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54534F" w14:textId="3BDC5A16" w:rsidR="00705E04" w:rsidRPr="00BD710B" w:rsidRDefault="00705E04" w:rsidP="00705E04">
      <w:pPr>
        <w:autoSpaceDE w:val="0"/>
        <w:autoSpaceDN w:val="0"/>
        <w:adjustRightInd w:val="0"/>
        <w:spacing w:line="240" w:lineRule="auto"/>
        <w:contextualSpacing/>
        <w:jc w:val="center"/>
        <w:rPr>
          <w:b/>
          <w:sz w:val="44"/>
          <w:szCs w:val="44"/>
        </w:rPr>
      </w:pPr>
      <w:bookmarkStart w:id="0" w:name="_GoBack"/>
      <w:bookmarkEnd w:id="0"/>
      <w:r>
        <w:rPr>
          <w:b/>
          <w:sz w:val="44"/>
          <w:szCs w:val="44"/>
        </w:rPr>
        <w:t>Clark</w:t>
      </w:r>
      <w:r w:rsidRPr="00BD710B">
        <w:rPr>
          <w:b/>
          <w:sz w:val="44"/>
          <w:szCs w:val="44"/>
        </w:rPr>
        <w:t xml:space="preserve"> County</w:t>
      </w:r>
    </w:p>
    <w:p w14:paraId="390CC615" w14:textId="77777777" w:rsidR="00705E04" w:rsidRPr="00BD710B" w:rsidRDefault="00705E04" w:rsidP="00705E04">
      <w:pPr>
        <w:autoSpaceDE w:val="0"/>
        <w:autoSpaceDN w:val="0"/>
        <w:adjustRightInd w:val="0"/>
        <w:spacing w:line="240" w:lineRule="auto"/>
        <w:contextualSpacing/>
        <w:jc w:val="center"/>
        <w:rPr>
          <w:b/>
          <w:sz w:val="44"/>
          <w:szCs w:val="44"/>
        </w:rPr>
      </w:pPr>
      <w:r w:rsidRPr="00BD710B">
        <w:rPr>
          <w:b/>
          <w:sz w:val="44"/>
          <w:szCs w:val="44"/>
        </w:rPr>
        <w:t>Pre-Disaster Mitigation Plan</w:t>
      </w:r>
    </w:p>
    <w:p w14:paraId="3A17D8F0" w14:textId="648D063B" w:rsidR="00705E04" w:rsidRPr="00BD710B" w:rsidRDefault="00705E04" w:rsidP="00705E04">
      <w:pPr>
        <w:autoSpaceDE w:val="0"/>
        <w:autoSpaceDN w:val="0"/>
        <w:adjustRightInd w:val="0"/>
        <w:spacing w:line="240" w:lineRule="auto"/>
        <w:contextualSpacing/>
        <w:jc w:val="center"/>
        <w:rPr>
          <w:b/>
          <w:sz w:val="44"/>
          <w:szCs w:val="44"/>
        </w:rPr>
      </w:pPr>
      <w:r w:rsidRPr="00BD710B">
        <w:rPr>
          <w:b/>
          <w:sz w:val="44"/>
          <w:szCs w:val="44"/>
        </w:rPr>
        <w:t>201</w:t>
      </w:r>
      <w:r>
        <w:rPr>
          <w:b/>
          <w:sz w:val="44"/>
          <w:szCs w:val="44"/>
        </w:rPr>
        <w:t>9</w:t>
      </w:r>
      <w:r w:rsidRPr="00BD710B">
        <w:rPr>
          <w:b/>
          <w:sz w:val="44"/>
          <w:szCs w:val="44"/>
        </w:rPr>
        <w:t>-20</w:t>
      </w:r>
      <w:r>
        <w:rPr>
          <w:b/>
          <w:sz w:val="44"/>
          <w:szCs w:val="44"/>
        </w:rPr>
        <w:t>24</w:t>
      </w:r>
    </w:p>
    <w:p w14:paraId="3FEA49B4" w14:textId="77777777" w:rsidR="00705E04" w:rsidRPr="00BD710B" w:rsidRDefault="00705E04" w:rsidP="00705E04">
      <w:pPr>
        <w:autoSpaceDE w:val="0"/>
        <w:autoSpaceDN w:val="0"/>
        <w:adjustRightInd w:val="0"/>
        <w:rPr>
          <w:sz w:val="72"/>
          <w:szCs w:val="72"/>
        </w:rPr>
      </w:pPr>
      <w:r>
        <w:rPr>
          <w:noProof/>
          <w:sz w:val="72"/>
          <w:szCs w:val="72"/>
        </w:rPr>
        <mc:AlternateContent>
          <mc:Choice Requires="wpg">
            <w:drawing>
              <wp:anchor distT="0" distB="0" distL="114300" distR="114300" simplePos="0" relativeHeight="252452864" behindDoc="0" locked="0" layoutInCell="1" allowOverlap="1" wp14:anchorId="00B34B81" wp14:editId="79644E3B">
                <wp:simplePos x="0" y="0"/>
                <wp:positionH relativeFrom="margin">
                  <wp:align>center</wp:align>
                </wp:positionH>
                <wp:positionV relativeFrom="paragraph">
                  <wp:posOffset>288290</wp:posOffset>
                </wp:positionV>
                <wp:extent cx="4591050" cy="4705350"/>
                <wp:effectExtent l="0" t="0" r="0" b="0"/>
                <wp:wrapNone/>
                <wp:docPr id="13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0" cy="4705350"/>
                          <a:chOff x="1868" y="1440"/>
                          <a:chExt cx="7873" cy="8999"/>
                        </a:xfrm>
                      </wpg:grpSpPr>
                      <pic:pic xmlns:pic="http://schemas.openxmlformats.org/drawingml/2006/picture">
                        <pic:nvPicPr>
                          <pic:cNvPr id="137"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868" y="1440"/>
                            <a:ext cx="4148" cy="37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949" y="1440"/>
                            <a:ext cx="3792" cy="36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868" y="4805"/>
                            <a:ext cx="4138" cy="3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868" y="7819"/>
                            <a:ext cx="4138" cy="26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977" y="7626"/>
                            <a:ext cx="3764" cy="28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949" y="4805"/>
                            <a:ext cx="3792" cy="30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48D943E" id="Group 9" o:spid="_x0000_s1026" style="position:absolute;margin-left:0;margin-top:22.7pt;width:361.5pt;height:370.5pt;z-index:252452864;mso-position-horizontal:center;mso-position-horizontal-relative:margin" coordorigin="1868,1440" coordsize="7873,8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1868;top:1440;width:4148;height:3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">
                  <v:imagedata r:id="rId14" o:title=""/>
                </v:shape>
                <v:shape id="Picture 11" o:spid="_x0000_s1028" type="#_x0000_t75" style="position:absolute;left:5949;top:1440;width:3792;height:3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">
                  <v:imagedata r:id="rId15" o:title=""/>
                </v:shape>
                <v:shape id="Picture 12" o:spid="_x0000_s1029" type="#_x0000_t75" style="position:absolute;left:1868;top:4805;width:4138;height:3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">
                  <v:imagedata r:id="rId16" o:title=""/>
                </v:shape>
                <v:shape id="Picture 13" o:spid="_x0000_s1030" type="#_x0000_t75" style="position:absolute;left:1868;top:7819;width:4138;height:2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">
                  <v:imagedata r:id="rId17" o:title=""/>
                </v:shape>
                <v:shape id="Picture 14" o:spid="_x0000_s1031" type="#_x0000_t75" style="position:absolute;left:5977;top:7626;width:3764;height:2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">
                  <v:imagedata r:id="rId18" o:title=""/>
                </v:shape>
                <v:shape id="Picture 15" o:spid="_x0000_s1032" type="#_x0000_t75" style="position:absolute;left:5949;top:4805;width:3792;height:3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">
                  <v:imagedata r:id="rId19" o:title=""/>
                </v:shape>
                <w10:wrap anchorx="margin"/>
              </v:group>
            </w:pict>
          </mc:Fallback>
        </mc:AlternateContent>
      </w:r>
      <w:r w:rsidRPr="00BD710B">
        <w:t> </w:t>
      </w:r>
      <w:r w:rsidRPr="00BD710B">
        <w:br/>
        <w:t> </w:t>
      </w:r>
    </w:p>
    <w:p w14:paraId="1A1A420E" w14:textId="77777777" w:rsidR="00705E04" w:rsidRPr="00BD710B" w:rsidRDefault="00705E04" w:rsidP="00705E04">
      <w:pPr>
        <w:autoSpaceDE w:val="0"/>
        <w:autoSpaceDN w:val="0"/>
        <w:adjustRightInd w:val="0"/>
        <w:rPr>
          <w:sz w:val="72"/>
          <w:szCs w:val="72"/>
        </w:rPr>
      </w:pPr>
    </w:p>
    <w:p w14:paraId="7C64C762" w14:textId="77777777" w:rsidR="00705E04" w:rsidRPr="00BD710B" w:rsidRDefault="00705E04" w:rsidP="00705E04">
      <w:pPr>
        <w:autoSpaceDE w:val="0"/>
        <w:autoSpaceDN w:val="0"/>
        <w:adjustRightInd w:val="0"/>
        <w:rPr>
          <w:sz w:val="40"/>
          <w:szCs w:val="40"/>
        </w:rPr>
      </w:pPr>
    </w:p>
    <w:p w14:paraId="4141F290" w14:textId="77777777" w:rsidR="00705E04" w:rsidRPr="00BD710B" w:rsidRDefault="00705E04" w:rsidP="00705E04">
      <w:pPr>
        <w:autoSpaceDE w:val="0"/>
        <w:autoSpaceDN w:val="0"/>
        <w:adjustRightInd w:val="0"/>
        <w:rPr>
          <w:sz w:val="40"/>
          <w:szCs w:val="40"/>
        </w:rPr>
      </w:pPr>
    </w:p>
    <w:p w14:paraId="1A0350D0" w14:textId="77777777" w:rsidR="00705E04" w:rsidRPr="00BD710B" w:rsidRDefault="00705E04" w:rsidP="00705E04">
      <w:pPr>
        <w:autoSpaceDE w:val="0"/>
        <w:autoSpaceDN w:val="0"/>
        <w:adjustRightInd w:val="0"/>
        <w:rPr>
          <w:sz w:val="40"/>
          <w:szCs w:val="40"/>
        </w:rPr>
      </w:pPr>
    </w:p>
    <w:p w14:paraId="0C3FEE84" w14:textId="77777777" w:rsidR="00705E04" w:rsidRPr="00BD710B" w:rsidRDefault="00705E04" w:rsidP="00705E04">
      <w:pPr>
        <w:autoSpaceDE w:val="0"/>
        <w:autoSpaceDN w:val="0"/>
        <w:adjustRightInd w:val="0"/>
        <w:rPr>
          <w:sz w:val="40"/>
          <w:szCs w:val="40"/>
        </w:rPr>
      </w:pPr>
    </w:p>
    <w:p w14:paraId="0BAE0537" w14:textId="77777777" w:rsidR="00705E04" w:rsidRPr="00BD710B" w:rsidRDefault="00705E04" w:rsidP="00705E04">
      <w:pPr>
        <w:autoSpaceDE w:val="0"/>
        <w:autoSpaceDN w:val="0"/>
        <w:adjustRightInd w:val="0"/>
        <w:rPr>
          <w:sz w:val="40"/>
          <w:szCs w:val="40"/>
        </w:rPr>
      </w:pPr>
    </w:p>
    <w:p w14:paraId="2E0AB87E" w14:textId="77777777" w:rsidR="00705E04" w:rsidRPr="00BD710B" w:rsidRDefault="00705E04" w:rsidP="00705E04">
      <w:pPr>
        <w:autoSpaceDE w:val="0"/>
        <w:autoSpaceDN w:val="0"/>
        <w:adjustRightInd w:val="0"/>
        <w:rPr>
          <w:sz w:val="40"/>
          <w:szCs w:val="40"/>
        </w:rPr>
      </w:pPr>
    </w:p>
    <w:p w14:paraId="6C548560" w14:textId="77777777" w:rsidR="00705E04" w:rsidRPr="00BD710B" w:rsidRDefault="00705E04" w:rsidP="00705E04">
      <w:pPr>
        <w:autoSpaceDE w:val="0"/>
        <w:autoSpaceDN w:val="0"/>
        <w:adjustRightInd w:val="0"/>
        <w:rPr>
          <w:sz w:val="40"/>
          <w:szCs w:val="40"/>
        </w:rPr>
      </w:pPr>
    </w:p>
    <w:p w14:paraId="018D9848" w14:textId="77777777" w:rsidR="00705E04" w:rsidRPr="00BD710B" w:rsidRDefault="00705E04" w:rsidP="00705E04">
      <w:pPr>
        <w:autoSpaceDE w:val="0"/>
        <w:autoSpaceDN w:val="0"/>
        <w:adjustRightInd w:val="0"/>
        <w:rPr>
          <w:sz w:val="40"/>
          <w:szCs w:val="40"/>
        </w:rPr>
      </w:pPr>
    </w:p>
    <w:p w14:paraId="3017C4EB" w14:textId="77777777" w:rsidR="00705E04" w:rsidRPr="00BD710B" w:rsidRDefault="00705E04" w:rsidP="00705E04">
      <w:pPr>
        <w:autoSpaceDE w:val="0"/>
        <w:autoSpaceDN w:val="0"/>
        <w:adjustRightInd w:val="0"/>
        <w:rPr>
          <w:sz w:val="40"/>
          <w:szCs w:val="40"/>
        </w:rPr>
      </w:pPr>
    </w:p>
    <w:p w14:paraId="1AEA3F25" w14:textId="77777777" w:rsidR="00705E04" w:rsidRPr="00BD710B" w:rsidRDefault="00705E04" w:rsidP="00705E04">
      <w:pPr>
        <w:autoSpaceDE w:val="0"/>
        <w:autoSpaceDN w:val="0"/>
        <w:adjustRightInd w:val="0"/>
        <w:rPr>
          <w:sz w:val="40"/>
          <w:szCs w:val="40"/>
        </w:rPr>
      </w:pPr>
    </w:p>
    <w:p w14:paraId="27853045" w14:textId="77777777" w:rsidR="00705E04" w:rsidRPr="00BD710B" w:rsidRDefault="00705E04" w:rsidP="00705E04">
      <w:pPr>
        <w:tabs>
          <w:tab w:val="left" w:pos="2070"/>
        </w:tabs>
        <w:autoSpaceDE w:val="0"/>
        <w:autoSpaceDN w:val="0"/>
        <w:adjustRightInd w:val="0"/>
        <w:ind w:left="2070" w:hanging="2070"/>
        <w:jc w:val="center"/>
        <w:rPr>
          <w:b/>
          <w:sz w:val="32"/>
          <w:szCs w:val="32"/>
        </w:rPr>
      </w:pPr>
      <w:r w:rsidRPr="00BD710B">
        <w:rPr>
          <w:b/>
          <w:sz w:val="32"/>
          <w:szCs w:val="32"/>
        </w:rPr>
        <w:t>Prepared by: First District Association of Local Governments</w:t>
      </w:r>
    </w:p>
    <w:p w14:paraId="3B997D47" w14:textId="77777777" w:rsidR="00705E04" w:rsidRPr="00BD710B" w:rsidRDefault="00705E04" w:rsidP="00705E04">
      <w:pPr>
        <w:autoSpaceDE w:val="0"/>
        <w:autoSpaceDN w:val="0"/>
        <w:adjustRightInd w:val="0"/>
        <w:spacing w:line="240" w:lineRule="auto"/>
        <w:contextualSpacing/>
        <w:jc w:val="center"/>
        <w:rPr>
          <w:sz w:val="22"/>
          <w:szCs w:val="22"/>
        </w:rPr>
      </w:pPr>
      <w:r w:rsidRPr="00BD710B">
        <w:rPr>
          <w:sz w:val="22"/>
          <w:szCs w:val="22"/>
        </w:rPr>
        <w:t>124 1</w:t>
      </w:r>
      <w:r w:rsidRPr="00BD710B">
        <w:rPr>
          <w:sz w:val="22"/>
          <w:szCs w:val="22"/>
          <w:vertAlign w:val="superscript"/>
        </w:rPr>
        <w:t>st</w:t>
      </w:r>
      <w:r w:rsidRPr="00BD710B">
        <w:rPr>
          <w:sz w:val="22"/>
          <w:szCs w:val="22"/>
        </w:rPr>
        <w:t xml:space="preserve"> Avenue NW</w:t>
      </w:r>
    </w:p>
    <w:p w14:paraId="0A67E373" w14:textId="77777777" w:rsidR="00705E04" w:rsidRPr="00BD710B" w:rsidRDefault="00705E04" w:rsidP="00705E04">
      <w:pPr>
        <w:autoSpaceDE w:val="0"/>
        <w:autoSpaceDN w:val="0"/>
        <w:adjustRightInd w:val="0"/>
        <w:spacing w:line="240" w:lineRule="auto"/>
        <w:contextualSpacing/>
        <w:jc w:val="center"/>
        <w:rPr>
          <w:sz w:val="22"/>
          <w:szCs w:val="22"/>
        </w:rPr>
      </w:pPr>
      <w:r w:rsidRPr="00BD710B">
        <w:rPr>
          <w:sz w:val="22"/>
          <w:szCs w:val="22"/>
        </w:rPr>
        <w:t>Watertown, SD 57201</w:t>
      </w:r>
    </w:p>
    <w:p w14:paraId="4E8D7C0F" w14:textId="77777777" w:rsidR="00705E04" w:rsidRPr="00BD710B" w:rsidRDefault="00705E04" w:rsidP="00705E04">
      <w:pPr>
        <w:autoSpaceDE w:val="0"/>
        <w:autoSpaceDN w:val="0"/>
        <w:adjustRightInd w:val="0"/>
        <w:spacing w:line="240" w:lineRule="auto"/>
        <w:contextualSpacing/>
        <w:jc w:val="center"/>
        <w:rPr>
          <w:sz w:val="22"/>
          <w:szCs w:val="22"/>
        </w:rPr>
      </w:pPr>
      <w:r w:rsidRPr="00BD710B">
        <w:rPr>
          <w:sz w:val="22"/>
          <w:szCs w:val="22"/>
        </w:rPr>
        <w:t>Phone:  605-882-5115</w:t>
      </w:r>
    </w:p>
    <w:p w14:paraId="24DD17A7" w14:textId="77777777" w:rsidR="00705E04" w:rsidRPr="00BD710B" w:rsidRDefault="00705E04" w:rsidP="00705E04">
      <w:pPr>
        <w:autoSpaceDE w:val="0"/>
        <w:autoSpaceDN w:val="0"/>
        <w:adjustRightInd w:val="0"/>
        <w:spacing w:line="240" w:lineRule="auto"/>
        <w:contextualSpacing/>
        <w:jc w:val="center"/>
        <w:rPr>
          <w:sz w:val="22"/>
          <w:szCs w:val="22"/>
        </w:rPr>
      </w:pPr>
      <w:r w:rsidRPr="00BD710B">
        <w:rPr>
          <w:sz w:val="22"/>
          <w:szCs w:val="22"/>
        </w:rPr>
        <w:t>Fax:  605-882-5049</w:t>
      </w:r>
    </w:p>
    <w:p w14:paraId="50E13117" w14:textId="77777777" w:rsidR="00705E04" w:rsidRDefault="00347AEF" w:rsidP="00705E04">
      <w:pPr>
        <w:autoSpaceDE w:val="0"/>
        <w:autoSpaceDN w:val="0"/>
        <w:adjustRightInd w:val="0"/>
        <w:spacing w:line="240" w:lineRule="auto"/>
        <w:contextualSpacing/>
        <w:jc w:val="center"/>
        <w:rPr>
          <w:sz w:val="22"/>
          <w:szCs w:val="22"/>
        </w:rPr>
      </w:pPr>
      <w:hyperlink r:id="rId20" w:history="1">
        <w:r w:rsidR="00705E04" w:rsidRPr="00AA0ABF">
          <w:rPr>
            <w:rStyle w:val="Hyperlink"/>
            <w:sz w:val="22"/>
            <w:szCs w:val="22"/>
          </w:rPr>
          <w:t>www.1stdistrict.org</w:t>
        </w:r>
      </w:hyperlink>
    </w:p>
    <w:p w14:paraId="6A252DDF" w14:textId="77777777" w:rsidR="00705E04" w:rsidRPr="00BD710B" w:rsidRDefault="00705E04" w:rsidP="00705E04">
      <w:pPr>
        <w:autoSpaceDE w:val="0"/>
        <w:autoSpaceDN w:val="0"/>
        <w:adjustRightInd w:val="0"/>
        <w:spacing w:line="240" w:lineRule="auto"/>
        <w:contextualSpacing/>
        <w:jc w:val="center"/>
        <w:rPr>
          <w:sz w:val="22"/>
          <w:szCs w:val="22"/>
        </w:rPr>
      </w:pPr>
    </w:p>
    <w:p w14:paraId="2F5DC125" w14:textId="77777777" w:rsidR="00705E04" w:rsidRDefault="00705E04" w:rsidP="00705E04">
      <w:pPr>
        <w:jc w:val="center"/>
        <w:rPr>
          <w:b/>
          <w:sz w:val="22"/>
          <w:szCs w:val="22"/>
        </w:rPr>
        <w:sectPr w:rsidR="00705E04" w:rsidSect="00705E04">
          <w:headerReference w:type="default" r:id="rId21"/>
          <w:footerReference w:type="even" r:id="rId22"/>
          <w:footerReference w:type="default" r:id="rId23"/>
          <w:footerReference w:type="first" r:id="rId24"/>
          <w:pgSz w:w="12240" w:h="15840"/>
          <w:pgMar w:top="1440" w:right="1440" w:bottom="1440" w:left="1440" w:header="0" w:footer="576" w:gutter="0"/>
          <w:pgNumType w:start="1"/>
          <w:cols w:space="720"/>
          <w:docGrid w:linePitch="360"/>
        </w:sectPr>
      </w:pPr>
      <w:r w:rsidRPr="00BD710B">
        <w:rPr>
          <w:b/>
          <w:sz w:val="22"/>
          <w:szCs w:val="22"/>
        </w:rPr>
        <w:t>For:  Federal Emergency Management Administration</w:t>
      </w:r>
    </w:p>
    <w:p w14:paraId="3AC768F5" w14:textId="77777777" w:rsidR="00705E04" w:rsidRDefault="00705E04" w:rsidP="00705E04">
      <w:pPr>
        <w:pStyle w:val="Heading5"/>
        <w:spacing w:line="240" w:lineRule="auto"/>
        <w:jc w:val="center"/>
        <w:rPr>
          <w:sz w:val="22"/>
          <w:szCs w:val="22"/>
        </w:rPr>
      </w:pPr>
      <w:r w:rsidRPr="00BD710B">
        <w:rPr>
          <w:sz w:val="22"/>
          <w:szCs w:val="22"/>
        </w:rPr>
        <w:lastRenderedPageBreak/>
        <w:t>TABLE OF CONTENTS</w:t>
      </w:r>
    </w:p>
    <w:p w14:paraId="0F12418B" w14:textId="1F9D8C25" w:rsidR="00705E04" w:rsidRPr="00BD710B" w:rsidRDefault="00705E04" w:rsidP="00705E04">
      <w:pPr>
        <w:tabs>
          <w:tab w:val="left" w:pos="720"/>
          <w:tab w:val="right" w:leader="dot" w:pos="9360"/>
        </w:tabs>
        <w:spacing w:after="0" w:line="240" w:lineRule="auto"/>
        <w:rPr>
          <w:b/>
          <w:sz w:val="20"/>
          <w:szCs w:val="20"/>
        </w:rPr>
      </w:pPr>
      <w:r w:rsidRPr="00BD710B">
        <w:rPr>
          <w:b/>
          <w:sz w:val="20"/>
          <w:szCs w:val="20"/>
        </w:rPr>
        <w:t>CHAPTER 1 – INTRODUCTION</w:t>
      </w:r>
      <w:r w:rsidRPr="00BD710B">
        <w:rPr>
          <w:b/>
          <w:sz w:val="20"/>
          <w:szCs w:val="20"/>
        </w:rPr>
        <w:tab/>
      </w:r>
      <w:r w:rsidR="009A0E48">
        <w:rPr>
          <w:b/>
          <w:sz w:val="20"/>
          <w:szCs w:val="20"/>
        </w:rPr>
        <w:t>5</w:t>
      </w:r>
    </w:p>
    <w:p w14:paraId="4A69305C" w14:textId="3DB473CD" w:rsidR="00705E04" w:rsidRPr="00BD710B" w:rsidRDefault="00705E04" w:rsidP="00705E04">
      <w:pPr>
        <w:numPr>
          <w:ilvl w:val="0"/>
          <w:numId w:val="2"/>
        </w:numPr>
        <w:tabs>
          <w:tab w:val="right" w:leader="dot" w:pos="9360"/>
        </w:tabs>
        <w:spacing w:after="0" w:line="240" w:lineRule="auto"/>
        <w:rPr>
          <w:sz w:val="20"/>
          <w:szCs w:val="20"/>
        </w:rPr>
      </w:pPr>
      <w:r w:rsidRPr="00BD710B">
        <w:rPr>
          <w:sz w:val="20"/>
          <w:szCs w:val="20"/>
        </w:rPr>
        <w:t>Introduction</w:t>
      </w:r>
      <w:r w:rsidRPr="00BD710B">
        <w:rPr>
          <w:sz w:val="20"/>
          <w:szCs w:val="20"/>
        </w:rPr>
        <w:tab/>
      </w:r>
      <w:r w:rsidR="009A0E48">
        <w:rPr>
          <w:sz w:val="20"/>
          <w:szCs w:val="20"/>
        </w:rPr>
        <w:t>5</w:t>
      </w:r>
    </w:p>
    <w:p w14:paraId="40712279" w14:textId="6A0BA549" w:rsidR="00705E04" w:rsidRPr="00BD710B" w:rsidRDefault="00705E04" w:rsidP="00705E04">
      <w:pPr>
        <w:numPr>
          <w:ilvl w:val="0"/>
          <w:numId w:val="2"/>
        </w:numPr>
        <w:tabs>
          <w:tab w:val="right" w:leader="dot" w:pos="9360"/>
        </w:tabs>
        <w:spacing w:after="0" w:line="240" w:lineRule="auto"/>
        <w:rPr>
          <w:sz w:val="20"/>
          <w:szCs w:val="20"/>
        </w:rPr>
      </w:pPr>
      <w:r w:rsidRPr="00BD710B">
        <w:rPr>
          <w:sz w:val="20"/>
          <w:szCs w:val="20"/>
        </w:rPr>
        <w:t>Authority for Pre-disaster Mitigation Plan</w:t>
      </w:r>
      <w:r w:rsidRPr="00BD710B">
        <w:rPr>
          <w:sz w:val="20"/>
          <w:szCs w:val="20"/>
        </w:rPr>
        <w:tab/>
      </w:r>
      <w:r w:rsidR="009A0E48">
        <w:rPr>
          <w:sz w:val="20"/>
          <w:szCs w:val="20"/>
        </w:rPr>
        <w:t>6</w:t>
      </w:r>
    </w:p>
    <w:p w14:paraId="4F4448C2" w14:textId="7348B7BA" w:rsidR="00705E04" w:rsidRPr="00BD710B" w:rsidRDefault="00705E04" w:rsidP="00705E04">
      <w:pPr>
        <w:numPr>
          <w:ilvl w:val="0"/>
          <w:numId w:val="2"/>
        </w:numPr>
        <w:tabs>
          <w:tab w:val="right" w:leader="dot" w:pos="9360"/>
        </w:tabs>
        <w:spacing w:after="0" w:line="240" w:lineRule="auto"/>
        <w:rPr>
          <w:sz w:val="20"/>
          <w:szCs w:val="20"/>
        </w:rPr>
      </w:pPr>
      <w:r w:rsidRPr="00BD710B">
        <w:rPr>
          <w:sz w:val="20"/>
          <w:szCs w:val="20"/>
        </w:rPr>
        <w:t>Purpose</w:t>
      </w:r>
      <w:r w:rsidRPr="00BD710B">
        <w:rPr>
          <w:sz w:val="20"/>
          <w:szCs w:val="20"/>
        </w:rPr>
        <w:tab/>
      </w:r>
      <w:r w:rsidR="009A0E48">
        <w:rPr>
          <w:sz w:val="20"/>
          <w:szCs w:val="20"/>
        </w:rPr>
        <w:t>6</w:t>
      </w:r>
    </w:p>
    <w:p w14:paraId="09A81B4A" w14:textId="44C94144" w:rsidR="00705E04" w:rsidRPr="00BD710B" w:rsidRDefault="00705E04" w:rsidP="00705E04">
      <w:pPr>
        <w:numPr>
          <w:ilvl w:val="0"/>
          <w:numId w:val="2"/>
        </w:numPr>
        <w:tabs>
          <w:tab w:val="right" w:leader="dot" w:pos="9360"/>
        </w:tabs>
        <w:spacing w:after="0" w:line="240" w:lineRule="auto"/>
        <w:rPr>
          <w:sz w:val="20"/>
          <w:szCs w:val="20"/>
        </w:rPr>
      </w:pPr>
      <w:r w:rsidRPr="00BD710B">
        <w:rPr>
          <w:sz w:val="20"/>
          <w:szCs w:val="20"/>
        </w:rPr>
        <w:t>Use of Plan</w:t>
      </w:r>
      <w:r w:rsidRPr="00BD710B">
        <w:rPr>
          <w:sz w:val="20"/>
          <w:szCs w:val="20"/>
        </w:rPr>
        <w:tab/>
      </w:r>
      <w:r w:rsidR="009A0E48">
        <w:rPr>
          <w:sz w:val="20"/>
          <w:szCs w:val="20"/>
        </w:rPr>
        <w:t>7</w:t>
      </w:r>
    </w:p>
    <w:p w14:paraId="112B8D13" w14:textId="72B87FC7" w:rsidR="00705E04" w:rsidRPr="00BD710B" w:rsidRDefault="00705E04" w:rsidP="00705E04">
      <w:pPr>
        <w:numPr>
          <w:ilvl w:val="0"/>
          <w:numId w:val="2"/>
        </w:numPr>
        <w:tabs>
          <w:tab w:val="right" w:leader="dot" w:pos="9360"/>
        </w:tabs>
        <w:spacing w:after="0" w:line="240" w:lineRule="auto"/>
        <w:rPr>
          <w:sz w:val="20"/>
          <w:szCs w:val="20"/>
        </w:rPr>
      </w:pPr>
      <w:r w:rsidRPr="00BD710B">
        <w:rPr>
          <w:sz w:val="20"/>
          <w:szCs w:val="20"/>
        </w:rPr>
        <w:t>Scope of Plan</w:t>
      </w:r>
      <w:r w:rsidRPr="00BD710B">
        <w:rPr>
          <w:sz w:val="20"/>
          <w:szCs w:val="20"/>
        </w:rPr>
        <w:tab/>
      </w:r>
      <w:r w:rsidR="009A0E48">
        <w:rPr>
          <w:sz w:val="20"/>
          <w:szCs w:val="20"/>
        </w:rPr>
        <w:t>7</w:t>
      </w:r>
    </w:p>
    <w:p w14:paraId="4ECFC54D" w14:textId="5F369259" w:rsidR="00705E04" w:rsidRPr="00BD710B" w:rsidRDefault="00705E04" w:rsidP="00705E04">
      <w:pPr>
        <w:numPr>
          <w:ilvl w:val="0"/>
          <w:numId w:val="2"/>
        </w:numPr>
        <w:tabs>
          <w:tab w:val="right" w:leader="dot" w:pos="9360"/>
        </w:tabs>
        <w:spacing w:after="0" w:line="240" w:lineRule="auto"/>
        <w:rPr>
          <w:sz w:val="20"/>
          <w:szCs w:val="20"/>
        </w:rPr>
      </w:pPr>
      <w:r w:rsidRPr="00BD710B">
        <w:rPr>
          <w:sz w:val="20"/>
          <w:szCs w:val="20"/>
        </w:rPr>
        <w:t>What is Hazard Mitigation</w:t>
      </w:r>
      <w:r w:rsidRPr="00BD710B">
        <w:rPr>
          <w:sz w:val="20"/>
          <w:szCs w:val="20"/>
        </w:rPr>
        <w:tab/>
      </w:r>
      <w:r w:rsidR="009A0E48">
        <w:rPr>
          <w:sz w:val="20"/>
          <w:szCs w:val="20"/>
        </w:rPr>
        <w:t>7</w:t>
      </w:r>
    </w:p>
    <w:p w14:paraId="13D10C0B" w14:textId="50CF565A" w:rsidR="00705E04" w:rsidRPr="00BD710B" w:rsidRDefault="00705E04" w:rsidP="00705E04">
      <w:pPr>
        <w:numPr>
          <w:ilvl w:val="0"/>
          <w:numId w:val="2"/>
        </w:numPr>
        <w:tabs>
          <w:tab w:val="right" w:leader="dot" w:pos="9360"/>
        </w:tabs>
        <w:spacing w:after="0" w:line="240" w:lineRule="auto"/>
        <w:rPr>
          <w:sz w:val="20"/>
          <w:szCs w:val="20"/>
        </w:rPr>
      </w:pPr>
      <w:r>
        <w:rPr>
          <w:sz w:val="20"/>
          <w:szCs w:val="20"/>
        </w:rPr>
        <w:t>Lake County</w:t>
      </w:r>
      <w:r w:rsidRPr="00BD710B">
        <w:rPr>
          <w:sz w:val="20"/>
          <w:szCs w:val="20"/>
        </w:rPr>
        <w:t xml:space="preserve"> Profile</w:t>
      </w:r>
      <w:r w:rsidRPr="00BD710B">
        <w:rPr>
          <w:sz w:val="20"/>
          <w:szCs w:val="20"/>
        </w:rPr>
        <w:tab/>
      </w:r>
      <w:r w:rsidR="009A0E48">
        <w:rPr>
          <w:sz w:val="20"/>
          <w:szCs w:val="20"/>
        </w:rPr>
        <w:t>9</w:t>
      </w:r>
    </w:p>
    <w:p w14:paraId="55C7B924" w14:textId="0F1A96C7" w:rsidR="00705E04" w:rsidRPr="00BD710B" w:rsidRDefault="00705E04" w:rsidP="00705E04">
      <w:pPr>
        <w:numPr>
          <w:ilvl w:val="1"/>
          <w:numId w:val="2"/>
        </w:numPr>
        <w:tabs>
          <w:tab w:val="clear" w:pos="1440"/>
          <w:tab w:val="num" w:pos="1080"/>
          <w:tab w:val="right" w:leader="dot" w:pos="9360"/>
        </w:tabs>
        <w:spacing w:after="0" w:line="240" w:lineRule="auto"/>
        <w:ind w:left="1080"/>
        <w:rPr>
          <w:sz w:val="20"/>
          <w:szCs w:val="20"/>
        </w:rPr>
      </w:pPr>
      <w:r w:rsidRPr="00BD710B">
        <w:rPr>
          <w:sz w:val="20"/>
          <w:szCs w:val="20"/>
        </w:rPr>
        <w:t>Population</w:t>
      </w:r>
      <w:r w:rsidRPr="00BD710B">
        <w:rPr>
          <w:sz w:val="20"/>
          <w:szCs w:val="20"/>
        </w:rPr>
        <w:tab/>
      </w:r>
      <w:r w:rsidR="009A0E48">
        <w:rPr>
          <w:sz w:val="20"/>
          <w:szCs w:val="20"/>
        </w:rPr>
        <w:t>9</w:t>
      </w:r>
    </w:p>
    <w:p w14:paraId="6A168E4A" w14:textId="0C3C3CE1" w:rsidR="00705E04" w:rsidRPr="00BD710B" w:rsidRDefault="00705E04" w:rsidP="00705E04">
      <w:pPr>
        <w:numPr>
          <w:ilvl w:val="1"/>
          <w:numId w:val="2"/>
        </w:numPr>
        <w:tabs>
          <w:tab w:val="clear" w:pos="1440"/>
          <w:tab w:val="num" w:pos="1080"/>
          <w:tab w:val="right" w:leader="dot" w:pos="9360"/>
        </w:tabs>
        <w:spacing w:after="0" w:line="240" w:lineRule="auto"/>
        <w:ind w:left="1080"/>
        <w:rPr>
          <w:sz w:val="20"/>
          <w:szCs w:val="20"/>
        </w:rPr>
      </w:pPr>
      <w:r w:rsidRPr="00BD710B">
        <w:rPr>
          <w:sz w:val="20"/>
          <w:szCs w:val="20"/>
        </w:rPr>
        <w:t>Social and Economic Description</w:t>
      </w:r>
      <w:r w:rsidRPr="00BD710B">
        <w:rPr>
          <w:sz w:val="20"/>
          <w:szCs w:val="20"/>
        </w:rPr>
        <w:tab/>
      </w:r>
      <w:r w:rsidR="009A0E48">
        <w:rPr>
          <w:sz w:val="20"/>
          <w:szCs w:val="20"/>
        </w:rPr>
        <w:t>11</w:t>
      </w:r>
    </w:p>
    <w:p w14:paraId="7E5DA284" w14:textId="49D78FA7" w:rsidR="00705E04" w:rsidRDefault="00705E04" w:rsidP="00705E04">
      <w:pPr>
        <w:numPr>
          <w:ilvl w:val="1"/>
          <w:numId w:val="2"/>
        </w:numPr>
        <w:tabs>
          <w:tab w:val="clear" w:pos="1440"/>
          <w:tab w:val="num" w:pos="1080"/>
          <w:tab w:val="right" w:leader="dot" w:pos="9360"/>
        </w:tabs>
        <w:spacing w:after="0" w:line="240" w:lineRule="auto"/>
        <w:ind w:left="1080"/>
        <w:rPr>
          <w:sz w:val="20"/>
          <w:szCs w:val="20"/>
        </w:rPr>
      </w:pPr>
      <w:r w:rsidRPr="00BD710B">
        <w:rPr>
          <w:sz w:val="20"/>
          <w:szCs w:val="20"/>
        </w:rPr>
        <w:t>Physical Description and Climate</w:t>
      </w:r>
      <w:r w:rsidRPr="00BD710B">
        <w:rPr>
          <w:sz w:val="20"/>
          <w:szCs w:val="20"/>
        </w:rPr>
        <w:tab/>
      </w:r>
      <w:r w:rsidR="009A0E48">
        <w:rPr>
          <w:sz w:val="20"/>
          <w:szCs w:val="20"/>
        </w:rPr>
        <w:t>12</w:t>
      </w:r>
    </w:p>
    <w:p w14:paraId="6930A8E6" w14:textId="63F24449" w:rsidR="00705E04" w:rsidRPr="00F12953" w:rsidRDefault="00705E04" w:rsidP="00705E04">
      <w:pPr>
        <w:numPr>
          <w:ilvl w:val="1"/>
          <w:numId w:val="2"/>
        </w:numPr>
        <w:tabs>
          <w:tab w:val="clear" w:pos="1440"/>
          <w:tab w:val="num" w:pos="1080"/>
          <w:tab w:val="right" w:leader="dot" w:pos="9360"/>
        </w:tabs>
        <w:spacing w:after="0" w:line="240" w:lineRule="auto"/>
        <w:ind w:left="1080"/>
        <w:rPr>
          <w:sz w:val="20"/>
          <w:szCs w:val="20"/>
        </w:rPr>
      </w:pPr>
      <w:r w:rsidRPr="0062417C">
        <w:rPr>
          <w:sz w:val="20"/>
          <w:szCs w:val="20"/>
        </w:rPr>
        <w:t xml:space="preserve">Transportation and </w:t>
      </w:r>
      <w:r>
        <w:rPr>
          <w:sz w:val="20"/>
          <w:szCs w:val="20"/>
        </w:rPr>
        <w:t>Utility Infrastructure</w:t>
      </w:r>
      <w:r w:rsidRPr="0062417C">
        <w:rPr>
          <w:sz w:val="20"/>
          <w:szCs w:val="20"/>
        </w:rPr>
        <w:tab/>
      </w:r>
      <w:r w:rsidR="009A0E48">
        <w:rPr>
          <w:sz w:val="20"/>
          <w:szCs w:val="20"/>
        </w:rPr>
        <w:t>13</w:t>
      </w:r>
    </w:p>
    <w:p w14:paraId="0ACC5EA4" w14:textId="624C0F5C" w:rsidR="00705E04" w:rsidRPr="00BD710B" w:rsidRDefault="00705E04" w:rsidP="00705E04">
      <w:pPr>
        <w:numPr>
          <w:ilvl w:val="1"/>
          <w:numId w:val="2"/>
        </w:numPr>
        <w:tabs>
          <w:tab w:val="clear" w:pos="1440"/>
          <w:tab w:val="num" w:pos="1080"/>
          <w:tab w:val="right" w:leader="dot" w:pos="9360"/>
        </w:tabs>
        <w:spacing w:after="0" w:line="240" w:lineRule="auto"/>
        <w:ind w:left="1080"/>
        <w:rPr>
          <w:sz w:val="20"/>
          <w:szCs w:val="20"/>
        </w:rPr>
      </w:pPr>
      <w:r>
        <w:rPr>
          <w:sz w:val="20"/>
          <w:szCs w:val="20"/>
        </w:rPr>
        <w:t>Medical and Emergency Services</w:t>
      </w:r>
      <w:r>
        <w:rPr>
          <w:sz w:val="20"/>
          <w:szCs w:val="20"/>
        </w:rPr>
        <w:tab/>
      </w:r>
      <w:r w:rsidR="009A0E48">
        <w:rPr>
          <w:sz w:val="20"/>
          <w:szCs w:val="20"/>
        </w:rPr>
        <w:t>14</w:t>
      </w:r>
    </w:p>
    <w:p w14:paraId="5D57804F" w14:textId="77777777" w:rsidR="00705E04" w:rsidRDefault="00705E04" w:rsidP="00705E04">
      <w:pPr>
        <w:tabs>
          <w:tab w:val="left" w:pos="720"/>
          <w:tab w:val="right" w:leader="dot" w:pos="9360"/>
        </w:tabs>
        <w:spacing w:after="0" w:line="240" w:lineRule="auto"/>
        <w:rPr>
          <w:b/>
          <w:sz w:val="20"/>
          <w:szCs w:val="20"/>
        </w:rPr>
      </w:pPr>
    </w:p>
    <w:p w14:paraId="00E24286" w14:textId="6EFFEBA7" w:rsidR="00705E04" w:rsidRPr="00BD710B" w:rsidRDefault="00705E04" w:rsidP="00705E04">
      <w:pPr>
        <w:tabs>
          <w:tab w:val="left" w:pos="720"/>
          <w:tab w:val="right" w:leader="dot" w:pos="9360"/>
        </w:tabs>
        <w:spacing w:after="0" w:line="240" w:lineRule="auto"/>
        <w:contextualSpacing/>
        <w:rPr>
          <w:b/>
          <w:sz w:val="20"/>
          <w:szCs w:val="20"/>
        </w:rPr>
      </w:pPr>
      <w:r>
        <w:rPr>
          <w:b/>
          <w:sz w:val="20"/>
          <w:szCs w:val="20"/>
        </w:rPr>
        <w:t>CHAPTER 2 – PREREQUISITES</w:t>
      </w:r>
      <w:r>
        <w:rPr>
          <w:b/>
          <w:sz w:val="20"/>
          <w:szCs w:val="20"/>
        </w:rPr>
        <w:tab/>
        <w:t>1</w:t>
      </w:r>
      <w:r w:rsidR="009A0E48">
        <w:rPr>
          <w:b/>
          <w:sz w:val="20"/>
          <w:szCs w:val="20"/>
        </w:rPr>
        <w:t>5</w:t>
      </w:r>
    </w:p>
    <w:p w14:paraId="031ED0C5" w14:textId="09AFC96B" w:rsidR="00705E04" w:rsidRPr="00BD710B" w:rsidRDefault="00705E04" w:rsidP="00705E04">
      <w:pPr>
        <w:numPr>
          <w:ilvl w:val="0"/>
          <w:numId w:val="3"/>
        </w:numPr>
        <w:tabs>
          <w:tab w:val="right" w:leader="dot" w:pos="9360"/>
        </w:tabs>
        <w:spacing w:after="0" w:line="240" w:lineRule="auto"/>
        <w:contextualSpacing/>
        <w:rPr>
          <w:sz w:val="20"/>
          <w:szCs w:val="20"/>
        </w:rPr>
      </w:pPr>
      <w:r w:rsidRPr="00BD710B">
        <w:rPr>
          <w:sz w:val="20"/>
          <w:szCs w:val="20"/>
        </w:rPr>
        <w:t>Ad</w:t>
      </w:r>
      <w:r>
        <w:rPr>
          <w:sz w:val="20"/>
          <w:szCs w:val="20"/>
        </w:rPr>
        <w:t>option by Local Governing Body</w:t>
      </w:r>
      <w:r>
        <w:rPr>
          <w:sz w:val="20"/>
          <w:szCs w:val="20"/>
        </w:rPr>
        <w:tab/>
        <w:t>1</w:t>
      </w:r>
      <w:r w:rsidR="009A0E48">
        <w:rPr>
          <w:sz w:val="20"/>
          <w:szCs w:val="20"/>
        </w:rPr>
        <w:t>5</w:t>
      </w:r>
    </w:p>
    <w:p w14:paraId="503BD0FC" w14:textId="146BA785" w:rsidR="00705E04" w:rsidRDefault="00705E04" w:rsidP="00705E04">
      <w:pPr>
        <w:numPr>
          <w:ilvl w:val="0"/>
          <w:numId w:val="3"/>
        </w:numPr>
        <w:tabs>
          <w:tab w:val="right" w:leader="dot" w:pos="9360"/>
        </w:tabs>
        <w:spacing w:after="0" w:line="240" w:lineRule="auto"/>
        <w:contextualSpacing/>
        <w:rPr>
          <w:sz w:val="20"/>
          <w:szCs w:val="20"/>
        </w:rPr>
      </w:pPr>
      <w:r w:rsidRPr="00BD710B">
        <w:rPr>
          <w:sz w:val="20"/>
          <w:szCs w:val="20"/>
        </w:rPr>
        <w:t>Multi-jurisdictional Plan Participa</w:t>
      </w:r>
      <w:r>
        <w:rPr>
          <w:sz w:val="20"/>
          <w:szCs w:val="20"/>
        </w:rPr>
        <w:t>tion</w:t>
      </w:r>
      <w:r>
        <w:rPr>
          <w:sz w:val="20"/>
          <w:szCs w:val="20"/>
        </w:rPr>
        <w:tab/>
        <w:t>1</w:t>
      </w:r>
      <w:r w:rsidR="009A0E48">
        <w:rPr>
          <w:sz w:val="20"/>
          <w:szCs w:val="20"/>
        </w:rPr>
        <w:t>5</w:t>
      </w:r>
    </w:p>
    <w:p w14:paraId="21CD3A76" w14:textId="77777777" w:rsidR="00705E04" w:rsidRPr="00BD710B" w:rsidRDefault="00705E04" w:rsidP="00705E04">
      <w:pPr>
        <w:tabs>
          <w:tab w:val="right" w:leader="dot" w:pos="9360"/>
        </w:tabs>
        <w:spacing w:after="0" w:line="240" w:lineRule="auto"/>
        <w:ind w:left="720"/>
        <w:contextualSpacing/>
        <w:rPr>
          <w:sz w:val="20"/>
          <w:szCs w:val="20"/>
        </w:rPr>
      </w:pPr>
    </w:p>
    <w:p w14:paraId="5948831A" w14:textId="6C96F891" w:rsidR="00705E04" w:rsidRPr="00BD710B" w:rsidRDefault="00705E04" w:rsidP="00705E04">
      <w:pPr>
        <w:tabs>
          <w:tab w:val="left" w:pos="720"/>
          <w:tab w:val="right" w:leader="dot" w:pos="9360"/>
        </w:tabs>
        <w:spacing w:after="0" w:line="240" w:lineRule="auto"/>
        <w:contextualSpacing/>
        <w:rPr>
          <w:b/>
          <w:sz w:val="20"/>
          <w:szCs w:val="20"/>
        </w:rPr>
      </w:pPr>
      <w:r>
        <w:rPr>
          <w:b/>
          <w:sz w:val="20"/>
          <w:szCs w:val="20"/>
        </w:rPr>
        <w:t>CHAPTER 3 – PLANNING PROCESS</w:t>
      </w:r>
      <w:r>
        <w:rPr>
          <w:b/>
          <w:sz w:val="20"/>
          <w:szCs w:val="20"/>
        </w:rPr>
        <w:tab/>
        <w:t>1</w:t>
      </w:r>
      <w:r w:rsidR="009A0E48">
        <w:rPr>
          <w:b/>
          <w:sz w:val="20"/>
          <w:szCs w:val="20"/>
        </w:rPr>
        <w:t>9</w:t>
      </w:r>
    </w:p>
    <w:p w14:paraId="4DDA6C2A" w14:textId="5C53F2AE" w:rsidR="00705E04" w:rsidRPr="00BD710B" w:rsidRDefault="00705E04" w:rsidP="00705E04">
      <w:pPr>
        <w:numPr>
          <w:ilvl w:val="0"/>
          <w:numId w:val="4"/>
        </w:numPr>
        <w:tabs>
          <w:tab w:val="right" w:leader="dot" w:pos="9360"/>
        </w:tabs>
        <w:spacing w:after="0" w:line="240" w:lineRule="auto"/>
        <w:contextualSpacing/>
        <w:rPr>
          <w:sz w:val="20"/>
          <w:szCs w:val="20"/>
        </w:rPr>
      </w:pPr>
      <w:r w:rsidRPr="00BD710B">
        <w:rPr>
          <w:sz w:val="20"/>
          <w:szCs w:val="20"/>
        </w:rPr>
        <w:t>Background</w:t>
      </w:r>
      <w:r w:rsidRPr="00BD710B">
        <w:rPr>
          <w:sz w:val="20"/>
          <w:szCs w:val="20"/>
        </w:rPr>
        <w:tab/>
      </w:r>
      <w:r>
        <w:rPr>
          <w:sz w:val="20"/>
          <w:szCs w:val="20"/>
        </w:rPr>
        <w:t>1</w:t>
      </w:r>
      <w:r w:rsidR="009A0E48">
        <w:rPr>
          <w:sz w:val="20"/>
          <w:szCs w:val="20"/>
        </w:rPr>
        <w:t>9</w:t>
      </w:r>
    </w:p>
    <w:p w14:paraId="4F745A6D" w14:textId="49E367EC" w:rsidR="00705E04" w:rsidRPr="00BD710B" w:rsidRDefault="00705E04" w:rsidP="00705E04">
      <w:pPr>
        <w:numPr>
          <w:ilvl w:val="0"/>
          <w:numId w:val="4"/>
        </w:numPr>
        <w:tabs>
          <w:tab w:val="right" w:leader="dot" w:pos="9360"/>
        </w:tabs>
        <w:spacing w:after="0" w:line="240" w:lineRule="auto"/>
        <w:contextualSpacing/>
        <w:rPr>
          <w:sz w:val="20"/>
          <w:szCs w:val="20"/>
        </w:rPr>
      </w:pPr>
      <w:r w:rsidRPr="00BD710B">
        <w:rPr>
          <w:sz w:val="20"/>
          <w:szCs w:val="20"/>
        </w:rPr>
        <w:t>Docu</w:t>
      </w:r>
      <w:r>
        <w:rPr>
          <w:sz w:val="20"/>
          <w:szCs w:val="20"/>
        </w:rPr>
        <w:t>mentation of Planning Process</w:t>
      </w:r>
      <w:r>
        <w:rPr>
          <w:sz w:val="20"/>
          <w:szCs w:val="20"/>
        </w:rPr>
        <w:tab/>
      </w:r>
      <w:r w:rsidR="009A0E48">
        <w:rPr>
          <w:sz w:val="20"/>
          <w:szCs w:val="20"/>
        </w:rPr>
        <w:t>20</w:t>
      </w:r>
    </w:p>
    <w:p w14:paraId="3DBDF944" w14:textId="2E954BDD" w:rsidR="00705E04" w:rsidRPr="00BD710B" w:rsidRDefault="00705E04" w:rsidP="00705E04">
      <w:pPr>
        <w:numPr>
          <w:ilvl w:val="1"/>
          <w:numId w:val="4"/>
        </w:numPr>
        <w:tabs>
          <w:tab w:val="clear" w:pos="1440"/>
          <w:tab w:val="num" w:pos="1080"/>
          <w:tab w:val="right" w:leader="dot" w:pos="9360"/>
        </w:tabs>
        <w:spacing w:after="0" w:line="240" w:lineRule="auto"/>
        <w:ind w:left="1080"/>
        <w:contextualSpacing/>
        <w:rPr>
          <w:sz w:val="20"/>
          <w:szCs w:val="20"/>
        </w:rPr>
      </w:pPr>
      <w:r>
        <w:rPr>
          <w:sz w:val="20"/>
          <w:szCs w:val="20"/>
        </w:rPr>
        <w:t>Methodology</w:t>
      </w:r>
      <w:r>
        <w:rPr>
          <w:sz w:val="20"/>
          <w:szCs w:val="20"/>
        </w:rPr>
        <w:tab/>
      </w:r>
      <w:r w:rsidR="009A0E48">
        <w:rPr>
          <w:sz w:val="20"/>
          <w:szCs w:val="20"/>
        </w:rPr>
        <w:t>20</w:t>
      </w:r>
    </w:p>
    <w:p w14:paraId="3C106E3C" w14:textId="2F916E03" w:rsidR="00705E04" w:rsidRPr="00BD710B" w:rsidRDefault="00705E04" w:rsidP="00705E04">
      <w:pPr>
        <w:numPr>
          <w:ilvl w:val="1"/>
          <w:numId w:val="4"/>
        </w:numPr>
        <w:tabs>
          <w:tab w:val="clear" w:pos="1440"/>
          <w:tab w:val="num" w:pos="1080"/>
          <w:tab w:val="right" w:leader="dot" w:pos="9360"/>
        </w:tabs>
        <w:spacing w:after="0" w:line="240" w:lineRule="auto"/>
        <w:ind w:left="1080"/>
        <w:contextualSpacing/>
        <w:rPr>
          <w:sz w:val="20"/>
          <w:szCs w:val="20"/>
        </w:rPr>
      </w:pPr>
      <w:r>
        <w:rPr>
          <w:sz w:val="20"/>
          <w:szCs w:val="20"/>
        </w:rPr>
        <w:t>Planning Framework</w:t>
      </w:r>
      <w:r>
        <w:rPr>
          <w:sz w:val="20"/>
          <w:szCs w:val="20"/>
        </w:rPr>
        <w:tab/>
      </w:r>
      <w:r w:rsidR="009A0E48">
        <w:rPr>
          <w:sz w:val="20"/>
          <w:szCs w:val="20"/>
        </w:rPr>
        <w:t>20</w:t>
      </w:r>
    </w:p>
    <w:p w14:paraId="5D61C70A" w14:textId="2D00EC31" w:rsidR="00705E04" w:rsidRDefault="00705E04" w:rsidP="00705E04">
      <w:pPr>
        <w:numPr>
          <w:ilvl w:val="1"/>
          <w:numId w:val="4"/>
        </w:numPr>
        <w:tabs>
          <w:tab w:val="clear" w:pos="1440"/>
          <w:tab w:val="num" w:pos="1080"/>
          <w:tab w:val="right" w:leader="dot" w:pos="9360"/>
        </w:tabs>
        <w:spacing w:after="0" w:line="240" w:lineRule="auto"/>
        <w:ind w:left="1080"/>
        <w:contextualSpacing/>
        <w:rPr>
          <w:sz w:val="20"/>
          <w:szCs w:val="20"/>
        </w:rPr>
      </w:pPr>
      <w:r w:rsidRPr="00BD710B">
        <w:rPr>
          <w:sz w:val="20"/>
          <w:szCs w:val="20"/>
        </w:rPr>
        <w:t>Risk Identification &amp; Assessment/Mitig</w:t>
      </w:r>
      <w:r>
        <w:rPr>
          <w:sz w:val="20"/>
          <w:szCs w:val="20"/>
        </w:rPr>
        <w:t>ation Strategy/Review of Plan</w:t>
      </w:r>
      <w:r>
        <w:rPr>
          <w:sz w:val="20"/>
          <w:szCs w:val="20"/>
        </w:rPr>
        <w:tab/>
        <w:t>2</w:t>
      </w:r>
      <w:r w:rsidR="009A0E48">
        <w:rPr>
          <w:sz w:val="20"/>
          <w:szCs w:val="20"/>
        </w:rPr>
        <w:t>5</w:t>
      </w:r>
    </w:p>
    <w:p w14:paraId="0B1DC345" w14:textId="77777777" w:rsidR="00705E04" w:rsidRDefault="00705E04" w:rsidP="00705E04">
      <w:pPr>
        <w:tabs>
          <w:tab w:val="right" w:leader="dot" w:pos="9360"/>
        </w:tabs>
        <w:spacing w:after="0" w:line="240" w:lineRule="auto"/>
        <w:ind w:left="1080"/>
        <w:contextualSpacing/>
        <w:rPr>
          <w:sz w:val="20"/>
          <w:szCs w:val="20"/>
        </w:rPr>
      </w:pPr>
    </w:p>
    <w:p w14:paraId="0FD8F27B" w14:textId="56AE8206" w:rsidR="00705E04" w:rsidRPr="00BD710B" w:rsidRDefault="00705E04" w:rsidP="00705E04">
      <w:pPr>
        <w:tabs>
          <w:tab w:val="left" w:pos="720"/>
          <w:tab w:val="right" w:leader="dot" w:pos="9360"/>
        </w:tabs>
        <w:spacing w:after="0" w:line="240" w:lineRule="auto"/>
        <w:contextualSpacing/>
        <w:rPr>
          <w:b/>
          <w:sz w:val="20"/>
          <w:szCs w:val="20"/>
        </w:rPr>
      </w:pPr>
      <w:r>
        <w:rPr>
          <w:b/>
          <w:sz w:val="20"/>
          <w:szCs w:val="20"/>
        </w:rPr>
        <w:t>CHAPTER 4 – RISK ASSESSMENT</w:t>
      </w:r>
      <w:r>
        <w:rPr>
          <w:b/>
          <w:sz w:val="20"/>
          <w:szCs w:val="20"/>
        </w:rPr>
        <w:tab/>
        <w:t>2</w:t>
      </w:r>
      <w:r w:rsidR="00B14452">
        <w:rPr>
          <w:b/>
          <w:sz w:val="20"/>
          <w:szCs w:val="20"/>
        </w:rPr>
        <w:t>9</w:t>
      </w:r>
    </w:p>
    <w:p w14:paraId="10DB05F2" w14:textId="656FCE1A" w:rsidR="00705E04" w:rsidRPr="00BD710B" w:rsidRDefault="00705E04" w:rsidP="00705E04">
      <w:pPr>
        <w:numPr>
          <w:ilvl w:val="0"/>
          <w:numId w:val="5"/>
        </w:numPr>
        <w:tabs>
          <w:tab w:val="right" w:leader="dot" w:pos="9360"/>
        </w:tabs>
        <w:spacing w:after="0" w:line="240" w:lineRule="auto"/>
        <w:contextualSpacing/>
        <w:rPr>
          <w:sz w:val="20"/>
          <w:szCs w:val="20"/>
        </w:rPr>
      </w:pPr>
      <w:r w:rsidRPr="00BD710B">
        <w:rPr>
          <w:sz w:val="20"/>
          <w:szCs w:val="20"/>
        </w:rPr>
        <w:t>Identification of Hazards</w:t>
      </w:r>
      <w:r>
        <w:rPr>
          <w:sz w:val="20"/>
          <w:szCs w:val="20"/>
        </w:rPr>
        <w:tab/>
        <w:t>2</w:t>
      </w:r>
      <w:r w:rsidR="00B14452">
        <w:rPr>
          <w:sz w:val="20"/>
          <w:szCs w:val="20"/>
        </w:rPr>
        <w:t>9</w:t>
      </w:r>
    </w:p>
    <w:p w14:paraId="3D7FBD4D" w14:textId="5611396B" w:rsidR="00705E04" w:rsidRDefault="00705E04" w:rsidP="00705E04">
      <w:pPr>
        <w:numPr>
          <w:ilvl w:val="0"/>
          <w:numId w:val="5"/>
        </w:numPr>
        <w:tabs>
          <w:tab w:val="right" w:leader="dot" w:pos="9360"/>
        </w:tabs>
        <w:spacing w:after="0" w:line="240" w:lineRule="auto"/>
        <w:contextualSpacing/>
        <w:rPr>
          <w:sz w:val="20"/>
          <w:szCs w:val="20"/>
        </w:rPr>
      </w:pPr>
      <w:r w:rsidRPr="00BD710B">
        <w:rPr>
          <w:sz w:val="20"/>
          <w:szCs w:val="20"/>
        </w:rPr>
        <w:t>Types of Natural Hazards</w:t>
      </w:r>
      <w:r>
        <w:rPr>
          <w:sz w:val="20"/>
          <w:szCs w:val="20"/>
        </w:rPr>
        <w:t xml:space="preserve"> in the PDM Jurisdiction Area</w:t>
      </w:r>
      <w:r>
        <w:rPr>
          <w:sz w:val="20"/>
          <w:szCs w:val="20"/>
        </w:rPr>
        <w:tab/>
      </w:r>
      <w:r w:rsidR="00B14452">
        <w:rPr>
          <w:sz w:val="20"/>
          <w:szCs w:val="20"/>
        </w:rPr>
        <w:t>31</w:t>
      </w:r>
    </w:p>
    <w:p w14:paraId="688E0923" w14:textId="0FBBB391" w:rsidR="00705E04" w:rsidRPr="00EC3FC7" w:rsidRDefault="00705E04" w:rsidP="00705E04">
      <w:pPr>
        <w:numPr>
          <w:ilvl w:val="0"/>
          <w:numId w:val="5"/>
        </w:numPr>
        <w:tabs>
          <w:tab w:val="right" w:leader="dot" w:pos="9360"/>
        </w:tabs>
        <w:spacing w:after="0" w:line="240" w:lineRule="auto"/>
        <w:contextualSpacing/>
        <w:rPr>
          <w:sz w:val="20"/>
          <w:szCs w:val="20"/>
        </w:rPr>
      </w:pPr>
      <w:r>
        <w:rPr>
          <w:sz w:val="20"/>
          <w:szCs w:val="20"/>
        </w:rPr>
        <w:t>Hazard Profile</w:t>
      </w:r>
      <w:r>
        <w:rPr>
          <w:sz w:val="20"/>
          <w:szCs w:val="20"/>
        </w:rPr>
        <w:tab/>
        <w:t>3</w:t>
      </w:r>
      <w:r w:rsidR="00B14452">
        <w:rPr>
          <w:sz w:val="20"/>
          <w:szCs w:val="20"/>
        </w:rPr>
        <w:t>5</w:t>
      </w:r>
    </w:p>
    <w:p w14:paraId="2C017F93" w14:textId="111280F1" w:rsidR="00705E04" w:rsidRPr="00BD710B"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Dam Failure</w:t>
      </w:r>
      <w:r>
        <w:rPr>
          <w:sz w:val="20"/>
          <w:szCs w:val="20"/>
        </w:rPr>
        <w:tab/>
        <w:t>3</w:t>
      </w:r>
      <w:r w:rsidR="00B14452">
        <w:rPr>
          <w:sz w:val="20"/>
          <w:szCs w:val="20"/>
        </w:rPr>
        <w:t>6</w:t>
      </w:r>
    </w:p>
    <w:p w14:paraId="5087E78B" w14:textId="4BE47F0F" w:rsidR="00705E04"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Drought and Wildfire</w:t>
      </w:r>
      <w:r>
        <w:rPr>
          <w:sz w:val="20"/>
          <w:szCs w:val="20"/>
        </w:rPr>
        <w:tab/>
        <w:t>3</w:t>
      </w:r>
      <w:r w:rsidR="00B14452">
        <w:rPr>
          <w:sz w:val="20"/>
          <w:szCs w:val="20"/>
        </w:rPr>
        <w:t>6</w:t>
      </w:r>
    </w:p>
    <w:p w14:paraId="08CAA1BB" w14:textId="35D3BBCC" w:rsidR="00705E04"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Earthquakes</w:t>
      </w:r>
      <w:r>
        <w:rPr>
          <w:sz w:val="20"/>
          <w:szCs w:val="20"/>
        </w:rPr>
        <w:tab/>
        <w:t>3</w:t>
      </w:r>
      <w:r w:rsidR="00B14452">
        <w:rPr>
          <w:sz w:val="20"/>
          <w:szCs w:val="20"/>
        </w:rPr>
        <w:t>8</w:t>
      </w:r>
    </w:p>
    <w:p w14:paraId="60AB3B6E" w14:textId="052BADB2" w:rsidR="00705E04"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Flood</w:t>
      </w:r>
      <w:r>
        <w:rPr>
          <w:sz w:val="20"/>
          <w:szCs w:val="20"/>
        </w:rPr>
        <w:tab/>
        <w:t>3</w:t>
      </w:r>
      <w:r w:rsidR="00B14452">
        <w:rPr>
          <w:sz w:val="20"/>
          <w:szCs w:val="20"/>
        </w:rPr>
        <w:t>9</w:t>
      </w:r>
    </w:p>
    <w:p w14:paraId="2413C327" w14:textId="30567AC1" w:rsidR="00705E04"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Hail</w:t>
      </w:r>
      <w:r>
        <w:rPr>
          <w:sz w:val="20"/>
          <w:szCs w:val="20"/>
        </w:rPr>
        <w:tab/>
        <w:t>3</w:t>
      </w:r>
      <w:r w:rsidR="00B14452">
        <w:rPr>
          <w:sz w:val="20"/>
          <w:szCs w:val="20"/>
        </w:rPr>
        <w:t>9</w:t>
      </w:r>
    </w:p>
    <w:p w14:paraId="253280FE" w14:textId="7EF8A634" w:rsidR="00705E04"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Lightning</w:t>
      </w:r>
      <w:r>
        <w:rPr>
          <w:sz w:val="20"/>
          <w:szCs w:val="20"/>
        </w:rPr>
        <w:tab/>
      </w:r>
      <w:r w:rsidR="00B14452">
        <w:rPr>
          <w:sz w:val="20"/>
          <w:szCs w:val="20"/>
        </w:rPr>
        <w:t>42</w:t>
      </w:r>
    </w:p>
    <w:p w14:paraId="1D8B513D" w14:textId="149087EE" w:rsidR="00705E04" w:rsidRPr="00BD710B"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Tornado</w:t>
      </w:r>
      <w:r>
        <w:rPr>
          <w:sz w:val="20"/>
          <w:szCs w:val="20"/>
        </w:rPr>
        <w:tab/>
      </w:r>
      <w:r w:rsidR="00B14452">
        <w:rPr>
          <w:sz w:val="20"/>
          <w:szCs w:val="20"/>
        </w:rPr>
        <w:t>42</w:t>
      </w:r>
    </w:p>
    <w:p w14:paraId="04B85726" w14:textId="3F394861" w:rsidR="00705E04"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Extreme Temperatures</w:t>
      </w:r>
      <w:r>
        <w:rPr>
          <w:sz w:val="20"/>
          <w:szCs w:val="20"/>
        </w:rPr>
        <w:tab/>
        <w:t>4</w:t>
      </w:r>
      <w:r w:rsidR="00B14452">
        <w:rPr>
          <w:sz w:val="20"/>
          <w:szCs w:val="20"/>
        </w:rPr>
        <w:t>3</w:t>
      </w:r>
    </w:p>
    <w:p w14:paraId="2EF3F2F2" w14:textId="2CEFD7C1" w:rsidR="00705E04"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Thunderstorms/High Winds</w:t>
      </w:r>
      <w:r>
        <w:rPr>
          <w:sz w:val="20"/>
          <w:szCs w:val="20"/>
        </w:rPr>
        <w:tab/>
        <w:t>4</w:t>
      </w:r>
      <w:r w:rsidR="00B14452">
        <w:rPr>
          <w:sz w:val="20"/>
          <w:szCs w:val="20"/>
        </w:rPr>
        <w:t>4</w:t>
      </w:r>
    </w:p>
    <w:p w14:paraId="5FBBF2D9" w14:textId="6F1428E8" w:rsidR="00705E04"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Winter Storms</w:t>
      </w:r>
      <w:r>
        <w:rPr>
          <w:sz w:val="20"/>
          <w:szCs w:val="20"/>
        </w:rPr>
        <w:tab/>
        <w:t>4</w:t>
      </w:r>
      <w:r w:rsidR="00B14452">
        <w:rPr>
          <w:sz w:val="20"/>
          <w:szCs w:val="20"/>
        </w:rPr>
        <w:t>7</w:t>
      </w:r>
    </w:p>
    <w:p w14:paraId="48604CDE" w14:textId="7FDC462C" w:rsidR="00705E04" w:rsidRPr="00EC3FC7"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Climate Change</w:t>
      </w:r>
      <w:r>
        <w:rPr>
          <w:sz w:val="20"/>
          <w:szCs w:val="20"/>
        </w:rPr>
        <w:tab/>
        <w:t>4</w:t>
      </w:r>
      <w:r w:rsidR="00B14452">
        <w:rPr>
          <w:sz w:val="20"/>
          <w:szCs w:val="20"/>
        </w:rPr>
        <w:t>9</w:t>
      </w:r>
    </w:p>
    <w:p w14:paraId="3171B8EA" w14:textId="158BC666" w:rsidR="00705E04" w:rsidRDefault="00705E04" w:rsidP="00705E04">
      <w:pPr>
        <w:numPr>
          <w:ilvl w:val="0"/>
          <w:numId w:val="5"/>
        </w:numPr>
        <w:tabs>
          <w:tab w:val="right" w:leader="dot" w:pos="9360"/>
        </w:tabs>
        <w:spacing w:after="0" w:line="240" w:lineRule="auto"/>
        <w:contextualSpacing/>
        <w:rPr>
          <w:sz w:val="20"/>
          <w:szCs w:val="20"/>
        </w:rPr>
      </w:pPr>
      <w:r w:rsidRPr="00BD710B">
        <w:rPr>
          <w:sz w:val="20"/>
          <w:szCs w:val="20"/>
        </w:rPr>
        <w:t>Assessing Vulnerability: Over</w:t>
      </w:r>
      <w:r>
        <w:rPr>
          <w:sz w:val="20"/>
          <w:szCs w:val="20"/>
        </w:rPr>
        <w:t>view</w:t>
      </w:r>
      <w:r>
        <w:rPr>
          <w:sz w:val="20"/>
          <w:szCs w:val="20"/>
        </w:rPr>
        <w:tab/>
        <w:t>4</w:t>
      </w:r>
      <w:r w:rsidR="00B14452">
        <w:rPr>
          <w:sz w:val="20"/>
          <w:szCs w:val="20"/>
        </w:rPr>
        <w:t>9</w:t>
      </w:r>
    </w:p>
    <w:p w14:paraId="72CFC1CC" w14:textId="6B63EA27" w:rsidR="00705E04" w:rsidRPr="005C74E8" w:rsidRDefault="00705E04" w:rsidP="00705E04">
      <w:pPr>
        <w:numPr>
          <w:ilvl w:val="0"/>
          <w:numId w:val="5"/>
        </w:numPr>
        <w:tabs>
          <w:tab w:val="right" w:leader="dot" w:pos="9360"/>
        </w:tabs>
        <w:spacing w:after="0" w:line="240" w:lineRule="auto"/>
        <w:contextualSpacing/>
        <w:rPr>
          <w:sz w:val="20"/>
          <w:szCs w:val="20"/>
        </w:rPr>
      </w:pPr>
      <w:r w:rsidRPr="0062417C">
        <w:rPr>
          <w:sz w:val="20"/>
          <w:szCs w:val="20"/>
        </w:rPr>
        <w:t>Assessing Vulnerability: National Flood Insurance Program Compliance</w:t>
      </w:r>
      <w:r w:rsidRPr="0062417C">
        <w:rPr>
          <w:sz w:val="20"/>
          <w:szCs w:val="20"/>
        </w:rPr>
        <w:tab/>
      </w:r>
      <w:r w:rsidR="00B14452">
        <w:rPr>
          <w:sz w:val="20"/>
          <w:szCs w:val="20"/>
        </w:rPr>
        <w:t>49</w:t>
      </w:r>
    </w:p>
    <w:p w14:paraId="274A9251" w14:textId="66247842" w:rsidR="00705E04" w:rsidRPr="00BD710B" w:rsidRDefault="00705E04" w:rsidP="00705E04">
      <w:pPr>
        <w:numPr>
          <w:ilvl w:val="0"/>
          <w:numId w:val="5"/>
        </w:numPr>
        <w:tabs>
          <w:tab w:val="right" w:leader="dot" w:pos="9360"/>
        </w:tabs>
        <w:spacing w:after="0" w:line="240" w:lineRule="auto"/>
        <w:contextualSpacing/>
        <w:rPr>
          <w:sz w:val="20"/>
          <w:szCs w:val="20"/>
        </w:rPr>
      </w:pPr>
      <w:r w:rsidRPr="00BD710B">
        <w:rPr>
          <w:sz w:val="20"/>
          <w:szCs w:val="20"/>
        </w:rPr>
        <w:t>Assessing Vulnerabilit</w:t>
      </w:r>
      <w:r>
        <w:rPr>
          <w:sz w:val="20"/>
          <w:szCs w:val="20"/>
        </w:rPr>
        <w:t>y: Repetitive Loss Properties</w:t>
      </w:r>
      <w:r>
        <w:rPr>
          <w:sz w:val="20"/>
          <w:szCs w:val="20"/>
        </w:rPr>
        <w:tab/>
        <w:t>5</w:t>
      </w:r>
      <w:r w:rsidR="00B14452">
        <w:rPr>
          <w:sz w:val="20"/>
          <w:szCs w:val="20"/>
        </w:rPr>
        <w:t>5</w:t>
      </w:r>
    </w:p>
    <w:p w14:paraId="72DBF3C8" w14:textId="7B047598" w:rsidR="00705E04" w:rsidRPr="00BD710B" w:rsidRDefault="00705E04" w:rsidP="00705E04">
      <w:pPr>
        <w:numPr>
          <w:ilvl w:val="0"/>
          <w:numId w:val="5"/>
        </w:numPr>
        <w:tabs>
          <w:tab w:val="right" w:leader="dot" w:pos="9360"/>
        </w:tabs>
        <w:spacing w:after="0" w:line="240" w:lineRule="auto"/>
        <w:contextualSpacing/>
        <w:rPr>
          <w:sz w:val="20"/>
          <w:szCs w:val="20"/>
        </w:rPr>
      </w:pPr>
      <w:r w:rsidRPr="00BD710B">
        <w:rPr>
          <w:sz w:val="20"/>
          <w:szCs w:val="20"/>
        </w:rPr>
        <w:t>Assessing Vulnerability: Seve</w:t>
      </w:r>
      <w:r>
        <w:rPr>
          <w:sz w:val="20"/>
          <w:szCs w:val="20"/>
        </w:rPr>
        <w:t>re Repetitive Loss Properties</w:t>
      </w:r>
      <w:r>
        <w:rPr>
          <w:sz w:val="20"/>
          <w:szCs w:val="20"/>
        </w:rPr>
        <w:tab/>
        <w:t>5</w:t>
      </w:r>
      <w:r w:rsidR="00B14452">
        <w:rPr>
          <w:sz w:val="20"/>
          <w:szCs w:val="20"/>
        </w:rPr>
        <w:t>6</w:t>
      </w:r>
    </w:p>
    <w:p w14:paraId="7B242EFF" w14:textId="6FCF8847" w:rsidR="00705E04" w:rsidRDefault="00705E04" w:rsidP="00705E04">
      <w:pPr>
        <w:numPr>
          <w:ilvl w:val="0"/>
          <w:numId w:val="5"/>
        </w:numPr>
        <w:tabs>
          <w:tab w:val="right" w:leader="dot" w:pos="9360"/>
        </w:tabs>
        <w:spacing w:after="0" w:line="240" w:lineRule="auto"/>
        <w:contextualSpacing/>
        <w:rPr>
          <w:sz w:val="20"/>
          <w:szCs w:val="20"/>
        </w:rPr>
      </w:pPr>
      <w:r w:rsidRPr="00BD710B">
        <w:rPr>
          <w:sz w:val="20"/>
          <w:szCs w:val="20"/>
        </w:rPr>
        <w:t>Assessing Vulnerab</w:t>
      </w:r>
      <w:r>
        <w:rPr>
          <w:sz w:val="20"/>
          <w:szCs w:val="20"/>
        </w:rPr>
        <w:t>ility: Identifying Structures</w:t>
      </w:r>
      <w:r>
        <w:rPr>
          <w:sz w:val="20"/>
          <w:szCs w:val="20"/>
        </w:rPr>
        <w:tab/>
        <w:t>5</w:t>
      </w:r>
      <w:r w:rsidR="00B14452">
        <w:rPr>
          <w:sz w:val="20"/>
          <w:szCs w:val="20"/>
        </w:rPr>
        <w:t>7</w:t>
      </w:r>
    </w:p>
    <w:p w14:paraId="362BE9D8" w14:textId="2E5EA318" w:rsidR="00705E04" w:rsidRPr="00F559DD" w:rsidRDefault="00705E04" w:rsidP="00705E04">
      <w:pPr>
        <w:numPr>
          <w:ilvl w:val="0"/>
          <w:numId w:val="5"/>
        </w:numPr>
        <w:tabs>
          <w:tab w:val="right" w:leader="dot" w:pos="9360"/>
        </w:tabs>
        <w:spacing w:after="0" w:line="240" w:lineRule="auto"/>
        <w:contextualSpacing/>
        <w:rPr>
          <w:sz w:val="20"/>
          <w:szCs w:val="20"/>
        </w:rPr>
      </w:pPr>
      <w:r w:rsidRPr="0062417C">
        <w:rPr>
          <w:sz w:val="20"/>
          <w:szCs w:val="20"/>
        </w:rPr>
        <w:t>Assessing Vulnerability: Community Capabilities</w:t>
      </w:r>
      <w:r w:rsidRPr="0062417C">
        <w:rPr>
          <w:sz w:val="20"/>
          <w:szCs w:val="20"/>
        </w:rPr>
        <w:tab/>
      </w:r>
      <w:r w:rsidR="00B14452">
        <w:rPr>
          <w:sz w:val="20"/>
          <w:szCs w:val="20"/>
        </w:rPr>
        <w:t>65</w:t>
      </w:r>
    </w:p>
    <w:p w14:paraId="4DB6CB06" w14:textId="7C42B91B" w:rsidR="00705E04" w:rsidRPr="00BD710B" w:rsidRDefault="00705E04" w:rsidP="00705E04">
      <w:pPr>
        <w:numPr>
          <w:ilvl w:val="0"/>
          <w:numId w:val="5"/>
        </w:numPr>
        <w:tabs>
          <w:tab w:val="left" w:pos="720"/>
          <w:tab w:val="right" w:leader="dot" w:pos="9360"/>
        </w:tabs>
        <w:spacing w:after="0" w:line="240" w:lineRule="auto"/>
        <w:contextualSpacing/>
        <w:rPr>
          <w:sz w:val="20"/>
          <w:szCs w:val="20"/>
        </w:rPr>
      </w:pPr>
      <w:r w:rsidRPr="00BD710B">
        <w:rPr>
          <w:sz w:val="20"/>
          <w:szCs w:val="20"/>
        </w:rPr>
        <w:t>Assessing Vulnerability</w:t>
      </w:r>
      <w:r>
        <w:rPr>
          <w:sz w:val="20"/>
          <w:szCs w:val="20"/>
        </w:rPr>
        <w:t>: Estimating Potential Losses</w:t>
      </w:r>
      <w:r>
        <w:rPr>
          <w:sz w:val="20"/>
          <w:szCs w:val="20"/>
        </w:rPr>
        <w:tab/>
      </w:r>
      <w:r w:rsidR="00B14452">
        <w:rPr>
          <w:sz w:val="20"/>
          <w:szCs w:val="20"/>
        </w:rPr>
        <w:t>70</w:t>
      </w:r>
    </w:p>
    <w:p w14:paraId="789790EC" w14:textId="65F6C0DA" w:rsidR="00705E04" w:rsidRPr="00BD710B"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Flooding</w:t>
      </w:r>
      <w:r>
        <w:rPr>
          <w:sz w:val="20"/>
          <w:szCs w:val="20"/>
        </w:rPr>
        <w:tab/>
      </w:r>
      <w:r w:rsidR="00B14452">
        <w:rPr>
          <w:sz w:val="20"/>
          <w:szCs w:val="20"/>
        </w:rPr>
        <w:t>77</w:t>
      </w:r>
    </w:p>
    <w:p w14:paraId="699FB594" w14:textId="0FD754B9" w:rsidR="00705E04" w:rsidRPr="00BD710B"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Tornado</w:t>
      </w:r>
      <w:r>
        <w:rPr>
          <w:sz w:val="20"/>
          <w:szCs w:val="20"/>
        </w:rPr>
        <w:tab/>
      </w:r>
      <w:r w:rsidR="00B14452">
        <w:rPr>
          <w:sz w:val="20"/>
          <w:szCs w:val="20"/>
        </w:rPr>
        <w:t>78</w:t>
      </w:r>
    </w:p>
    <w:p w14:paraId="2F05D4BF" w14:textId="6B78AFFE" w:rsidR="00705E04" w:rsidRPr="00BD710B" w:rsidRDefault="00705E04" w:rsidP="00705E04">
      <w:pPr>
        <w:numPr>
          <w:ilvl w:val="0"/>
          <w:numId w:val="5"/>
        </w:numPr>
        <w:tabs>
          <w:tab w:val="left" w:pos="720"/>
          <w:tab w:val="right" w:leader="dot" w:pos="9360"/>
        </w:tabs>
        <w:spacing w:after="0" w:line="240" w:lineRule="auto"/>
        <w:contextualSpacing/>
        <w:rPr>
          <w:sz w:val="20"/>
          <w:szCs w:val="20"/>
        </w:rPr>
      </w:pPr>
      <w:r w:rsidRPr="00BD710B">
        <w:rPr>
          <w:sz w:val="20"/>
          <w:szCs w:val="20"/>
        </w:rPr>
        <w:t>Assessing Vulnerability: Analyzing Development Trends</w:t>
      </w:r>
      <w:r>
        <w:rPr>
          <w:sz w:val="20"/>
          <w:szCs w:val="20"/>
        </w:rPr>
        <w:tab/>
      </w:r>
      <w:r w:rsidR="00B14452">
        <w:rPr>
          <w:sz w:val="20"/>
          <w:szCs w:val="20"/>
        </w:rPr>
        <w:t>79</w:t>
      </w:r>
    </w:p>
    <w:p w14:paraId="0DBF5F08" w14:textId="3B3EEF02" w:rsidR="00705E04" w:rsidRPr="00BD710B" w:rsidRDefault="00705E04" w:rsidP="00705E04">
      <w:pPr>
        <w:numPr>
          <w:ilvl w:val="0"/>
          <w:numId w:val="5"/>
        </w:numPr>
        <w:tabs>
          <w:tab w:val="left" w:pos="720"/>
          <w:tab w:val="right" w:leader="dot" w:pos="9360"/>
        </w:tabs>
        <w:spacing w:after="0" w:line="240" w:lineRule="auto"/>
        <w:contextualSpacing/>
        <w:rPr>
          <w:sz w:val="20"/>
          <w:szCs w:val="20"/>
        </w:rPr>
      </w:pPr>
      <w:r w:rsidRPr="00BD710B">
        <w:rPr>
          <w:sz w:val="20"/>
          <w:szCs w:val="20"/>
        </w:rPr>
        <w:t>Uni</w:t>
      </w:r>
      <w:r>
        <w:rPr>
          <w:sz w:val="20"/>
          <w:szCs w:val="20"/>
        </w:rPr>
        <w:t>que or Varied Risk Assessment</w:t>
      </w:r>
      <w:r>
        <w:rPr>
          <w:sz w:val="20"/>
          <w:szCs w:val="20"/>
        </w:rPr>
        <w:tab/>
      </w:r>
      <w:r w:rsidR="002E3311">
        <w:rPr>
          <w:sz w:val="20"/>
          <w:szCs w:val="20"/>
        </w:rPr>
        <w:t>8</w:t>
      </w:r>
      <w:r>
        <w:rPr>
          <w:sz w:val="20"/>
          <w:szCs w:val="20"/>
        </w:rPr>
        <w:t>1</w:t>
      </w:r>
    </w:p>
    <w:p w14:paraId="01AD7FDD" w14:textId="77777777" w:rsidR="00705E04" w:rsidRDefault="00705E04" w:rsidP="00705E04">
      <w:pPr>
        <w:tabs>
          <w:tab w:val="left" w:pos="1739"/>
        </w:tabs>
        <w:spacing w:after="0" w:line="240" w:lineRule="auto"/>
        <w:ind w:left="720"/>
        <w:contextualSpacing/>
        <w:rPr>
          <w:color w:val="FF0000"/>
          <w:sz w:val="20"/>
          <w:szCs w:val="20"/>
        </w:rPr>
      </w:pPr>
      <w:r>
        <w:rPr>
          <w:color w:val="FF0000"/>
          <w:sz w:val="20"/>
          <w:szCs w:val="20"/>
        </w:rPr>
        <w:lastRenderedPageBreak/>
        <w:tab/>
      </w:r>
    </w:p>
    <w:p w14:paraId="780EFF79" w14:textId="77777777" w:rsidR="00705E04" w:rsidRPr="007A081E" w:rsidRDefault="00705E04" w:rsidP="00705E04">
      <w:pPr>
        <w:tabs>
          <w:tab w:val="left" w:pos="1739"/>
        </w:tabs>
        <w:spacing w:after="0" w:line="240" w:lineRule="auto"/>
        <w:ind w:left="720"/>
        <w:contextualSpacing/>
        <w:rPr>
          <w:color w:val="FF0000"/>
          <w:sz w:val="20"/>
          <w:szCs w:val="20"/>
        </w:rPr>
      </w:pPr>
    </w:p>
    <w:p w14:paraId="726BBC05" w14:textId="22D7F171" w:rsidR="00705E04" w:rsidRPr="0040520B" w:rsidRDefault="00705E04" w:rsidP="00705E04">
      <w:pPr>
        <w:tabs>
          <w:tab w:val="left" w:pos="720"/>
          <w:tab w:val="right" w:leader="dot" w:pos="9360"/>
        </w:tabs>
        <w:spacing w:after="0" w:line="240" w:lineRule="auto"/>
        <w:contextualSpacing/>
        <w:rPr>
          <w:b/>
          <w:sz w:val="20"/>
          <w:szCs w:val="20"/>
        </w:rPr>
      </w:pPr>
      <w:r w:rsidRPr="00BD710B">
        <w:rPr>
          <w:b/>
          <w:sz w:val="20"/>
          <w:szCs w:val="20"/>
        </w:rPr>
        <w:t>CH</w:t>
      </w:r>
      <w:r>
        <w:rPr>
          <w:b/>
          <w:sz w:val="20"/>
          <w:szCs w:val="20"/>
        </w:rPr>
        <w:t>APTER 5 – MITIGATION STRATEGY</w:t>
      </w:r>
      <w:r>
        <w:rPr>
          <w:b/>
          <w:sz w:val="20"/>
          <w:szCs w:val="20"/>
        </w:rPr>
        <w:tab/>
      </w:r>
      <w:r w:rsidR="002E3311">
        <w:rPr>
          <w:b/>
          <w:sz w:val="20"/>
          <w:szCs w:val="20"/>
        </w:rPr>
        <w:t>90</w:t>
      </w:r>
    </w:p>
    <w:p w14:paraId="2A18EE59" w14:textId="66D3DA1F" w:rsidR="00705E04" w:rsidRPr="0040520B" w:rsidRDefault="00705E04" w:rsidP="00705E04">
      <w:pPr>
        <w:numPr>
          <w:ilvl w:val="0"/>
          <w:numId w:val="6"/>
        </w:numPr>
        <w:tabs>
          <w:tab w:val="right" w:leader="dot" w:pos="9360"/>
        </w:tabs>
        <w:spacing w:after="0" w:line="240" w:lineRule="auto"/>
        <w:contextualSpacing/>
        <w:rPr>
          <w:sz w:val="20"/>
          <w:szCs w:val="20"/>
        </w:rPr>
      </w:pPr>
      <w:r w:rsidRPr="00BD710B">
        <w:rPr>
          <w:sz w:val="20"/>
          <w:szCs w:val="20"/>
        </w:rPr>
        <w:t>Mi</w:t>
      </w:r>
      <w:r>
        <w:rPr>
          <w:sz w:val="20"/>
          <w:szCs w:val="20"/>
        </w:rPr>
        <w:t>tigation Overview</w:t>
      </w:r>
      <w:r>
        <w:rPr>
          <w:sz w:val="20"/>
          <w:szCs w:val="20"/>
        </w:rPr>
        <w:tab/>
      </w:r>
      <w:r w:rsidR="002E3311">
        <w:rPr>
          <w:sz w:val="20"/>
          <w:szCs w:val="20"/>
        </w:rPr>
        <w:t>90</w:t>
      </w:r>
    </w:p>
    <w:p w14:paraId="197CA0C7" w14:textId="570BFBE5" w:rsidR="00705E04" w:rsidRPr="00BD710B" w:rsidRDefault="00705E04" w:rsidP="00705E04">
      <w:pPr>
        <w:numPr>
          <w:ilvl w:val="0"/>
          <w:numId w:val="6"/>
        </w:numPr>
        <w:tabs>
          <w:tab w:val="right" w:leader="dot" w:pos="9360"/>
        </w:tabs>
        <w:spacing w:after="0" w:line="240" w:lineRule="auto"/>
        <w:contextualSpacing/>
        <w:rPr>
          <w:sz w:val="20"/>
          <w:szCs w:val="20"/>
        </w:rPr>
      </w:pPr>
      <w:r w:rsidRPr="00BD710B">
        <w:rPr>
          <w:sz w:val="20"/>
          <w:szCs w:val="20"/>
        </w:rPr>
        <w:t>Implem</w:t>
      </w:r>
      <w:r>
        <w:rPr>
          <w:sz w:val="20"/>
          <w:szCs w:val="20"/>
        </w:rPr>
        <w:t>entation of Mitigation Actions</w:t>
      </w:r>
      <w:r>
        <w:rPr>
          <w:sz w:val="20"/>
          <w:szCs w:val="20"/>
        </w:rPr>
        <w:tab/>
        <w:t>12</w:t>
      </w:r>
      <w:r w:rsidR="002E3311">
        <w:rPr>
          <w:sz w:val="20"/>
          <w:szCs w:val="20"/>
        </w:rPr>
        <w:t>8</w:t>
      </w:r>
    </w:p>
    <w:p w14:paraId="5D30C0F7" w14:textId="77777777" w:rsidR="00705E04" w:rsidRPr="00BD710B" w:rsidRDefault="00705E04" w:rsidP="00705E04">
      <w:pPr>
        <w:tabs>
          <w:tab w:val="left" w:pos="720"/>
          <w:tab w:val="right" w:leader="dot" w:pos="9360"/>
        </w:tabs>
        <w:spacing w:after="0" w:line="240" w:lineRule="auto"/>
        <w:contextualSpacing/>
        <w:rPr>
          <w:sz w:val="20"/>
          <w:szCs w:val="20"/>
        </w:rPr>
      </w:pPr>
    </w:p>
    <w:p w14:paraId="3267B94B" w14:textId="749F702A" w:rsidR="00705E04" w:rsidRPr="00BD710B" w:rsidRDefault="00705E04" w:rsidP="00705E04">
      <w:pPr>
        <w:tabs>
          <w:tab w:val="left" w:pos="720"/>
          <w:tab w:val="right" w:leader="dot" w:pos="9360"/>
        </w:tabs>
        <w:spacing w:after="0" w:line="240" w:lineRule="auto"/>
        <w:contextualSpacing/>
        <w:rPr>
          <w:b/>
          <w:sz w:val="20"/>
          <w:szCs w:val="20"/>
        </w:rPr>
      </w:pPr>
      <w:r>
        <w:rPr>
          <w:b/>
          <w:sz w:val="20"/>
          <w:szCs w:val="20"/>
        </w:rPr>
        <w:t>CHAPTER 6 – PLAN MAINTENANCE</w:t>
      </w:r>
      <w:r>
        <w:rPr>
          <w:b/>
          <w:sz w:val="20"/>
          <w:szCs w:val="20"/>
        </w:rPr>
        <w:tab/>
        <w:t>12</w:t>
      </w:r>
      <w:r w:rsidR="002E3311">
        <w:rPr>
          <w:b/>
          <w:sz w:val="20"/>
          <w:szCs w:val="20"/>
        </w:rPr>
        <w:t>9</w:t>
      </w:r>
    </w:p>
    <w:p w14:paraId="503C4BDC" w14:textId="259D610F"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Monitoring, Eval</w:t>
      </w:r>
      <w:r>
        <w:rPr>
          <w:sz w:val="20"/>
          <w:szCs w:val="20"/>
        </w:rPr>
        <w:t>uating, and Updating the Plan</w:t>
      </w:r>
      <w:r>
        <w:rPr>
          <w:sz w:val="20"/>
          <w:szCs w:val="20"/>
        </w:rPr>
        <w:tab/>
        <w:t>12</w:t>
      </w:r>
      <w:r w:rsidR="002E3311">
        <w:rPr>
          <w:sz w:val="20"/>
          <w:szCs w:val="20"/>
        </w:rPr>
        <w:t>9</w:t>
      </w:r>
    </w:p>
    <w:p w14:paraId="34371A0E" w14:textId="418733F3"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Continued Pub</w:t>
      </w:r>
      <w:r>
        <w:rPr>
          <w:sz w:val="20"/>
          <w:szCs w:val="20"/>
        </w:rPr>
        <w:t>lic Participation/Involvement</w:t>
      </w:r>
      <w:r>
        <w:rPr>
          <w:sz w:val="20"/>
          <w:szCs w:val="20"/>
        </w:rPr>
        <w:tab/>
        <w:t>12</w:t>
      </w:r>
      <w:r w:rsidR="002E3311">
        <w:rPr>
          <w:sz w:val="20"/>
          <w:szCs w:val="20"/>
        </w:rPr>
        <w:t>9</w:t>
      </w:r>
    </w:p>
    <w:p w14:paraId="40EF4A7A" w14:textId="27305339" w:rsidR="00705E04" w:rsidRPr="00BD710B" w:rsidRDefault="00705E04" w:rsidP="00705E04">
      <w:pPr>
        <w:numPr>
          <w:ilvl w:val="0"/>
          <w:numId w:val="1"/>
        </w:numPr>
        <w:tabs>
          <w:tab w:val="right" w:leader="dot" w:pos="9360"/>
        </w:tabs>
        <w:spacing w:after="0" w:line="240" w:lineRule="auto"/>
        <w:contextualSpacing/>
        <w:rPr>
          <w:sz w:val="20"/>
          <w:szCs w:val="20"/>
        </w:rPr>
      </w:pPr>
      <w:r>
        <w:rPr>
          <w:sz w:val="20"/>
          <w:szCs w:val="20"/>
        </w:rPr>
        <w:t>Annual Reporting Procedures</w:t>
      </w:r>
      <w:r>
        <w:rPr>
          <w:sz w:val="20"/>
          <w:szCs w:val="20"/>
        </w:rPr>
        <w:tab/>
        <w:t>1</w:t>
      </w:r>
      <w:r w:rsidR="002E3311">
        <w:rPr>
          <w:sz w:val="20"/>
          <w:szCs w:val="20"/>
        </w:rPr>
        <w:t>30</w:t>
      </w:r>
    </w:p>
    <w:p w14:paraId="3708F76C" w14:textId="69D84EEB" w:rsidR="00705E04" w:rsidRPr="00BD710B" w:rsidRDefault="00705E04" w:rsidP="00705E04">
      <w:pPr>
        <w:numPr>
          <w:ilvl w:val="0"/>
          <w:numId w:val="1"/>
        </w:numPr>
        <w:tabs>
          <w:tab w:val="right" w:leader="dot" w:pos="9360"/>
        </w:tabs>
        <w:spacing w:after="0" w:line="240" w:lineRule="auto"/>
        <w:contextualSpacing/>
        <w:rPr>
          <w:sz w:val="20"/>
          <w:szCs w:val="20"/>
        </w:rPr>
      </w:pPr>
      <w:r>
        <w:rPr>
          <w:sz w:val="20"/>
          <w:szCs w:val="20"/>
        </w:rPr>
        <w:t>Five-Year PDM Review</w:t>
      </w:r>
      <w:r>
        <w:rPr>
          <w:sz w:val="20"/>
          <w:szCs w:val="20"/>
        </w:rPr>
        <w:tab/>
        <w:t>1</w:t>
      </w:r>
      <w:r w:rsidR="002E3311">
        <w:rPr>
          <w:sz w:val="20"/>
          <w:szCs w:val="20"/>
        </w:rPr>
        <w:t>30</w:t>
      </w:r>
    </w:p>
    <w:p w14:paraId="6E08C08D" w14:textId="49D00DB8"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Plan Amendme</w:t>
      </w:r>
      <w:r>
        <w:rPr>
          <w:sz w:val="20"/>
          <w:szCs w:val="20"/>
        </w:rPr>
        <w:t>nts</w:t>
      </w:r>
      <w:r>
        <w:rPr>
          <w:sz w:val="20"/>
          <w:szCs w:val="20"/>
        </w:rPr>
        <w:tab/>
        <w:t>1</w:t>
      </w:r>
      <w:r w:rsidR="002E3311">
        <w:rPr>
          <w:sz w:val="20"/>
          <w:szCs w:val="20"/>
        </w:rPr>
        <w:t>31</w:t>
      </w:r>
    </w:p>
    <w:p w14:paraId="60CFC4A7" w14:textId="3E9D5E3B"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Incorporation into</w:t>
      </w:r>
      <w:r>
        <w:rPr>
          <w:sz w:val="20"/>
          <w:szCs w:val="20"/>
        </w:rPr>
        <w:t xml:space="preserve"> Existing Planning Mechanisms</w:t>
      </w:r>
      <w:r>
        <w:rPr>
          <w:sz w:val="20"/>
          <w:szCs w:val="20"/>
        </w:rPr>
        <w:tab/>
        <w:t>1</w:t>
      </w:r>
      <w:r w:rsidR="002E3311">
        <w:rPr>
          <w:sz w:val="20"/>
          <w:szCs w:val="20"/>
        </w:rPr>
        <w:t>31</w:t>
      </w:r>
    </w:p>
    <w:p w14:paraId="1DB81602" w14:textId="183AEB4E"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P</w:t>
      </w:r>
      <w:r>
        <w:rPr>
          <w:sz w:val="20"/>
          <w:szCs w:val="20"/>
        </w:rPr>
        <w:t>otential Funding Sources</w:t>
      </w:r>
      <w:r>
        <w:rPr>
          <w:sz w:val="20"/>
          <w:szCs w:val="20"/>
        </w:rPr>
        <w:tab/>
        <w:t>1</w:t>
      </w:r>
      <w:r w:rsidR="002E3311">
        <w:rPr>
          <w:sz w:val="20"/>
          <w:szCs w:val="20"/>
        </w:rPr>
        <w:t>31</w:t>
      </w:r>
    </w:p>
    <w:p w14:paraId="3A310E50" w14:textId="38983732" w:rsidR="00705E04" w:rsidRPr="00BD710B" w:rsidRDefault="00705E04" w:rsidP="00705E04">
      <w:pPr>
        <w:numPr>
          <w:ilvl w:val="0"/>
          <w:numId w:val="1"/>
        </w:numPr>
        <w:tabs>
          <w:tab w:val="right" w:leader="dot" w:pos="9360"/>
        </w:tabs>
        <w:spacing w:after="0" w:line="240" w:lineRule="auto"/>
        <w:contextualSpacing/>
        <w:rPr>
          <w:sz w:val="20"/>
          <w:szCs w:val="20"/>
        </w:rPr>
      </w:pPr>
      <w:r>
        <w:rPr>
          <w:sz w:val="20"/>
          <w:szCs w:val="20"/>
        </w:rPr>
        <w:t>Federal</w:t>
      </w:r>
      <w:r>
        <w:rPr>
          <w:sz w:val="20"/>
          <w:szCs w:val="20"/>
        </w:rPr>
        <w:tab/>
        <w:t>1</w:t>
      </w:r>
      <w:r w:rsidR="002E3311">
        <w:rPr>
          <w:sz w:val="20"/>
          <w:szCs w:val="20"/>
        </w:rPr>
        <w:t>32</w:t>
      </w:r>
    </w:p>
    <w:p w14:paraId="06FEE6C3" w14:textId="00183878" w:rsidR="00705E04" w:rsidRPr="00BD710B" w:rsidRDefault="00705E04" w:rsidP="00705E04">
      <w:pPr>
        <w:numPr>
          <w:ilvl w:val="0"/>
          <w:numId w:val="1"/>
        </w:numPr>
        <w:tabs>
          <w:tab w:val="right" w:leader="dot" w:pos="9360"/>
        </w:tabs>
        <w:spacing w:after="0" w:line="240" w:lineRule="auto"/>
        <w:contextualSpacing/>
        <w:rPr>
          <w:sz w:val="20"/>
          <w:szCs w:val="20"/>
        </w:rPr>
      </w:pPr>
      <w:r>
        <w:rPr>
          <w:sz w:val="20"/>
          <w:szCs w:val="20"/>
        </w:rPr>
        <w:t>Local</w:t>
      </w:r>
      <w:r>
        <w:rPr>
          <w:sz w:val="20"/>
          <w:szCs w:val="20"/>
        </w:rPr>
        <w:tab/>
        <w:t>1</w:t>
      </w:r>
      <w:r w:rsidR="002E3311">
        <w:rPr>
          <w:sz w:val="20"/>
          <w:szCs w:val="20"/>
        </w:rPr>
        <w:t>35</w:t>
      </w:r>
    </w:p>
    <w:p w14:paraId="7BE77631" w14:textId="578B50DE" w:rsidR="00705E04" w:rsidRDefault="00705E04" w:rsidP="00705E04">
      <w:pPr>
        <w:numPr>
          <w:ilvl w:val="0"/>
          <w:numId w:val="1"/>
        </w:numPr>
        <w:tabs>
          <w:tab w:val="right" w:leader="dot" w:pos="9360"/>
        </w:tabs>
        <w:spacing w:after="0" w:line="240" w:lineRule="auto"/>
        <w:contextualSpacing/>
        <w:rPr>
          <w:sz w:val="20"/>
          <w:szCs w:val="20"/>
        </w:rPr>
      </w:pPr>
      <w:r>
        <w:rPr>
          <w:sz w:val="20"/>
          <w:szCs w:val="20"/>
        </w:rPr>
        <w:t>Non-Governmental</w:t>
      </w:r>
      <w:r>
        <w:rPr>
          <w:sz w:val="20"/>
          <w:szCs w:val="20"/>
        </w:rPr>
        <w:tab/>
        <w:t>1</w:t>
      </w:r>
      <w:r w:rsidR="002E3311">
        <w:rPr>
          <w:sz w:val="20"/>
          <w:szCs w:val="20"/>
        </w:rPr>
        <w:t>35</w:t>
      </w:r>
    </w:p>
    <w:p w14:paraId="79AE2E35" w14:textId="77777777" w:rsidR="00705E04" w:rsidRPr="00BD710B" w:rsidRDefault="00705E04" w:rsidP="00705E04">
      <w:pPr>
        <w:tabs>
          <w:tab w:val="right" w:leader="dot" w:pos="9360"/>
        </w:tabs>
        <w:spacing w:after="0" w:line="240" w:lineRule="auto"/>
        <w:ind w:left="720"/>
        <w:contextualSpacing/>
        <w:rPr>
          <w:sz w:val="20"/>
          <w:szCs w:val="20"/>
        </w:rPr>
      </w:pPr>
    </w:p>
    <w:p w14:paraId="2A2FA390" w14:textId="77777777" w:rsidR="00705E04" w:rsidRDefault="00705E04" w:rsidP="00705E04">
      <w:pPr>
        <w:tabs>
          <w:tab w:val="left" w:pos="720"/>
          <w:tab w:val="right" w:leader="dot" w:pos="9360"/>
        </w:tabs>
        <w:spacing w:line="240" w:lineRule="auto"/>
        <w:contextualSpacing/>
        <w:jc w:val="center"/>
        <w:rPr>
          <w:b/>
          <w:sz w:val="22"/>
          <w:szCs w:val="22"/>
        </w:rPr>
      </w:pPr>
      <w:r w:rsidRPr="00BD710B">
        <w:rPr>
          <w:b/>
          <w:sz w:val="22"/>
          <w:szCs w:val="22"/>
        </w:rPr>
        <w:t>LIST OF TABLES</w:t>
      </w:r>
    </w:p>
    <w:p w14:paraId="00A28BFB" w14:textId="01264657"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 xml:space="preserve">1.1:   </w:t>
      </w:r>
      <w:r w:rsidR="00144837">
        <w:rPr>
          <w:sz w:val="20"/>
          <w:szCs w:val="20"/>
        </w:rPr>
        <w:t>Clark</w:t>
      </w:r>
      <w:r>
        <w:rPr>
          <w:sz w:val="20"/>
          <w:szCs w:val="20"/>
        </w:rPr>
        <w:t xml:space="preserve"> County</w:t>
      </w:r>
      <w:r w:rsidRPr="00BD710B">
        <w:rPr>
          <w:sz w:val="20"/>
          <w:szCs w:val="20"/>
        </w:rPr>
        <w:t xml:space="preserve"> Municipalities </w:t>
      </w:r>
      <w:r w:rsidRPr="00BD710B">
        <w:rPr>
          <w:sz w:val="20"/>
          <w:szCs w:val="20"/>
        </w:rPr>
        <w:tab/>
      </w:r>
      <w:r w:rsidR="00FA0B05">
        <w:rPr>
          <w:sz w:val="20"/>
          <w:szCs w:val="20"/>
        </w:rPr>
        <w:t>10</w:t>
      </w:r>
    </w:p>
    <w:p w14:paraId="76E0C64A" w14:textId="2BF63D29"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 xml:space="preserve">1.2:   </w:t>
      </w:r>
      <w:r w:rsidR="00144837">
        <w:rPr>
          <w:sz w:val="20"/>
          <w:szCs w:val="20"/>
        </w:rPr>
        <w:t>Clark</w:t>
      </w:r>
      <w:r>
        <w:rPr>
          <w:sz w:val="20"/>
          <w:szCs w:val="20"/>
        </w:rPr>
        <w:t xml:space="preserve"> County</w:t>
      </w:r>
      <w:r w:rsidRPr="00BD710B">
        <w:rPr>
          <w:sz w:val="20"/>
          <w:szCs w:val="20"/>
        </w:rPr>
        <w:t xml:space="preserve"> Townships</w:t>
      </w:r>
      <w:r w:rsidRPr="00BD710B">
        <w:rPr>
          <w:sz w:val="20"/>
          <w:szCs w:val="20"/>
        </w:rPr>
        <w:tab/>
      </w:r>
      <w:r w:rsidR="00FA0B05">
        <w:rPr>
          <w:sz w:val="20"/>
          <w:szCs w:val="20"/>
        </w:rPr>
        <w:t>11</w:t>
      </w:r>
    </w:p>
    <w:p w14:paraId="2824083C" w14:textId="10A3F2B4"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2.1:   Plan Participants</w:t>
      </w:r>
      <w:r w:rsidRPr="00BD710B">
        <w:rPr>
          <w:sz w:val="20"/>
          <w:szCs w:val="20"/>
        </w:rPr>
        <w:tab/>
      </w:r>
      <w:r w:rsidR="00FA0B05">
        <w:rPr>
          <w:sz w:val="20"/>
          <w:szCs w:val="20"/>
        </w:rPr>
        <w:t>15</w:t>
      </w:r>
    </w:p>
    <w:p w14:paraId="095CB4DA" w14:textId="03660121"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2.2:   Dates of</w:t>
      </w:r>
      <w:r>
        <w:rPr>
          <w:sz w:val="20"/>
          <w:szCs w:val="20"/>
        </w:rPr>
        <w:t xml:space="preserve"> Plan Adoption by Jurisdiction</w:t>
      </w:r>
      <w:r>
        <w:rPr>
          <w:sz w:val="20"/>
          <w:szCs w:val="20"/>
        </w:rPr>
        <w:tab/>
        <w:t>1</w:t>
      </w:r>
      <w:r w:rsidR="00FA0B05">
        <w:rPr>
          <w:sz w:val="20"/>
          <w:szCs w:val="20"/>
        </w:rPr>
        <w:t>6</w:t>
      </w:r>
    </w:p>
    <w:p w14:paraId="4492B482" w14:textId="45B179BC"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2.</w:t>
      </w:r>
      <w:r>
        <w:rPr>
          <w:sz w:val="20"/>
          <w:szCs w:val="20"/>
        </w:rPr>
        <w:t xml:space="preserve">3:   Record of Participation </w:t>
      </w:r>
      <w:r>
        <w:rPr>
          <w:sz w:val="20"/>
          <w:szCs w:val="20"/>
        </w:rPr>
        <w:tab/>
        <w:t>1</w:t>
      </w:r>
      <w:r w:rsidR="00FA0B05">
        <w:rPr>
          <w:sz w:val="20"/>
          <w:szCs w:val="20"/>
        </w:rPr>
        <w:t>7</w:t>
      </w:r>
    </w:p>
    <w:p w14:paraId="4B23CA99" w14:textId="04C4138C"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3.1:   Parti</w:t>
      </w:r>
      <w:r>
        <w:rPr>
          <w:sz w:val="20"/>
          <w:szCs w:val="20"/>
        </w:rPr>
        <w:t xml:space="preserve">cipation in Plan Development </w:t>
      </w:r>
      <w:r>
        <w:rPr>
          <w:sz w:val="20"/>
          <w:szCs w:val="20"/>
        </w:rPr>
        <w:tab/>
      </w:r>
      <w:r w:rsidR="00FA0B05">
        <w:rPr>
          <w:sz w:val="20"/>
          <w:szCs w:val="20"/>
        </w:rPr>
        <w:t>21</w:t>
      </w:r>
    </w:p>
    <w:p w14:paraId="37203496" w14:textId="156CEF18"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3.2:   Opportunities for Public Comment</w:t>
      </w:r>
      <w:r>
        <w:rPr>
          <w:sz w:val="20"/>
          <w:szCs w:val="20"/>
        </w:rPr>
        <w:tab/>
      </w:r>
      <w:r w:rsidR="00FA0B05">
        <w:rPr>
          <w:sz w:val="20"/>
          <w:szCs w:val="20"/>
        </w:rPr>
        <w:t>24</w:t>
      </w:r>
    </w:p>
    <w:p w14:paraId="698E32A2" w14:textId="6B878FBB"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3.3:</w:t>
      </w:r>
      <w:r>
        <w:rPr>
          <w:bCs/>
          <w:sz w:val="20"/>
          <w:szCs w:val="20"/>
        </w:rPr>
        <w:t xml:space="preserve">   Record of Review (Summary)</w:t>
      </w:r>
      <w:r>
        <w:rPr>
          <w:bCs/>
          <w:sz w:val="20"/>
          <w:szCs w:val="20"/>
        </w:rPr>
        <w:tab/>
        <w:t>2</w:t>
      </w:r>
      <w:r w:rsidR="00FA0B05">
        <w:rPr>
          <w:bCs/>
          <w:sz w:val="20"/>
          <w:szCs w:val="20"/>
        </w:rPr>
        <w:t>8</w:t>
      </w:r>
    </w:p>
    <w:p w14:paraId="0F397062" w14:textId="3F7B6C85"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4.1:   Significant</w:t>
      </w:r>
      <w:r>
        <w:rPr>
          <w:bCs/>
          <w:sz w:val="20"/>
          <w:szCs w:val="20"/>
        </w:rPr>
        <w:t xml:space="preserve"> Hazard Occurrences</w:t>
      </w:r>
      <w:r>
        <w:rPr>
          <w:bCs/>
          <w:sz w:val="20"/>
          <w:szCs w:val="20"/>
        </w:rPr>
        <w:tab/>
        <w:t>2</w:t>
      </w:r>
      <w:r w:rsidR="00FA0B05">
        <w:rPr>
          <w:bCs/>
          <w:sz w:val="20"/>
          <w:szCs w:val="20"/>
        </w:rPr>
        <w:t>9</w:t>
      </w:r>
    </w:p>
    <w:p w14:paraId="299918EC" w14:textId="3F1017E7"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4.2:   Hazards Categorized</w:t>
      </w:r>
      <w:r>
        <w:rPr>
          <w:sz w:val="20"/>
          <w:szCs w:val="20"/>
        </w:rPr>
        <w:t xml:space="preserve"> by Likelihood of Occurrence </w:t>
      </w:r>
      <w:r>
        <w:rPr>
          <w:sz w:val="20"/>
          <w:szCs w:val="20"/>
        </w:rPr>
        <w:tab/>
      </w:r>
      <w:r w:rsidR="00FA0B05">
        <w:rPr>
          <w:sz w:val="20"/>
          <w:szCs w:val="20"/>
        </w:rPr>
        <w:t>30</w:t>
      </w:r>
    </w:p>
    <w:p w14:paraId="715DEDD9" w14:textId="385AB3E6"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 xml:space="preserve">4.3:   Presidential Disaster Declarations in </w:t>
      </w:r>
      <w:r w:rsidR="00144837">
        <w:rPr>
          <w:bCs/>
          <w:sz w:val="20"/>
          <w:szCs w:val="20"/>
        </w:rPr>
        <w:t>Clark</w:t>
      </w:r>
      <w:r>
        <w:rPr>
          <w:bCs/>
          <w:sz w:val="20"/>
          <w:szCs w:val="20"/>
        </w:rPr>
        <w:t xml:space="preserve"> County</w:t>
      </w:r>
      <w:r>
        <w:rPr>
          <w:sz w:val="20"/>
          <w:szCs w:val="20"/>
        </w:rPr>
        <w:tab/>
      </w:r>
      <w:r w:rsidR="00FA0B05">
        <w:rPr>
          <w:sz w:val="20"/>
          <w:szCs w:val="20"/>
        </w:rPr>
        <w:t>35</w:t>
      </w:r>
    </w:p>
    <w:p w14:paraId="3B7A8F0D" w14:textId="400C9644"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 xml:space="preserve">4.4:   Dam Locations in </w:t>
      </w:r>
      <w:r w:rsidR="00144837">
        <w:rPr>
          <w:bCs/>
          <w:sz w:val="20"/>
          <w:szCs w:val="20"/>
        </w:rPr>
        <w:t>Clark</w:t>
      </w:r>
      <w:r>
        <w:rPr>
          <w:bCs/>
          <w:sz w:val="20"/>
          <w:szCs w:val="20"/>
        </w:rPr>
        <w:t xml:space="preserve"> County</w:t>
      </w:r>
      <w:r>
        <w:rPr>
          <w:bCs/>
          <w:sz w:val="20"/>
          <w:szCs w:val="20"/>
        </w:rPr>
        <w:tab/>
        <w:t>3</w:t>
      </w:r>
      <w:r w:rsidR="00FA0B05">
        <w:rPr>
          <w:bCs/>
          <w:sz w:val="20"/>
          <w:szCs w:val="20"/>
        </w:rPr>
        <w:t>6</w:t>
      </w:r>
    </w:p>
    <w:p w14:paraId="67CEAAE1" w14:textId="5B6B5BE0"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 xml:space="preserve">4.5:   </w:t>
      </w:r>
      <w:r w:rsidR="00144837">
        <w:rPr>
          <w:sz w:val="20"/>
          <w:szCs w:val="20"/>
        </w:rPr>
        <w:t>Clark</w:t>
      </w:r>
      <w:r>
        <w:rPr>
          <w:sz w:val="20"/>
          <w:szCs w:val="20"/>
        </w:rPr>
        <w:t xml:space="preserve"> County Ten Year Drought History</w:t>
      </w:r>
      <w:r>
        <w:rPr>
          <w:sz w:val="20"/>
          <w:szCs w:val="20"/>
        </w:rPr>
        <w:tab/>
        <w:t>3</w:t>
      </w:r>
      <w:r w:rsidR="00FA0B05">
        <w:rPr>
          <w:sz w:val="20"/>
          <w:szCs w:val="20"/>
        </w:rPr>
        <w:t>7</w:t>
      </w:r>
    </w:p>
    <w:p w14:paraId="7E7E6CAD" w14:textId="4F7548D2" w:rsidR="00705E04" w:rsidRDefault="00705E04" w:rsidP="00705E04">
      <w:pPr>
        <w:numPr>
          <w:ilvl w:val="0"/>
          <w:numId w:val="1"/>
        </w:numPr>
        <w:tabs>
          <w:tab w:val="left" w:pos="720"/>
          <w:tab w:val="num" w:pos="1260"/>
          <w:tab w:val="right" w:leader="dot" w:pos="9360"/>
        </w:tabs>
        <w:spacing w:after="0" w:line="240" w:lineRule="auto"/>
        <w:ind w:left="1260" w:hanging="900"/>
        <w:contextualSpacing/>
        <w:rPr>
          <w:sz w:val="20"/>
          <w:szCs w:val="20"/>
        </w:rPr>
      </w:pPr>
      <w:r w:rsidRPr="00BD710B">
        <w:rPr>
          <w:sz w:val="20"/>
          <w:szCs w:val="20"/>
        </w:rPr>
        <w:t xml:space="preserve">4.6:   </w:t>
      </w:r>
      <w:r w:rsidR="00144837">
        <w:rPr>
          <w:sz w:val="20"/>
          <w:szCs w:val="20"/>
        </w:rPr>
        <w:t>Clark</w:t>
      </w:r>
      <w:r>
        <w:rPr>
          <w:sz w:val="20"/>
          <w:szCs w:val="20"/>
        </w:rPr>
        <w:t xml:space="preserve"> County</w:t>
      </w:r>
      <w:r w:rsidRPr="00BD710B">
        <w:rPr>
          <w:sz w:val="20"/>
          <w:szCs w:val="20"/>
        </w:rPr>
        <w:t xml:space="preserve"> Structural, Vehicle and Outside (Wil</w:t>
      </w:r>
      <w:r>
        <w:rPr>
          <w:sz w:val="20"/>
          <w:szCs w:val="20"/>
        </w:rPr>
        <w:t>dfire) Department   Responses</w:t>
      </w:r>
      <w:r>
        <w:rPr>
          <w:sz w:val="20"/>
          <w:szCs w:val="20"/>
        </w:rPr>
        <w:tab/>
        <w:t>3</w:t>
      </w:r>
      <w:r w:rsidR="00FA0B05">
        <w:rPr>
          <w:sz w:val="20"/>
          <w:szCs w:val="20"/>
        </w:rPr>
        <w:t>8</w:t>
      </w:r>
    </w:p>
    <w:p w14:paraId="531C1B1D" w14:textId="41ABBD9B"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4.</w:t>
      </w:r>
      <w:r>
        <w:rPr>
          <w:bCs/>
          <w:sz w:val="20"/>
          <w:szCs w:val="20"/>
        </w:rPr>
        <w:t>7</w:t>
      </w:r>
      <w:r w:rsidRPr="00BD710B">
        <w:rPr>
          <w:bCs/>
          <w:sz w:val="20"/>
          <w:szCs w:val="20"/>
        </w:rPr>
        <w:t xml:space="preserve">:   </w:t>
      </w:r>
      <w:r w:rsidR="00144837">
        <w:rPr>
          <w:bCs/>
          <w:sz w:val="20"/>
          <w:szCs w:val="20"/>
        </w:rPr>
        <w:t>Clark</w:t>
      </w:r>
      <w:r>
        <w:rPr>
          <w:bCs/>
          <w:sz w:val="20"/>
          <w:szCs w:val="20"/>
        </w:rPr>
        <w:t xml:space="preserve"> County 10-year Flood History</w:t>
      </w:r>
      <w:r>
        <w:rPr>
          <w:bCs/>
          <w:sz w:val="20"/>
          <w:szCs w:val="20"/>
        </w:rPr>
        <w:tab/>
        <w:t>3</w:t>
      </w:r>
      <w:r w:rsidR="00FA0B05">
        <w:rPr>
          <w:bCs/>
          <w:sz w:val="20"/>
          <w:szCs w:val="20"/>
        </w:rPr>
        <w:t>9</w:t>
      </w:r>
    </w:p>
    <w:p w14:paraId="78490185" w14:textId="54689DE5" w:rsidR="00705E04" w:rsidRPr="00BD710B" w:rsidRDefault="00705E04" w:rsidP="00705E04">
      <w:pPr>
        <w:numPr>
          <w:ilvl w:val="0"/>
          <w:numId w:val="1"/>
        </w:numPr>
        <w:tabs>
          <w:tab w:val="right" w:leader="dot" w:pos="9360"/>
        </w:tabs>
        <w:spacing w:after="0" w:line="240" w:lineRule="auto"/>
        <w:contextualSpacing/>
        <w:rPr>
          <w:sz w:val="20"/>
          <w:szCs w:val="20"/>
        </w:rPr>
      </w:pPr>
      <w:r>
        <w:rPr>
          <w:sz w:val="20"/>
          <w:szCs w:val="20"/>
        </w:rPr>
        <w:t>4.8</w:t>
      </w:r>
      <w:r w:rsidRPr="00BD710B">
        <w:rPr>
          <w:sz w:val="20"/>
          <w:szCs w:val="20"/>
        </w:rPr>
        <w:t xml:space="preserve">:   </w:t>
      </w:r>
      <w:r w:rsidR="00144837">
        <w:rPr>
          <w:sz w:val="20"/>
          <w:szCs w:val="20"/>
        </w:rPr>
        <w:t>Clark</w:t>
      </w:r>
      <w:r>
        <w:rPr>
          <w:sz w:val="20"/>
          <w:szCs w:val="20"/>
        </w:rPr>
        <w:t xml:space="preserve"> County 10-year Hail History </w:t>
      </w:r>
      <w:r>
        <w:rPr>
          <w:sz w:val="20"/>
          <w:szCs w:val="20"/>
        </w:rPr>
        <w:tab/>
      </w:r>
      <w:r w:rsidR="00FA0B05">
        <w:rPr>
          <w:sz w:val="20"/>
          <w:szCs w:val="20"/>
        </w:rPr>
        <w:t>40</w:t>
      </w:r>
    </w:p>
    <w:p w14:paraId="23CC514A" w14:textId="4413A176"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4.</w:t>
      </w:r>
      <w:r>
        <w:rPr>
          <w:bCs/>
          <w:sz w:val="20"/>
          <w:szCs w:val="20"/>
        </w:rPr>
        <w:t>9</w:t>
      </w:r>
      <w:r w:rsidRPr="00BD710B">
        <w:rPr>
          <w:bCs/>
          <w:sz w:val="20"/>
          <w:szCs w:val="20"/>
        </w:rPr>
        <w:t>:</w:t>
      </w:r>
      <w:r>
        <w:rPr>
          <w:bCs/>
          <w:sz w:val="20"/>
          <w:szCs w:val="20"/>
        </w:rPr>
        <w:t xml:space="preserve">   </w:t>
      </w:r>
      <w:r w:rsidR="00144837">
        <w:rPr>
          <w:sz w:val="20"/>
          <w:szCs w:val="20"/>
        </w:rPr>
        <w:t>Clark</w:t>
      </w:r>
      <w:r>
        <w:rPr>
          <w:sz w:val="20"/>
          <w:szCs w:val="20"/>
        </w:rPr>
        <w:t xml:space="preserve"> County 10-year Tornado History </w:t>
      </w:r>
      <w:r>
        <w:rPr>
          <w:sz w:val="20"/>
          <w:szCs w:val="20"/>
        </w:rPr>
        <w:tab/>
      </w:r>
      <w:r w:rsidR="00FA0B05">
        <w:rPr>
          <w:sz w:val="20"/>
          <w:szCs w:val="20"/>
        </w:rPr>
        <w:t>42</w:t>
      </w:r>
    </w:p>
    <w:p w14:paraId="70575507" w14:textId="0F1D1243"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4.1</w:t>
      </w:r>
      <w:r>
        <w:rPr>
          <w:sz w:val="20"/>
          <w:szCs w:val="20"/>
        </w:rPr>
        <w:t>0</w:t>
      </w:r>
      <w:r w:rsidRPr="00BD710B">
        <w:rPr>
          <w:sz w:val="20"/>
          <w:szCs w:val="20"/>
        </w:rPr>
        <w:t xml:space="preserve">: </w:t>
      </w:r>
      <w:r w:rsidR="00144837">
        <w:rPr>
          <w:bCs/>
          <w:sz w:val="20"/>
          <w:szCs w:val="20"/>
        </w:rPr>
        <w:t>Clark</w:t>
      </w:r>
      <w:r>
        <w:rPr>
          <w:bCs/>
          <w:sz w:val="20"/>
          <w:szCs w:val="20"/>
        </w:rPr>
        <w:t xml:space="preserve"> County</w:t>
      </w:r>
      <w:r w:rsidRPr="00BD710B">
        <w:rPr>
          <w:bCs/>
          <w:sz w:val="20"/>
          <w:szCs w:val="20"/>
        </w:rPr>
        <w:t xml:space="preserve"> 10-year History of Extreme Temperatures</w:t>
      </w:r>
      <w:r>
        <w:rPr>
          <w:sz w:val="20"/>
          <w:szCs w:val="20"/>
        </w:rPr>
        <w:tab/>
        <w:t>4</w:t>
      </w:r>
      <w:r w:rsidR="00FA0B05">
        <w:rPr>
          <w:sz w:val="20"/>
          <w:szCs w:val="20"/>
        </w:rPr>
        <w:t>3</w:t>
      </w:r>
    </w:p>
    <w:p w14:paraId="6165E2E1" w14:textId="17D2E97C"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4.1</w:t>
      </w:r>
      <w:r>
        <w:rPr>
          <w:bCs/>
          <w:sz w:val="20"/>
          <w:szCs w:val="20"/>
        </w:rPr>
        <w:t>1</w:t>
      </w:r>
      <w:r w:rsidRPr="00BD710B">
        <w:rPr>
          <w:bCs/>
          <w:sz w:val="20"/>
          <w:szCs w:val="20"/>
        </w:rPr>
        <w:t xml:space="preserve">: </w:t>
      </w:r>
      <w:r w:rsidR="00144837">
        <w:rPr>
          <w:bCs/>
          <w:sz w:val="20"/>
          <w:szCs w:val="20"/>
        </w:rPr>
        <w:t xml:space="preserve">Clark </w:t>
      </w:r>
      <w:r>
        <w:rPr>
          <w:bCs/>
          <w:sz w:val="20"/>
          <w:szCs w:val="20"/>
        </w:rPr>
        <w:t>County</w:t>
      </w:r>
      <w:r w:rsidRPr="00BD710B">
        <w:rPr>
          <w:bCs/>
          <w:sz w:val="20"/>
          <w:szCs w:val="20"/>
        </w:rPr>
        <w:t xml:space="preserve"> 10-year History for Thunderstorms</w:t>
      </w:r>
      <w:r>
        <w:rPr>
          <w:sz w:val="20"/>
          <w:szCs w:val="20"/>
        </w:rPr>
        <w:tab/>
        <w:t>4</w:t>
      </w:r>
      <w:r w:rsidR="00FA0B05">
        <w:rPr>
          <w:sz w:val="20"/>
          <w:szCs w:val="20"/>
        </w:rPr>
        <w:t>4</w:t>
      </w:r>
    </w:p>
    <w:p w14:paraId="1CBDBCF7" w14:textId="3256BB21" w:rsidR="00705E04" w:rsidRPr="00BD710B" w:rsidRDefault="00705E04" w:rsidP="00440DC3">
      <w:pPr>
        <w:numPr>
          <w:ilvl w:val="0"/>
          <w:numId w:val="1"/>
        </w:numPr>
        <w:spacing w:after="0" w:line="240" w:lineRule="auto"/>
        <w:ind w:right="-90"/>
        <w:contextualSpacing/>
        <w:rPr>
          <w:sz w:val="20"/>
          <w:szCs w:val="20"/>
        </w:rPr>
      </w:pPr>
      <w:r w:rsidRPr="00BD710B">
        <w:rPr>
          <w:bCs/>
          <w:sz w:val="20"/>
          <w:szCs w:val="20"/>
        </w:rPr>
        <w:t>4.1</w:t>
      </w:r>
      <w:r>
        <w:rPr>
          <w:bCs/>
          <w:sz w:val="20"/>
          <w:szCs w:val="20"/>
        </w:rPr>
        <w:t>2</w:t>
      </w:r>
      <w:r w:rsidRPr="00BD710B">
        <w:rPr>
          <w:bCs/>
          <w:sz w:val="20"/>
          <w:szCs w:val="20"/>
        </w:rPr>
        <w:t xml:space="preserve">: </w:t>
      </w:r>
      <w:r w:rsidR="00144837">
        <w:rPr>
          <w:bCs/>
          <w:sz w:val="20"/>
          <w:szCs w:val="20"/>
        </w:rPr>
        <w:t xml:space="preserve">Clark </w:t>
      </w:r>
      <w:r>
        <w:rPr>
          <w:bCs/>
          <w:sz w:val="20"/>
          <w:szCs w:val="20"/>
        </w:rPr>
        <w:t>County 10-year History of Snow and Ice</w:t>
      </w:r>
      <w:r w:rsidR="00440DC3">
        <w:rPr>
          <w:bCs/>
          <w:sz w:val="20"/>
          <w:szCs w:val="20"/>
        </w:rPr>
        <w:t xml:space="preserve"> </w:t>
      </w:r>
      <w:r>
        <w:rPr>
          <w:bCs/>
          <w:sz w:val="20"/>
          <w:szCs w:val="20"/>
        </w:rPr>
        <w:t>Storms………………………………………</w:t>
      </w:r>
      <w:r w:rsidR="00440DC3">
        <w:rPr>
          <w:bCs/>
          <w:sz w:val="20"/>
          <w:szCs w:val="20"/>
        </w:rPr>
        <w:t>...</w:t>
      </w:r>
      <w:r>
        <w:rPr>
          <w:bCs/>
          <w:sz w:val="20"/>
          <w:szCs w:val="20"/>
        </w:rPr>
        <w:t>4</w:t>
      </w:r>
      <w:r w:rsidR="00FA0B05">
        <w:rPr>
          <w:bCs/>
          <w:sz w:val="20"/>
          <w:szCs w:val="20"/>
        </w:rPr>
        <w:t>7</w:t>
      </w:r>
    </w:p>
    <w:p w14:paraId="3607006F" w14:textId="640B7DB9" w:rsidR="00705E04" w:rsidRPr="004052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4.1</w:t>
      </w:r>
      <w:r>
        <w:rPr>
          <w:bCs/>
          <w:sz w:val="20"/>
          <w:szCs w:val="20"/>
        </w:rPr>
        <w:t>3</w:t>
      </w:r>
      <w:r w:rsidRPr="00BD710B">
        <w:rPr>
          <w:bCs/>
          <w:sz w:val="20"/>
          <w:szCs w:val="20"/>
        </w:rPr>
        <w:t xml:space="preserve">: Overall Summary of </w:t>
      </w:r>
      <w:r>
        <w:rPr>
          <w:bCs/>
          <w:sz w:val="20"/>
          <w:szCs w:val="20"/>
        </w:rPr>
        <w:t>Vulnerability by Jurisdiction</w:t>
      </w:r>
      <w:r>
        <w:rPr>
          <w:bCs/>
          <w:sz w:val="20"/>
          <w:szCs w:val="20"/>
        </w:rPr>
        <w:tab/>
      </w:r>
      <w:r w:rsidR="00440DC3">
        <w:rPr>
          <w:bCs/>
          <w:sz w:val="20"/>
          <w:szCs w:val="20"/>
        </w:rPr>
        <w:t>50</w:t>
      </w:r>
    </w:p>
    <w:p w14:paraId="45A87EB6" w14:textId="26075E8C" w:rsidR="00705E04" w:rsidRPr="00BD710B" w:rsidRDefault="00705E04" w:rsidP="00705E04">
      <w:pPr>
        <w:numPr>
          <w:ilvl w:val="0"/>
          <w:numId w:val="1"/>
        </w:numPr>
        <w:tabs>
          <w:tab w:val="right" w:leader="dot" w:pos="9360"/>
        </w:tabs>
        <w:spacing w:after="0" w:line="240" w:lineRule="auto"/>
        <w:contextualSpacing/>
        <w:rPr>
          <w:sz w:val="20"/>
          <w:szCs w:val="20"/>
        </w:rPr>
      </w:pPr>
      <w:r>
        <w:rPr>
          <w:sz w:val="20"/>
          <w:szCs w:val="20"/>
        </w:rPr>
        <w:t xml:space="preserve">4.14: </w:t>
      </w:r>
      <w:r w:rsidRPr="00683A56">
        <w:rPr>
          <w:sz w:val="20"/>
          <w:szCs w:val="20"/>
        </w:rPr>
        <w:t>C</w:t>
      </w:r>
      <w:r w:rsidRPr="00683A56">
        <w:rPr>
          <w:bCs/>
          <w:sz w:val="20"/>
          <w:szCs w:val="20"/>
        </w:rPr>
        <w:t xml:space="preserve">ommunities Participating in the National Flood Program, </w:t>
      </w:r>
      <w:r w:rsidR="00144837">
        <w:rPr>
          <w:bCs/>
          <w:sz w:val="20"/>
          <w:szCs w:val="20"/>
        </w:rPr>
        <w:t>Clark</w:t>
      </w:r>
      <w:r>
        <w:rPr>
          <w:bCs/>
          <w:sz w:val="20"/>
          <w:szCs w:val="20"/>
        </w:rPr>
        <w:t xml:space="preserve"> County</w:t>
      </w:r>
      <w:r w:rsidRPr="00683A56">
        <w:rPr>
          <w:bCs/>
          <w:sz w:val="20"/>
          <w:szCs w:val="20"/>
        </w:rPr>
        <w:t>, SD</w:t>
      </w:r>
      <w:r w:rsidRPr="00683A56">
        <w:rPr>
          <w:bCs/>
          <w:sz w:val="20"/>
          <w:szCs w:val="20"/>
        </w:rPr>
        <w:tab/>
      </w:r>
      <w:r>
        <w:rPr>
          <w:bCs/>
          <w:sz w:val="20"/>
          <w:szCs w:val="20"/>
        </w:rPr>
        <w:t>5</w:t>
      </w:r>
      <w:r w:rsidR="00440DC3">
        <w:rPr>
          <w:bCs/>
          <w:sz w:val="20"/>
          <w:szCs w:val="20"/>
        </w:rPr>
        <w:t>5</w:t>
      </w:r>
    </w:p>
    <w:p w14:paraId="6C11E488" w14:textId="652A8F79"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4.1</w:t>
      </w:r>
      <w:r>
        <w:rPr>
          <w:sz w:val="20"/>
          <w:szCs w:val="20"/>
        </w:rPr>
        <w:t>5</w:t>
      </w:r>
      <w:r w:rsidRPr="00BD710B">
        <w:rPr>
          <w:sz w:val="20"/>
          <w:szCs w:val="20"/>
        </w:rPr>
        <w:t xml:space="preserve">: </w:t>
      </w:r>
      <w:r w:rsidR="00144837">
        <w:rPr>
          <w:sz w:val="20"/>
          <w:szCs w:val="20"/>
        </w:rPr>
        <w:t>Clark</w:t>
      </w:r>
      <w:r>
        <w:rPr>
          <w:sz w:val="20"/>
          <w:szCs w:val="20"/>
        </w:rPr>
        <w:t xml:space="preserve"> County</w:t>
      </w:r>
      <w:r w:rsidRPr="00BD710B">
        <w:rPr>
          <w:sz w:val="20"/>
          <w:szCs w:val="20"/>
        </w:rPr>
        <w:t xml:space="preserve"> National Flood</w:t>
      </w:r>
      <w:r>
        <w:rPr>
          <w:sz w:val="20"/>
          <w:szCs w:val="20"/>
        </w:rPr>
        <w:t xml:space="preserve"> Insurance Program Statistics</w:t>
      </w:r>
      <w:r>
        <w:rPr>
          <w:sz w:val="20"/>
          <w:szCs w:val="20"/>
        </w:rPr>
        <w:tab/>
        <w:t>5</w:t>
      </w:r>
      <w:r w:rsidR="00440DC3">
        <w:rPr>
          <w:sz w:val="20"/>
          <w:szCs w:val="20"/>
        </w:rPr>
        <w:t>6</w:t>
      </w:r>
    </w:p>
    <w:p w14:paraId="05791C23" w14:textId="1A837016" w:rsidR="00705E04"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4.1</w:t>
      </w:r>
      <w:r>
        <w:rPr>
          <w:sz w:val="20"/>
          <w:szCs w:val="20"/>
        </w:rPr>
        <w:t>6</w:t>
      </w:r>
      <w:r w:rsidRPr="00BD710B">
        <w:rPr>
          <w:sz w:val="20"/>
          <w:szCs w:val="20"/>
        </w:rPr>
        <w:t xml:space="preserve">: Critical Structures in </w:t>
      </w:r>
      <w:r w:rsidR="00144837">
        <w:rPr>
          <w:sz w:val="20"/>
          <w:szCs w:val="20"/>
        </w:rPr>
        <w:t>Clark</w:t>
      </w:r>
      <w:r>
        <w:rPr>
          <w:sz w:val="20"/>
          <w:szCs w:val="20"/>
        </w:rPr>
        <w:t xml:space="preserve"> County</w:t>
      </w:r>
      <w:r>
        <w:rPr>
          <w:sz w:val="20"/>
          <w:szCs w:val="20"/>
        </w:rPr>
        <w:tab/>
        <w:t>5</w:t>
      </w:r>
      <w:r w:rsidR="00440DC3">
        <w:rPr>
          <w:sz w:val="20"/>
          <w:szCs w:val="20"/>
        </w:rPr>
        <w:t>8</w:t>
      </w:r>
    </w:p>
    <w:p w14:paraId="12391F64" w14:textId="20EA71D9" w:rsidR="00705E04" w:rsidRDefault="00705E04" w:rsidP="00705E04">
      <w:pPr>
        <w:numPr>
          <w:ilvl w:val="0"/>
          <w:numId w:val="1"/>
        </w:numPr>
        <w:tabs>
          <w:tab w:val="right" w:leader="dot" w:pos="9360"/>
        </w:tabs>
        <w:spacing w:after="0" w:line="240" w:lineRule="auto"/>
        <w:contextualSpacing/>
        <w:rPr>
          <w:sz w:val="20"/>
          <w:szCs w:val="20"/>
        </w:rPr>
      </w:pPr>
      <w:r>
        <w:rPr>
          <w:sz w:val="20"/>
          <w:szCs w:val="20"/>
        </w:rPr>
        <w:t>4.17: Administrative and Technical Capabilities</w:t>
      </w:r>
      <w:r>
        <w:rPr>
          <w:sz w:val="20"/>
          <w:szCs w:val="20"/>
        </w:rPr>
        <w:tab/>
      </w:r>
      <w:r w:rsidR="00440DC3">
        <w:rPr>
          <w:sz w:val="20"/>
          <w:szCs w:val="20"/>
        </w:rPr>
        <w:t>66</w:t>
      </w:r>
    </w:p>
    <w:p w14:paraId="34760D68" w14:textId="7232615F" w:rsidR="00705E04" w:rsidRPr="00802481" w:rsidRDefault="00705E04" w:rsidP="00705E04">
      <w:pPr>
        <w:numPr>
          <w:ilvl w:val="0"/>
          <w:numId w:val="1"/>
        </w:numPr>
        <w:tabs>
          <w:tab w:val="right" w:leader="dot" w:pos="9360"/>
        </w:tabs>
        <w:spacing w:after="0" w:line="240" w:lineRule="auto"/>
        <w:contextualSpacing/>
        <w:rPr>
          <w:sz w:val="20"/>
          <w:szCs w:val="20"/>
        </w:rPr>
      </w:pPr>
      <w:r>
        <w:rPr>
          <w:sz w:val="20"/>
          <w:szCs w:val="20"/>
        </w:rPr>
        <w:t>4.18</w:t>
      </w:r>
      <w:r w:rsidR="00144837">
        <w:rPr>
          <w:sz w:val="20"/>
          <w:szCs w:val="20"/>
        </w:rPr>
        <w:t>:</w:t>
      </w:r>
      <w:r>
        <w:rPr>
          <w:sz w:val="20"/>
          <w:szCs w:val="20"/>
        </w:rPr>
        <w:t xml:space="preserve"> </w:t>
      </w:r>
      <w:r w:rsidRPr="00683A56">
        <w:rPr>
          <w:sz w:val="20"/>
          <w:szCs w:val="20"/>
        </w:rPr>
        <w:t>Capabilities of Growth Guidance Ins</w:t>
      </w:r>
      <w:r>
        <w:rPr>
          <w:sz w:val="20"/>
          <w:szCs w:val="20"/>
        </w:rPr>
        <w:t>truments</w:t>
      </w:r>
      <w:r>
        <w:rPr>
          <w:sz w:val="20"/>
          <w:szCs w:val="20"/>
        </w:rPr>
        <w:tab/>
        <w:t>6</w:t>
      </w:r>
      <w:r w:rsidR="00440DC3">
        <w:rPr>
          <w:sz w:val="20"/>
          <w:szCs w:val="20"/>
        </w:rPr>
        <w:t>8</w:t>
      </w:r>
    </w:p>
    <w:p w14:paraId="2FED0C99" w14:textId="796181DC" w:rsidR="00705E04" w:rsidRPr="00683A56" w:rsidRDefault="00705E04" w:rsidP="00705E04">
      <w:pPr>
        <w:numPr>
          <w:ilvl w:val="0"/>
          <w:numId w:val="1"/>
        </w:numPr>
        <w:tabs>
          <w:tab w:val="right" w:leader="dot" w:pos="9360"/>
        </w:tabs>
        <w:spacing w:after="0" w:line="240" w:lineRule="auto"/>
        <w:contextualSpacing/>
        <w:rPr>
          <w:sz w:val="20"/>
          <w:szCs w:val="20"/>
        </w:rPr>
      </w:pPr>
      <w:r>
        <w:rPr>
          <w:sz w:val="20"/>
          <w:szCs w:val="20"/>
        </w:rPr>
        <w:t>4.19</w:t>
      </w:r>
      <w:r w:rsidRPr="00683A56">
        <w:rPr>
          <w:sz w:val="20"/>
          <w:szCs w:val="20"/>
        </w:rPr>
        <w:t xml:space="preserve">: </w:t>
      </w:r>
      <w:r w:rsidR="00144837">
        <w:rPr>
          <w:sz w:val="20"/>
          <w:szCs w:val="20"/>
        </w:rPr>
        <w:t xml:space="preserve">Clark </w:t>
      </w:r>
      <w:r>
        <w:rPr>
          <w:sz w:val="20"/>
          <w:szCs w:val="20"/>
        </w:rPr>
        <w:t>County</w:t>
      </w:r>
      <w:r w:rsidRPr="00683A56">
        <w:rPr>
          <w:sz w:val="20"/>
          <w:szCs w:val="20"/>
        </w:rPr>
        <w:t xml:space="preserve"> (Rural Area) Estimated Potential Dollar Losses </w:t>
      </w:r>
    </w:p>
    <w:p w14:paraId="34091DCD" w14:textId="497E2169" w:rsidR="00705E04" w:rsidRPr="00E41FF3" w:rsidRDefault="00705E04" w:rsidP="00705E04">
      <w:pPr>
        <w:tabs>
          <w:tab w:val="left" w:pos="1260"/>
          <w:tab w:val="right" w:leader="dot" w:pos="9360"/>
        </w:tabs>
        <w:spacing w:after="0" w:line="240" w:lineRule="auto"/>
        <w:ind w:left="720"/>
        <w:contextualSpacing/>
        <w:rPr>
          <w:sz w:val="20"/>
          <w:szCs w:val="20"/>
        </w:rPr>
      </w:pPr>
      <w:r>
        <w:rPr>
          <w:sz w:val="20"/>
          <w:szCs w:val="20"/>
        </w:rPr>
        <w:tab/>
        <w:t>to Vulnerable Structures</w:t>
      </w:r>
      <w:r>
        <w:rPr>
          <w:sz w:val="20"/>
          <w:szCs w:val="20"/>
        </w:rPr>
        <w:tab/>
      </w:r>
      <w:r w:rsidR="00440DC3">
        <w:rPr>
          <w:sz w:val="20"/>
          <w:szCs w:val="20"/>
        </w:rPr>
        <w:t>72</w:t>
      </w:r>
    </w:p>
    <w:p w14:paraId="5CC9219B" w14:textId="48A06E69" w:rsidR="00705E04" w:rsidRPr="00E41FF3" w:rsidRDefault="00705E04" w:rsidP="00705E04">
      <w:pPr>
        <w:numPr>
          <w:ilvl w:val="0"/>
          <w:numId w:val="1"/>
        </w:numPr>
        <w:tabs>
          <w:tab w:val="right" w:leader="dot" w:pos="9360"/>
        </w:tabs>
        <w:spacing w:after="0" w:line="240" w:lineRule="auto"/>
        <w:contextualSpacing/>
        <w:rPr>
          <w:sz w:val="20"/>
          <w:szCs w:val="20"/>
        </w:rPr>
      </w:pPr>
      <w:r w:rsidRPr="00E41FF3">
        <w:rPr>
          <w:sz w:val="20"/>
          <w:szCs w:val="20"/>
        </w:rPr>
        <w:t>4.</w:t>
      </w:r>
      <w:r>
        <w:rPr>
          <w:sz w:val="20"/>
          <w:szCs w:val="20"/>
        </w:rPr>
        <w:t>20</w:t>
      </w:r>
      <w:r w:rsidRPr="00E41FF3">
        <w:rPr>
          <w:sz w:val="20"/>
          <w:szCs w:val="20"/>
        </w:rPr>
        <w:t xml:space="preserve">: </w:t>
      </w:r>
      <w:r w:rsidR="00FA0B05">
        <w:rPr>
          <w:sz w:val="20"/>
          <w:szCs w:val="20"/>
        </w:rPr>
        <w:t>Town of Bradley</w:t>
      </w:r>
      <w:r w:rsidRPr="00E41FF3">
        <w:rPr>
          <w:sz w:val="20"/>
          <w:szCs w:val="20"/>
        </w:rPr>
        <w:t xml:space="preserve"> Estimated Potential Dollar Lo</w:t>
      </w:r>
      <w:r>
        <w:rPr>
          <w:sz w:val="20"/>
          <w:szCs w:val="20"/>
        </w:rPr>
        <w:t>sses to Vulnerable Structures</w:t>
      </w:r>
      <w:r>
        <w:rPr>
          <w:sz w:val="20"/>
          <w:szCs w:val="20"/>
        </w:rPr>
        <w:tab/>
      </w:r>
      <w:r w:rsidR="00440DC3">
        <w:rPr>
          <w:sz w:val="20"/>
          <w:szCs w:val="20"/>
        </w:rPr>
        <w:t>72</w:t>
      </w:r>
    </w:p>
    <w:p w14:paraId="2B1B12DF" w14:textId="45DEDFAB" w:rsidR="00705E04" w:rsidRDefault="00705E04" w:rsidP="00705E04">
      <w:pPr>
        <w:numPr>
          <w:ilvl w:val="0"/>
          <w:numId w:val="1"/>
        </w:numPr>
        <w:tabs>
          <w:tab w:val="right" w:leader="dot" w:pos="9360"/>
        </w:tabs>
        <w:spacing w:after="0" w:line="240" w:lineRule="auto"/>
        <w:contextualSpacing/>
        <w:rPr>
          <w:sz w:val="20"/>
          <w:szCs w:val="20"/>
        </w:rPr>
      </w:pPr>
      <w:r w:rsidRPr="00E41FF3">
        <w:rPr>
          <w:sz w:val="20"/>
          <w:szCs w:val="20"/>
        </w:rPr>
        <w:t>4.2</w:t>
      </w:r>
      <w:r>
        <w:rPr>
          <w:sz w:val="20"/>
          <w:szCs w:val="20"/>
        </w:rPr>
        <w:t>1</w:t>
      </w:r>
      <w:r w:rsidRPr="00E41FF3">
        <w:rPr>
          <w:sz w:val="20"/>
          <w:szCs w:val="20"/>
        </w:rPr>
        <w:t xml:space="preserve">: </w:t>
      </w:r>
      <w:r w:rsidR="00FA0B05">
        <w:rPr>
          <w:sz w:val="20"/>
          <w:szCs w:val="20"/>
        </w:rPr>
        <w:t>City of Clark</w:t>
      </w:r>
      <w:r w:rsidRPr="00E41FF3">
        <w:rPr>
          <w:sz w:val="20"/>
          <w:szCs w:val="20"/>
        </w:rPr>
        <w:t xml:space="preserve"> Estimated Potential Dollar Lo</w:t>
      </w:r>
      <w:r>
        <w:rPr>
          <w:sz w:val="20"/>
          <w:szCs w:val="20"/>
        </w:rPr>
        <w:t>sses to Vulnerable Structures</w:t>
      </w:r>
      <w:r>
        <w:rPr>
          <w:sz w:val="20"/>
          <w:szCs w:val="20"/>
        </w:rPr>
        <w:tab/>
      </w:r>
      <w:r w:rsidR="00440DC3">
        <w:rPr>
          <w:sz w:val="20"/>
          <w:szCs w:val="20"/>
        </w:rPr>
        <w:t>73</w:t>
      </w:r>
    </w:p>
    <w:p w14:paraId="48AFCD80" w14:textId="15662BEE" w:rsidR="00705E04" w:rsidRDefault="00705E04" w:rsidP="00705E04">
      <w:pPr>
        <w:numPr>
          <w:ilvl w:val="0"/>
          <w:numId w:val="1"/>
        </w:numPr>
        <w:tabs>
          <w:tab w:val="left" w:pos="1260"/>
          <w:tab w:val="right" w:leader="dot" w:pos="9360"/>
        </w:tabs>
        <w:spacing w:after="0" w:line="240" w:lineRule="auto"/>
        <w:contextualSpacing/>
        <w:rPr>
          <w:sz w:val="20"/>
          <w:szCs w:val="20"/>
        </w:rPr>
      </w:pPr>
      <w:r>
        <w:rPr>
          <w:sz w:val="20"/>
          <w:szCs w:val="20"/>
        </w:rPr>
        <w:t>4.22:</w:t>
      </w:r>
      <w:r>
        <w:rPr>
          <w:sz w:val="20"/>
          <w:szCs w:val="20"/>
        </w:rPr>
        <w:tab/>
      </w:r>
      <w:r w:rsidR="00FA0B05">
        <w:rPr>
          <w:sz w:val="20"/>
          <w:szCs w:val="20"/>
        </w:rPr>
        <w:t>Town of Garden City</w:t>
      </w:r>
      <w:r>
        <w:rPr>
          <w:sz w:val="20"/>
          <w:szCs w:val="20"/>
        </w:rPr>
        <w:t xml:space="preserve"> Estimated Potential Dollar Losses to Vulnerable Structures</w:t>
      </w:r>
      <w:r>
        <w:rPr>
          <w:sz w:val="20"/>
          <w:szCs w:val="20"/>
        </w:rPr>
        <w:tab/>
      </w:r>
      <w:r w:rsidR="00440DC3">
        <w:rPr>
          <w:sz w:val="20"/>
          <w:szCs w:val="20"/>
        </w:rPr>
        <w:t>73</w:t>
      </w:r>
    </w:p>
    <w:p w14:paraId="3CDFACB4" w14:textId="7D94A3EE" w:rsidR="00E127AE" w:rsidRPr="00E127AE" w:rsidRDefault="00705E04" w:rsidP="00E127AE">
      <w:pPr>
        <w:numPr>
          <w:ilvl w:val="0"/>
          <w:numId w:val="1"/>
        </w:numPr>
        <w:tabs>
          <w:tab w:val="left" w:pos="1260"/>
          <w:tab w:val="right" w:leader="dot" w:pos="9360"/>
        </w:tabs>
        <w:spacing w:after="0" w:line="240" w:lineRule="auto"/>
        <w:contextualSpacing/>
        <w:rPr>
          <w:sz w:val="20"/>
          <w:szCs w:val="20"/>
        </w:rPr>
      </w:pPr>
      <w:r>
        <w:rPr>
          <w:sz w:val="20"/>
          <w:szCs w:val="20"/>
        </w:rPr>
        <w:t>4.23:</w:t>
      </w:r>
      <w:r w:rsidR="0021215A">
        <w:rPr>
          <w:sz w:val="20"/>
          <w:szCs w:val="20"/>
        </w:rPr>
        <w:t xml:space="preserve"> </w:t>
      </w:r>
      <w:r>
        <w:rPr>
          <w:sz w:val="20"/>
          <w:szCs w:val="20"/>
        </w:rPr>
        <w:t xml:space="preserve">Town of </w:t>
      </w:r>
      <w:r w:rsidR="00E127AE">
        <w:rPr>
          <w:sz w:val="20"/>
          <w:szCs w:val="20"/>
        </w:rPr>
        <w:t>Naples</w:t>
      </w:r>
      <w:r>
        <w:rPr>
          <w:sz w:val="20"/>
          <w:szCs w:val="20"/>
        </w:rPr>
        <w:t xml:space="preserve"> Estimated Potential Dollar Losses to Vulnerable Structures</w:t>
      </w:r>
      <w:r>
        <w:rPr>
          <w:sz w:val="20"/>
          <w:szCs w:val="20"/>
        </w:rPr>
        <w:tab/>
      </w:r>
      <w:r w:rsidR="00E127AE">
        <w:rPr>
          <w:sz w:val="20"/>
          <w:szCs w:val="20"/>
        </w:rPr>
        <w:t>7</w:t>
      </w:r>
      <w:r>
        <w:rPr>
          <w:sz w:val="20"/>
          <w:szCs w:val="20"/>
        </w:rPr>
        <w:t>4</w:t>
      </w:r>
    </w:p>
    <w:p w14:paraId="09477602" w14:textId="280DFC86" w:rsidR="00705E04" w:rsidRDefault="00705E04" w:rsidP="00705E04">
      <w:pPr>
        <w:numPr>
          <w:ilvl w:val="0"/>
          <w:numId w:val="1"/>
        </w:numPr>
        <w:tabs>
          <w:tab w:val="right" w:leader="dot" w:pos="9360"/>
        </w:tabs>
        <w:spacing w:after="0" w:line="240" w:lineRule="auto"/>
        <w:contextualSpacing/>
        <w:rPr>
          <w:sz w:val="20"/>
          <w:szCs w:val="20"/>
        </w:rPr>
      </w:pPr>
      <w:r w:rsidRPr="00E41FF3">
        <w:rPr>
          <w:sz w:val="20"/>
          <w:szCs w:val="20"/>
        </w:rPr>
        <w:lastRenderedPageBreak/>
        <w:t>4.2</w:t>
      </w:r>
      <w:r>
        <w:rPr>
          <w:sz w:val="20"/>
          <w:szCs w:val="20"/>
        </w:rPr>
        <w:t>4</w:t>
      </w:r>
      <w:r w:rsidRPr="00E41FF3">
        <w:rPr>
          <w:sz w:val="20"/>
          <w:szCs w:val="20"/>
        </w:rPr>
        <w:t xml:space="preserve">: </w:t>
      </w:r>
      <w:r>
        <w:rPr>
          <w:sz w:val="20"/>
          <w:szCs w:val="20"/>
        </w:rPr>
        <w:t xml:space="preserve">Town of </w:t>
      </w:r>
      <w:r w:rsidR="00E127AE">
        <w:rPr>
          <w:sz w:val="20"/>
          <w:szCs w:val="20"/>
        </w:rPr>
        <w:t>Raymond</w:t>
      </w:r>
      <w:r w:rsidRPr="00E41FF3">
        <w:rPr>
          <w:sz w:val="20"/>
          <w:szCs w:val="20"/>
        </w:rPr>
        <w:t xml:space="preserve"> Estimated Potential Dollar Lo</w:t>
      </w:r>
      <w:r>
        <w:rPr>
          <w:sz w:val="20"/>
          <w:szCs w:val="20"/>
        </w:rPr>
        <w:t>sses to Vulnerable Structures</w:t>
      </w:r>
      <w:r>
        <w:rPr>
          <w:sz w:val="20"/>
          <w:szCs w:val="20"/>
        </w:rPr>
        <w:tab/>
      </w:r>
      <w:r w:rsidR="00E127AE">
        <w:rPr>
          <w:sz w:val="20"/>
          <w:szCs w:val="20"/>
        </w:rPr>
        <w:t>7</w:t>
      </w:r>
      <w:r>
        <w:rPr>
          <w:sz w:val="20"/>
          <w:szCs w:val="20"/>
        </w:rPr>
        <w:t>4</w:t>
      </w:r>
    </w:p>
    <w:p w14:paraId="3B9D60BE" w14:textId="00E0D139" w:rsidR="00E127AE" w:rsidRDefault="00E127AE" w:rsidP="00705E04">
      <w:pPr>
        <w:numPr>
          <w:ilvl w:val="0"/>
          <w:numId w:val="1"/>
        </w:numPr>
        <w:tabs>
          <w:tab w:val="right" w:leader="dot" w:pos="9360"/>
        </w:tabs>
        <w:spacing w:after="0" w:line="240" w:lineRule="auto"/>
        <w:contextualSpacing/>
        <w:rPr>
          <w:sz w:val="20"/>
          <w:szCs w:val="20"/>
        </w:rPr>
      </w:pPr>
      <w:r>
        <w:rPr>
          <w:sz w:val="20"/>
          <w:szCs w:val="20"/>
        </w:rPr>
        <w:t>4.25: Town of Vienna Estimated Potential Dollar Losses to Vulnerable Structures……………….75</w:t>
      </w:r>
    </w:p>
    <w:p w14:paraId="687B4B26" w14:textId="0D9B213D" w:rsidR="00E127AE" w:rsidRDefault="00E127AE" w:rsidP="00E127AE">
      <w:pPr>
        <w:numPr>
          <w:ilvl w:val="0"/>
          <w:numId w:val="1"/>
        </w:numPr>
        <w:spacing w:after="0" w:line="240" w:lineRule="auto"/>
        <w:contextualSpacing/>
        <w:rPr>
          <w:sz w:val="20"/>
          <w:szCs w:val="20"/>
        </w:rPr>
      </w:pPr>
      <w:r>
        <w:rPr>
          <w:sz w:val="20"/>
          <w:szCs w:val="20"/>
        </w:rPr>
        <w:t>4.26: City of Willow Lake Estimated Potential Dollar Losses to Vulnerable Structures…………...75</w:t>
      </w:r>
    </w:p>
    <w:p w14:paraId="1586F236" w14:textId="097403D2" w:rsidR="00705E04" w:rsidRPr="00E41FF3" w:rsidRDefault="00705E04" w:rsidP="00705E04">
      <w:pPr>
        <w:numPr>
          <w:ilvl w:val="0"/>
          <w:numId w:val="1"/>
        </w:numPr>
        <w:tabs>
          <w:tab w:val="right" w:leader="dot" w:pos="9360"/>
        </w:tabs>
        <w:spacing w:after="0" w:line="240" w:lineRule="auto"/>
        <w:contextualSpacing/>
        <w:rPr>
          <w:sz w:val="20"/>
          <w:szCs w:val="20"/>
        </w:rPr>
      </w:pPr>
      <w:r w:rsidRPr="00E41FF3">
        <w:rPr>
          <w:sz w:val="20"/>
          <w:szCs w:val="20"/>
        </w:rPr>
        <w:t>4.2</w:t>
      </w:r>
      <w:r w:rsidR="00E127AE">
        <w:rPr>
          <w:sz w:val="20"/>
          <w:szCs w:val="20"/>
        </w:rPr>
        <w:t>7</w:t>
      </w:r>
      <w:r w:rsidRPr="00E41FF3">
        <w:rPr>
          <w:sz w:val="20"/>
          <w:szCs w:val="20"/>
        </w:rPr>
        <w:t xml:space="preserve">: </w:t>
      </w:r>
      <w:r w:rsidR="00E127AE">
        <w:rPr>
          <w:sz w:val="20"/>
          <w:szCs w:val="20"/>
        </w:rPr>
        <w:t>Clark</w:t>
      </w:r>
      <w:r>
        <w:rPr>
          <w:sz w:val="20"/>
          <w:szCs w:val="20"/>
        </w:rPr>
        <w:t xml:space="preserve"> County</w:t>
      </w:r>
      <w:r w:rsidRPr="00E41FF3">
        <w:rPr>
          <w:sz w:val="20"/>
          <w:szCs w:val="20"/>
        </w:rPr>
        <w:t xml:space="preserve"> Estimated Potential Dollar Lo</w:t>
      </w:r>
      <w:r>
        <w:rPr>
          <w:sz w:val="20"/>
          <w:szCs w:val="20"/>
        </w:rPr>
        <w:t>sses to Vulnerable Structures</w:t>
      </w:r>
      <w:r>
        <w:rPr>
          <w:sz w:val="20"/>
          <w:szCs w:val="20"/>
        </w:rPr>
        <w:tab/>
      </w:r>
      <w:r w:rsidR="00E127AE">
        <w:rPr>
          <w:sz w:val="20"/>
          <w:szCs w:val="20"/>
        </w:rPr>
        <w:t>75</w:t>
      </w:r>
    </w:p>
    <w:p w14:paraId="7506C008" w14:textId="0ED79A98" w:rsidR="00705E04" w:rsidRPr="004E5A9E" w:rsidRDefault="00705E04" w:rsidP="00705E04">
      <w:pPr>
        <w:numPr>
          <w:ilvl w:val="0"/>
          <w:numId w:val="1"/>
        </w:numPr>
        <w:tabs>
          <w:tab w:val="right" w:leader="dot" w:pos="9360"/>
        </w:tabs>
        <w:spacing w:after="0" w:line="240" w:lineRule="auto"/>
        <w:contextualSpacing/>
        <w:rPr>
          <w:sz w:val="20"/>
          <w:szCs w:val="20"/>
        </w:rPr>
      </w:pPr>
      <w:r w:rsidRPr="004E5A9E">
        <w:rPr>
          <w:sz w:val="20"/>
          <w:szCs w:val="20"/>
        </w:rPr>
        <w:t>4.</w:t>
      </w:r>
      <w:r>
        <w:rPr>
          <w:sz w:val="20"/>
          <w:szCs w:val="20"/>
        </w:rPr>
        <w:t>2</w:t>
      </w:r>
      <w:r w:rsidR="00E127AE">
        <w:rPr>
          <w:sz w:val="20"/>
          <w:szCs w:val="20"/>
        </w:rPr>
        <w:t>8</w:t>
      </w:r>
      <w:r w:rsidRPr="004E5A9E">
        <w:rPr>
          <w:sz w:val="20"/>
          <w:szCs w:val="20"/>
        </w:rPr>
        <w:t xml:space="preserve">: </w:t>
      </w:r>
      <w:r>
        <w:rPr>
          <w:sz w:val="20"/>
          <w:szCs w:val="20"/>
        </w:rPr>
        <w:t>Utilities Estimated Potential Dollar Losses to</w:t>
      </w:r>
      <w:r w:rsidRPr="004E5A9E">
        <w:rPr>
          <w:sz w:val="20"/>
          <w:szCs w:val="20"/>
        </w:rPr>
        <w:t xml:space="preserve"> Vulnerable Structures</w:t>
      </w:r>
      <w:r w:rsidRPr="004E5A9E">
        <w:rPr>
          <w:sz w:val="20"/>
          <w:szCs w:val="20"/>
        </w:rPr>
        <w:tab/>
      </w:r>
      <w:r w:rsidR="00E127AE">
        <w:rPr>
          <w:sz w:val="20"/>
          <w:szCs w:val="20"/>
        </w:rPr>
        <w:t>76</w:t>
      </w:r>
    </w:p>
    <w:p w14:paraId="1F01D883" w14:textId="116D43BC" w:rsidR="00705E04" w:rsidRPr="004E5A9E" w:rsidRDefault="00705E04" w:rsidP="00705E04">
      <w:pPr>
        <w:numPr>
          <w:ilvl w:val="0"/>
          <w:numId w:val="1"/>
        </w:numPr>
        <w:tabs>
          <w:tab w:val="right" w:leader="dot" w:pos="9360"/>
        </w:tabs>
        <w:spacing w:after="0" w:line="240" w:lineRule="auto"/>
        <w:contextualSpacing/>
        <w:rPr>
          <w:sz w:val="20"/>
          <w:szCs w:val="20"/>
        </w:rPr>
      </w:pPr>
      <w:r>
        <w:rPr>
          <w:sz w:val="20"/>
          <w:szCs w:val="20"/>
        </w:rPr>
        <w:t>4.2</w:t>
      </w:r>
      <w:r w:rsidR="0021215A">
        <w:rPr>
          <w:sz w:val="20"/>
          <w:szCs w:val="20"/>
        </w:rPr>
        <w:t>9</w:t>
      </w:r>
      <w:r w:rsidRPr="004E5A9E">
        <w:rPr>
          <w:sz w:val="20"/>
          <w:szCs w:val="20"/>
        </w:rPr>
        <w:t>: HAZUS-MH Base Flood (1 Percent Chance) Loss Estimation Results (2011)</w:t>
      </w:r>
      <w:r w:rsidRPr="004E5A9E">
        <w:rPr>
          <w:sz w:val="20"/>
          <w:szCs w:val="20"/>
        </w:rPr>
        <w:tab/>
      </w:r>
      <w:r w:rsidR="0021215A">
        <w:rPr>
          <w:sz w:val="20"/>
          <w:szCs w:val="20"/>
        </w:rPr>
        <w:t>78</w:t>
      </w:r>
    </w:p>
    <w:p w14:paraId="24DBD8C2" w14:textId="66E61C8B" w:rsidR="00705E04" w:rsidRPr="00F416A1" w:rsidRDefault="00705E04" w:rsidP="00705E04">
      <w:pPr>
        <w:numPr>
          <w:ilvl w:val="0"/>
          <w:numId w:val="1"/>
        </w:numPr>
        <w:tabs>
          <w:tab w:val="right" w:leader="dot" w:pos="9360"/>
        </w:tabs>
        <w:spacing w:after="0" w:line="240" w:lineRule="auto"/>
        <w:contextualSpacing/>
        <w:rPr>
          <w:sz w:val="20"/>
          <w:szCs w:val="20"/>
        </w:rPr>
      </w:pPr>
      <w:r>
        <w:rPr>
          <w:sz w:val="20"/>
          <w:szCs w:val="20"/>
        </w:rPr>
        <w:t>4.</w:t>
      </w:r>
      <w:r w:rsidR="0021215A">
        <w:rPr>
          <w:sz w:val="20"/>
          <w:szCs w:val="20"/>
        </w:rPr>
        <w:t>30</w:t>
      </w:r>
      <w:r w:rsidRPr="00F416A1">
        <w:rPr>
          <w:sz w:val="20"/>
          <w:szCs w:val="20"/>
        </w:rPr>
        <w:t xml:space="preserve">: </w:t>
      </w:r>
      <w:r w:rsidR="0021215A">
        <w:rPr>
          <w:sz w:val="20"/>
          <w:szCs w:val="20"/>
        </w:rPr>
        <w:t>Clark</w:t>
      </w:r>
      <w:r>
        <w:rPr>
          <w:sz w:val="20"/>
          <w:szCs w:val="20"/>
        </w:rPr>
        <w:t xml:space="preserve"> County</w:t>
      </w:r>
      <w:r w:rsidRPr="00F416A1">
        <w:rPr>
          <w:sz w:val="20"/>
          <w:szCs w:val="20"/>
        </w:rPr>
        <w:t xml:space="preserve"> An</w:t>
      </w:r>
      <w:r>
        <w:rPr>
          <w:sz w:val="20"/>
          <w:szCs w:val="20"/>
        </w:rPr>
        <w:t>nualized Losses from Tornadoes</w:t>
      </w:r>
      <w:r>
        <w:rPr>
          <w:sz w:val="20"/>
          <w:szCs w:val="20"/>
        </w:rPr>
        <w:tab/>
      </w:r>
      <w:r w:rsidR="0021215A">
        <w:rPr>
          <w:sz w:val="20"/>
          <w:szCs w:val="20"/>
        </w:rPr>
        <w:t>78</w:t>
      </w:r>
    </w:p>
    <w:p w14:paraId="211742AD" w14:textId="13974150"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sz w:val="20"/>
          <w:szCs w:val="20"/>
        </w:rPr>
        <w:t>4.</w:t>
      </w:r>
      <w:r w:rsidR="0021215A">
        <w:rPr>
          <w:sz w:val="20"/>
          <w:szCs w:val="20"/>
        </w:rPr>
        <w:t>31</w:t>
      </w:r>
      <w:r w:rsidRPr="00683A56">
        <w:rPr>
          <w:sz w:val="20"/>
          <w:szCs w:val="20"/>
        </w:rPr>
        <w:t xml:space="preserve">: </w:t>
      </w:r>
      <w:r w:rsidR="0021215A">
        <w:rPr>
          <w:sz w:val="20"/>
          <w:szCs w:val="20"/>
        </w:rPr>
        <w:t>Clark</w:t>
      </w:r>
      <w:r>
        <w:rPr>
          <w:sz w:val="20"/>
          <w:szCs w:val="20"/>
        </w:rPr>
        <w:t xml:space="preserve"> County</w:t>
      </w:r>
      <w:r w:rsidRPr="00683A56">
        <w:rPr>
          <w:sz w:val="20"/>
          <w:szCs w:val="20"/>
        </w:rPr>
        <w:t xml:space="preserve"> (Unincorporated Area) Potential Floodplain</w:t>
      </w:r>
    </w:p>
    <w:p w14:paraId="1465A32B" w14:textId="58A8D9EA" w:rsidR="00705E04" w:rsidRDefault="00705E04" w:rsidP="00705E04">
      <w:pPr>
        <w:tabs>
          <w:tab w:val="left" w:pos="1260"/>
          <w:tab w:val="right" w:leader="dot" w:pos="9360"/>
        </w:tabs>
        <w:spacing w:after="0" w:line="240" w:lineRule="auto"/>
        <w:ind w:left="720"/>
        <w:contextualSpacing/>
        <w:rPr>
          <w:sz w:val="20"/>
          <w:szCs w:val="20"/>
        </w:rPr>
      </w:pPr>
      <w:r>
        <w:rPr>
          <w:sz w:val="20"/>
          <w:szCs w:val="20"/>
        </w:rPr>
        <w:t xml:space="preserve">         </w:t>
      </w:r>
      <w:r w:rsidRPr="00683A56">
        <w:rPr>
          <w:sz w:val="20"/>
          <w:szCs w:val="20"/>
        </w:rPr>
        <w:t>D</w:t>
      </w:r>
      <w:r>
        <w:rPr>
          <w:sz w:val="20"/>
          <w:szCs w:val="20"/>
        </w:rPr>
        <w:t>evelopment – By Land Use Type</w:t>
      </w:r>
      <w:r>
        <w:rPr>
          <w:sz w:val="20"/>
          <w:szCs w:val="20"/>
        </w:rPr>
        <w:tab/>
      </w:r>
      <w:r w:rsidR="0021215A">
        <w:rPr>
          <w:sz w:val="20"/>
          <w:szCs w:val="20"/>
        </w:rPr>
        <w:t>79</w:t>
      </w:r>
    </w:p>
    <w:p w14:paraId="1A316491" w14:textId="75A3F6EC" w:rsidR="00705E04" w:rsidRPr="000818A5" w:rsidRDefault="00705E04" w:rsidP="00705E04">
      <w:pPr>
        <w:numPr>
          <w:ilvl w:val="0"/>
          <w:numId w:val="1"/>
        </w:numPr>
        <w:tabs>
          <w:tab w:val="right" w:leader="dot" w:pos="9360"/>
        </w:tabs>
        <w:spacing w:after="0" w:line="240" w:lineRule="auto"/>
        <w:contextualSpacing/>
        <w:rPr>
          <w:sz w:val="20"/>
          <w:szCs w:val="20"/>
        </w:rPr>
      </w:pPr>
      <w:r w:rsidRPr="000818A5">
        <w:rPr>
          <w:sz w:val="20"/>
          <w:szCs w:val="20"/>
        </w:rPr>
        <w:t>4.3</w:t>
      </w:r>
      <w:r w:rsidR="0021215A">
        <w:rPr>
          <w:sz w:val="20"/>
          <w:szCs w:val="20"/>
        </w:rPr>
        <w:t>2</w:t>
      </w:r>
      <w:r w:rsidRPr="000818A5">
        <w:rPr>
          <w:sz w:val="20"/>
          <w:szCs w:val="20"/>
        </w:rPr>
        <w:t xml:space="preserve">: City of </w:t>
      </w:r>
      <w:r w:rsidR="0021215A">
        <w:rPr>
          <w:sz w:val="20"/>
          <w:szCs w:val="20"/>
        </w:rPr>
        <w:t>Clark</w:t>
      </w:r>
      <w:r w:rsidRPr="000818A5">
        <w:rPr>
          <w:sz w:val="20"/>
          <w:szCs w:val="20"/>
        </w:rPr>
        <w:t xml:space="preserve"> Potential Floodplain Development – By Land Use Type</w:t>
      </w:r>
      <w:r w:rsidRPr="000818A5">
        <w:rPr>
          <w:sz w:val="20"/>
          <w:szCs w:val="20"/>
        </w:rPr>
        <w:tab/>
      </w:r>
      <w:r w:rsidR="0021215A">
        <w:rPr>
          <w:sz w:val="20"/>
          <w:szCs w:val="20"/>
        </w:rPr>
        <w:t>80</w:t>
      </w:r>
    </w:p>
    <w:p w14:paraId="73EBCE23" w14:textId="2ADA4EC3" w:rsidR="00705E04" w:rsidRPr="000818A5" w:rsidRDefault="00705E04" w:rsidP="00705E04">
      <w:pPr>
        <w:numPr>
          <w:ilvl w:val="0"/>
          <w:numId w:val="1"/>
        </w:numPr>
        <w:tabs>
          <w:tab w:val="right" w:leader="dot" w:pos="9360"/>
        </w:tabs>
        <w:spacing w:after="0" w:line="240" w:lineRule="auto"/>
        <w:contextualSpacing/>
        <w:rPr>
          <w:sz w:val="20"/>
          <w:szCs w:val="20"/>
        </w:rPr>
      </w:pPr>
      <w:r w:rsidRPr="000818A5">
        <w:rPr>
          <w:sz w:val="20"/>
          <w:szCs w:val="20"/>
        </w:rPr>
        <w:t>4.3</w:t>
      </w:r>
      <w:r w:rsidR="0021215A">
        <w:rPr>
          <w:sz w:val="20"/>
          <w:szCs w:val="20"/>
        </w:rPr>
        <w:t>3</w:t>
      </w:r>
      <w:r w:rsidRPr="000818A5">
        <w:rPr>
          <w:sz w:val="20"/>
          <w:szCs w:val="20"/>
        </w:rPr>
        <w:t xml:space="preserve">: </w:t>
      </w:r>
      <w:r w:rsidR="0021215A">
        <w:rPr>
          <w:sz w:val="20"/>
          <w:szCs w:val="20"/>
        </w:rPr>
        <w:t>Town of Vienna</w:t>
      </w:r>
      <w:r w:rsidRPr="000818A5">
        <w:rPr>
          <w:sz w:val="20"/>
          <w:szCs w:val="20"/>
        </w:rPr>
        <w:t xml:space="preserve"> Potential Floodplain Development – By Land Use Type</w:t>
      </w:r>
      <w:r w:rsidRPr="000818A5">
        <w:rPr>
          <w:sz w:val="20"/>
          <w:szCs w:val="20"/>
        </w:rPr>
        <w:tab/>
      </w:r>
      <w:r w:rsidR="0021215A">
        <w:rPr>
          <w:sz w:val="20"/>
          <w:szCs w:val="20"/>
        </w:rPr>
        <w:t>80</w:t>
      </w:r>
    </w:p>
    <w:p w14:paraId="38500F26" w14:textId="1E65766A" w:rsidR="00705E04" w:rsidRPr="000818A5" w:rsidRDefault="00705E04" w:rsidP="00705E04">
      <w:pPr>
        <w:numPr>
          <w:ilvl w:val="0"/>
          <w:numId w:val="1"/>
        </w:numPr>
        <w:tabs>
          <w:tab w:val="right" w:leader="dot" w:pos="9360"/>
        </w:tabs>
        <w:spacing w:after="0" w:line="240" w:lineRule="auto"/>
        <w:contextualSpacing/>
        <w:rPr>
          <w:sz w:val="20"/>
          <w:szCs w:val="20"/>
        </w:rPr>
      </w:pPr>
      <w:r w:rsidRPr="000818A5">
        <w:rPr>
          <w:sz w:val="20"/>
          <w:szCs w:val="20"/>
        </w:rPr>
        <w:t>4.3</w:t>
      </w:r>
      <w:r w:rsidR="0021215A">
        <w:rPr>
          <w:sz w:val="20"/>
          <w:szCs w:val="20"/>
        </w:rPr>
        <w:t>4</w:t>
      </w:r>
      <w:r w:rsidRPr="000818A5">
        <w:rPr>
          <w:sz w:val="20"/>
          <w:szCs w:val="20"/>
        </w:rPr>
        <w:t xml:space="preserve">: </w:t>
      </w:r>
      <w:r w:rsidR="0021215A">
        <w:rPr>
          <w:sz w:val="20"/>
          <w:szCs w:val="20"/>
        </w:rPr>
        <w:t xml:space="preserve">City of Willow </w:t>
      </w:r>
      <w:r w:rsidR="007B6F57">
        <w:rPr>
          <w:sz w:val="20"/>
          <w:szCs w:val="20"/>
        </w:rPr>
        <w:t>Lake</w:t>
      </w:r>
      <w:r w:rsidR="007B6F57" w:rsidRPr="000818A5">
        <w:rPr>
          <w:sz w:val="20"/>
          <w:szCs w:val="20"/>
        </w:rPr>
        <w:t xml:space="preserve"> Potential</w:t>
      </w:r>
      <w:r w:rsidRPr="000818A5">
        <w:rPr>
          <w:sz w:val="20"/>
          <w:szCs w:val="20"/>
        </w:rPr>
        <w:t xml:space="preserve"> Floodplain Development – By Land Use Type</w:t>
      </w:r>
      <w:r w:rsidRPr="000818A5">
        <w:rPr>
          <w:sz w:val="20"/>
          <w:szCs w:val="20"/>
        </w:rPr>
        <w:tab/>
      </w:r>
      <w:r w:rsidR="0021215A">
        <w:rPr>
          <w:sz w:val="20"/>
          <w:szCs w:val="20"/>
        </w:rPr>
        <w:t>81</w:t>
      </w:r>
    </w:p>
    <w:p w14:paraId="7261F726" w14:textId="34364C66"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bCs/>
          <w:sz w:val="20"/>
          <w:szCs w:val="20"/>
        </w:rPr>
        <w:t xml:space="preserve">5.1:   </w:t>
      </w:r>
      <w:r w:rsidRPr="00683A56">
        <w:rPr>
          <w:sz w:val="20"/>
          <w:szCs w:val="20"/>
        </w:rPr>
        <w:t>Actions/Projects to Reduce Flood Risk through Policy Implementation</w:t>
      </w:r>
      <w:r>
        <w:rPr>
          <w:bCs/>
          <w:sz w:val="20"/>
          <w:szCs w:val="20"/>
        </w:rPr>
        <w:tab/>
      </w:r>
      <w:r w:rsidR="0021215A">
        <w:rPr>
          <w:bCs/>
          <w:sz w:val="20"/>
          <w:szCs w:val="20"/>
        </w:rPr>
        <w:t>92</w:t>
      </w:r>
    </w:p>
    <w:p w14:paraId="33535E8C" w14:textId="50A3DE12"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bCs/>
          <w:sz w:val="20"/>
          <w:szCs w:val="20"/>
        </w:rPr>
        <w:t xml:space="preserve">5.2:   </w:t>
      </w:r>
      <w:r w:rsidRPr="00683A56">
        <w:rPr>
          <w:sz w:val="20"/>
          <w:szCs w:val="20"/>
        </w:rPr>
        <w:t>Actions/Projects to Change the Characteristic</w:t>
      </w:r>
      <w:r>
        <w:rPr>
          <w:sz w:val="20"/>
          <w:szCs w:val="20"/>
        </w:rPr>
        <w:t>s or Impacts of Flood Hazards</w:t>
      </w:r>
      <w:r>
        <w:rPr>
          <w:sz w:val="20"/>
          <w:szCs w:val="20"/>
        </w:rPr>
        <w:tab/>
      </w:r>
      <w:r w:rsidR="0021215A">
        <w:rPr>
          <w:sz w:val="20"/>
          <w:szCs w:val="20"/>
        </w:rPr>
        <w:t>94</w:t>
      </w:r>
    </w:p>
    <w:p w14:paraId="205EF083" w14:textId="73C98130"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bCs/>
          <w:sz w:val="20"/>
          <w:szCs w:val="20"/>
        </w:rPr>
        <w:t xml:space="preserve">5.3:   </w:t>
      </w:r>
      <w:r w:rsidRPr="00683A56">
        <w:rPr>
          <w:sz w:val="20"/>
          <w:szCs w:val="20"/>
        </w:rPr>
        <w:t>Actions/Projects to Reduce Loss Potential of In</w:t>
      </w:r>
      <w:r>
        <w:rPr>
          <w:sz w:val="20"/>
          <w:szCs w:val="20"/>
        </w:rPr>
        <w:t>frastructure to Flood Hazards</w:t>
      </w:r>
      <w:r>
        <w:rPr>
          <w:sz w:val="20"/>
          <w:szCs w:val="20"/>
        </w:rPr>
        <w:tab/>
      </w:r>
      <w:r w:rsidR="0021215A">
        <w:rPr>
          <w:sz w:val="20"/>
          <w:szCs w:val="20"/>
        </w:rPr>
        <w:t>95</w:t>
      </w:r>
    </w:p>
    <w:p w14:paraId="753D8849" w14:textId="2E848357"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bCs/>
          <w:sz w:val="20"/>
          <w:szCs w:val="20"/>
        </w:rPr>
        <w:t xml:space="preserve">5.4:   </w:t>
      </w:r>
      <w:r w:rsidRPr="00683A56">
        <w:rPr>
          <w:sz w:val="20"/>
          <w:szCs w:val="20"/>
        </w:rPr>
        <w:t xml:space="preserve">Actions/Projects to Reduce Severe Weather Risk </w:t>
      </w:r>
      <w:r>
        <w:rPr>
          <w:sz w:val="20"/>
          <w:szCs w:val="20"/>
        </w:rPr>
        <w:t>through Policy Implementation</w:t>
      </w:r>
      <w:r>
        <w:rPr>
          <w:sz w:val="20"/>
          <w:szCs w:val="20"/>
        </w:rPr>
        <w:tab/>
      </w:r>
      <w:r w:rsidR="0021215A">
        <w:rPr>
          <w:sz w:val="20"/>
          <w:szCs w:val="20"/>
        </w:rPr>
        <w:t>96</w:t>
      </w:r>
    </w:p>
    <w:p w14:paraId="54A24949" w14:textId="2322E952"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sz w:val="20"/>
          <w:szCs w:val="20"/>
        </w:rPr>
        <w:t>5.5:   Actions/Projects to Change the Characteristics or Impa</w:t>
      </w:r>
      <w:r>
        <w:rPr>
          <w:sz w:val="20"/>
          <w:szCs w:val="20"/>
        </w:rPr>
        <w:t>cts of Severe Weather Hazards</w:t>
      </w:r>
      <w:r>
        <w:rPr>
          <w:sz w:val="20"/>
          <w:szCs w:val="20"/>
        </w:rPr>
        <w:tab/>
      </w:r>
      <w:r w:rsidR="0021215A">
        <w:rPr>
          <w:sz w:val="20"/>
          <w:szCs w:val="20"/>
        </w:rPr>
        <w:t>97</w:t>
      </w:r>
    </w:p>
    <w:p w14:paraId="70E25D98" w14:textId="1A526C4C"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sz w:val="20"/>
          <w:szCs w:val="20"/>
        </w:rPr>
        <w:t>5.6:   Actions/Projects to Reduce Loss Potential of Infrastruct</w:t>
      </w:r>
      <w:r>
        <w:rPr>
          <w:sz w:val="20"/>
          <w:szCs w:val="20"/>
        </w:rPr>
        <w:t>ure to Severe Weather Hazards</w:t>
      </w:r>
      <w:r>
        <w:rPr>
          <w:sz w:val="20"/>
          <w:szCs w:val="20"/>
        </w:rPr>
        <w:tab/>
      </w:r>
      <w:r w:rsidR="0021215A">
        <w:rPr>
          <w:sz w:val="20"/>
          <w:szCs w:val="20"/>
        </w:rPr>
        <w:t>98</w:t>
      </w:r>
    </w:p>
    <w:p w14:paraId="372D7586" w14:textId="4E78D99C"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sz w:val="20"/>
          <w:szCs w:val="20"/>
        </w:rPr>
        <w:t xml:space="preserve">5.7:   Actions/Projects to Reduce Fire and Drought Risk </w:t>
      </w:r>
      <w:r>
        <w:rPr>
          <w:sz w:val="20"/>
          <w:szCs w:val="20"/>
        </w:rPr>
        <w:t>Through Policy Implementation</w:t>
      </w:r>
      <w:r>
        <w:rPr>
          <w:sz w:val="20"/>
          <w:szCs w:val="20"/>
        </w:rPr>
        <w:tab/>
      </w:r>
      <w:r w:rsidR="0021215A">
        <w:rPr>
          <w:sz w:val="20"/>
          <w:szCs w:val="20"/>
        </w:rPr>
        <w:t>99</w:t>
      </w:r>
    </w:p>
    <w:p w14:paraId="66025F55" w14:textId="46C7240B"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sz w:val="20"/>
          <w:szCs w:val="20"/>
        </w:rPr>
        <w:t>5.8:   Actions/Projects to Reduce Loss Potential of Infrastructur</w:t>
      </w:r>
      <w:r>
        <w:rPr>
          <w:sz w:val="20"/>
          <w:szCs w:val="20"/>
        </w:rPr>
        <w:t>e to Fire and Drought Hazards</w:t>
      </w:r>
      <w:r>
        <w:rPr>
          <w:sz w:val="20"/>
          <w:szCs w:val="20"/>
        </w:rPr>
        <w:tab/>
      </w:r>
      <w:r w:rsidR="0021215A">
        <w:rPr>
          <w:sz w:val="20"/>
          <w:szCs w:val="20"/>
        </w:rPr>
        <w:t>100</w:t>
      </w:r>
    </w:p>
    <w:p w14:paraId="04102EED" w14:textId="23E51B27"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sz w:val="20"/>
          <w:szCs w:val="20"/>
        </w:rPr>
        <w:t>5.9:   Actions/Projects to Change the Characteristics or Impact</w:t>
      </w:r>
      <w:r>
        <w:rPr>
          <w:sz w:val="20"/>
          <w:szCs w:val="20"/>
        </w:rPr>
        <w:t>s of Fire and Drought Hazards</w:t>
      </w:r>
      <w:r>
        <w:rPr>
          <w:sz w:val="20"/>
          <w:szCs w:val="20"/>
        </w:rPr>
        <w:tab/>
      </w:r>
      <w:r w:rsidR="0021215A">
        <w:rPr>
          <w:sz w:val="20"/>
          <w:szCs w:val="20"/>
        </w:rPr>
        <w:t>100</w:t>
      </w:r>
    </w:p>
    <w:p w14:paraId="7BE4F4EA" w14:textId="6CEB8A05"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sz w:val="20"/>
          <w:szCs w:val="20"/>
        </w:rPr>
        <w:t>5</w:t>
      </w:r>
      <w:r>
        <w:rPr>
          <w:sz w:val="20"/>
          <w:szCs w:val="20"/>
        </w:rPr>
        <w:t>.10: Technological Activities</w:t>
      </w:r>
      <w:r>
        <w:rPr>
          <w:sz w:val="20"/>
          <w:szCs w:val="20"/>
        </w:rPr>
        <w:tab/>
      </w:r>
      <w:r w:rsidR="0021215A">
        <w:rPr>
          <w:sz w:val="20"/>
          <w:szCs w:val="20"/>
        </w:rPr>
        <w:t>101</w:t>
      </w:r>
    </w:p>
    <w:p w14:paraId="1994A567" w14:textId="19124E14" w:rsidR="00705E04" w:rsidRPr="00683A56" w:rsidRDefault="00705E04" w:rsidP="00705E04">
      <w:pPr>
        <w:numPr>
          <w:ilvl w:val="0"/>
          <w:numId w:val="1"/>
        </w:numPr>
        <w:tabs>
          <w:tab w:val="right" w:leader="dot" w:pos="9360"/>
        </w:tabs>
        <w:spacing w:after="0" w:line="240" w:lineRule="auto"/>
        <w:contextualSpacing/>
        <w:rPr>
          <w:sz w:val="20"/>
          <w:szCs w:val="20"/>
        </w:rPr>
      </w:pPr>
      <w:r>
        <w:rPr>
          <w:sz w:val="20"/>
          <w:szCs w:val="20"/>
        </w:rPr>
        <w:t>5.11: Planning Activities</w:t>
      </w:r>
      <w:r>
        <w:rPr>
          <w:sz w:val="20"/>
          <w:szCs w:val="20"/>
        </w:rPr>
        <w:tab/>
      </w:r>
      <w:r w:rsidR="0021215A">
        <w:rPr>
          <w:sz w:val="20"/>
          <w:szCs w:val="20"/>
        </w:rPr>
        <w:t>102</w:t>
      </w:r>
    </w:p>
    <w:p w14:paraId="769A2593" w14:textId="5DFF2943" w:rsidR="00705E04" w:rsidRPr="00D377F9" w:rsidRDefault="00705E04" w:rsidP="00705E04">
      <w:pPr>
        <w:numPr>
          <w:ilvl w:val="0"/>
          <w:numId w:val="1"/>
        </w:numPr>
        <w:tabs>
          <w:tab w:val="right" w:leader="dot" w:pos="9360"/>
        </w:tabs>
        <w:spacing w:after="0" w:line="240" w:lineRule="auto"/>
        <w:contextualSpacing/>
        <w:rPr>
          <w:sz w:val="20"/>
          <w:szCs w:val="20"/>
        </w:rPr>
      </w:pPr>
      <w:r w:rsidRPr="00683A56">
        <w:rPr>
          <w:sz w:val="20"/>
          <w:szCs w:val="20"/>
        </w:rPr>
        <w:t>5.12: Administration/</w:t>
      </w:r>
      <w:r w:rsidRPr="00D377F9">
        <w:rPr>
          <w:sz w:val="20"/>
          <w:szCs w:val="20"/>
        </w:rPr>
        <w:t>Coordination Activities</w:t>
      </w:r>
      <w:r w:rsidRPr="00D377F9">
        <w:rPr>
          <w:sz w:val="20"/>
          <w:szCs w:val="20"/>
        </w:rPr>
        <w:tab/>
      </w:r>
      <w:r w:rsidR="0021215A">
        <w:rPr>
          <w:sz w:val="20"/>
          <w:szCs w:val="20"/>
        </w:rPr>
        <w:t>103</w:t>
      </w:r>
    </w:p>
    <w:p w14:paraId="12A06B58" w14:textId="643465FB" w:rsidR="00705E04" w:rsidRPr="00D377F9" w:rsidRDefault="00705E04" w:rsidP="00705E04">
      <w:pPr>
        <w:numPr>
          <w:ilvl w:val="0"/>
          <w:numId w:val="1"/>
        </w:numPr>
        <w:tabs>
          <w:tab w:val="right" w:leader="dot" w:pos="9360"/>
        </w:tabs>
        <w:spacing w:after="0" w:line="240" w:lineRule="auto"/>
        <w:contextualSpacing/>
        <w:rPr>
          <w:sz w:val="20"/>
          <w:szCs w:val="20"/>
        </w:rPr>
      </w:pPr>
      <w:r w:rsidRPr="00D377F9">
        <w:rPr>
          <w:bCs/>
          <w:sz w:val="20"/>
          <w:szCs w:val="20"/>
        </w:rPr>
        <w:t>5.13: P</w:t>
      </w:r>
      <w:r>
        <w:rPr>
          <w:bCs/>
          <w:sz w:val="20"/>
          <w:szCs w:val="20"/>
        </w:rPr>
        <w:t>roposed Mitigation Activities</w:t>
      </w:r>
      <w:r>
        <w:rPr>
          <w:bCs/>
          <w:sz w:val="20"/>
          <w:szCs w:val="20"/>
        </w:rPr>
        <w:tab/>
      </w:r>
      <w:r w:rsidR="0021215A">
        <w:rPr>
          <w:bCs/>
          <w:sz w:val="20"/>
          <w:szCs w:val="20"/>
        </w:rPr>
        <w:t>107</w:t>
      </w:r>
    </w:p>
    <w:p w14:paraId="2F42DB06" w14:textId="77777777" w:rsidR="00705E04" w:rsidRPr="007A081E" w:rsidRDefault="00705E04" w:rsidP="00705E04">
      <w:pPr>
        <w:tabs>
          <w:tab w:val="right" w:leader="dot" w:pos="9360"/>
        </w:tabs>
        <w:spacing w:after="0" w:line="240" w:lineRule="auto"/>
        <w:contextualSpacing/>
        <w:rPr>
          <w:color w:val="FF0000"/>
          <w:sz w:val="20"/>
          <w:szCs w:val="20"/>
        </w:rPr>
      </w:pPr>
    </w:p>
    <w:p w14:paraId="32D936AB" w14:textId="77777777" w:rsidR="00705E04" w:rsidRPr="00C420FF" w:rsidRDefault="00705E04" w:rsidP="00705E04">
      <w:pPr>
        <w:tabs>
          <w:tab w:val="left" w:pos="720"/>
          <w:tab w:val="right" w:leader="dot" w:pos="9360"/>
        </w:tabs>
        <w:spacing w:line="240" w:lineRule="auto"/>
        <w:contextualSpacing/>
        <w:jc w:val="center"/>
        <w:rPr>
          <w:b/>
          <w:sz w:val="22"/>
          <w:szCs w:val="22"/>
        </w:rPr>
      </w:pPr>
      <w:r w:rsidRPr="00C420FF">
        <w:rPr>
          <w:b/>
          <w:sz w:val="22"/>
          <w:szCs w:val="22"/>
        </w:rPr>
        <w:t>LIST OF FIGURES</w:t>
      </w:r>
    </w:p>
    <w:p w14:paraId="52130E85" w14:textId="073263C7" w:rsidR="00705E04" w:rsidRDefault="00705E04" w:rsidP="00705E04">
      <w:pPr>
        <w:numPr>
          <w:ilvl w:val="0"/>
          <w:numId w:val="1"/>
        </w:numPr>
        <w:tabs>
          <w:tab w:val="right" w:leader="dot" w:pos="9360"/>
        </w:tabs>
        <w:spacing w:after="0" w:line="240" w:lineRule="auto"/>
        <w:contextualSpacing/>
        <w:rPr>
          <w:sz w:val="20"/>
          <w:szCs w:val="20"/>
        </w:rPr>
      </w:pPr>
      <w:r>
        <w:rPr>
          <w:sz w:val="20"/>
          <w:szCs w:val="20"/>
        </w:rPr>
        <w:t xml:space="preserve">1.1:   Political Map </w:t>
      </w:r>
      <w:r>
        <w:rPr>
          <w:sz w:val="20"/>
          <w:szCs w:val="20"/>
        </w:rPr>
        <w:tab/>
      </w:r>
      <w:r w:rsidR="00045909">
        <w:rPr>
          <w:sz w:val="20"/>
          <w:szCs w:val="20"/>
        </w:rPr>
        <w:t>9</w:t>
      </w:r>
    </w:p>
    <w:p w14:paraId="4020DA56" w14:textId="5CC06E08" w:rsidR="00705E04" w:rsidRPr="001D3D19" w:rsidRDefault="00705E04" w:rsidP="00705E04">
      <w:pPr>
        <w:numPr>
          <w:ilvl w:val="0"/>
          <w:numId w:val="1"/>
        </w:numPr>
        <w:tabs>
          <w:tab w:val="left" w:pos="1260"/>
          <w:tab w:val="right" w:leader="dot" w:pos="9360"/>
        </w:tabs>
        <w:spacing w:after="0" w:line="240" w:lineRule="auto"/>
        <w:contextualSpacing/>
        <w:rPr>
          <w:sz w:val="20"/>
          <w:szCs w:val="20"/>
        </w:rPr>
      </w:pPr>
      <w:r>
        <w:rPr>
          <w:sz w:val="20"/>
          <w:szCs w:val="20"/>
        </w:rPr>
        <w:t>4.1:</w:t>
      </w:r>
      <w:r>
        <w:rPr>
          <w:sz w:val="20"/>
          <w:szCs w:val="20"/>
        </w:rPr>
        <w:tab/>
      </w:r>
      <w:r w:rsidR="00F53746">
        <w:rPr>
          <w:sz w:val="20"/>
          <w:szCs w:val="20"/>
        </w:rPr>
        <w:t>Clark</w:t>
      </w:r>
      <w:r>
        <w:rPr>
          <w:sz w:val="20"/>
          <w:szCs w:val="20"/>
        </w:rPr>
        <w:t xml:space="preserve"> County Flood Hazard Vulnerability Map</w:t>
      </w:r>
      <w:r>
        <w:rPr>
          <w:sz w:val="20"/>
          <w:szCs w:val="20"/>
        </w:rPr>
        <w:tab/>
      </w:r>
      <w:r w:rsidR="00F53746">
        <w:rPr>
          <w:sz w:val="20"/>
          <w:szCs w:val="20"/>
        </w:rPr>
        <w:t>71</w:t>
      </w:r>
      <w:r>
        <w:rPr>
          <w:sz w:val="20"/>
          <w:szCs w:val="20"/>
        </w:rPr>
        <w:tab/>
      </w:r>
    </w:p>
    <w:p w14:paraId="037769DC" w14:textId="33CF8826"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4.</w:t>
      </w:r>
      <w:r w:rsidR="00F53746">
        <w:rPr>
          <w:sz w:val="20"/>
          <w:szCs w:val="20"/>
        </w:rPr>
        <w:t>2</w:t>
      </w:r>
      <w:r w:rsidRPr="001D3D19">
        <w:rPr>
          <w:sz w:val="20"/>
          <w:szCs w:val="20"/>
        </w:rPr>
        <w:t xml:space="preserve">:   </w:t>
      </w:r>
      <w:r w:rsidR="00F53746">
        <w:rPr>
          <w:sz w:val="20"/>
          <w:szCs w:val="20"/>
        </w:rPr>
        <w:t>Town of Bradley</w:t>
      </w:r>
      <w:r w:rsidRPr="001D3D19">
        <w:rPr>
          <w:sz w:val="20"/>
          <w:szCs w:val="20"/>
        </w:rPr>
        <w:t xml:space="preserve"> Hazard Vulnerability Map</w:t>
      </w:r>
      <w:r>
        <w:rPr>
          <w:sz w:val="20"/>
          <w:szCs w:val="20"/>
        </w:rPr>
        <w:tab/>
      </w:r>
      <w:r w:rsidR="00F53746">
        <w:rPr>
          <w:sz w:val="20"/>
          <w:szCs w:val="20"/>
        </w:rPr>
        <w:t>82</w:t>
      </w:r>
    </w:p>
    <w:p w14:paraId="1724D80B" w14:textId="7F671E33"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4.</w:t>
      </w:r>
      <w:r w:rsidR="00F53746">
        <w:rPr>
          <w:sz w:val="20"/>
          <w:szCs w:val="20"/>
        </w:rPr>
        <w:t>3</w:t>
      </w:r>
      <w:r w:rsidRPr="001D3D19">
        <w:rPr>
          <w:sz w:val="20"/>
          <w:szCs w:val="20"/>
        </w:rPr>
        <w:t xml:space="preserve">:   </w:t>
      </w:r>
      <w:r>
        <w:rPr>
          <w:sz w:val="20"/>
          <w:szCs w:val="20"/>
        </w:rPr>
        <w:t>City</w:t>
      </w:r>
      <w:r w:rsidRPr="001D3D19">
        <w:rPr>
          <w:sz w:val="20"/>
          <w:szCs w:val="20"/>
        </w:rPr>
        <w:t xml:space="preserve"> </w:t>
      </w:r>
      <w:r w:rsidR="00F53746">
        <w:rPr>
          <w:sz w:val="20"/>
          <w:szCs w:val="20"/>
        </w:rPr>
        <w:t>of Clark</w:t>
      </w:r>
      <w:r w:rsidRPr="001D3D19">
        <w:rPr>
          <w:sz w:val="20"/>
          <w:szCs w:val="20"/>
        </w:rPr>
        <w:t xml:space="preserve"> Hazard Vulnerability Map</w:t>
      </w:r>
      <w:r>
        <w:rPr>
          <w:sz w:val="20"/>
          <w:szCs w:val="20"/>
        </w:rPr>
        <w:tab/>
      </w:r>
      <w:r w:rsidR="00F53746">
        <w:rPr>
          <w:sz w:val="20"/>
          <w:szCs w:val="20"/>
        </w:rPr>
        <w:t>83</w:t>
      </w:r>
    </w:p>
    <w:p w14:paraId="7B80DD88" w14:textId="2106F8E7"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4.</w:t>
      </w:r>
      <w:r w:rsidR="00F53746">
        <w:rPr>
          <w:sz w:val="20"/>
          <w:szCs w:val="20"/>
        </w:rPr>
        <w:t>4</w:t>
      </w:r>
      <w:r w:rsidRPr="001D3D19">
        <w:rPr>
          <w:sz w:val="20"/>
          <w:szCs w:val="20"/>
        </w:rPr>
        <w:t xml:space="preserve">:   Town of </w:t>
      </w:r>
      <w:r w:rsidR="00F53746">
        <w:rPr>
          <w:sz w:val="20"/>
          <w:szCs w:val="20"/>
        </w:rPr>
        <w:t>Garden City</w:t>
      </w:r>
      <w:r w:rsidRPr="001D3D19">
        <w:rPr>
          <w:sz w:val="20"/>
          <w:szCs w:val="20"/>
        </w:rPr>
        <w:t xml:space="preserve"> Hazard Vulnerability Map</w:t>
      </w:r>
      <w:r>
        <w:rPr>
          <w:sz w:val="20"/>
          <w:szCs w:val="20"/>
        </w:rPr>
        <w:tab/>
      </w:r>
      <w:r w:rsidR="00F53746">
        <w:rPr>
          <w:sz w:val="20"/>
          <w:szCs w:val="20"/>
        </w:rPr>
        <w:t>84</w:t>
      </w:r>
    </w:p>
    <w:p w14:paraId="19BFABCF" w14:textId="0C154537"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bCs/>
          <w:sz w:val="20"/>
          <w:szCs w:val="20"/>
        </w:rPr>
        <w:t>4.</w:t>
      </w:r>
      <w:r w:rsidR="00F53746">
        <w:rPr>
          <w:bCs/>
          <w:sz w:val="20"/>
          <w:szCs w:val="20"/>
        </w:rPr>
        <w:t>5</w:t>
      </w:r>
      <w:r>
        <w:rPr>
          <w:bCs/>
          <w:sz w:val="20"/>
          <w:szCs w:val="20"/>
        </w:rPr>
        <w:t xml:space="preserve">    Town</w:t>
      </w:r>
      <w:r w:rsidRPr="001D3D19">
        <w:rPr>
          <w:bCs/>
          <w:sz w:val="20"/>
          <w:szCs w:val="20"/>
        </w:rPr>
        <w:t xml:space="preserve"> of </w:t>
      </w:r>
      <w:r w:rsidR="00F53746">
        <w:rPr>
          <w:bCs/>
          <w:sz w:val="20"/>
          <w:szCs w:val="20"/>
        </w:rPr>
        <w:t>Naples</w:t>
      </w:r>
      <w:r w:rsidRPr="001D3D19">
        <w:rPr>
          <w:sz w:val="20"/>
          <w:szCs w:val="20"/>
        </w:rPr>
        <w:t xml:space="preserve"> Hazard Vulnerability Map</w:t>
      </w:r>
      <w:r w:rsidRPr="001D3D19">
        <w:rPr>
          <w:sz w:val="20"/>
          <w:szCs w:val="20"/>
        </w:rPr>
        <w:tab/>
      </w:r>
      <w:r w:rsidR="00F53746">
        <w:rPr>
          <w:sz w:val="20"/>
          <w:szCs w:val="20"/>
        </w:rPr>
        <w:t>85</w:t>
      </w:r>
    </w:p>
    <w:p w14:paraId="692EF259" w14:textId="2E07CA3A"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bCs/>
          <w:sz w:val="20"/>
          <w:szCs w:val="20"/>
        </w:rPr>
        <w:t>4.</w:t>
      </w:r>
      <w:r w:rsidR="00F53746">
        <w:rPr>
          <w:bCs/>
          <w:sz w:val="20"/>
          <w:szCs w:val="20"/>
        </w:rPr>
        <w:t>6</w:t>
      </w:r>
      <w:r w:rsidRPr="001D3D19">
        <w:rPr>
          <w:bCs/>
          <w:sz w:val="20"/>
          <w:szCs w:val="20"/>
        </w:rPr>
        <w:t xml:space="preserve">:   </w:t>
      </w:r>
      <w:r>
        <w:rPr>
          <w:bCs/>
          <w:sz w:val="20"/>
          <w:szCs w:val="20"/>
        </w:rPr>
        <w:t xml:space="preserve">Town </w:t>
      </w:r>
      <w:r w:rsidRPr="001D3D19">
        <w:rPr>
          <w:bCs/>
          <w:sz w:val="20"/>
          <w:szCs w:val="20"/>
        </w:rPr>
        <w:t xml:space="preserve">of </w:t>
      </w:r>
      <w:r w:rsidR="00F53746">
        <w:rPr>
          <w:bCs/>
          <w:sz w:val="20"/>
          <w:szCs w:val="20"/>
        </w:rPr>
        <w:t>Raymond</w:t>
      </w:r>
      <w:r>
        <w:rPr>
          <w:bCs/>
          <w:sz w:val="20"/>
          <w:szCs w:val="20"/>
        </w:rPr>
        <w:t xml:space="preserve"> </w:t>
      </w:r>
      <w:r w:rsidRPr="001D3D19">
        <w:rPr>
          <w:sz w:val="20"/>
          <w:szCs w:val="20"/>
        </w:rPr>
        <w:t>Hazard Vulnerability Map</w:t>
      </w:r>
      <w:r>
        <w:rPr>
          <w:bCs/>
          <w:sz w:val="20"/>
          <w:szCs w:val="20"/>
        </w:rPr>
        <w:tab/>
      </w:r>
      <w:r w:rsidR="00F53746">
        <w:rPr>
          <w:bCs/>
          <w:sz w:val="20"/>
          <w:szCs w:val="20"/>
        </w:rPr>
        <w:t>86</w:t>
      </w:r>
    </w:p>
    <w:p w14:paraId="49142B7B" w14:textId="0281BD6C" w:rsidR="00705E04" w:rsidRPr="00F53746" w:rsidRDefault="00705E04" w:rsidP="00705E04">
      <w:pPr>
        <w:numPr>
          <w:ilvl w:val="0"/>
          <w:numId w:val="1"/>
        </w:numPr>
        <w:tabs>
          <w:tab w:val="right" w:leader="dot" w:pos="9360"/>
        </w:tabs>
        <w:spacing w:after="0" w:line="240" w:lineRule="auto"/>
        <w:contextualSpacing/>
        <w:rPr>
          <w:sz w:val="20"/>
          <w:szCs w:val="20"/>
        </w:rPr>
      </w:pPr>
      <w:r w:rsidRPr="001D3D19">
        <w:rPr>
          <w:bCs/>
          <w:sz w:val="20"/>
          <w:szCs w:val="20"/>
        </w:rPr>
        <w:t>4.</w:t>
      </w:r>
      <w:r w:rsidR="00F53746">
        <w:rPr>
          <w:bCs/>
          <w:sz w:val="20"/>
          <w:szCs w:val="20"/>
        </w:rPr>
        <w:t>7</w:t>
      </w:r>
      <w:r w:rsidRPr="001D3D19">
        <w:rPr>
          <w:bCs/>
          <w:sz w:val="20"/>
          <w:szCs w:val="20"/>
        </w:rPr>
        <w:t xml:space="preserve">:   </w:t>
      </w:r>
      <w:r w:rsidR="00F53746">
        <w:rPr>
          <w:bCs/>
          <w:sz w:val="20"/>
          <w:szCs w:val="20"/>
        </w:rPr>
        <w:t>Town of Vienna</w:t>
      </w:r>
      <w:r w:rsidRPr="001D3D19">
        <w:rPr>
          <w:sz w:val="20"/>
          <w:szCs w:val="20"/>
        </w:rPr>
        <w:t xml:space="preserve"> Hazard Vulnerability Map</w:t>
      </w:r>
      <w:r>
        <w:rPr>
          <w:bCs/>
          <w:sz w:val="20"/>
          <w:szCs w:val="20"/>
        </w:rPr>
        <w:tab/>
      </w:r>
      <w:r w:rsidR="00F53746">
        <w:rPr>
          <w:bCs/>
          <w:sz w:val="20"/>
          <w:szCs w:val="20"/>
        </w:rPr>
        <w:t>87</w:t>
      </w:r>
    </w:p>
    <w:p w14:paraId="6056DF52" w14:textId="37336F86" w:rsidR="00F53746" w:rsidRDefault="00F53746" w:rsidP="00F53746">
      <w:pPr>
        <w:numPr>
          <w:ilvl w:val="0"/>
          <w:numId w:val="1"/>
        </w:numPr>
        <w:tabs>
          <w:tab w:val="right" w:leader="dot" w:pos="9360"/>
        </w:tabs>
        <w:spacing w:after="0" w:line="240" w:lineRule="auto"/>
        <w:contextualSpacing/>
        <w:rPr>
          <w:sz w:val="20"/>
          <w:szCs w:val="20"/>
        </w:rPr>
      </w:pPr>
      <w:r w:rsidRPr="001D3D19">
        <w:rPr>
          <w:sz w:val="20"/>
          <w:szCs w:val="20"/>
        </w:rPr>
        <w:t>4.</w:t>
      </w:r>
      <w:r>
        <w:rPr>
          <w:sz w:val="20"/>
          <w:szCs w:val="20"/>
        </w:rPr>
        <w:t>8</w:t>
      </w:r>
      <w:r w:rsidRPr="001D3D19">
        <w:rPr>
          <w:sz w:val="20"/>
          <w:szCs w:val="20"/>
        </w:rPr>
        <w:t xml:space="preserve">:   </w:t>
      </w:r>
      <w:r>
        <w:rPr>
          <w:sz w:val="20"/>
          <w:szCs w:val="20"/>
        </w:rPr>
        <w:t>City of Willow Lake Hazard Vulnerability Map</w:t>
      </w:r>
      <w:r>
        <w:rPr>
          <w:sz w:val="20"/>
          <w:szCs w:val="20"/>
        </w:rPr>
        <w:tab/>
        <w:t>88</w:t>
      </w:r>
    </w:p>
    <w:p w14:paraId="4B4A4304" w14:textId="397D6BE3" w:rsidR="00F53746" w:rsidRPr="00F53746" w:rsidRDefault="00F53746" w:rsidP="00F53746">
      <w:pPr>
        <w:numPr>
          <w:ilvl w:val="0"/>
          <w:numId w:val="1"/>
        </w:numPr>
        <w:tabs>
          <w:tab w:val="right" w:leader="dot" w:pos="9360"/>
        </w:tabs>
        <w:spacing w:after="0" w:line="240" w:lineRule="auto"/>
        <w:contextualSpacing/>
        <w:rPr>
          <w:sz w:val="20"/>
          <w:szCs w:val="20"/>
        </w:rPr>
      </w:pPr>
      <w:r>
        <w:rPr>
          <w:sz w:val="20"/>
          <w:szCs w:val="20"/>
        </w:rPr>
        <w:t>4.9:   Clark County Hazard Vulnerability Map………………………………………………………….89</w:t>
      </w:r>
    </w:p>
    <w:p w14:paraId="25D4DDC9" w14:textId="4DDF3F3F"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 xml:space="preserve">5.1:   </w:t>
      </w:r>
      <w:r w:rsidR="00F53746">
        <w:rPr>
          <w:sz w:val="20"/>
          <w:szCs w:val="20"/>
        </w:rPr>
        <w:t>Clark</w:t>
      </w:r>
      <w:r>
        <w:rPr>
          <w:sz w:val="20"/>
          <w:szCs w:val="20"/>
        </w:rPr>
        <w:t xml:space="preserve"> County</w:t>
      </w:r>
      <w:r w:rsidRPr="001D3D19">
        <w:rPr>
          <w:sz w:val="20"/>
          <w:szCs w:val="20"/>
        </w:rPr>
        <w:t xml:space="preserve"> Potential Mitigation Project Map </w:t>
      </w:r>
      <w:r>
        <w:rPr>
          <w:sz w:val="20"/>
          <w:szCs w:val="20"/>
        </w:rPr>
        <w:tab/>
      </w:r>
      <w:r w:rsidR="00F53746">
        <w:rPr>
          <w:sz w:val="20"/>
          <w:szCs w:val="20"/>
        </w:rPr>
        <w:t>120</w:t>
      </w:r>
    </w:p>
    <w:p w14:paraId="724D2229" w14:textId="223E46F4"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 xml:space="preserve">5.2:   </w:t>
      </w:r>
      <w:r w:rsidR="00F53746">
        <w:rPr>
          <w:sz w:val="20"/>
          <w:szCs w:val="20"/>
        </w:rPr>
        <w:t>Town of Bradley</w:t>
      </w:r>
      <w:r>
        <w:rPr>
          <w:sz w:val="20"/>
          <w:szCs w:val="20"/>
        </w:rPr>
        <w:t xml:space="preserve"> </w:t>
      </w:r>
      <w:r w:rsidRPr="001D3D19">
        <w:rPr>
          <w:sz w:val="20"/>
          <w:szCs w:val="20"/>
        </w:rPr>
        <w:t xml:space="preserve">Potential Mitigation Project Map </w:t>
      </w:r>
      <w:r>
        <w:rPr>
          <w:sz w:val="20"/>
          <w:szCs w:val="20"/>
        </w:rPr>
        <w:tab/>
      </w:r>
      <w:r w:rsidR="00F53746">
        <w:rPr>
          <w:sz w:val="20"/>
          <w:szCs w:val="20"/>
        </w:rPr>
        <w:t>121</w:t>
      </w:r>
    </w:p>
    <w:p w14:paraId="14247D4D" w14:textId="1A24FD19"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 xml:space="preserve">5.3:   </w:t>
      </w:r>
      <w:r w:rsidR="00F53746">
        <w:rPr>
          <w:sz w:val="20"/>
          <w:szCs w:val="20"/>
        </w:rPr>
        <w:t>City of Clark</w:t>
      </w:r>
      <w:r w:rsidRPr="001D3D19">
        <w:rPr>
          <w:sz w:val="20"/>
          <w:szCs w:val="20"/>
        </w:rPr>
        <w:t xml:space="preserve"> Potential Mitigation Project Map </w:t>
      </w:r>
      <w:r>
        <w:rPr>
          <w:sz w:val="20"/>
          <w:szCs w:val="20"/>
        </w:rPr>
        <w:tab/>
        <w:t>1</w:t>
      </w:r>
      <w:r w:rsidR="00F53746">
        <w:rPr>
          <w:sz w:val="20"/>
          <w:szCs w:val="20"/>
        </w:rPr>
        <w:t>22</w:t>
      </w:r>
    </w:p>
    <w:p w14:paraId="56E7B6EE" w14:textId="58526065"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 xml:space="preserve">5.4:   Town of </w:t>
      </w:r>
      <w:r w:rsidR="00F53746">
        <w:rPr>
          <w:sz w:val="20"/>
          <w:szCs w:val="20"/>
        </w:rPr>
        <w:t xml:space="preserve">Garden City </w:t>
      </w:r>
      <w:r w:rsidRPr="001D3D19">
        <w:rPr>
          <w:sz w:val="20"/>
          <w:szCs w:val="20"/>
        </w:rPr>
        <w:t xml:space="preserve">Potential Mitigation Project Map </w:t>
      </w:r>
      <w:r>
        <w:rPr>
          <w:sz w:val="20"/>
          <w:szCs w:val="20"/>
        </w:rPr>
        <w:tab/>
        <w:t>1</w:t>
      </w:r>
      <w:r w:rsidR="00F53746">
        <w:rPr>
          <w:sz w:val="20"/>
          <w:szCs w:val="20"/>
        </w:rPr>
        <w:t>23</w:t>
      </w:r>
    </w:p>
    <w:p w14:paraId="1261BF00" w14:textId="451BCD0E"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bCs/>
          <w:sz w:val="20"/>
          <w:szCs w:val="20"/>
        </w:rPr>
        <w:t xml:space="preserve">5.5:   </w:t>
      </w:r>
      <w:r>
        <w:rPr>
          <w:bCs/>
          <w:sz w:val="20"/>
          <w:szCs w:val="20"/>
        </w:rPr>
        <w:t xml:space="preserve">Town of </w:t>
      </w:r>
      <w:r w:rsidR="00F53746">
        <w:rPr>
          <w:bCs/>
          <w:sz w:val="20"/>
          <w:szCs w:val="20"/>
        </w:rPr>
        <w:t>Naples</w:t>
      </w:r>
      <w:r w:rsidRPr="001D3D19">
        <w:rPr>
          <w:sz w:val="20"/>
          <w:szCs w:val="20"/>
        </w:rPr>
        <w:t xml:space="preserve"> Potential Mitigation Project Map</w:t>
      </w:r>
      <w:r>
        <w:rPr>
          <w:sz w:val="20"/>
          <w:szCs w:val="20"/>
        </w:rPr>
        <w:tab/>
        <w:t>1</w:t>
      </w:r>
      <w:r w:rsidR="00F53746">
        <w:rPr>
          <w:sz w:val="20"/>
          <w:szCs w:val="20"/>
        </w:rPr>
        <w:t>24</w:t>
      </w:r>
    </w:p>
    <w:p w14:paraId="4AE9241D" w14:textId="3266E4E8" w:rsidR="00705E04" w:rsidRPr="00F53746" w:rsidRDefault="00705E04" w:rsidP="00705E04">
      <w:pPr>
        <w:numPr>
          <w:ilvl w:val="0"/>
          <w:numId w:val="1"/>
        </w:numPr>
        <w:tabs>
          <w:tab w:val="right" w:leader="dot" w:pos="9360"/>
        </w:tabs>
        <w:spacing w:after="0" w:line="240" w:lineRule="auto"/>
        <w:contextualSpacing/>
        <w:rPr>
          <w:sz w:val="20"/>
          <w:szCs w:val="20"/>
        </w:rPr>
      </w:pPr>
      <w:r w:rsidRPr="001D3D19">
        <w:rPr>
          <w:bCs/>
          <w:sz w:val="20"/>
          <w:szCs w:val="20"/>
        </w:rPr>
        <w:t xml:space="preserve">5.6:   </w:t>
      </w:r>
      <w:r>
        <w:rPr>
          <w:bCs/>
          <w:sz w:val="20"/>
          <w:szCs w:val="20"/>
        </w:rPr>
        <w:t xml:space="preserve">Town of </w:t>
      </w:r>
      <w:r w:rsidR="00F53746">
        <w:rPr>
          <w:bCs/>
          <w:sz w:val="20"/>
          <w:szCs w:val="20"/>
        </w:rPr>
        <w:t>Raymond</w:t>
      </w:r>
      <w:r w:rsidRPr="001D3D19">
        <w:rPr>
          <w:sz w:val="20"/>
          <w:szCs w:val="20"/>
        </w:rPr>
        <w:t xml:space="preserve"> Potential Mitigation Project Map </w:t>
      </w:r>
      <w:r>
        <w:rPr>
          <w:bCs/>
          <w:sz w:val="20"/>
          <w:szCs w:val="20"/>
        </w:rPr>
        <w:tab/>
        <w:t>1</w:t>
      </w:r>
      <w:r w:rsidR="00F53746">
        <w:rPr>
          <w:bCs/>
          <w:sz w:val="20"/>
          <w:szCs w:val="20"/>
        </w:rPr>
        <w:t>25</w:t>
      </w:r>
    </w:p>
    <w:p w14:paraId="3068544D" w14:textId="5E082302" w:rsidR="00F53746" w:rsidRDefault="00F53746" w:rsidP="003A7DB1">
      <w:pPr>
        <w:numPr>
          <w:ilvl w:val="0"/>
          <w:numId w:val="1"/>
        </w:numPr>
        <w:tabs>
          <w:tab w:val="clear" w:pos="720"/>
        </w:tabs>
        <w:spacing w:after="0" w:line="240" w:lineRule="auto"/>
        <w:ind w:right="-270"/>
        <w:contextualSpacing/>
        <w:rPr>
          <w:sz w:val="20"/>
          <w:szCs w:val="20"/>
        </w:rPr>
      </w:pPr>
      <w:r>
        <w:rPr>
          <w:sz w:val="20"/>
          <w:szCs w:val="20"/>
        </w:rPr>
        <w:t>5.7:   Town of Vienna Potential Mitigation Project Map………………………………………</w:t>
      </w:r>
      <w:r w:rsidR="003A7DB1">
        <w:rPr>
          <w:sz w:val="20"/>
          <w:szCs w:val="20"/>
        </w:rPr>
        <w:t>……...</w:t>
      </w:r>
      <w:r>
        <w:rPr>
          <w:sz w:val="20"/>
          <w:szCs w:val="20"/>
        </w:rPr>
        <w:t>126</w:t>
      </w:r>
    </w:p>
    <w:p w14:paraId="5B3FFCFC" w14:textId="4A03EC61" w:rsidR="00F53746" w:rsidRPr="001D3D19" w:rsidRDefault="00F53746" w:rsidP="003A7DB1">
      <w:pPr>
        <w:numPr>
          <w:ilvl w:val="0"/>
          <w:numId w:val="1"/>
        </w:numPr>
        <w:tabs>
          <w:tab w:val="clear" w:pos="720"/>
        </w:tabs>
        <w:spacing w:after="0" w:line="240" w:lineRule="auto"/>
        <w:ind w:right="-360"/>
        <w:contextualSpacing/>
        <w:rPr>
          <w:sz w:val="20"/>
          <w:szCs w:val="20"/>
        </w:rPr>
      </w:pPr>
      <w:r>
        <w:rPr>
          <w:sz w:val="20"/>
          <w:szCs w:val="20"/>
        </w:rPr>
        <w:t>5.8:   City of Willow Lake Potential Mitigation Project Map ……</w:t>
      </w:r>
      <w:r w:rsidR="003A7DB1">
        <w:rPr>
          <w:sz w:val="20"/>
          <w:szCs w:val="20"/>
        </w:rPr>
        <w:t xml:space="preserve">…………………………………... </w:t>
      </w:r>
      <w:r>
        <w:rPr>
          <w:sz w:val="20"/>
          <w:szCs w:val="20"/>
        </w:rPr>
        <w:t>127</w:t>
      </w:r>
    </w:p>
    <w:p w14:paraId="6D1B4074" w14:textId="566B7EF5" w:rsidR="00705E04" w:rsidRDefault="00705E04" w:rsidP="00705E04">
      <w:pPr>
        <w:tabs>
          <w:tab w:val="left" w:pos="720"/>
          <w:tab w:val="right" w:leader="dot" w:pos="9360"/>
        </w:tabs>
        <w:spacing w:after="0" w:line="240" w:lineRule="auto"/>
        <w:contextualSpacing/>
        <w:rPr>
          <w:b/>
          <w:color w:val="FF0000"/>
          <w:sz w:val="20"/>
          <w:szCs w:val="20"/>
        </w:rPr>
      </w:pPr>
    </w:p>
    <w:p w14:paraId="74F25C03" w14:textId="53062E87" w:rsidR="00F53746" w:rsidRDefault="00F53746" w:rsidP="00705E04">
      <w:pPr>
        <w:tabs>
          <w:tab w:val="left" w:pos="720"/>
          <w:tab w:val="right" w:leader="dot" w:pos="9360"/>
        </w:tabs>
        <w:spacing w:after="0" w:line="240" w:lineRule="auto"/>
        <w:contextualSpacing/>
        <w:rPr>
          <w:b/>
          <w:color w:val="FF0000"/>
          <w:sz w:val="20"/>
          <w:szCs w:val="20"/>
        </w:rPr>
      </w:pPr>
    </w:p>
    <w:p w14:paraId="2F33DE97" w14:textId="77777777" w:rsidR="007B0C3B" w:rsidRDefault="007B0C3B" w:rsidP="00705E04">
      <w:pPr>
        <w:tabs>
          <w:tab w:val="left" w:pos="720"/>
          <w:tab w:val="right" w:leader="dot" w:pos="9360"/>
        </w:tabs>
        <w:spacing w:after="0" w:line="240" w:lineRule="auto"/>
        <w:contextualSpacing/>
        <w:rPr>
          <w:b/>
          <w:color w:val="FF0000"/>
          <w:sz w:val="20"/>
          <w:szCs w:val="20"/>
        </w:rPr>
      </w:pPr>
    </w:p>
    <w:p w14:paraId="4E5ABEFF" w14:textId="77777777" w:rsidR="00F53746" w:rsidRPr="007A081E" w:rsidRDefault="00F53746" w:rsidP="00705E04">
      <w:pPr>
        <w:tabs>
          <w:tab w:val="left" w:pos="720"/>
          <w:tab w:val="right" w:leader="dot" w:pos="9360"/>
        </w:tabs>
        <w:spacing w:after="0" w:line="240" w:lineRule="auto"/>
        <w:contextualSpacing/>
        <w:rPr>
          <w:b/>
          <w:color w:val="FF0000"/>
          <w:sz w:val="20"/>
          <w:szCs w:val="20"/>
        </w:rPr>
      </w:pPr>
    </w:p>
    <w:p w14:paraId="49848CC3" w14:textId="71AC97E9" w:rsidR="00705E04" w:rsidRPr="001D3D19" w:rsidRDefault="00705E04" w:rsidP="00705E04">
      <w:pPr>
        <w:tabs>
          <w:tab w:val="left" w:pos="720"/>
          <w:tab w:val="right" w:leader="dot" w:pos="9360"/>
        </w:tabs>
        <w:spacing w:after="0" w:line="240" w:lineRule="auto"/>
        <w:contextualSpacing/>
        <w:rPr>
          <w:highlight w:val="yellow"/>
        </w:rPr>
      </w:pPr>
      <w:r w:rsidRPr="001D3D19">
        <w:rPr>
          <w:b/>
          <w:sz w:val="20"/>
          <w:szCs w:val="20"/>
        </w:rPr>
        <w:lastRenderedPageBreak/>
        <w:t>APPENDIX</w:t>
      </w:r>
      <w:r w:rsidRPr="001D3D19">
        <w:rPr>
          <w:b/>
          <w:sz w:val="20"/>
          <w:szCs w:val="20"/>
        </w:rPr>
        <w:tab/>
      </w:r>
      <w:r w:rsidR="00A75023">
        <w:rPr>
          <w:b/>
          <w:sz w:val="20"/>
          <w:szCs w:val="20"/>
        </w:rPr>
        <w:t>136</w:t>
      </w:r>
      <w:r w:rsidRPr="001D3D19">
        <w:rPr>
          <w:sz w:val="20"/>
          <w:szCs w:val="20"/>
        </w:rPr>
        <w:tab/>
      </w:r>
    </w:p>
    <w:p w14:paraId="7D1900F5" w14:textId="13BA68E7"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Appendix A</w:t>
      </w:r>
      <w:r w:rsidR="00A75023">
        <w:rPr>
          <w:sz w:val="20"/>
          <w:szCs w:val="20"/>
        </w:rPr>
        <w:t xml:space="preserve">: </w:t>
      </w:r>
      <w:r w:rsidRPr="001D3D19">
        <w:rPr>
          <w:sz w:val="20"/>
          <w:szCs w:val="20"/>
        </w:rPr>
        <w:t xml:space="preserve"> Resolution of Adoption by Jurisdiction</w:t>
      </w:r>
      <w:r w:rsidRPr="001D3D19">
        <w:rPr>
          <w:sz w:val="20"/>
          <w:szCs w:val="20"/>
        </w:rPr>
        <w:tab/>
      </w:r>
      <w:r>
        <w:rPr>
          <w:sz w:val="20"/>
          <w:szCs w:val="20"/>
        </w:rPr>
        <w:t>1</w:t>
      </w:r>
      <w:r w:rsidR="00A75023">
        <w:rPr>
          <w:sz w:val="20"/>
          <w:szCs w:val="20"/>
        </w:rPr>
        <w:t>37</w:t>
      </w:r>
    </w:p>
    <w:p w14:paraId="4346BB54" w14:textId="450562D5"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Appendix B</w:t>
      </w:r>
      <w:r w:rsidR="00A75023">
        <w:rPr>
          <w:sz w:val="20"/>
          <w:szCs w:val="20"/>
        </w:rPr>
        <w:t xml:space="preserve">: </w:t>
      </w:r>
      <w:r w:rsidRPr="001D3D19">
        <w:rPr>
          <w:sz w:val="20"/>
          <w:szCs w:val="20"/>
        </w:rPr>
        <w:t xml:space="preserve"> PDM Planning Team Agendas, Sign-in Sheets</w:t>
      </w:r>
      <w:r>
        <w:rPr>
          <w:sz w:val="20"/>
          <w:szCs w:val="20"/>
        </w:rPr>
        <w:tab/>
        <w:t>1</w:t>
      </w:r>
      <w:r w:rsidR="00A75023">
        <w:rPr>
          <w:sz w:val="20"/>
          <w:szCs w:val="20"/>
        </w:rPr>
        <w:t>47</w:t>
      </w:r>
    </w:p>
    <w:p w14:paraId="0B8D56F7" w14:textId="30D29EBC"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Appendix C</w:t>
      </w:r>
      <w:r w:rsidR="00A75023">
        <w:rPr>
          <w:sz w:val="20"/>
          <w:szCs w:val="20"/>
        </w:rPr>
        <w:t>:</w:t>
      </w:r>
      <w:r w:rsidRPr="001D3D19">
        <w:rPr>
          <w:sz w:val="20"/>
          <w:szCs w:val="20"/>
        </w:rPr>
        <w:t xml:space="preserve"> Community Meeting and Sign in Sheets Jurisdiction</w:t>
      </w:r>
      <w:r w:rsidRPr="001D3D19">
        <w:rPr>
          <w:sz w:val="20"/>
          <w:szCs w:val="20"/>
        </w:rPr>
        <w:tab/>
        <w:t>1</w:t>
      </w:r>
      <w:r w:rsidR="00A75023">
        <w:rPr>
          <w:sz w:val="20"/>
          <w:szCs w:val="20"/>
        </w:rPr>
        <w:t>57</w:t>
      </w:r>
    </w:p>
    <w:p w14:paraId="484E0637" w14:textId="655C7FB6"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 xml:space="preserve">Appendix </w:t>
      </w:r>
      <w:r>
        <w:rPr>
          <w:sz w:val="20"/>
          <w:szCs w:val="20"/>
        </w:rPr>
        <w:t>D</w:t>
      </w:r>
      <w:r w:rsidR="00A75023">
        <w:rPr>
          <w:sz w:val="20"/>
          <w:szCs w:val="20"/>
        </w:rPr>
        <w:t>:</w:t>
      </w:r>
      <w:r w:rsidRPr="001D3D19">
        <w:rPr>
          <w:sz w:val="20"/>
          <w:szCs w:val="20"/>
        </w:rPr>
        <w:t xml:space="preserve"> Hazard Identification/Vulnerabilit</w:t>
      </w:r>
      <w:r>
        <w:rPr>
          <w:sz w:val="20"/>
          <w:szCs w:val="20"/>
        </w:rPr>
        <w:t>y Worksheets by Jurisdiction</w:t>
      </w:r>
      <w:r>
        <w:rPr>
          <w:sz w:val="20"/>
          <w:szCs w:val="20"/>
        </w:rPr>
        <w:tab/>
        <w:t>1</w:t>
      </w:r>
      <w:r w:rsidR="00A75023">
        <w:rPr>
          <w:sz w:val="20"/>
          <w:szCs w:val="20"/>
        </w:rPr>
        <w:t>81</w:t>
      </w:r>
    </w:p>
    <w:p w14:paraId="74514691" w14:textId="2762FB20" w:rsidR="00705E04"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 xml:space="preserve">Appendix </w:t>
      </w:r>
      <w:r>
        <w:rPr>
          <w:sz w:val="20"/>
          <w:szCs w:val="20"/>
        </w:rPr>
        <w:t>E</w:t>
      </w:r>
      <w:r w:rsidR="00A75023">
        <w:rPr>
          <w:sz w:val="20"/>
          <w:szCs w:val="20"/>
        </w:rPr>
        <w:t xml:space="preserve">: </w:t>
      </w:r>
      <w:r w:rsidRPr="001D3D19">
        <w:rPr>
          <w:sz w:val="20"/>
          <w:szCs w:val="20"/>
        </w:rPr>
        <w:t xml:space="preserve">Township Vulnerable and Potential </w:t>
      </w:r>
      <w:r>
        <w:rPr>
          <w:sz w:val="20"/>
          <w:szCs w:val="20"/>
        </w:rPr>
        <w:t>Mitigation Project Site Maps</w:t>
      </w:r>
      <w:r>
        <w:rPr>
          <w:sz w:val="20"/>
          <w:szCs w:val="20"/>
        </w:rPr>
        <w:tab/>
      </w:r>
      <w:r w:rsidR="00A75023">
        <w:rPr>
          <w:sz w:val="20"/>
          <w:szCs w:val="20"/>
        </w:rPr>
        <w:t>204</w:t>
      </w:r>
    </w:p>
    <w:p w14:paraId="7B4C266E" w14:textId="6E43A1CF" w:rsidR="00A75023" w:rsidRDefault="00A75023" w:rsidP="00705E04">
      <w:pPr>
        <w:numPr>
          <w:ilvl w:val="0"/>
          <w:numId w:val="1"/>
        </w:numPr>
        <w:tabs>
          <w:tab w:val="right" w:leader="dot" w:pos="9360"/>
        </w:tabs>
        <w:spacing w:after="0" w:line="240" w:lineRule="auto"/>
        <w:contextualSpacing/>
        <w:rPr>
          <w:sz w:val="20"/>
          <w:szCs w:val="20"/>
        </w:rPr>
      </w:pPr>
      <w:r>
        <w:rPr>
          <w:sz w:val="20"/>
          <w:szCs w:val="20"/>
        </w:rPr>
        <w:t xml:space="preserve">Appendix F: Codington-Clark Electric Co-Op Maps ………………………………………………...232 </w:t>
      </w:r>
    </w:p>
    <w:p w14:paraId="6D0D19AA" w14:textId="2F5576C0" w:rsidR="00705E04" w:rsidRPr="001D3D19" w:rsidRDefault="00705E04" w:rsidP="00705E04">
      <w:pPr>
        <w:numPr>
          <w:ilvl w:val="0"/>
          <w:numId w:val="1"/>
        </w:numPr>
        <w:tabs>
          <w:tab w:val="right" w:leader="dot" w:pos="9360"/>
        </w:tabs>
        <w:spacing w:after="0" w:line="240" w:lineRule="auto"/>
        <w:contextualSpacing/>
        <w:rPr>
          <w:sz w:val="20"/>
          <w:szCs w:val="20"/>
        </w:rPr>
      </w:pPr>
      <w:r>
        <w:rPr>
          <w:sz w:val="20"/>
          <w:szCs w:val="20"/>
        </w:rPr>
        <w:t xml:space="preserve">Appendix </w:t>
      </w:r>
      <w:r w:rsidR="00A75023">
        <w:rPr>
          <w:sz w:val="20"/>
          <w:szCs w:val="20"/>
        </w:rPr>
        <w:t xml:space="preserve">G: </w:t>
      </w:r>
      <w:r>
        <w:rPr>
          <w:sz w:val="20"/>
          <w:szCs w:val="20"/>
        </w:rPr>
        <w:t>Comprehensive Land Use Maps</w:t>
      </w:r>
      <w:r>
        <w:rPr>
          <w:sz w:val="20"/>
          <w:szCs w:val="20"/>
        </w:rPr>
        <w:tab/>
        <w:t>2</w:t>
      </w:r>
      <w:r w:rsidR="00A75023">
        <w:rPr>
          <w:sz w:val="20"/>
          <w:szCs w:val="20"/>
        </w:rPr>
        <w:t>60</w:t>
      </w:r>
    </w:p>
    <w:p w14:paraId="2A9E8BAA" w14:textId="7D76E63D" w:rsidR="00705E04"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 xml:space="preserve">Appendix </w:t>
      </w:r>
      <w:r w:rsidR="00A75023">
        <w:rPr>
          <w:sz w:val="20"/>
          <w:szCs w:val="20"/>
        </w:rPr>
        <w:t xml:space="preserve">H: </w:t>
      </w:r>
      <w:r>
        <w:rPr>
          <w:sz w:val="20"/>
          <w:szCs w:val="20"/>
        </w:rPr>
        <w:t>Review of 2013 PDM Mitigation Project Implementation</w:t>
      </w:r>
      <w:r w:rsidRPr="001D3D19">
        <w:rPr>
          <w:sz w:val="20"/>
          <w:szCs w:val="20"/>
        </w:rPr>
        <w:tab/>
      </w:r>
      <w:r>
        <w:rPr>
          <w:sz w:val="20"/>
          <w:szCs w:val="20"/>
        </w:rPr>
        <w:t>2</w:t>
      </w:r>
      <w:r w:rsidR="00A75023">
        <w:rPr>
          <w:sz w:val="20"/>
          <w:szCs w:val="20"/>
        </w:rPr>
        <w:t>65</w:t>
      </w:r>
    </w:p>
    <w:p w14:paraId="272D0FE9" w14:textId="3B07FCA5" w:rsidR="00705E04" w:rsidRPr="00A75023" w:rsidRDefault="00705E04" w:rsidP="00705E04">
      <w:pPr>
        <w:numPr>
          <w:ilvl w:val="0"/>
          <w:numId w:val="1"/>
        </w:numPr>
        <w:tabs>
          <w:tab w:val="right" w:leader="dot" w:pos="9360"/>
        </w:tabs>
        <w:spacing w:after="0" w:line="240" w:lineRule="auto"/>
        <w:contextualSpacing/>
        <w:rPr>
          <w:sz w:val="20"/>
          <w:szCs w:val="20"/>
        </w:rPr>
      </w:pPr>
      <w:r>
        <w:rPr>
          <w:sz w:val="20"/>
          <w:szCs w:val="20"/>
        </w:rPr>
        <w:t xml:space="preserve">Appendix </w:t>
      </w:r>
      <w:r w:rsidR="00A75023">
        <w:rPr>
          <w:sz w:val="20"/>
          <w:szCs w:val="20"/>
        </w:rPr>
        <w:t>I</w:t>
      </w:r>
      <w:r>
        <w:rPr>
          <w:sz w:val="20"/>
          <w:szCs w:val="20"/>
        </w:rPr>
        <w:t>- References</w:t>
      </w:r>
      <w:r>
        <w:rPr>
          <w:sz w:val="20"/>
          <w:szCs w:val="20"/>
        </w:rPr>
        <w:tab/>
        <w:t>2</w:t>
      </w:r>
      <w:r w:rsidR="00A75023">
        <w:rPr>
          <w:sz w:val="20"/>
          <w:szCs w:val="20"/>
        </w:rPr>
        <w:t>69</w:t>
      </w:r>
    </w:p>
    <w:p w14:paraId="511872B4" w14:textId="31F534FD" w:rsidR="00B247FE" w:rsidRDefault="00B247FE" w:rsidP="00B247FE"/>
    <w:p w14:paraId="26FEA055" w14:textId="1159AF3A" w:rsidR="00B247FE" w:rsidRDefault="00B247FE" w:rsidP="00B247FE"/>
    <w:p w14:paraId="38A40F73" w14:textId="08F17E48" w:rsidR="00B247FE" w:rsidRDefault="00B247FE" w:rsidP="00B247FE"/>
    <w:p w14:paraId="338638EB" w14:textId="3F426204" w:rsidR="00B247FE" w:rsidRDefault="00B247FE" w:rsidP="00B247FE"/>
    <w:p w14:paraId="70B71AB4" w14:textId="3B8850C5" w:rsidR="00B247FE" w:rsidRDefault="00B247FE" w:rsidP="00B247FE"/>
    <w:p w14:paraId="778F6643" w14:textId="53530A3B" w:rsidR="00B247FE" w:rsidRDefault="00B247FE" w:rsidP="00B247FE"/>
    <w:p w14:paraId="33BC56DF" w14:textId="5B5D6FE4" w:rsidR="00B247FE" w:rsidRDefault="00B247FE" w:rsidP="00B247FE"/>
    <w:p w14:paraId="2A9A7797" w14:textId="02EA95B4" w:rsidR="00B247FE" w:rsidRDefault="00B247FE" w:rsidP="00B247FE"/>
    <w:p w14:paraId="7C7DD68E" w14:textId="029D0053" w:rsidR="00B247FE" w:rsidRDefault="00B247FE" w:rsidP="00B247FE"/>
    <w:p w14:paraId="5C222892" w14:textId="257B60A1" w:rsidR="00B247FE" w:rsidRDefault="00B247FE" w:rsidP="00B247FE"/>
    <w:p w14:paraId="0936C713" w14:textId="157FDB6D" w:rsidR="00B247FE" w:rsidRDefault="00B247FE" w:rsidP="00B247FE"/>
    <w:p w14:paraId="6511AEED" w14:textId="72709B21" w:rsidR="00B247FE" w:rsidRDefault="00B247FE" w:rsidP="00B247FE"/>
    <w:p w14:paraId="64FC2371" w14:textId="37E899F7" w:rsidR="00B247FE" w:rsidRDefault="00B247FE" w:rsidP="00B247FE"/>
    <w:p w14:paraId="7167727E" w14:textId="28A03CD8" w:rsidR="00B247FE" w:rsidRDefault="00B247FE" w:rsidP="00B247FE"/>
    <w:p w14:paraId="264AE1B1" w14:textId="21C1181F" w:rsidR="00B247FE" w:rsidRDefault="00B247FE" w:rsidP="00B247FE"/>
    <w:p w14:paraId="07C7286B" w14:textId="7E664B76" w:rsidR="00B247FE" w:rsidRDefault="00B247FE" w:rsidP="00B247FE"/>
    <w:p w14:paraId="3569EFB8" w14:textId="3C1E3771" w:rsidR="00B247FE" w:rsidRDefault="00B247FE" w:rsidP="00B247FE"/>
    <w:p w14:paraId="6E41BC78" w14:textId="6AE8404D" w:rsidR="00B247FE" w:rsidRDefault="00B247FE" w:rsidP="00B247FE"/>
    <w:p w14:paraId="6AF7BBC9" w14:textId="3CEC0AED" w:rsidR="00B247FE" w:rsidRDefault="00B247FE" w:rsidP="00B247FE"/>
    <w:p w14:paraId="466BF825" w14:textId="371B794F" w:rsidR="00B247FE" w:rsidRDefault="00B247FE" w:rsidP="00B247FE"/>
    <w:p w14:paraId="176CE28B" w14:textId="00440104" w:rsidR="00B247FE" w:rsidRDefault="00B247FE" w:rsidP="00B247FE"/>
    <w:p w14:paraId="38CA1C97" w14:textId="77777777" w:rsidR="008C7098" w:rsidRPr="00B247FE" w:rsidRDefault="008C7098" w:rsidP="00B247FE"/>
    <w:p w14:paraId="5AEACC09" w14:textId="77777777" w:rsidR="00B247FE" w:rsidRDefault="00307ED3" w:rsidP="00B247FE">
      <w:pPr>
        <w:pStyle w:val="Heading7"/>
        <w:spacing w:before="0" w:line="240" w:lineRule="auto"/>
        <w:jc w:val="center"/>
        <w:rPr>
          <w:rFonts w:ascii="Arial" w:hAnsi="Arial" w:cs="Arial"/>
          <w:b/>
          <w:bCs/>
          <w:i w:val="0"/>
          <w:color w:val="000000" w:themeColor="text1"/>
          <w:sz w:val="22"/>
        </w:rPr>
      </w:pPr>
      <w:r w:rsidRPr="00B247FE">
        <w:rPr>
          <w:rFonts w:ascii="Arial" w:eastAsia="Times New Roman" w:hAnsi="Arial" w:cs="Arial"/>
          <w:b/>
          <w:i w:val="0"/>
          <w:iCs w:val="0"/>
          <w:color w:val="auto"/>
          <w:sz w:val="22"/>
        </w:rPr>
        <w:lastRenderedPageBreak/>
        <w:t>C</w:t>
      </w:r>
      <w:r w:rsidR="00E25F3E" w:rsidRPr="00B247FE">
        <w:rPr>
          <w:rFonts w:ascii="Arial" w:hAnsi="Arial" w:cs="Arial"/>
          <w:b/>
          <w:i w:val="0"/>
          <w:color w:val="000000" w:themeColor="text1"/>
          <w:sz w:val="22"/>
        </w:rPr>
        <w:t>HAPTER 1</w:t>
      </w:r>
      <w:r w:rsidR="00B247FE">
        <w:rPr>
          <w:rFonts w:ascii="Arial" w:hAnsi="Arial" w:cs="Arial"/>
          <w:b/>
          <w:bCs/>
          <w:i w:val="0"/>
          <w:color w:val="000000" w:themeColor="text1"/>
          <w:sz w:val="22"/>
        </w:rPr>
        <w:t xml:space="preserve"> </w:t>
      </w:r>
    </w:p>
    <w:p w14:paraId="586B7D07" w14:textId="72F277CC" w:rsidR="00E25F3E" w:rsidRPr="00B247FE" w:rsidRDefault="00E25F3E" w:rsidP="00B247FE">
      <w:pPr>
        <w:pStyle w:val="Heading7"/>
        <w:spacing w:before="0" w:line="240" w:lineRule="auto"/>
        <w:jc w:val="center"/>
        <w:rPr>
          <w:rFonts w:ascii="Arial" w:hAnsi="Arial" w:cs="Arial"/>
          <w:b/>
          <w:bCs/>
          <w:i w:val="0"/>
          <w:color w:val="000000" w:themeColor="text1"/>
          <w:sz w:val="22"/>
        </w:rPr>
      </w:pPr>
      <w:r w:rsidRPr="00B247FE">
        <w:rPr>
          <w:rFonts w:ascii="Arial" w:hAnsi="Arial" w:cs="Arial"/>
          <w:b/>
          <w:i w:val="0"/>
          <w:color w:val="000000" w:themeColor="text1"/>
          <w:sz w:val="22"/>
        </w:rPr>
        <w:t>INTRODUCTION</w:t>
      </w:r>
    </w:p>
    <w:p w14:paraId="2EA8547A" w14:textId="77777777" w:rsidR="00E25F3E" w:rsidRPr="0070547D" w:rsidRDefault="00E25F3E" w:rsidP="00E25F3E">
      <w:pPr>
        <w:spacing w:after="0"/>
        <w:jc w:val="center"/>
        <w:rPr>
          <w:color w:val="000000" w:themeColor="text1"/>
        </w:rPr>
      </w:pPr>
    </w:p>
    <w:p w14:paraId="0ABDAB7C" w14:textId="77777777" w:rsidR="00E25F3E" w:rsidRPr="0070547D" w:rsidRDefault="00E25F3E" w:rsidP="00E25F3E">
      <w:pPr>
        <w:spacing w:after="0"/>
        <w:rPr>
          <w:b/>
          <w:color w:val="000000" w:themeColor="text1"/>
          <w:sz w:val="22"/>
          <w:szCs w:val="22"/>
          <w:u w:val="single"/>
        </w:rPr>
      </w:pPr>
      <w:r w:rsidRPr="0070547D">
        <w:rPr>
          <w:b/>
          <w:color w:val="000000" w:themeColor="text1"/>
          <w:sz w:val="22"/>
          <w:szCs w:val="22"/>
          <w:u w:val="single"/>
        </w:rPr>
        <w:t>INTRODUCTION</w:t>
      </w:r>
    </w:p>
    <w:p w14:paraId="29685B63" w14:textId="77777777" w:rsidR="00E25F3E" w:rsidRPr="0070547D" w:rsidRDefault="00E25F3E" w:rsidP="00E25F3E">
      <w:pPr>
        <w:spacing w:after="0"/>
        <w:rPr>
          <w:b/>
          <w:color w:val="000000" w:themeColor="text1"/>
        </w:rPr>
      </w:pPr>
    </w:p>
    <w:p w14:paraId="2386A64E" w14:textId="77777777" w:rsidR="00E25F3E" w:rsidRPr="0070547D" w:rsidRDefault="0070547D" w:rsidP="00E25F3E">
      <w:pPr>
        <w:autoSpaceDE w:val="0"/>
        <w:autoSpaceDN w:val="0"/>
        <w:adjustRightInd w:val="0"/>
        <w:spacing w:after="0"/>
        <w:jc w:val="both"/>
        <w:rPr>
          <w:color w:val="000000" w:themeColor="text1"/>
          <w:sz w:val="22"/>
          <w:szCs w:val="22"/>
        </w:rPr>
      </w:pPr>
      <w:r w:rsidRPr="0070547D">
        <w:rPr>
          <w:color w:val="000000" w:themeColor="text1"/>
          <w:sz w:val="22"/>
          <w:szCs w:val="22"/>
        </w:rPr>
        <w:t>Clark</w:t>
      </w:r>
      <w:r w:rsidR="00E25F3E" w:rsidRPr="0070547D">
        <w:rPr>
          <w:color w:val="000000" w:themeColor="text1"/>
          <w:sz w:val="22"/>
          <w:szCs w:val="22"/>
        </w:rPr>
        <w:t xml:space="preserve"> County (County) is vulnerable to natural hazards that have the possibility of causing serious threat to the health, welfare, and security of our citizens. The cost of response and recovery, in terms of potential loss of life or loss of property, from potential disasters can be lessened when attention is turned to mitigating their impacts and effects before they occur or re-occur.  </w:t>
      </w:r>
    </w:p>
    <w:p w14:paraId="7FA6C0CB" w14:textId="77777777" w:rsidR="00E25F3E" w:rsidRPr="0070547D" w:rsidRDefault="00E25F3E" w:rsidP="00E25F3E">
      <w:pPr>
        <w:autoSpaceDE w:val="0"/>
        <w:autoSpaceDN w:val="0"/>
        <w:adjustRightInd w:val="0"/>
        <w:spacing w:after="0"/>
        <w:jc w:val="both"/>
        <w:rPr>
          <w:color w:val="000000" w:themeColor="text1"/>
          <w:sz w:val="22"/>
          <w:szCs w:val="22"/>
        </w:rPr>
      </w:pPr>
    </w:p>
    <w:p w14:paraId="3B3F305F" w14:textId="77777777" w:rsidR="00E25F3E" w:rsidRPr="0070547D" w:rsidRDefault="00E25F3E" w:rsidP="00E25F3E">
      <w:pPr>
        <w:autoSpaceDE w:val="0"/>
        <w:autoSpaceDN w:val="0"/>
        <w:adjustRightInd w:val="0"/>
        <w:spacing w:after="0"/>
        <w:jc w:val="both"/>
        <w:rPr>
          <w:color w:val="000000" w:themeColor="text1"/>
          <w:sz w:val="22"/>
          <w:szCs w:val="22"/>
        </w:rPr>
      </w:pPr>
      <w:r w:rsidRPr="0070547D">
        <w:rPr>
          <w:color w:val="000000" w:themeColor="text1"/>
          <w:sz w:val="22"/>
          <w:szCs w:val="22"/>
        </w:rPr>
        <w:t xml:space="preserve">The </w:t>
      </w:r>
      <w:r w:rsidR="0070547D" w:rsidRPr="0070547D">
        <w:rPr>
          <w:color w:val="000000" w:themeColor="text1"/>
          <w:sz w:val="22"/>
          <w:szCs w:val="22"/>
        </w:rPr>
        <w:t>Clark</w:t>
      </w:r>
      <w:r w:rsidRPr="0070547D">
        <w:rPr>
          <w:color w:val="000000" w:themeColor="text1"/>
          <w:sz w:val="22"/>
          <w:szCs w:val="22"/>
        </w:rPr>
        <w:t xml:space="preserve"> County Board of Commissioners, in conjunction with the South Dakota Office of Emergency Management and the Federal Emergency Management Agency (FEMA), has agreed to update this plan to assist all participating entities in the county in their mission to mitigate losses from natural hazards throughout </w:t>
      </w:r>
      <w:r w:rsidR="0070547D" w:rsidRPr="0070547D">
        <w:rPr>
          <w:color w:val="000000" w:themeColor="text1"/>
          <w:sz w:val="22"/>
          <w:szCs w:val="22"/>
        </w:rPr>
        <w:t>Clark</w:t>
      </w:r>
      <w:r w:rsidRPr="0070547D">
        <w:rPr>
          <w:color w:val="000000" w:themeColor="text1"/>
          <w:sz w:val="22"/>
          <w:szCs w:val="22"/>
        </w:rPr>
        <w:t xml:space="preserve"> County, South Dakota and the communities located therein.</w:t>
      </w:r>
    </w:p>
    <w:p w14:paraId="022F7379" w14:textId="77777777" w:rsidR="00E25F3E" w:rsidRPr="0070547D" w:rsidRDefault="00E25F3E" w:rsidP="00E25F3E">
      <w:pPr>
        <w:autoSpaceDE w:val="0"/>
        <w:autoSpaceDN w:val="0"/>
        <w:adjustRightInd w:val="0"/>
        <w:spacing w:after="0"/>
        <w:rPr>
          <w:color w:val="000000" w:themeColor="text1"/>
          <w:sz w:val="22"/>
          <w:szCs w:val="22"/>
        </w:rPr>
      </w:pPr>
    </w:p>
    <w:p w14:paraId="716D9CF4" w14:textId="2FCB9A59" w:rsidR="00E25F3E" w:rsidRPr="0070547D" w:rsidRDefault="00E25F3E" w:rsidP="00E25F3E">
      <w:pPr>
        <w:spacing w:after="0"/>
        <w:jc w:val="both"/>
        <w:rPr>
          <w:color w:val="000000" w:themeColor="text1"/>
          <w:sz w:val="22"/>
          <w:szCs w:val="22"/>
        </w:rPr>
      </w:pPr>
      <w:r w:rsidRPr="0070547D">
        <w:rPr>
          <w:color w:val="000000" w:themeColor="text1"/>
          <w:sz w:val="22"/>
          <w:szCs w:val="22"/>
        </w:rPr>
        <w:t>This plan is an update of the Pre-Disaster Mitigation Plan (PDM) that was developed by the County in 2013</w:t>
      </w:r>
      <w:r w:rsidR="00497522">
        <w:rPr>
          <w:color w:val="000000" w:themeColor="text1"/>
          <w:sz w:val="22"/>
          <w:szCs w:val="22"/>
        </w:rPr>
        <w:t xml:space="preserve"> and approved by FEMA in 2014</w:t>
      </w:r>
      <w:r w:rsidRPr="0070547D">
        <w:rPr>
          <w:color w:val="000000" w:themeColor="text1"/>
          <w:sz w:val="22"/>
          <w:szCs w:val="22"/>
        </w:rPr>
        <w:t xml:space="preserve">. The document will serve as a strategic planning tool for use by the county and its communities in its efforts to mitigate against future disaster events. The plan identifies and analyzes the natural disasters that may occur in the County in order to understand the county’s vulnerabilities and propose mitigation strategies that minimize future damage caused by those hazards. This knowledge will help identify solutions that can significantly reduce threat to life and property. The plan is based on the premise that hazard mitigation works. With increased attention to mitigating natural hazards, communities can do much to reduce threats to existing citizens and avoid creating new problems in the future. In addition, many mitigation actions can be implemented at minimal cost. </w:t>
      </w:r>
    </w:p>
    <w:p w14:paraId="152B3F19" w14:textId="77777777" w:rsidR="00E25F3E" w:rsidRPr="00870407" w:rsidRDefault="00E25F3E" w:rsidP="00E25F3E">
      <w:pPr>
        <w:spacing w:after="0"/>
        <w:jc w:val="both"/>
        <w:rPr>
          <w:color w:val="FF0000"/>
          <w:sz w:val="22"/>
          <w:szCs w:val="22"/>
        </w:rPr>
      </w:pPr>
    </w:p>
    <w:p w14:paraId="37204F44" w14:textId="4BE7E350" w:rsidR="00E25F3E" w:rsidRPr="0070547D" w:rsidRDefault="00E25F3E" w:rsidP="00E25F3E">
      <w:pPr>
        <w:pStyle w:val="Header"/>
        <w:tabs>
          <w:tab w:val="clear" w:pos="4320"/>
          <w:tab w:val="clear" w:pos="8640"/>
        </w:tabs>
        <w:spacing w:after="0"/>
        <w:jc w:val="both"/>
        <w:rPr>
          <w:color w:val="FF0000"/>
          <w:sz w:val="22"/>
          <w:szCs w:val="22"/>
        </w:rPr>
      </w:pPr>
      <w:r w:rsidRPr="00A97E5E">
        <w:rPr>
          <w:sz w:val="22"/>
          <w:szCs w:val="22"/>
        </w:rPr>
        <w:t>In the past 10 years, there have been 22 major Disaster Declarations which have occurred fully or partially within the state of South Dakota, including 7 which occurred in 2010.</w:t>
      </w:r>
      <w:r w:rsidRPr="00A97E5E">
        <w:rPr>
          <w:color w:val="FF0000"/>
          <w:sz w:val="22"/>
          <w:szCs w:val="22"/>
        </w:rPr>
        <w:t xml:space="preserve"> </w:t>
      </w:r>
      <w:r w:rsidR="00E863BE" w:rsidRPr="00A97E5E">
        <w:rPr>
          <w:color w:val="000000" w:themeColor="text1"/>
          <w:sz w:val="22"/>
          <w:szCs w:val="22"/>
        </w:rPr>
        <w:t>Clark</w:t>
      </w:r>
      <w:r w:rsidRPr="00A97E5E">
        <w:rPr>
          <w:color w:val="000000" w:themeColor="text1"/>
          <w:sz w:val="22"/>
          <w:szCs w:val="22"/>
        </w:rPr>
        <w:t xml:space="preserve"> County is no stranger to natural and man-made disasters. All or portions of </w:t>
      </w:r>
      <w:r w:rsidR="009711FC">
        <w:rPr>
          <w:color w:val="000000" w:themeColor="text1"/>
          <w:sz w:val="22"/>
          <w:szCs w:val="22"/>
        </w:rPr>
        <w:t>Clark</w:t>
      </w:r>
      <w:r w:rsidRPr="00A97E5E">
        <w:rPr>
          <w:color w:val="000000" w:themeColor="text1"/>
          <w:sz w:val="22"/>
          <w:szCs w:val="22"/>
        </w:rPr>
        <w:t xml:space="preserve"> County have been included in </w:t>
      </w:r>
      <w:r w:rsidR="00A97E5E" w:rsidRPr="00A97E5E">
        <w:rPr>
          <w:color w:val="000000" w:themeColor="text1"/>
          <w:sz w:val="22"/>
          <w:szCs w:val="22"/>
        </w:rPr>
        <w:t>four</w:t>
      </w:r>
      <w:r w:rsidRPr="00A97E5E">
        <w:rPr>
          <w:color w:val="000000" w:themeColor="text1"/>
          <w:sz w:val="22"/>
          <w:szCs w:val="22"/>
        </w:rPr>
        <w:t xml:space="preserve"> Presidential Disaster Declarations in the last 10 years. </w:t>
      </w:r>
      <w:r w:rsidRPr="00A97E5E">
        <w:rPr>
          <w:sz w:val="22"/>
          <w:szCs w:val="22"/>
        </w:rPr>
        <w:t>In</w:t>
      </w:r>
      <w:r w:rsidRPr="00DF66E1">
        <w:rPr>
          <w:sz w:val="22"/>
          <w:szCs w:val="22"/>
        </w:rPr>
        <w:t xml:space="preserve"> order to prevent and reduce the cost that is incurred by businesses, citizens, and property owners from these disasters, the </w:t>
      </w:r>
      <w:r w:rsidR="00E863BE" w:rsidRPr="00DF66E1">
        <w:rPr>
          <w:sz w:val="22"/>
          <w:szCs w:val="22"/>
        </w:rPr>
        <w:t>Clark</w:t>
      </w:r>
      <w:r w:rsidRPr="00DF66E1">
        <w:rPr>
          <w:sz w:val="22"/>
          <w:szCs w:val="22"/>
        </w:rPr>
        <w:t xml:space="preserve"> County Pre-Disaster Mitigation Plan developed. This plan identifies hazards that occur throughout </w:t>
      </w:r>
      <w:r w:rsidR="00E863BE" w:rsidRPr="00DF66E1">
        <w:rPr>
          <w:sz w:val="22"/>
          <w:szCs w:val="22"/>
        </w:rPr>
        <w:t>Clark</w:t>
      </w:r>
      <w:r w:rsidRPr="00DF66E1">
        <w:rPr>
          <w:sz w:val="22"/>
          <w:szCs w:val="22"/>
        </w:rPr>
        <w:t xml:space="preserve"> County and mitigation projects that will aid in preventing and reducing the effects of those disasters on the property and lives within. Special consideration has been given to critical infrastructure throughout the county.</w:t>
      </w:r>
    </w:p>
    <w:p w14:paraId="6D8DAB7B" w14:textId="77777777" w:rsidR="00E25F3E" w:rsidRPr="00870407" w:rsidRDefault="00E25F3E" w:rsidP="00E25F3E">
      <w:pPr>
        <w:spacing w:after="0"/>
        <w:jc w:val="both"/>
        <w:rPr>
          <w:color w:val="FF0000"/>
          <w:sz w:val="22"/>
          <w:szCs w:val="22"/>
        </w:rPr>
      </w:pPr>
    </w:p>
    <w:p w14:paraId="4D265C1F" w14:textId="77777777" w:rsidR="00B12379" w:rsidRDefault="00B12379">
      <w:pPr>
        <w:spacing w:after="200"/>
        <w:rPr>
          <w:sz w:val="22"/>
          <w:szCs w:val="22"/>
        </w:rPr>
      </w:pPr>
      <w:r>
        <w:rPr>
          <w:sz w:val="22"/>
          <w:szCs w:val="22"/>
        </w:rPr>
        <w:br w:type="page"/>
      </w:r>
    </w:p>
    <w:p w14:paraId="6EF88E55" w14:textId="0ABE99FE" w:rsidR="00E25F3E" w:rsidRPr="0070547D" w:rsidRDefault="00E25F3E" w:rsidP="00E25F3E">
      <w:pPr>
        <w:spacing w:after="0"/>
        <w:jc w:val="both"/>
        <w:rPr>
          <w:sz w:val="22"/>
          <w:szCs w:val="22"/>
        </w:rPr>
      </w:pPr>
      <w:r w:rsidRPr="0070547D">
        <w:rPr>
          <w:sz w:val="22"/>
          <w:szCs w:val="22"/>
        </w:rPr>
        <w:lastRenderedPageBreak/>
        <w:t xml:space="preserve">This is not an emergency response or emergency management plan. Certainly, the plan can be used to identify weaknesses and refocus emergency response planning. Enhanced emergency response planning is an important mitigation strategy. However, the focus of this plan is to support better decision making directed toward avoidance of future risks and the implementation of activities or projects that will eliminate or reduce the risk for those that may already have exposure to a natural hazard threat. </w:t>
      </w:r>
    </w:p>
    <w:p w14:paraId="780DD941" w14:textId="77777777" w:rsidR="00D7061B" w:rsidRDefault="00D7061B" w:rsidP="00E25F3E">
      <w:pPr>
        <w:spacing w:after="0"/>
        <w:jc w:val="both"/>
        <w:rPr>
          <w:b/>
          <w:sz w:val="22"/>
          <w:szCs w:val="22"/>
          <w:u w:val="single"/>
        </w:rPr>
      </w:pPr>
    </w:p>
    <w:p w14:paraId="50794E6F" w14:textId="61042BB6" w:rsidR="00E25F3E" w:rsidRPr="0070547D" w:rsidRDefault="00E25F3E" w:rsidP="00E25F3E">
      <w:pPr>
        <w:spacing w:after="0"/>
        <w:jc w:val="both"/>
        <w:rPr>
          <w:b/>
          <w:sz w:val="22"/>
          <w:szCs w:val="22"/>
          <w:u w:val="single"/>
        </w:rPr>
      </w:pPr>
      <w:r w:rsidRPr="0070547D">
        <w:rPr>
          <w:b/>
          <w:sz w:val="22"/>
          <w:szCs w:val="22"/>
          <w:u w:val="single"/>
        </w:rPr>
        <w:t>AUTHORITY FOR PRE-DISASTER MITIGATION PLAN</w:t>
      </w:r>
    </w:p>
    <w:p w14:paraId="58C2E665" w14:textId="77777777" w:rsidR="00E25F3E" w:rsidRPr="0070547D" w:rsidRDefault="00E25F3E" w:rsidP="00E25F3E">
      <w:pPr>
        <w:spacing w:after="0"/>
        <w:jc w:val="both"/>
        <w:rPr>
          <w:sz w:val="22"/>
          <w:szCs w:val="22"/>
        </w:rPr>
      </w:pPr>
    </w:p>
    <w:p w14:paraId="480D8403" w14:textId="77777777" w:rsidR="00E25F3E" w:rsidRPr="0070547D" w:rsidRDefault="00E25F3E" w:rsidP="00E25F3E">
      <w:pPr>
        <w:spacing w:after="0"/>
        <w:jc w:val="both"/>
        <w:rPr>
          <w:sz w:val="22"/>
          <w:szCs w:val="22"/>
        </w:rPr>
      </w:pPr>
      <w:r w:rsidRPr="0070547D">
        <w:rPr>
          <w:sz w:val="22"/>
          <w:szCs w:val="22"/>
        </w:rPr>
        <w:t>In October of 2000, the Disaster Mitigation Act (DMA2K) was signed to amend the 1988 Robert T. Stafford Disaster Relief and Emergency Assistance Act. Section 322 (a-d) requires that local governments, as a condition of receiving federal disaster mitigation funds, have a pre-disaster mitigation (PDM) plan in place that:</w:t>
      </w:r>
    </w:p>
    <w:p w14:paraId="498E4054" w14:textId="77777777" w:rsidR="00E25F3E" w:rsidRPr="0070547D" w:rsidRDefault="00E25F3E" w:rsidP="00E25F3E">
      <w:pPr>
        <w:spacing w:after="0" w:line="240" w:lineRule="auto"/>
        <w:jc w:val="both"/>
        <w:rPr>
          <w:sz w:val="22"/>
          <w:szCs w:val="22"/>
        </w:rPr>
      </w:pPr>
    </w:p>
    <w:p w14:paraId="7146BD2A" w14:textId="77777777" w:rsidR="00E25F3E" w:rsidRPr="0070547D" w:rsidRDefault="00E25F3E" w:rsidP="00E25F3E">
      <w:pPr>
        <w:numPr>
          <w:ilvl w:val="0"/>
          <w:numId w:val="7"/>
        </w:numPr>
        <w:tabs>
          <w:tab w:val="clear" w:pos="1080"/>
          <w:tab w:val="num" w:pos="360"/>
        </w:tabs>
        <w:spacing w:after="0"/>
        <w:ind w:left="360"/>
        <w:jc w:val="both"/>
        <w:rPr>
          <w:sz w:val="22"/>
          <w:szCs w:val="22"/>
        </w:rPr>
      </w:pPr>
      <w:r w:rsidRPr="0070547D">
        <w:rPr>
          <w:sz w:val="22"/>
          <w:szCs w:val="22"/>
        </w:rPr>
        <w:t>Identifies hazards and their associated risks and vulnerabilities;</w:t>
      </w:r>
    </w:p>
    <w:p w14:paraId="41D3EE9E" w14:textId="77777777" w:rsidR="00E25F3E" w:rsidRPr="0070547D" w:rsidRDefault="00E25F3E" w:rsidP="00E25F3E">
      <w:pPr>
        <w:numPr>
          <w:ilvl w:val="0"/>
          <w:numId w:val="7"/>
        </w:numPr>
        <w:tabs>
          <w:tab w:val="clear" w:pos="1080"/>
          <w:tab w:val="num" w:pos="360"/>
        </w:tabs>
        <w:spacing w:after="0"/>
        <w:ind w:left="360"/>
        <w:jc w:val="both"/>
        <w:rPr>
          <w:sz w:val="22"/>
          <w:szCs w:val="22"/>
        </w:rPr>
      </w:pPr>
      <w:r w:rsidRPr="0070547D">
        <w:rPr>
          <w:sz w:val="22"/>
          <w:szCs w:val="22"/>
        </w:rPr>
        <w:t>Develops and prioritizes mitigation projects; and</w:t>
      </w:r>
    </w:p>
    <w:p w14:paraId="7A75EEB3" w14:textId="77777777" w:rsidR="00E25F3E" w:rsidRPr="0070547D" w:rsidRDefault="00E25F3E" w:rsidP="00E25F3E">
      <w:pPr>
        <w:numPr>
          <w:ilvl w:val="0"/>
          <w:numId w:val="7"/>
        </w:numPr>
        <w:tabs>
          <w:tab w:val="clear" w:pos="1080"/>
          <w:tab w:val="num" w:pos="360"/>
        </w:tabs>
        <w:spacing w:after="0"/>
        <w:ind w:left="360"/>
        <w:jc w:val="both"/>
        <w:rPr>
          <w:sz w:val="22"/>
          <w:szCs w:val="22"/>
        </w:rPr>
      </w:pPr>
      <w:r w:rsidRPr="0070547D">
        <w:rPr>
          <w:sz w:val="22"/>
          <w:szCs w:val="22"/>
        </w:rPr>
        <w:t>Encourages cooperation and communication between all levels of government and the public.</w:t>
      </w:r>
    </w:p>
    <w:p w14:paraId="195337ED" w14:textId="77777777" w:rsidR="00E25F3E" w:rsidRPr="0070547D" w:rsidRDefault="00E25F3E" w:rsidP="00E25F3E">
      <w:pPr>
        <w:spacing w:after="0" w:line="240" w:lineRule="auto"/>
        <w:ind w:left="360"/>
        <w:jc w:val="both"/>
        <w:rPr>
          <w:sz w:val="22"/>
          <w:szCs w:val="22"/>
        </w:rPr>
      </w:pPr>
    </w:p>
    <w:p w14:paraId="28952BFB" w14:textId="77777777" w:rsidR="00E25F3E" w:rsidRPr="0070547D" w:rsidRDefault="00E25F3E" w:rsidP="00E25F3E">
      <w:pPr>
        <w:spacing w:after="0"/>
        <w:jc w:val="both"/>
        <w:rPr>
          <w:sz w:val="22"/>
          <w:szCs w:val="22"/>
        </w:rPr>
      </w:pPr>
      <w:r w:rsidRPr="0070547D">
        <w:rPr>
          <w:sz w:val="22"/>
          <w:szCs w:val="22"/>
        </w:rPr>
        <w:t>The objective of this plan is to meet the hazard mitigation planning needs for the County and participating entities. Consistent with the Federal Emergency Management Agency’s guidelines, this plan will review all possible activities related to disasters to reach efficient solutions, link hazard management policies to specific activities, educate and facilitate communication with the public, build public and political support for mitigation activities, and develop implementation and planning requirements for future hazard mitigation projects.</w:t>
      </w:r>
    </w:p>
    <w:p w14:paraId="7DC50E74" w14:textId="77777777" w:rsidR="00E25F3E" w:rsidRPr="00870407" w:rsidRDefault="00E25F3E" w:rsidP="00E25F3E">
      <w:pPr>
        <w:spacing w:after="0"/>
        <w:jc w:val="both"/>
        <w:rPr>
          <w:b/>
          <w:color w:val="FF0000"/>
          <w:sz w:val="22"/>
          <w:szCs w:val="22"/>
        </w:rPr>
      </w:pPr>
    </w:p>
    <w:p w14:paraId="0BC862EB" w14:textId="77777777" w:rsidR="00E25F3E" w:rsidRPr="00B94E3A" w:rsidRDefault="00E25F3E" w:rsidP="00E25F3E">
      <w:pPr>
        <w:spacing w:after="0"/>
        <w:jc w:val="both"/>
        <w:rPr>
          <w:b/>
          <w:sz w:val="22"/>
          <w:szCs w:val="22"/>
          <w:u w:val="single"/>
        </w:rPr>
      </w:pPr>
      <w:r w:rsidRPr="00B94E3A">
        <w:rPr>
          <w:b/>
          <w:sz w:val="22"/>
          <w:szCs w:val="22"/>
          <w:u w:val="single"/>
        </w:rPr>
        <w:t>PURPOSE</w:t>
      </w:r>
    </w:p>
    <w:p w14:paraId="21877EB4" w14:textId="77777777" w:rsidR="00E25F3E" w:rsidRPr="00B94E3A" w:rsidRDefault="00E25F3E" w:rsidP="00E25F3E">
      <w:pPr>
        <w:spacing w:after="0"/>
        <w:jc w:val="both"/>
        <w:rPr>
          <w:b/>
          <w:sz w:val="22"/>
          <w:szCs w:val="22"/>
        </w:rPr>
      </w:pPr>
    </w:p>
    <w:p w14:paraId="6614951B" w14:textId="77777777" w:rsidR="00E25F3E" w:rsidRPr="00B94E3A" w:rsidRDefault="00E25F3E" w:rsidP="00E25F3E">
      <w:pPr>
        <w:spacing w:after="0"/>
        <w:jc w:val="both"/>
        <w:rPr>
          <w:sz w:val="22"/>
          <w:szCs w:val="22"/>
        </w:rPr>
      </w:pPr>
      <w:r w:rsidRPr="00B94E3A">
        <w:rPr>
          <w:sz w:val="22"/>
          <w:szCs w:val="22"/>
        </w:rPr>
        <w:t>The County PDM is a planning tool to be used by the County, as well as other local, state and federal units of government, in their efforts to fulfill federal, state, and local hazard mitigation planning responsibilities; to promote pre and post disaster mitigation measures, short/long range strategies that minimize suffering, loss of life, and damage to property resulting from hazardous or potentially hazardous conditions to which citizens and institutions within the county are exposed; and to eliminate or minimize conditions which would have an undesirable impact on our citizens, economy, environment, or the well-being of the County. This plan will aid city, township, and county agencies and officials in enhancing public awareness to the threat hazards have on property and life, and what can be done to help prevent or reduce the vulnerability and risk of each County jurisdiction.</w:t>
      </w:r>
    </w:p>
    <w:p w14:paraId="3EA92538" w14:textId="77777777" w:rsidR="00E25F3E" w:rsidRPr="00B94E3A" w:rsidRDefault="00E25F3E" w:rsidP="00E25F3E">
      <w:pPr>
        <w:spacing w:after="0"/>
        <w:jc w:val="both"/>
        <w:rPr>
          <w:sz w:val="22"/>
          <w:szCs w:val="22"/>
        </w:rPr>
      </w:pPr>
    </w:p>
    <w:p w14:paraId="0790D0FB" w14:textId="77777777" w:rsidR="00497522" w:rsidRDefault="00497522">
      <w:pPr>
        <w:spacing w:after="200"/>
        <w:rPr>
          <w:rFonts w:eastAsiaTheme="majorEastAsia"/>
          <w:b/>
          <w:iCs/>
          <w:sz w:val="22"/>
          <w:szCs w:val="22"/>
          <w:u w:val="single"/>
        </w:rPr>
      </w:pPr>
      <w:r>
        <w:rPr>
          <w:b/>
          <w:i/>
          <w:sz w:val="22"/>
          <w:szCs w:val="22"/>
          <w:u w:val="single"/>
        </w:rPr>
        <w:br w:type="page"/>
      </w:r>
    </w:p>
    <w:p w14:paraId="7A05AB35" w14:textId="2F59153F" w:rsidR="00E25F3E" w:rsidRPr="00497522" w:rsidRDefault="00E25F3E" w:rsidP="00E25F3E">
      <w:pPr>
        <w:pStyle w:val="Heading7"/>
        <w:rPr>
          <w:rFonts w:ascii="Arial" w:hAnsi="Arial" w:cs="Arial"/>
          <w:b/>
          <w:i w:val="0"/>
          <w:color w:val="auto"/>
          <w:sz w:val="22"/>
          <w:szCs w:val="22"/>
          <w:u w:val="single"/>
        </w:rPr>
      </w:pPr>
      <w:r w:rsidRPr="00497522">
        <w:rPr>
          <w:rFonts w:ascii="Arial" w:hAnsi="Arial" w:cs="Arial"/>
          <w:b/>
          <w:i w:val="0"/>
          <w:color w:val="auto"/>
          <w:sz w:val="22"/>
          <w:szCs w:val="22"/>
          <w:u w:val="single"/>
        </w:rPr>
        <w:lastRenderedPageBreak/>
        <w:t>USE OF PLAN</w:t>
      </w:r>
    </w:p>
    <w:p w14:paraId="4686169A" w14:textId="77777777" w:rsidR="00E25F3E" w:rsidRPr="00B94E3A" w:rsidRDefault="00E25F3E" w:rsidP="00E25F3E">
      <w:pPr>
        <w:spacing w:after="0"/>
      </w:pPr>
    </w:p>
    <w:p w14:paraId="211DDFA6" w14:textId="77777777" w:rsidR="00E25F3E" w:rsidRPr="00B94E3A" w:rsidRDefault="00E25F3E" w:rsidP="00E25F3E">
      <w:pPr>
        <w:spacing w:after="0"/>
        <w:jc w:val="both"/>
        <w:rPr>
          <w:sz w:val="22"/>
          <w:szCs w:val="22"/>
        </w:rPr>
      </w:pPr>
      <w:r w:rsidRPr="00B94E3A">
        <w:rPr>
          <w:sz w:val="22"/>
          <w:szCs w:val="22"/>
        </w:rPr>
        <w:t>The plan will be used to help the county and communities and their elected and appointed officials:</w:t>
      </w:r>
    </w:p>
    <w:p w14:paraId="1219A4A5" w14:textId="77777777" w:rsidR="00E25F3E" w:rsidRPr="00B94E3A" w:rsidRDefault="00E25F3E" w:rsidP="00E25F3E">
      <w:pPr>
        <w:spacing w:after="0" w:line="240" w:lineRule="auto"/>
        <w:jc w:val="both"/>
        <w:rPr>
          <w:sz w:val="22"/>
          <w:szCs w:val="22"/>
        </w:rPr>
      </w:pPr>
    </w:p>
    <w:p w14:paraId="7CCE1066" w14:textId="77777777" w:rsidR="00E25F3E" w:rsidRPr="00B94E3A" w:rsidRDefault="00E25F3E" w:rsidP="00E25F3E">
      <w:pPr>
        <w:numPr>
          <w:ilvl w:val="0"/>
          <w:numId w:val="8"/>
        </w:numPr>
        <w:spacing w:after="0"/>
        <w:ind w:left="360"/>
        <w:jc w:val="both"/>
        <w:rPr>
          <w:sz w:val="22"/>
          <w:szCs w:val="22"/>
        </w:rPr>
      </w:pPr>
      <w:r w:rsidRPr="00B94E3A">
        <w:rPr>
          <w:sz w:val="22"/>
          <w:szCs w:val="22"/>
        </w:rPr>
        <w:t>Plan, design and implement programs and projects that will help reduce their community’s vulnerability to natural hazards</w:t>
      </w:r>
    </w:p>
    <w:p w14:paraId="08581DAE" w14:textId="77777777" w:rsidR="00E25F3E" w:rsidRPr="00B94E3A" w:rsidRDefault="00E25F3E" w:rsidP="00E25F3E">
      <w:pPr>
        <w:numPr>
          <w:ilvl w:val="0"/>
          <w:numId w:val="8"/>
        </w:numPr>
        <w:spacing w:after="0"/>
        <w:ind w:left="360"/>
        <w:jc w:val="both"/>
        <w:rPr>
          <w:sz w:val="22"/>
          <w:szCs w:val="22"/>
        </w:rPr>
      </w:pPr>
      <w:r w:rsidRPr="00B94E3A">
        <w:rPr>
          <w:sz w:val="22"/>
          <w:szCs w:val="22"/>
        </w:rPr>
        <w:t xml:space="preserve">Facilitate inter-jurisdictional coordination and collaboration related to natural hazard mitigation planning and implementation.  </w:t>
      </w:r>
    </w:p>
    <w:p w14:paraId="3777632B" w14:textId="77777777" w:rsidR="00E25F3E" w:rsidRPr="00B94E3A" w:rsidRDefault="00E25F3E" w:rsidP="00E25F3E">
      <w:pPr>
        <w:numPr>
          <w:ilvl w:val="0"/>
          <w:numId w:val="8"/>
        </w:numPr>
        <w:spacing w:after="0"/>
        <w:ind w:left="360"/>
        <w:jc w:val="both"/>
        <w:rPr>
          <w:sz w:val="22"/>
          <w:szCs w:val="22"/>
        </w:rPr>
      </w:pPr>
      <w:r w:rsidRPr="00B94E3A">
        <w:rPr>
          <w:sz w:val="22"/>
          <w:szCs w:val="22"/>
        </w:rPr>
        <w:t xml:space="preserve">Develop or provide guidance for local emergency response planning.  </w:t>
      </w:r>
    </w:p>
    <w:p w14:paraId="7A2442FB" w14:textId="77777777" w:rsidR="00E25F3E" w:rsidRPr="00B94E3A" w:rsidRDefault="00E25F3E" w:rsidP="00E25F3E">
      <w:pPr>
        <w:numPr>
          <w:ilvl w:val="0"/>
          <w:numId w:val="8"/>
        </w:numPr>
        <w:spacing w:after="0"/>
        <w:ind w:left="360"/>
        <w:jc w:val="both"/>
        <w:rPr>
          <w:sz w:val="22"/>
          <w:szCs w:val="22"/>
        </w:rPr>
      </w:pPr>
      <w:r w:rsidRPr="00B94E3A">
        <w:rPr>
          <w:sz w:val="22"/>
          <w:szCs w:val="22"/>
        </w:rPr>
        <w:t>Be compliant with the Disaster Mitigation Act of 2000.</w:t>
      </w:r>
    </w:p>
    <w:p w14:paraId="5C2A99A2" w14:textId="77777777" w:rsidR="00E25F3E" w:rsidRPr="00870407" w:rsidRDefault="00E25F3E" w:rsidP="00E25F3E">
      <w:pPr>
        <w:spacing w:after="0" w:line="240" w:lineRule="auto"/>
        <w:rPr>
          <w:color w:val="FF0000"/>
          <w:sz w:val="22"/>
          <w:szCs w:val="22"/>
        </w:rPr>
      </w:pPr>
    </w:p>
    <w:p w14:paraId="6954BED4" w14:textId="77777777" w:rsidR="00E25F3E" w:rsidRPr="00B94E3A" w:rsidRDefault="00E25F3E" w:rsidP="00E25F3E">
      <w:pPr>
        <w:spacing w:after="0" w:line="240" w:lineRule="auto"/>
        <w:jc w:val="both"/>
        <w:rPr>
          <w:b/>
          <w:sz w:val="22"/>
          <w:szCs w:val="22"/>
          <w:u w:val="single"/>
        </w:rPr>
      </w:pPr>
      <w:r w:rsidRPr="00B94E3A">
        <w:rPr>
          <w:b/>
          <w:sz w:val="22"/>
          <w:szCs w:val="22"/>
          <w:u w:val="single"/>
        </w:rPr>
        <w:t>SCOPE OF PLAN</w:t>
      </w:r>
    </w:p>
    <w:p w14:paraId="7329C931" w14:textId="77777777" w:rsidR="00E25F3E" w:rsidRPr="00B94E3A" w:rsidRDefault="00E25F3E" w:rsidP="00E25F3E">
      <w:pPr>
        <w:spacing w:after="0" w:line="240" w:lineRule="auto"/>
        <w:rPr>
          <w:sz w:val="22"/>
          <w:szCs w:val="22"/>
        </w:rPr>
      </w:pPr>
    </w:p>
    <w:p w14:paraId="25185882" w14:textId="77777777" w:rsidR="00E25F3E" w:rsidRPr="00B94E3A" w:rsidRDefault="00E25F3E" w:rsidP="00E25F3E">
      <w:pPr>
        <w:numPr>
          <w:ilvl w:val="0"/>
          <w:numId w:val="9"/>
        </w:numPr>
        <w:tabs>
          <w:tab w:val="clear" w:pos="720"/>
          <w:tab w:val="num" w:pos="360"/>
        </w:tabs>
        <w:spacing w:after="0"/>
        <w:ind w:left="360"/>
        <w:jc w:val="both"/>
        <w:rPr>
          <w:sz w:val="22"/>
          <w:szCs w:val="22"/>
        </w:rPr>
      </w:pPr>
      <w:r w:rsidRPr="00B94E3A">
        <w:rPr>
          <w:sz w:val="22"/>
          <w:szCs w:val="22"/>
        </w:rPr>
        <w:t>Provide opportunities for public input and encourage participation and involvement regarding the mitigation plan.</w:t>
      </w:r>
    </w:p>
    <w:p w14:paraId="320848DF" w14:textId="77777777" w:rsidR="00E25F3E" w:rsidRPr="00B94E3A" w:rsidRDefault="00E25F3E" w:rsidP="00E25F3E">
      <w:pPr>
        <w:numPr>
          <w:ilvl w:val="0"/>
          <w:numId w:val="9"/>
        </w:numPr>
        <w:tabs>
          <w:tab w:val="clear" w:pos="720"/>
          <w:tab w:val="num" w:pos="360"/>
        </w:tabs>
        <w:spacing w:after="0"/>
        <w:ind w:left="360"/>
        <w:jc w:val="both"/>
        <w:rPr>
          <w:sz w:val="22"/>
          <w:szCs w:val="22"/>
        </w:rPr>
      </w:pPr>
      <w:r w:rsidRPr="00B94E3A">
        <w:rPr>
          <w:sz w:val="22"/>
          <w:szCs w:val="22"/>
        </w:rPr>
        <w:t>Identify hazards and vulnerabilities within the county and local jurisdictions.</w:t>
      </w:r>
    </w:p>
    <w:p w14:paraId="02E05E18" w14:textId="77777777" w:rsidR="00E25F3E" w:rsidRPr="00B94E3A" w:rsidRDefault="00E25F3E" w:rsidP="00E25F3E">
      <w:pPr>
        <w:numPr>
          <w:ilvl w:val="0"/>
          <w:numId w:val="9"/>
        </w:numPr>
        <w:tabs>
          <w:tab w:val="clear" w:pos="720"/>
          <w:tab w:val="num" w:pos="360"/>
        </w:tabs>
        <w:spacing w:after="0"/>
        <w:ind w:left="360"/>
        <w:jc w:val="both"/>
        <w:rPr>
          <w:sz w:val="22"/>
          <w:szCs w:val="22"/>
        </w:rPr>
      </w:pPr>
      <w:r w:rsidRPr="00B94E3A">
        <w:rPr>
          <w:sz w:val="22"/>
          <w:szCs w:val="22"/>
        </w:rPr>
        <w:t>Combine risk assessments with public and emergency management ideas.</w:t>
      </w:r>
    </w:p>
    <w:p w14:paraId="74867257" w14:textId="77777777" w:rsidR="00E25F3E" w:rsidRPr="00B94E3A" w:rsidRDefault="00E25F3E" w:rsidP="00E25F3E">
      <w:pPr>
        <w:numPr>
          <w:ilvl w:val="0"/>
          <w:numId w:val="9"/>
        </w:numPr>
        <w:tabs>
          <w:tab w:val="clear" w:pos="720"/>
          <w:tab w:val="num" w:pos="360"/>
        </w:tabs>
        <w:spacing w:after="0"/>
        <w:ind w:left="360"/>
        <w:jc w:val="both"/>
        <w:rPr>
          <w:sz w:val="22"/>
          <w:szCs w:val="22"/>
        </w:rPr>
      </w:pPr>
      <w:r w:rsidRPr="00B94E3A">
        <w:rPr>
          <w:sz w:val="22"/>
          <w:szCs w:val="22"/>
        </w:rPr>
        <w:t>Develop goals based on the identified hazards and risks.</w:t>
      </w:r>
    </w:p>
    <w:p w14:paraId="64DD7994" w14:textId="77777777" w:rsidR="00E25F3E" w:rsidRPr="00B94E3A" w:rsidRDefault="00E25F3E" w:rsidP="00E25F3E">
      <w:pPr>
        <w:numPr>
          <w:ilvl w:val="0"/>
          <w:numId w:val="9"/>
        </w:numPr>
        <w:tabs>
          <w:tab w:val="clear" w:pos="720"/>
          <w:tab w:val="num" w:pos="360"/>
        </w:tabs>
        <w:spacing w:after="0"/>
        <w:ind w:left="360"/>
        <w:jc w:val="both"/>
        <w:rPr>
          <w:sz w:val="22"/>
          <w:szCs w:val="22"/>
        </w:rPr>
      </w:pPr>
      <w:r w:rsidRPr="00B94E3A">
        <w:rPr>
          <w:sz w:val="22"/>
          <w:szCs w:val="22"/>
        </w:rPr>
        <w:t>Review existing mitigation measures for gaps and establish projects to sufficiently fulfill the goals.</w:t>
      </w:r>
    </w:p>
    <w:p w14:paraId="1F8E0AFE" w14:textId="77777777" w:rsidR="00E25F3E" w:rsidRPr="00B94E3A" w:rsidRDefault="00E25F3E" w:rsidP="00E25F3E">
      <w:pPr>
        <w:numPr>
          <w:ilvl w:val="0"/>
          <w:numId w:val="9"/>
        </w:numPr>
        <w:tabs>
          <w:tab w:val="clear" w:pos="720"/>
          <w:tab w:val="num" w:pos="360"/>
        </w:tabs>
        <w:spacing w:after="0"/>
        <w:ind w:left="360"/>
        <w:jc w:val="both"/>
        <w:rPr>
          <w:sz w:val="22"/>
          <w:szCs w:val="22"/>
        </w:rPr>
      </w:pPr>
      <w:r w:rsidRPr="00B94E3A">
        <w:rPr>
          <w:sz w:val="22"/>
          <w:szCs w:val="22"/>
        </w:rPr>
        <w:t>Prioritize and evaluate each strategy/objective.</w:t>
      </w:r>
    </w:p>
    <w:p w14:paraId="27487F27" w14:textId="77777777" w:rsidR="00E25F3E" w:rsidRPr="00B94E3A" w:rsidRDefault="00E25F3E" w:rsidP="00E25F3E">
      <w:pPr>
        <w:numPr>
          <w:ilvl w:val="0"/>
          <w:numId w:val="9"/>
        </w:numPr>
        <w:tabs>
          <w:tab w:val="clear" w:pos="720"/>
          <w:tab w:val="num" w:pos="360"/>
        </w:tabs>
        <w:spacing w:after="0"/>
        <w:ind w:left="360"/>
        <w:jc w:val="both"/>
        <w:rPr>
          <w:bCs/>
          <w:sz w:val="22"/>
          <w:szCs w:val="22"/>
        </w:rPr>
      </w:pPr>
      <w:r w:rsidRPr="00B94E3A">
        <w:rPr>
          <w:sz w:val="22"/>
          <w:szCs w:val="22"/>
        </w:rPr>
        <w:t xml:space="preserve">Review other plans for cohesion and incorporation with the </w:t>
      </w:r>
      <w:smartTag w:uri="urn:schemas-microsoft-com:office:smarttags" w:element="stockticker">
        <w:r w:rsidRPr="00B94E3A">
          <w:rPr>
            <w:sz w:val="22"/>
            <w:szCs w:val="22"/>
          </w:rPr>
          <w:t>PDM</w:t>
        </w:r>
      </w:smartTag>
      <w:r w:rsidRPr="00B94E3A">
        <w:rPr>
          <w:sz w:val="22"/>
          <w:szCs w:val="22"/>
        </w:rPr>
        <w:t>.</w:t>
      </w:r>
    </w:p>
    <w:p w14:paraId="2342BC95" w14:textId="77777777" w:rsidR="00E25F3E" w:rsidRPr="00B94E3A" w:rsidRDefault="00E25F3E" w:rsidP="00E25F3E">
      <w:pPr>
        <w:numPr>
          <w:ilvl w:val="0"/>
          <w:numId w:val="9"/>
        </w:numPr>
        <w:tabs>
          <w:tab w:val="clear" w:pos="720"/>
          <w:tab w:val="num" w:pos="360"/>
        </w:tabs>
        <w:spacing w:after="0"/>
        <w:ind w:left="360"/>
        <w:jc w:val="both"/>
        <w:rPr>
          <w:sz w:val="22"/>
          <w:szCs w:val="22"/>
        </w:rPr>
      </w:pPr>
      <w:r w:rsidRPr="00B94E3A">
        <w:rPr>
          <w:bCs/>
          <w:sz w:val="22"/>
          <w:szCs w:val="22"/>
        </w:rPr>
        <w:t>Establish guidelines for updating and monitoring the plan.</w:t>
      </w:r>
    </w:p>
    <w:p w14:paraId="5249698F" w14:textId="77777777" w:rsidR="00E25F3E" w:rsidRPr="00B94E3A" w:rsidRDefault="00E25F3E" w:rsidP="00E25F3E">
      <w:pPr>
        <w:numPr>
          <w:ilvl w:val="0"/>
          <w:numId w:val="9"/>
        </w:numPr>
        <w:tabs>
          <w:tab w:val="clear" w:pos="720"/>
          <w:tab w:val="num" w:pos="360"/>
        </w:tabs>
        <w:spacing w:after="0"/>
        <w:ind w:left="360"/>
        <w:jc w:val="both"/>
        <w:rPr>
          <w:sz w:val="22"/>
          <w:szCs w:val="22"/>
        </w:rPr>
      </w:pPr>
      <w:r w:rsidRPr="00B94E3A">
        <w:rPr>
          <w:sz w:val="22"/>
          <w:szCs w:val="22"/>
        </w:rPr>
        <w:t xml:space="preserve">Present the plan to the </w:t>
      </w:r>
      <w:r w:rsidR="00B94E3A">
        <w:rPr>
          <w:sz w:val="22"/>
          <w:szCs w:val="22"/>
        </w:rPr>
        <w:t>Clark</w:t>
      </w:r>
      <w:r w:rsidRPr="00B94E3A">
        <w:rPr>
          <w:sz w:val="22"/>
          <w:szCs w:val="22"/>
        </w:rPr>
        <w:t xml:space="preserve"> County Commissioners and the participating communities within the county for adoption.</w:t>
      </w:r>
    </w:p>
    <w:p w14:paraId="65636D16" w14:textId="77777777" w:rsidR="00E25F3E" w:rsidRPr="00870407" w:rsidRDefault="00E25F3E" w:rsidP="00E25F3E">
      <w:pPr>
        <w:spacing w:after="0" w:line="240" w:lineRule="auto"/>
        <w:ind w:left="360"/>
        <w:jc w:val="both"/>
        <w:rPr>
          <w:color w:val="FF0000"/>
          <w:sz w:val="22"/>
          <w:szCs w:val="22"/>
        </w:rPr>
      </w:pPr>
    </w:p>
    <w:p w14:paraId="325CD28A" w14:textId="77777777" w:rsidR="00E25F3E" w:rsidRPr="00B94E3A" w:rsidRDefault="00E25F3E" w:rsidP="00E25F3E">
      <w:pPr>
        <w:spacing w:after="0"/>
        <w:jc w:val="both"/>
        <w:rPr>
          <w:b/>
          <w:sz w:val="22"/>
          <w:szCs w:val="22"/>
          <w:u w:val="single"/>
        </w:rPr>
      </w:pPr>
      <w:r w:rsidRPr="00B94E3A">
        <w:rPr>
          <w:b/>
          <w:sz w:val="22"/>
          <w:szCs w:val="22"/>
          <w:u w:val="single"/>
        </w:rPr>
        <w:t>WHAT IS H</w:t>
      </w:r>
      <w:smartTag w:uri="urn:schemas-microsoft-com:office:smarttags" w:element="stockticker">
        <w:r w:rsidRPr="00B94E3A">
          <w:rPr>
            <w:b/>
            <w:sz w:val="22"/>
            <w:szCs w:val="22"/>
            <w:u w:val="single"/>
          </w:rPr>
          <w:t>AZA</w:t>
        </w:r>
      </w:smartTag>
      <w:r w:rsidRPr="00B94E3A">
        <w:rPr>
          <w:b/>
          <w:sz w:val="22"/>
          <w:szCs w:val="22"/>
          <w:u w:val="single"/>
        </w:rPr>
        <w:t>RD MITIGATION?</w:t>
      </w:r>
    </w:p>
    <w:p w14:paraId="2E05C10A" w14:textId="77777777" w:rsidR="00E25F3E" w:rsidRPr="00B94E3A" w:rsidRDefault="00E25F3E" w:rsidP="00E25F3E">
      <w:pPr>
        <w:spacing w:after="0"/>
        <w:jc w:val="both"/>
        <w:rPr>
          <w:b/>
          <w:sz w:val="22"/>
          <w:szCs w:val="22"/>
        </w:rPr>
      </w:pPr>
    </w:p>
    <w:p w14:paraId="2DCB6C5C" w14:textId="77777777" w:rsidR="00E25F3E" w:rsidRPr="00B94E3A" w:rsidRDefault="00E25F3E" w:rsidP="00E25F3E">
      <w:pPr>
        <w:spacing w:after="0"/>
        <w:jc w:val="both"/>
        <w:rPr>
          <w:sz w:val="22"/>
          <w:szCs w:val="22"/>
        </w:rPr>
      </w:pPr>
      <w:r w:rsidRPr="00B94E3A">
        <w:rPr>
          <w:sz w:val="22"/>
          <w:szCs w:val="22"/>
        </w:rPr>
        <w:t xml:space="preserve">Hazard mitigation is defined as any cost-effective action(s) that has the effect of reducing, limiting, or preventing vulnerability of people, property, and the environment to potentially damaging, harmful, or costly hazards. Hazard mitigation measures, which can be used to eliminate or minimize the risk to life and property, fall into three categories. First are those that keep the hazard away from people, property, and structures. Second are those that keep people, property, and structures away from the hazard. Third are those that do not address the hazard at all but rather reduce the impact of the hazard on the victims such as insurance. This mitigation plan has strategies that fall into all three categories. </w:t>
      </w:r>
    </w:p>
    <w:p w14:paraId="7008C316" w14:textId="77777777" w:rsidR="00E25F3E" w:rsidRPr="00B94E3A" w:rsidRDefault="00E25F3E" w:rsidP="00E25F3E">
      <w:pPr>
        <w:spacing w:after="0"/>
        <w:jc w:val="both"/>
        <w:rPr>
          <w:sz w:val="22"/>
          <w:szCs w:val="22"/>
        </w:rPr>
      </w:pPr>
    </w:p>
    <w:p w14:paraId="1B310FA4" w14:textId="1112864B" w:rsidR="00E25F3E" w:rsidRPr="00B94E3A" w:rsidRDefault="00E25F3E" w:rsidP="00E25F3E">
      <w:pPr>
        <w:spacing w:after="0"/>
        <w:jc w:val="both"/>
        <w:rPr>
          <w:sz w:val="22"/>
          <w:szCs w:val="22"/>
        </w:rPr>
      </w:pPr>
      <w:r w:rsidRPr="00B94E3A">
        <w:rPr>
          <w:sz w:val="22"/>
          <w:szCs w:val="22"/>
        </w:rPr>
        <w:t xml:space="preserve">Hazard mitigation measures must be practical, cost effective, and environmentally and politically acceptable. Actions taken to limit the vulnerability of society to hazards must not in themselves be </w:t>
      </w:r>
      <w:r w:rsidR="000A3318" w:rsidRPr="00B94E3A">
        <w:rPr>
          <w:sz w:val="22"/>
          <w:szCs w:val="22"/>
        </w:rPr>
        <w:t>costlier</w:t>
      </w:r>
      <w:r w:rsidRPr="00B94E3A">
        <w:rPr>
          <w:sz w:val="22"/>
          <w:szCs w:val="22"/>
        </w:rPr>
        <w:t xml:space="preserve"> than the value of anticipated damages.  </w:t>
      </w:r>
    </w:p>
    <w:p w14:paraId="4431C8BD" w14:textId="77777777" w:rsidR="00E25F3E" w:rsidRPr="00B94E3A" w:rsidRDefault="00E25F3E" w:rsidP="00E25F3E">
      <w:pPr>
        <w:spacing w:after="0"/>
        <w:jc w:val="both"/>
        <w:rPr>
          <w:sz w:val="22"/>
          <w:szCs w:val="22"/>
        </w:rPr>
      </w:pPr>
    </w:p>
    <w:p w14:paraId="44EEE369" w14:textId="77777777" w:rsidR="00E25F3E" w:rsidRPr="00B94E3A" w:rsidRDefault="00E25F3E" w:rsidP="00E25F3E">
      <w:pPr>
        <w:spacing w:after="0"/>
        <w:jc w:val="both"/>
        <w:rPr>
          <w:sz w:val="22"/>
          <w:szCs w:val="22"/>
        </w:rPr>
      </w:pPr>
      <w:r w:rsidRPr="00B94E3A">
        <w:rPr>
          <w:sz w:val="22"/>
          <w:szCs w:val="22"/>
        </w:rPr>
        <w:lastRenderedPageBreak/>
        <w:t>The primary focus of hazard mitigation actions must be at the point at which capital investment decisions are made and based on vulnerability. Capital investments, whether for homes, roads, public utilities, pipelines, power plants, or public works, determine to a large extent the nature and degree of hazard vulnerability of a community. Once a capital facility is in place, very few opportunities will present themselves over the useful life of the facility to correct any errors in location or construction with respect to hazard vulnerability. It is for these reasons that zoning and other ordinances, which manage development in high vulnerability areas, and building codes, which ensure that new buildings are built to withstand the damaging forces of hazards, are often the most useful mitigation approaches a jurisdiction can implement.</w:t>
      </w:r>
    </w:p>
    <w:p w14:paraId="1B970A70" w14:textId="77777777" w:rsidR="00E25F3E" w:rsidRPr="00B94E3A" w:rsidRDefault="00E25F3E" w:rsidP="00E25F3E">
      <w:pPr>
        <w:spacing w:after="0"/>
        <w:jc w:val="both"/>
        <w:rPr>
          <w:sz w:val="22"/>
          <w:szCs w:val="22"/>
        </w:rPr>
      </w:pPr>
    </w:p>
    <w:p w14:paraId="0C78359F" w14:textId="77777777" w:rsidR="00E25F3E" w:rsidRPr="00B94E3A" w:rsidRDefault="00E25F3E" w:rsidP="00E25F3E">
      <w:pPr>
        <w:spacing w:after="0"/>
        <w:jc w:val="both"/>
        <w:rPr>
          <w:sz w:val="22"/>
          <w:szCs w:val="22"/>
        </w:rPr>
      </w:pPr>
      <w:r w:rsidRPr="00B94E3A">
        <w:rPr>
          <w:sz w:val="22"/>
          <w:szCs w:val="22"/>
        </w:rPr>
        <w:t>Previously, mitigation measures have been the most neglected programs within emergency management. Since the priority to implement mitigation activities is generally low in comparison to the perceived threat, some important mitigation measures take time to implement. Mitigation success can be achieved, however, if accurate information is portrayed through complete hazard identification and impact studies, followed by effective mitigation management. Hazard mitigation is the key to eliminating long-term risk to people and property in South Dakota from hazards and their effects. Preparedness for all hazards includes:  response and recovery plans, training, development, management of resources, and mitigation of each jurisdictional hazard.</w:t>
      </w:r>
    </w:p>
    <w:p w14:paraId="7AADBA73" w14:textId="77777777" w:rsidR="00E25F3E" w:rsidRPr="00B94E3A" w:rsidRDefault="00E25F3E" w:rsidP="00E25F3E">
      <w:pPr>
        <w:spacing w:after="0"/>
        <w:jc w:val="both"/>
        <w:rPr>
          <w:sz w:val="22"/>
          <w:szCs w:val="22"/>
        </w:rPr>
      </w:pPr>
    </w:p>
    <w:p w14:paraId="75D6B5A0" w14:textId="0E2F76B5" w:rsidR="00E25F3E" w:rsidRPr="00870407" w:rsidRDefault="00E25F3E" w:rsidP="00E25F3E">
      <w:pPr>
        <w:spacing w:after="0"/>
        <w:jc w:val="both"/>
        <w:rPr>
          <w:color w:val="FF0000"/>
          <w:sz w:val="22"/>
          <w:szCs w:val="22"/>
        </w:rPr>
      </w:pPr>
      <w:r w:rsidRPr="00B94E3A">
        <w:rPr>
          <w:sz w:val="22"/>
          <w:szCs w:val="22"/>
        </w:rPr>
        <w:t xml:space="preserve">This plan evaluates the impacts, risks and vulnerabilities of natural hazards within the jurisdictional area of the entire county. The plan supports, </w:t>
      </w:r>
      <w:proofErr w:type="gramStart"/>
      <w:r w:rsidRPr="00B94E3A">
        <w:rPr>
          <w:sz w:val="22"/>
          <w:szCs w:val="22"/>
        </w:rPr>
        <w:t>provides assistance</w:t>
      </w:r>
      <w:proofErr w:type="gramEnd"/>
      <w:r w:rsidRPr="00B94E3A">
        <w:rPr>
          <w:sz w:val="22"/>
          <w:szCs w:val="22"/>
        </w:rPr>
        <w:t>, identifies and describes mitigation projects for each of the local jurisdictions who participated in the plan update. The suggested actions and plan implementation for local governments could reduce the impact of future natural hazard occurrences. Lessening the impact of natural hazards can prevent such occurrences from becoming disastrous but will only be accomplished through coordinated partnership with emergency managers, political entities, public works officials, community planners and other dedicated individuals working to implement this program.</w:t>
      </w:r>
      <w:r w:rsidRPr="00870407">
        <w:rPr>
          <w:color w:val="FF0000"/>
          <w:sz w:val="22"/>
          <w:szCs w:val="22"/>
        </w:rPr>
        <w:t xml:space="preserve">  </w:t>
      </w:r>
    </w:p>
    <w:p w14:paraId="4902B209" w14:textId="77777777" w:rsidR="00E25F3E" w:rsidRDefault="00E25F3E" w:rsidP="00BA031D"/>
    <w:p w14:paraId="0774E74D" w14:textId="77777777" w:rsidR="006C628E" w:rsidRDefault="006C628E" w:rsidP="00BA031D"/>
    <w:p w14:paraId="2ADA3B42" w14:textId="77777777" w:rsidR="006C628E" w:rsidRDefault="006C628E" w:rsidP="00BA031D"/>
    <w:p w14:paraId="112014FE" w14:textId="77777777" w:rsidR="006C628E" w:rsidRDefault="006C628E" w:rsidP="00BA031D"/>
    <w:p w14:paraId="16D208BA" w14:textId="77777777" w:rsidR="006C628E" w:rsidRDefault="006C628E" w:rsidP="00BA031D"/>
    <w:p w14:paraId="12A580BE" w14:textId="77777777" w:rsidR="006C628E" w:rsidRDefault="006C628E" w:rsidP="00BA031D"/>
    <w:p w14:paraId="7248C333" w14:textId="77777777" w:rsidR="006C628E" w:rsidRDefault="006C628E" w:rsidP="00BA031D"/>
    <w:p w14:paraId="6C7574FC" w14:textId="77777777" w:rsidR="006C628E" w:rsidRDefault="006C628E" w:rsidP="00BA031D"/>
    <w:p w14:paraId="7115D251" w14:textId="77777777" w:rsidR="006C628E" w:rsidRDefault="006C628E" w:rsidP="00BA031D"/>
    <w:p w14:paraId="182A3445" w14:textId="51B5419E" w:rsidR="006C628E" w:rsidRPr="00FE2DD6" w:rsidRDefault="00C9431F" w:rsidP="006C628E">
      <w:pPr>
        <w:pStyle w:val="Heading1"/>
        <w:rPr>
          <w:rFonts w:ascii="Arial" w:hAnsi="Arial" w:cs="Arial"/>
          <w:color w:val="auto"/>
          <w:sz w:val="22"/>
          <w:szCs w:val="22"/>
          <w:u w:val="single"/>
        </w:rPr>
      </w:pPr>
      <w:r w:rsidRPr="00FE2DD6">
        <w:rPr>
          <w:rFonts w:ascii="Arial" w:hAnsi="Arial" w:cs="Arial"/>
          <w:color w:val="auto"/>
          <w:sz w:val="22"/>
          <w:szCs w:val="22"/>
          <w:u w:val="single"/>
        </w:rPr>
        <w:lastRenderedPageBreak/>
        <w:t>Clark County Profile</w:t>
      </w:r>
    </w:p>
    <w:p w14:paraId="2623E82D" w14:textId="77777777" w:rsidR="006C628E" w:rsidRPr="00F9500F" w:rsidRDefault="006C628E" w:rsidP="006C628E">
      <w:pPr>
        <w:spacing w:after="0"/>
        <w:rPr>
          <w:sz w:val="22"/>
          <w:szCs w:val="22"/>
        </w:rPr>
      </w:pPr>
    </w:p>
    <w:p w14:paraId="4A8EC729" w14:textId="77777777" w:rsidR="006C628E" w:rsidRPr="00F9500F" w:rsidRDefault="006C628E" w:rsidP="006C628E">
      <w:pPr>
        <w:spacing w:after="0"/>
        <w:rPr>
          <w:b/>
          <w:sz w:val="22"/>
          <w:szCs w:val="22"/>
        </w:rPr>
      </w:pPr>
      <w:r w:rsidRPr="00F9500F">
        <w:rPr>
          <w:b/>
          <w:sz w:val="22"/>
          <w:szCs w:val="22"/>
        </w:rPr>
        <w:t>Population</w:t>
      </w:r>
    </w:p>
    <w:p w14:paraId="627B4E4D" w14:textId="77777777" w:rsidR="006C628E" w:rsidRPr="00F9500F" w:rsidRDefault="006C628E" w:rsidP="006C628E">
      <w:pPr>
        <w:spacing w:after="0"/>
        <w:rPr>
          <w:sz w:val="22"/>
          <w:szCs w:val="22"/>
        </w:rPr>
      </w:pPr>
    </w:p>
    <w:p w14:paraId="3213598B" w14:textId="1D02EC01" w:rsidR="00940C23" w:rsidRDefault="00C9431F" w:rsidP="00940C23">
      <w:pPr>
        <w:autoSpaceDE w:val="0"/>
        <w:autoSpaceDN w:val="0"/>
        <w:adjustRightInd w:val="0"/>
        <w:spacing w:after="0"/>
        <w:jc w:val="both"/>
        <w:rPr>
          <w:b/>
          <w:iCs/>
          <w:color w:val="FF0000"/>
          <w:sz w:val="22"/>
          <w:szCs w:val="22"/>
        </w:rPr>
      </w:pPr>
      <w:r w:rsidRPr="00EB00AD">
        <w:rPr>
          <w:sz w:val="22"/>
          <w:szCs w:val="22"/>
        </w:rPr>
        <w:t>Clark</w:t>
      </w:r>
      <w:r w:rsidR="006C628E" w:rsidRPr="00EB00AD">
        <w:rPr>
          <w:sz w:val="22"/>
          <w:szCs w:val="22"/>
        </w:rPr>
        <w:t xml:space="preserve"> County </w:t>
      </w:r>
      <w:proofErr w:type="gramStart"/>
      <w:r w:rsidR="006C628E" w:rsidRPr="00EB00AD">
        <w:rPr>
          <w:sz w:val="22"/>
          <w:szCs w:val="22"/>
        </w:rPr>
        <w:t>is located in</w:t>
      </w:r>
      <w:proofErr w:type="gramEnd"/>
      <w:r w:rsidR="006C628E" w:rsidRPr="00EB00AD">
        <w:rPr>
          <w:sz w:val="22"/>
          <w:szCs w:val="22"/>
        </w:rPr>
        <w:t xml:space="preserve"> east</w:t>
      </w:r>
      <w:r w:rsidR="00EB00AD" w:rsidRPr="00EB00AD">
        <w:rPr>
          <w:sz w:val="22"/>
          <w:szCs w:val="22"/>
        </w:rPr>
        <w:t>ern South Dakota</w:t>
      </w:r>
      <w:r w:rsidR="00EB00AD">
        <w:rPr>
          <w:sz w:val="22"/>
          <w:szCs w:val="22"/>
        </w:rPr>
        <w:t>. It borders Day County to the n</w:t>
      </w:r>
      <w:r w:rsidR="00EB00AD" w:rsidRPr="00EB00AD">
        <w:rPr>
          <w:sz w:val="22"/>
          <w:szCs w:val="22"/>
        </w:rPr>
        <w:t>orth</w:t>
      </w:r>
      <w:r w:rsidR="00EB00AD">
        <w:rPr>
          <w:sz w:val="22"/>
          <w:szCs w:val="22"/>
        </w:rPr>
        <w:t xml:space="preserve">, Codington and Hamlin to the east, Kingsbury and Beadle to the south, and Spink to the west. </w:t>
      </w:r>
      <w:r w:rsidR="00D33CD7">
        <w:rPr>
          <w:sz w:val="22"/>
          <w:szCs w:val="22"/>
        </w:rPr>
        <w:t>The county has a geographic area of 967 square miles and its Census 2010 population was 3,691, which averages to 3.9 people per square mile.</w:t>
      </w:r>
      <w:r w:rsidR="00940C23" w:rsidRPr="00940C23">
        <w:rPr>
          <w:sz w:val="22"/>
          <w:szCs w:val="22"/>
        </w:rPr>
        <w:t xml:space="preserve"> </w:t>
      </w:r>
      <w:r w:rsidR="00940C23" w:rsidRPr="00C344A2">
        <w:rPr>
          <w:sz w:val="22"/>
          <w:szCs w:val="22"/>
        </w:rPr>
        <w:t>Figure 1.1 contains a map of Clark County</w:t>
      </w:r>
    </w:p>
    <w:p w14:paraId="27C6C5AA" w14:textId="19B44D6D" w:rsidR="00940C23" w:rsidRDefault="00940C23" w:rsidP="00940C23">
      <w:pPr>
        <w:pStyle w:val="BodyTextIndent3"/>
        <w:spacing w:after="0" w:line="240" w:lineRule="auto"/>
        <w:ind w:left="0" w:firstLine="0"/>
        <w:rPr>
          <w:rFonts w:cs="Arial"/>
          <w:b/>
          <w:sz w:val="22"/>
          <w:szCs w:val="22"/>
        </w:rPr>
      </w:pPr>
    </w:p>
    <w:p w14:paraId="22177CB2" w14:textId="18F48CED" w:rsidR="00940C23" w:rsidRDefault="00940C23" w:rsidP="00940C23">
      <w:pPr>
        <w:pStyle w:val="BodyTextIndent3"/>
        <w:spacing w:after="0" w:line="240" w:lineRule="auto"/>
        <w:ind w:left="0" w:firstLine="0"/>
        <w:jc w:val="center"/>
        <w:rPr>
          <w:rFonts w:cs="Arial"/>
          <w:b/>
          <w:color w:val="FF0000"/>
          <w:sz w:val="22"/>
          <w:szCs w:val="22"/>
        </w:rPr>
      </w:pPr>
      <w:r w:rsidRPr="00CA2586">
        <w:rPr>
          <w:rFonts w:cs="Arial"/>
          <w:b/>
          <w:sz w:val="22"/>
          <w:szCs w:val="22"/>
        </w:rPr>
        <w:t>Figure 1.1 Political M</w:t>
      </w:r>
      <w:r>
        <w:rPr>
          <w:rFonts w:cs="Arial"/>
          <w:b/>
          <w:sz w:val="22"/>
          <w:szCs w:val="22"/>
        </w:rPr>
        <w:t>ap</w:t>
      </w:r>
    </w:p>
    <w:p w14:paraId="410A6C54" w14:textId="58A575B9" w:rsidR="00940C23" w:rsidRDefault="00940C23" w:rsidP="006C628E">
      <w:pPr>
        <w:pStyle w:val="BodyTextIndent3"/>
        <w:spacing w:after="0"/>
        <w:ind w:left="0" w:firstLine="0"/>
        <w:jc w:val="both"/>
        <w:rPr>
          <w:rFonts w:cs="Arial"/>
          <w:sz w:val="22"/>
          <w:szCs w:val="22"/>
        </w:rPr>
      </w:pPr>
    </w:p>
    <w:p w14:paraId="12AEDC0B" w14:textId="112D2F6E" w:rsidR="00940C23" w:rsidRDefault="00A93BC1" w:rsidP="006C628E">
      <w:pPr>
        <w:pStyle w:val="BodyTextIndent3"/>
        <w:spacing w:after="0"/>
        <w:ind w:left="0" w:firstLine="0"/>
        <w:jc w:val="both"/>
        <w:rPr>
          <w:rFonts w:cs="Arial"/>
          <w:sz w:val="22"/>
          <w:szCs w:val="22"/>
        </w:rPr>
      </w:pPr>
      <w:r>
        <w:rPr>
          <w:rFonts w:cs="Arial"/>
          <w:noProof/>
          <w:sz w:val="22"/>
          <w:szCs w:val="22"/>
        </w:rPr>
        <w:drawing>
          <wp:anchor distT="0" distB="0" distL="114300" distR="114300" simplePos="0" relativeHeight="252175360" behindDoc="0" locked="0" layoutInCell="1" allowOverlap="1" wp14:anchorId="2EAF7D6D" wp14:editId="4D6223AB">
            <wp:simplePos x="0" y="0"/>
            <wp:positionH relativeFrom="column">
              <wp:posOffset>403761</wp:posOffset>
            </wp:positionH>
            <wp:positionV relativeFrom="paragraph">
              <wp:posOffset>11316</wp:posOffset>
            </wp:positionV>
            <wp:extent cx="5545187" cy="5484000"/>
            <wp:effectExtent l="0" t="0" r="0" b="254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jkabf.JPG"/>
                    <pic:cNvPicPr/>
                  </pic:nvPicPr>
                  <pic:blipFill rotWithShape="1">
                    <a:blip r:embed="rId25">
                      <a:extLst>
                        <a:ext uri="{28A0092B-C50C-407E-A947-70E740481C1C}">
                          <a14:useLocalDpi xmlns:a14="http://schemas.microsoft.com/office/drawing/2010/main" val="0"/>
                        </a:ext>
                      </a:extLst>
                    </a:blip>
                    <a:srcRect l="-214" b="1022"/>
                    <a:stretch/>
                  </pic:blipFill>
                  <pic:spPr bwMode="auto">
                    <a:xfrm>
                      <a:off x="0" y="0"/>
                      <a:ext cx="5545921" cy="54847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1CD1D1" w14:textId="2744B053" w:rsidR="00940C23" w:rsidRDefault="00940C23" w:rsidP="006C628E">
      <w:pPr>
        <w:pStyle w:val="BodyTextIndent3"/>
        <w:spacing w:after="0"/>
        <w:ind w:left="0" w:firstLine="0"/>
        <w:jc w:val="both"/>
        <w:rPr>
          <w:rFonts w:cs="Arial"/>
          <w:sz w:val="22"/>
          <w:szCs w:val="22"/>
        </w:rPr>
      </w:pPr>
    </w:p>
    <w:p w14:paraId="48F42A5B" w14:textId="0586EF50" w:rsidR="00940C23" w:rsidRDefault="00940C23" w:rsidP="006C628E">
      <w:pPr>
        <w:pStyle w:val="BodyTextIndent3"/>
        <w:spacing w:after="0"/>
        <w:ind w:left="0" w:firstLine="0"/>
        <w:jc w:val="both"/>
        <w:rPr>
          <w:rFonts w:cs="Arial"/>
          <w:sz w:val="22"/>
          <w:szCs w:val="22"/>
        </w:rPr>
      </w:pPr>
    </w:p>
    <w:p w14:paraId="43F2E375" w14:textId="40F2E372" w:rsidR="00940C23" w:rsidRDefault="00940C23" w:rsidP="006C628E">
      <w:pPr>
        <w:pStyle w:val="BodyTextIndent3"/>
        <w:spacing w:after="0"/>
        <w:ind w:left="0" w:firstLine="0"/>
        <w:jc w:val="both"/>
        <w:rPr>
          <w:rFonts w:cs="Arial"/>
          <w:sz w:val="22"/>
          <w:szCs w:val="22"/>
        </w:rPr>
      </w:pPr>
    </w:p>
    <w:p w14:paraId="0134288C" w14:textId="387ABCA9" w:rsidR="00940C23" w:rsidRDefault="00940C23" w:rsidP="006C628E">
      <w:pPr>
        <w:pStyle w:val="BodyTextIndent3"/>
        <w:spacing w:after="0"/>
        <w:ind w:left="0" w:firstLine="0"/>
        <w:jc w:val="both"/>
        <w:rPr>
          <w:rFonts w:cs="Arial"/>
          <w:sz w:val="22"/>
          <w:szCs w:val="22"/>
        </w:rPr>
      </w:pPr>
    </w:p>
    <w:p w14:paraId="4340606C" w14:textId="2195A369" w:rsidR="00940C23" w:rsidRDefault="00940C23" w:rsidP="006C628E">
      <w:pPr>
        <w:pStyle w:val="BodyTextIndent3"/>
        <w:spacing w:after="0"/>
        <w:ind w:left="0" w:firstLine="0"/>
        <w:jc w:val="both"/>
        <w:rPr>
          <w:rFonts w:cs="Arial"/>
          <w:sz w:val="22"/>
          <w:szCs w:val="22"/>
        </w:rPr>
      </w:pPr>
    </w:p>
    <w:p w14:paraId="37F0147D" w14:textId="2518DC24" w:rsidR="00940C23" w:rsidRDefault="00940C23" w:rsidP="006C628E">
      <w:pPr>
        <w:pStyle w:val="BodyTextIndent3"/>
        <w:spacing w:after="0"/>
        <w:ind w:left="0" w:firstLine="0"/>
        <w:jc w:val="both"/>
        <w:rPr>
          <w:rFonts w:cs="Arial"/>
          <w:sz w:val="22"/>
          <w:szCs w:val="22"/>
        </w:rPr>
      </w:pPr>
    </w:p>
    <w:p w14:paraId="3C58B944" w14:textId="32C84430" w:rsidR="00940C23" w:rsidRDefault="00940C23" w:rsidP="006C628E">
      <w:pPr>
        <w:pStyle w:val="BodyTextIndent3"/>
        <w:spacing w:after="0"/>
        <w:ind w:left="0" w:firstLine="0"/>
        <w:jc w:val="both"/>
        <w:rPr>
          <w:rFonts w:cs="Arial"/>
          <w:sz w:val="22"/>
          <w:szCs w:val="22"/>
        </w:rPr>
      </w:pPr>
    </w:p>
    <w:p w14:paraId="47ECC126" w14:textId="6F0D7E93" w:rsidR="00940C23" w:rsidRDefault="00940C23" w:rsidP="006C628E">
      <w:pPr>
        <w:pStyle w:val="BodyTextIndent3"/>
        <w:spacing w:after="0"/>
        <w:ind w:left="0" w:firstLine="0"/>
        <w:jc w:val="both"/>
        <w:rPr>
          <w:rFonts w:cs="Arial"/>
          <w:sz w:val="22"/>
          <w:szCs w:val="22"/>
        </w:rPr>
      </w:pPr>
    </w:p>
    <w:p w14:paraId="75C77DE2" w14:textId="0135450F" w:rsidR="00940C23" w:rsidRDefault="00940C23" w:rsidP="006C628E">
      <w:pPr>
        <w:pStyle w:val="BodyTextIndent3"/>
        <w:spacing w:after="0"/>
        <w:ind w:left="0" w:firstLine="0"/>
        <w:jc w:val="both"/>
        <w:rPr>
          <w:rFonts w:cs="Arial"/>
          <w:sz w:val="22"/>
          <w:szCs w:val="22"/>
        </w:rPr>
      </w:pPr>
    </w:p>
    <w:p w14:paraId="73A710F6" w14:textId="4F1CBE89" w:rsidR="00940C23" w:rsidRDefault="00940C23" w:rsidP="006C628E">
      <w:pPr>
        <w:pStyle w:val="BodyTextIndent3"/>
        <w:spacing w:after="0"/>
        <w:ind w:left="0" w:firstLine="0"/>
        <w:jc w:val="both"/>
        <w:rPr>
          <w:rFonts w:cs="Arial"/>
          <w:sz w:val="22"/>
          <w:szCs w:val="22"/>
        </w:rPr>
      </w:pPr>
    </w:p>
    <w:p w14:paraId="748B9F78" w14:textId="2B71A6AC" w:rsidR="00940C23" w:rsidRDefault="00940C23" w:rsidP="006C628E">
      <w:pPr>
        <w:pStyle w:val="BodyTextIndent3"/>
        <w:spacing w:after="0"/>
        <w:ind w:left="0" w:firstLine="0"/>
        <w:jc w:val="both"/>
        <w:rPr>
          <w:rFonts w:cs="Arial"/>
          <w:sz w:val="22"/>
          <w:szCs w:val="22"/>
        </w:rPr>
      </w:pPr>
    </w:p>
    <w:p w14:paraId="4213D380" w14:textId="0DA5A620" w:rsidR="00940C23" w:rsidRDefault="00940C23" w:rsidP="006C628E">
      <w:pPr>
        <w:pStyle w:val="BodyTextIndent3"/>
        <w:spacing w:after="0"/>
        <w:ind w:left="0" w:firstLine="0"/>
        <w:jc w:val="both"/>
        <w:rPr>
          <w:rFonts w:cs="Arial"/>
          <w:sz w:val="22"/>
          <w:szCs w:val="22"/>
        </w:rPr>
      </w:pPr>
    </w:p>
    <w:p w14:paraId="26E2DE30" w14:textId="687292A1" w:rsidR="00940C23" w:rsidRDefault="00940C23" w:rsidP="006C628E">
      <w:pPr>
        <w:pStyle w:val="BodyTextIndent3"/>
        <w:spacing w:after="0"/>
        <w:ind w:left="0" w:firstLine="0"/>
        <w:jc w:val="both"/>
        <w:rPr>
          <w:rFonts w:cs="Arial"/>
          <w:sz w:val="22"/>
          <w:szCs w:val="22"/>
        </w:rPr>
      </w:pPr>
    </w:p>
    <w:p w14:paraId="0E70175D" w14:textId="7D3CFB56" w:rsidR="00940C23" w:rsidRDefault="00940C23" w:rsidP="006C628E">
      <w:pPr>
        <w:pStyle w:val="BodyTextIndent3"/>
        <w:spacing w:after="0"/>
        <w:ind w:left="0" w:firstLine="0"/>
        <w:jc w:val="both"/>
        <w:rPr>
          <w:rFonts w:cs="Arial"/>
          <w:sz w:val="22"/>
          <w:szCs w:val="22"/>
        </w:rPr>
      </w:pPr>
    </w:p>
    <w:p w14:paraId="2783070F" w14:textId="68B284D1" w:rsidR="00940C23" w:rsidRDefault="00940C23" w:rsidP="006C628E">
      <w:pPr>
        <w:pStyle w:val="BodyTextIndent3"/>
        <w:spacing w:after="0"/>
        <w:ind w:left="0" w:firstLine="0"/>
        <w:jc w:val="both"/>
        <w:rPr>
          <w:rFonts w:cs="Arial"/>
          <w:sz w:val="22"/>
          <w:szCs w:val="22"/>
        </w:rPr>
      </w:pPr>
    </w:p>
    <w:p w14:paraId="239E32E0" w14:textId="071272E7" w:rsidR="00940C23" w:rsidRDefault="00940C23" w:rsidP="006C628E">
      <w:pPr>
        <w:pStyle w:val="BodyTextIndent3"/>
        <w:spacing w:after="0"/>
        <w:ind w:left="0" w:firstLine="0"/>
        <w:jc w:val="both"/>
        <w:rPr>
          <w:rFonts w:cs="Arial"/>
          <w:sz w:val="22"/>
          <w:szCs w:val="22"/>
        </w:rPr>
      </w:pPr>
    </w:p>
    <w:p w14:paraId="69CEABE2" w14:textId="38A4DE22" w:rsidR="00940C23" w:rsidRDefault="00940C23" w:rsidP="006C628E">
      <w:pPr>
        <w:pStyle w:val="BodyTextIndent3"/>
        <w:spacing w:after="0"/>
        <w:ind w:left="0" w:firstLine="0"/>
        <w:jc w:val="both"/>
        <w:rPr>
          <w:rFonts w:cs="Arial"/>
          <w:sz w:val="22"/>
          <w:szCs w:val="22"/>
        </w:rPr>
      </w:pPr>
    </w:p>
    <w:p w14:paraId="27EAA0CF" w14:textId="6F27F299" w:rsidR="00940C23" w:rsidRDefault="00940C23" w:rsidP="006C628E">
      <w:pPr>
        <w:pStyle w:val="BodyTextIndent3"/>
        <w:spacing w:after="0"/>
        <w:ind w:left="0" w:firstLine="0"/>
        <w:jc w:val="both"/>
        <w:rPr>
          <w:rFonts w:cs="Arial"/>
          <w:sz w:val="22"/>
          <w:szCs w:val="22"/>
        </w:rPr>
      </w:pPr>
    </w:p>
    <w:p w14:paraId="6A92C9C5" w14:textId="1C5383E1" w:rsidR="00940C23" w:rsidRDefault="00940C23" w:rsidP="006C628E">
      <w:pPr>
        <w:pStyle w:val="BodyTextIndent3"/>
        <w:spacing w:after="0"/>
        <w:ind w:left="0" w:firstLine="0"/>
        <w:jc w:val="both"/>
        <w:rPr>
          <w:rFonts w:cs="Arial"/>
          <w:sz w:val="22"/>
          <w:szCs w:val="22"/>
        </w:rPr>
      </w:pPr>
    </w:p>
    <w:p w14:paraId="4AF70523" w14:textId="018CE49D" w:rsidR="00940C23" w:rsidRDefault="00940C23" w:rsidP="006C628E">
      <w:pPr>
        <w:pStyle w:val="BodyTextIndent3"/>
        <w:spacing w:after="0"/>
        <w:ind w:left="0" w:firstLine="0"/>
        <w:jc w:val="both"/>
        <w:rPr>
          <w:rFonts w:cs="Arial"/>
          <w:sz w:val="22"/>
          <w:szCs w:val="22"/>
        </w:rPr>
      </w:pPr>
    </w:p>
    <w:p w14:paraId="152B06CC" w14:textId="2EB07696" w:rsidR="00940C23" w:rsidRDefault="00940C23" w:rsidP="006C628E">
      <w:pPr>
        <w:pStyle w:val="BodyTextIndent3"/>
        <w:spacing w:after="0"/>
        <w:ind w:left="0" w:firstLine="0"/>
        <w:jc w:val="both"/>
        <w:rPr>
          <w:rFonts w:cs="Arial"/>
          <w:sz w:val="22"/>
          <w:szCs w:val="22"/>
        </w:rPr>
      </w:pPr>
    </w:p>
    <w:p w14:paraId="42C2197E" w14:textId="2B58D36D" w:rsidR="00940C23" w:rsidRDefault="00940C23" w:rsidP="006C628E">
      <w:pPr>
        <w:pStyle w:val="BodyTextIndent3"/>
        <w:spacing w:after="0"/>
        <w:ind w:left="0" w:firstLine="0"/>
        <w:jc w:val="both"/>
        <w:rPr>
          <w:rFonts w:cs="Arial"/>
          <w:sz w:val="22"/>
          <w:szCs w:val="22"/>
        </w:rPr>
      </w:pPr>
    </w:p>
    <w:p w14:paraId="09B3B3E6" w14:textId="4E0933FA" w:rsidR="00940C23" w:rsidRDefault="00940C23" w:rsidP="006C628E">
      <w:pPr>
        <w:pStyle w:val="BodyTextIndent3"/>
        <w:spacing w:after="0"/>
        <w:ind w:left="0" w:firstLine="0"/>
        <w:jc w:val="both"/>
        <w:rPr>
          <w:rFonts w:cs="Arial"/>
          <w:sz w:val="22"/>
          <w:szCs w:val="22"/>
        </w:rPr>
      </w:pPr>
    </w:p>
    <w:p w14:paraId="521BEB37" w14:textId="141B7E51" w:rsidR="00940C23" w:rsidRDefault="00940C23" w:rsidP="006C628E">
      <w:pPr>
        <w:pStyle w:val="BodyTextIndent3"/>
        <w:spacing w:after="0"/>
        <w:ind w:left="0" w:firstLine="0"/>
        <w:jc w:val="both"/>
        <w:rPr>
          <w:rFonts w:cs="Arial"/>
          <w:sz w:val="22"/>
          <w:szCs w:val="22"/>
        </w:rPr>
      </w:pPr>
    </w:p>
    <w:p w14:paraId="7DC99B06" w14:textId="3A4D3ED3" w:rsidR="00940C23" w:rsidRDefault="00940C23" w:rsidP="006C628E">
      <w:pPr>
        <w:pStyle w:val="BodyTextIndent3"/>
        <w:spacing w:after="0"/>
        <w:ind w:left="0" w:firstLine="0"/>
        <w:jc w:val="both"/>
        <w:rPr>
          <w:rFonts w:cs="Arial"/>
          <w:sz w:val="22"/>
          <w:szCs w:val="22"/>
        </w:rPr>
      </w:pPr>
    </w:p>
    <w:p w14:paraId="406FF20E" w14:textId="21A5CEEA" w:rsidR="00940C23" w:rsidRDefault="00940C23" w:rsidP="006C628E">
      <w:pPr>
        <w:pStyle w:val="BodyTextIndent3"/>
        <w:spacing w:after="0"/>
        <w:ind w:left="0" w:firstLine="0"/>
        <w:jc w:val="both"/>
        <w:rPr>
          <w:rFonts w:cs="Arial"/>
          <w:sz w:val="22"/>
          <w:szCs w:val="22"/>
        </w:rPr>
      </w:pPr>
    </w:p>
    <w:p w14:paraId="70FFB9F3" w14:textId="1D8DA267" w:rsidR="00940C23" w:rsidRDefault="00940C23" w:rsidP="006C628E">
      <w:pPr>
        <w:pStyle w:val="BodyTextIndent3"/>
        <w:spacing w:after="0"/>
        <w:ind w:left="0" w:firstLine="0"/>
        <w:jc w:val="both"/>
        <w:rPr>
          <w:rFonts w:cs="Arial"/>
          <w:sz w:val="22"/>
          <w:szCs w:val="22"/>
        </w:rPr>
      </w:pPr>
    </w:p>
    <w:p w14:paraId="5D9C1E76" w14:textId="77777777" w:rsidR="00940C23" w:rsidRDefault="00940C23" w:rsidP="006C628E">
      <w:pPr>
        <w:pStyle w:val="BodyTextIndent3"/>
        <w:spacing w:after="0"/>
        <w:ind w:left="0" w:firstLine="0"/>
        <w:jc w:val="both"/>
        <w:rPr>
          <w:rFonts w:cs="Arial"/>
          <w:sz w:val="22"/>
          <w:szCs w:val="22"/>
        </w:rPr>
      </w:pPr>
    </w:p>
    <w:p w14:paraId="121698B5" w14:textId="77777777" w:rsidR="00B12379" w:rsidRDefault="00B12379" w:rsidP="00940C23">
      <w:pPr>
        <w:pStyle w:val="BodyTextIndent3"/>
        <w:spacing w:after="0"/>
        <w:ind w:left="0" w:firstLine="0"/>
        <w:jc w:val="both"/>
        <w:rPr>
          <w:rFonts w:cs="Arial"/>
          <w:sz w:val="22"/>
          <w:szCs w:val="22"/>
        </w:rPr>
      </w:pPr>
    </w:p>
    <w:p w14:paraId="353C7B91" w14:textId="77777777" w:rsidR="007B0C3B" w:rsidRDefault="007B0C3B" w:rsidP="00940C23">
      <w:pPr>
        <w:pStyle w:val="BodyTextIndent3"/>
        <w:spacing w:after="0"/>
        <w:ind w:left="0" w:firstLine="0"/>
        <w:jc w:val="both"/>
        <w:rPr>
          <w:rFonts w:cs="Arial"/>
          <w:sz w:val="22"/>
          <w:szCs w:val="22"/>
        </w:rPr>
      </w:pPr>
    </w:p>
    <w:p w14:paraId="0F71171F" w14:textId="73EF0FC2" w:rsidR="00FE2DD6" w:rsidRPr="00FE2DD6" w:rsidRDefault="00D33CD7" w:rsidP="00940C23">
      <w:pPr>
        <w:pStyle w:val="BodyTextIndent3"/>
        <w:spacing w:after="0"/>
        <w:ind w:left="0" w:firstLine="0"/>
        <w:jc w:val="both"/>
        <w:rPr>
          <w:rFonts w:cs="Arial"/>
          <w:color w:val="FF0000"/>
          <w:sz w:val="22"/>
          <w:szCs w:val="22"/>
        </w:rPr>
      </w:pPr>
      <w:r>
        <w:rPr>
          <w:rFonts w:cs="Arial"/>
          <w:sz w:val="22"/>
          <w:szCs w:val="22"/>
        </w:rPr>
        <w:lastRenderedPageBreak/>
        <w:t xml:space="preserve">Just under twenty-two percent of the population is sixty-five or older. Education levels of persons </w:t>
      </w:r>
      <w:r w:rsidR="00940C23">
        <w:rPr>
          <w:rFonts w:cs="Arial"/>
          <w:sz w:val="22"/>
          <w:szCs w:val="22"/>
        </w:rPr>
        <w:t>25%</w:t>
      </w:r>
      <w:r>
        <w:rPr>
          <w:rFonts w:cs="Arial"/>
          <w:sz w:val="22"/>
          <w:szCs w:val="22"/>
        </w:rPr>
        <w:t xml:space="preserve"> and older include </w:t>
      </w:r>
      <w:r w:rsidR="00940C23">
        <w:rPr>
          <w:rFonts w:cs="Arial"/>
          <w:sz w:val="22"/>
          <w:szCs w:val="22"/>
        </w:rPr>
        <w:t>43.8%</w:t>
      </w:r>
      <w:r>
        <w:rPr>
          <w:rFonts w:cs="Arial"/>
          <w:sz w:val="22"/>
          <w:szCs w:val="22"/>
        </w:rPr>
        <w:t xml:space="preserve"> ar</w:t>
      </w:r>
      <w:r w:rsidR="00C344A2">
        <w:rPr>
          <w:rFonts w:cs="Arial"/>
          <w:sz w:val="22"/>
          <w:szCs w:val="22"/>
        </w:rPr>
        <w:t xml:space="preserve">e high school graduates and </w:t>
      </w:r>
      <w:r w:rsidR="00940C23">
        <w:rPr>
          <w:rFonts w:cs="Arial"/>
          <w:sz w:val="22"/>
          <w:szCs w:val="22"/>
        </w:rPr>
        <w:t>19.9%</w:t>
      </w:r>
      <w:r w:rsidR="00C344A2">
        <w:rPr>
          <w:rFonts w:cs="Arial"/>
          <w:sz w:val="22"/>
          <w:szCs w:val="22"/>
        </w:rPr>
        <w:t xml:space="preserve"> percent college level. </w:t>
      </w:r>
      <w:r>
        <w:rPr>
          <w:rFonts w:cs="Arial"/>
          <w:sz w:val="22"/>
          <w:szCs w:val="22"/>
        </w:rPr>
        <w:t xml:space="preserve"> </w:t>
      </w:r>
      <w:r w:rsidR="006C628E" w:rsidRPr="00C344A2">
        <w:rPr>
          <w:rFonts w:cs="Arial"/>
          <w:sz w:val="22"/>
          <w:szCs w:val="22"/>
        </w:rPr>
        <w:t xml:space="preserve">The county seat is </w:t>
      </w:r>
      <w:r w:rsidR="00C344A2" w:rsidRPr="00C344A2">
        <w:rPr>
          <w:rFonts w:cs="Arial"/>
          <w:sz w:val="22"/>
          <w:szCs w:val="22"/>
        </w:rPr>
        <w:t>City of Clark</w:t>
      </w:r>
      <w:r w:rsidR="006C628E" w:rsidRPr="00C344A2">
        <w:rPr>
          <w:rFonts w:cs="Arial"/>
          <w:sz w:val="22"/>
          <w:szCs w:val="22"/>
        </w:rPr>
        <w:t xml:space="preserve">, </w:t>
      </w:r>
      <w:r w:rsidR="00C344A2">
        <w:rPr>
          <w:rFonts w:cs="Arial"/>
          <w:sz w:val="22"/>
          <w:szCs w:val="22"/>
        </w:rPr>
        <w:t xml:space="preserve">which is situated at the intersection of US Highway 212 and County Road 46.  </w:t>
      </w:r>
      <w:r w:rsidR="006C628E" w:rsidRPr="00C344A2">
        <w:rPr>
          <w:rFonts w:cs="Arial"/>
          <w:sz w:val="22"/>
          <w:szCs w:val="22"/>
        </w:rPr>
        <w:t xml:space="preserve">Table 1.1 shows the population and number of housing units of the county’s municipalities. </w:t>
      </w:r>
    </w:p>
    <w:p w14:paraId="760C6DB1" w14:textId="74175A42" w:rsidR="000D5BED" w:rsidRDefault="000D5BED" w:rsidP="000D5BED">
      <w:pPr>
        <w:pStyle w:val="BodyTextIndent3"/>
        <w:spacing w:line="240" w:lineRule="auto"/>
        <w:ind w:left="0" w:firstLine="0"/>
        <w:jc w:val="center"/>
        <w:rPr>
          <w:rFonts w:cs="Arial"/>
          <w:b/>
          <w:sz w:val="22"/>
          <w:szCs w:val="22"/>
        </w:rPr>
      </w:pPr>
    </w:p>
    <w:p w14:paraId="52F35948" w14:textId="445117D7" w:rsidR="000D5BED" w:rsidRPr="003C5D88" w:rsidRDefault="000D5BED" w:rsidP="000D5BED">
      <w:pPr>
        <w:pStyle w:val="BodyTextIndent3"/>
        <w:spacing w:line="240" w:lineRule="auto"/>
        <w:ind w:left="0" w:firstLine="0"/>
        <w:jc w:val="center"/>
        <w:rPr>
          <w:rFonts w:cs="Arial"/>
          <w:b/>
          <w:sz w:val="22"/>
          <w:szCs w:val="22"/>
        </w:rPr>
      </w:pPr>
      <w:r w:rsidRPr="003C5D88">
        <w:rPr>
          <w:rFonts w:cs="Arial"/>
          <w:b/>
          <w:sz w:val="22"/>
          <w:szCs w:val="22"/>
        </w:rPr>
        <w:t>Table 1.1:  Clark County Municipalities</w:t>
      </w:r>
    </w:p>
    <w:tbl>
      <w:tblPr>
        <w:tblStyle w:val="TableGrid"/>
        <w:tblW w:w="0" w:type="auto"/>
        <w:jc w:val="center"/>
        <w:tblLook w:val="04A0" w:firstRow="1" w:lastRow="0" w:firstColumn="1" w:lastColumn="0" w:noHBand="0" w:noVBand="1"/>
      </w:tblPr>
      <w:tblGrid>
        <w:gridCol w:w="1963"/>
        <w:gridCol w:w="1543"/>
        <w:gridCol w:w="1292"/>
        <w:gridCol w:w="1363"/>
        <w:gridCol w:w="1250"/>
      </w:tblGrid>
      <w:tr w:rsidR="000D5BED" w:rsidRPr="00EA3108" w14:paraId="451D04BC" w14:textId="77777777" w:rsidTr="00FE2DD6">
        <w:trPr>
          <w:trHeight w:val="272"/>
          <w:jc w:val="center"/>
        </w:trPr>
        <w:tc>
          <w:tcPr>
            <w:tcW w:w="1963" w:type="dxa"/>
            <w:vAlign w:val="center"/>
          </w:tcPr>
          <w:p w14:paraId="5CB50FB2" w14:textId="77777777" w:rsidR="000D5BED" w:rsidRPr="00CA7FE9" w:rsidRDefault="000D5BED" w:rsidP="00277E6C">
            <w:pPr>
              <w:pStyle w:val="BodyTextIndent3"/>
              <w:spacing w:after="0" w:line="240" w:lineRule="auto"/>
              <w:ind w:left="0" w:firstLine="0"/>
              <w:rPr>
                <w:rFonts w:cs="Arial"/>
                <w:b/>
                <w:sz w:val="22"/>
                <w:szCs w:val="22"/>
              </w:rPr>
            </w:pPr>
            <w:r w:rsidRPr="00CA7FE9">
              <w:rPr>
                <w:rFonts w:cs="Arial"/>
                <w:b/>
                <w:sz w:val="22"/>
                <w:szCs w:val="22"/>
              </w:rPr>
              <w:t>Name</w:t>
            </w:r>
          </w:p>
        </w:tc>
        <w:tc>
          <w:tcPr>
            <w:tcW w:w="1543" w:type="dxa"/>
            <w:vAlign w:val="center"/>
          </w:tcPr>
          <w:p w14:paraId="29281920" w14:textId="77777777" w:rsidR="000D5BED" w:rsidRPr="00CA7FE9" w:rsidRDefault="000D5BED" w:rsidP="00277E6C">
            <w:pPr>
              <w:pStyle w:val="BodyTextIndent3"/>
              <w:spacing w:after="0" w:line="240" w:lineRule="auto"/>
              <w:ind w:left="0" w:firstLine="0"/>
              <w:rPr>
                <w:rFonts w:cs="Arial"/>
                <w:b/>
                <w:sz w:val="22"/>
                <w:szCs w:val="22"/>
              </w:rPr>
            </w:pPr>
            <w:r w:rsidRPr="00CA7FE9">
              <w:rPr>
                <w:rFonts w:cs="Arial"/>
                <w:b/>
                <w:sz w:val="22"/>
                <w:szCs w:val="22"/>
              </w:rPr>
              <w:t>Population</w:t>
            </w:r>
          </w:p>
        </w:tc>
        <w:tc>
          <w:tcPr>
            <w:tcW w:w="1292" w:type="dxa"/>
            <w:vAlign w:val="center"/>
          </w:tcPr>
          <w:p w14:paraId="0258A4F7" w14:textId="77777777" w:rsidR="000D5BED" w:rsidRPr="00CA7FE9" w:rsidRDefault="000D5BED" w:rsidP="00277E6C">
            <w:pPr>
              <w:pStyle w:val="BodyTextIndent3"/>
              <w:spacing w:after="0" w:line="240" w:lineRule="auto"/>
              <w:ind w:left="0" w:firstLine="0"/>
              <w:rPr>
                <w:rFonts w:cs="Arial"/>
                <w:b/>
                <w:sz w:val="22"/>
                <w:szCs w:val="22"/>
              </w:rPr>
            </w:pPr>
            <w:r w:rsidRPr="00CA7FE9">
              <w:rPr>
                <w:rFonts w:cs="Arial"/>
                <w:b/>
                <w:sz w:val="22"/>
                <w:szCs w:val="22"/>
              </w:rPr>
              <w:t>Location</w:t>
            </w:r>
          </w:p>
        </w:tc>
        <w:tc>
          <w:tcPr>
            <w:tcW w:w="1363" w:type="dxa"/>
            <w:vAlign w:val="center"/>
          </w:tcPr>
          <w:p w14:paraId="1DBD3E05" w14:textId="77777777" w:rsidR="000D5BED" w:rsidRPr="00CA7FE9" w:rsidRDefault="000D5BED" w:rsidP="00277E6C">
            <w:pPr>
              <w:pStyle w:val="BodyTextIndent3"/>
              <w:spacing w:after="0" w:line="240" w:lineRule="auto"/>
              <w:ind w:left="0" w:firstLine="0"/>
              <w:rPr>
                <w:rFonts w:cs="Arial"/>
                <w:b/>
                <w:sz w:val="22"/>
                <w:szCs w:val="22"/>
              </w:rPr>
            </w:pPr>
            <w:r w:rsidRPr="00CA7FE9">
              <w:rPr>
                <w:rFonts w:cs="Arial"/>
                <w:b/>
                <w:sz w:val="22"/>
                <w:szCs w:val="22"/>
              </w:rPr>
              <w:t>Elevation</w:t>
            </w:r>
          </w:p>
        </w:tc>
        <w:tc>
          <w:tcPr>
            <w:tcW w:w="1250" w:type="dxa"/>
            <w:vAlign w:val="center"/>
          </w:tcPr>
          <w:p w14:paraId="000118B2" w14:textId="77777777" w:rsidR="000D5BED" w:rsidRPr="00CA7FE9" w:rsidRDefault="000D5BED" w:rsidP="00277E6C">
            <w:pPr>
              <w:pStyle w:val="BodyTextIndent3"/>
              <w:spacing w:after="0" w:line="240" w:lineRule="auto"/>
              <w:ind w:left="0" w:firstLine="0"/>
              <w:rPr>
                <w:rFonts w:cs="Arial"/>
                <w:b/>
                <w:sz w:val="22"/>
                <w:szCs w:val="22"/>
              </w:rPr>
            </w:pPr>
            <w:r w:rsidRPr="00CA7FE9">
              <w:rPr>
                <w:rFonts w:cs="Arial"/>
                <w:b/>
                <w:sz w:val="22"/>
                <w:szCs w:val="22"/>
              </w:rPr>
              <w:t>Housing Units</w:t>
            </w:r>
          </w:p>
        </w:tc>
      </w:tr>
      <w:tr w:rsidR="0049279C" w:rsidRPr="00EA3108" w14:paraId="36D0AAF8" w14:textId="77777777" w:rsidTr="00FE2DD6">
        <w:trPr>
          <w:trHeight w:val="340"/>
          <w:jc w:val="center"/>
        </w:trPr>
        <w:tc>
          <w:tcPr>
            <w:tcW w:w="1963" w:type="dxa"/>
            <w:vAlign w:val="center"/>
          </w:tcPr>
          <w:p w14:paraId="054B7040" w14:textId="486CBEB4"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Bradley</w:t>
            </w:r>
          </w:p>
        </w:tc>
        <w:tc>
          <w:tcPr>
            <w:tcW w:w="1543" w:type="dxa"/>
            <w:vAlign w:val="center"/>
          </w:tcPr>
          <w:p w14:paraId="3A1E0152" w14:textId="0EDCD231"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72</w:t>
            </w:r>
          </w:p>
        </w:tc>
        <w:tc>
          <w:tcPr>
            <w:tcW w:w="1292" w:type="dxa"/>
            <w:vAlign w:val="center"/>
          </w:tcPr>
          <w:p w14:paraId="48784A43" w14:textId="77777777"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45.09</w:t>
            </w:r>
          </w:p>
          <w:p w14:paraId="3474214B" w14:textId="49C5C97A"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-97.58</w:t>
            </w:r>
          </w:p>
        </w:tc>
        <w:tc>
          <w:tcPr>
            <w:tcW w:w="1363" w:type="dxa"/>
            <w:vAlign w:val="center"/>
          </w:tcPr>
          <w:p w14:paraId="662E0313" w14:textId="43CF1EB1"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1,814</w:t>
            </w:r>
          </w:p>
        </w:tc>
        <w:tc>
          <w:tcPr>
            <w:tcW w:w="1250" w:type="dxa"/>
            <w:vAlign w:val="center"/>
          </w:tcPr>
          <w:p w14:paraId="0E38DF06" w14:textId="7BD9502D"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53</w:t>
            </w:r>
          </w:p>
        </w:tc>
      </w:tr>
      <w:tr w:rsidR="0049279C" w:rsidRPr="00EA3108" w14:paraId="67227D77" w14:textId="77777777" w:rsidTr="00FE2DD6">
        <w:trPr>
          <w:trHeight w:val="755"/>
          <w:jc w:val="center"/>
        </w:trPr>
        <w:tc>
          <w:tcPr>
            <w:tcW w:w="1963" w:type="dxa"/>
            <w:vAlign w:val="center"/>
          </w:tcPr>
          <w:p w14:paraId="532895E5" w14:textId="60C4B890"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Clark</w:t>
            </w:r>
          </w:p>
        </w:tc>
        <w:tc>
          <w:tcPr>
            <w:tcW w:w="1543" w:type="dxa"/>
            <w:vAlign w:val="center"/>
          </w:tcPr>
          <w:p w14:paraId="570B619C" w14:textId="75E96475" w:rsidR="0049279C" w:rsidRPr="00DE6147" w:rsidRDefault="0049279C" w:rsidP="0049279C">
            <w:pPr>
              <w:pStyle w:val="BodyTextIndent3"/>
              <w:spacing w:after="0" w:line="240" w:lineRule="auto"/>
              <w:ind w:left="0" w:firstLine="0"/>
              <w:rPr>
                <w:rFonts w:cs="Arial"/>
                <w:color w:val="000000" w:themeColor="text1"/>
                <w:sz w:val="22"/>
                <w:szCs w:val="22"/>
              </w:rPr>
            </w:pPr>
            <w:r w:rsidRPr="00DE6147">
              <w:rPr>
                <w:rFonts w:cs="Arial"/>
                <w:color w:val="000000" w:themeColor="text1"/>
                <w:sz w:val="22"/>
                <w:szCs w:val="22"/>
              </w:rPr>
              <w:t>1,139</w:t>
            </w:r>
          </w:p>
        </w:tc>
        <w:tc>
          <w:tcPr>
            <w:tcW w:w="1292" w:type="dxa"/>
            <w:vAlign w:val="center"/>
          </w:tcPr>
          <w:p w14:paraId="15BFD37E" w14:textId="77777777"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44.88</w:t>
            </w:r>
          </w:p>
          <w:p w14:paraId="760447AA" w14:textId="7B214D54" w:rsidR="0049279C" w:rsidRPr="00DE6147" w:rsidRDefault="0049279C" w:rsidP="0049279C">
            <w:pPr>
              <w:pStyle w:val="BodyTextIndent3"/>
              <w:spacing w:after="0" w:line="240" w:lineRule="auto"/>
              <w:ind w:left="0" w:firstLine="0"/>
              <w:rPr>
                <w:rFonts w:cs="Arial"/>
                <w:color w:val="000000" w:themeColor="text1"/>
                <w:sz w:val="20"/>
              </w:rPr>
            </w:pPr>
            <w:r>
              <w:rPr>
                <w:rFonts w:cs="Arial"/>
                <w:color w:val="000000" w:themeColor="text1"/>
                <w:sz w:val="22"/>
                <w:szCs w:val="22"/>
              </w:rPr>
              <w:t>-97.73</w:t>
            </w:r>
          </w:p>
        </w:tc>
        <w:tc>
          <w:tcPr>
            <w:tcW w:w="1363" w:type="dxa"/>
            <w:vAlign w:val="center"/>
          </w:tcPr>
          <w:p w14:paraId="1D3E3228" w14:textId="47A0976F"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1,795</w:t>
            </w:r>
          </w:p>
        </w:tc>
        <w:tc>
          <w:tcPr>
            <w:tcW w:w="1250" w:type="dxa"/>
            <w:vAlign w:val="center"/>
          </w:tcPr>
          <w:p w14:paraId="7616E37F" w14:textId="76DE6A58"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627</w:t>
            </w:r>
          </w:p>
        </w:tc>
      </w:tr>
      <w:tr w:rsidR="0049279C" w:rsidRPr="00EA3108" w14:paraId="78A70898" w14:textId="77777777" w:rsidTr="00FE2DD6">
        <w:trPr>
          <w:trHeight w:val="755"/>
          <w:jc w:val="center"/>
        </w:trPr>
        <w:tc>
          <w:tcPr>
            <w:tcW w:w="1963" w:type="dxa"/>
            <w:vAlign w:val="center"/>
          </w:tcPr>
          <w:p w14:paraId="494C62C3" w14:textId="77777777"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Garden City</w:t>
            </w:r>
          </w:p>
          <w:p w14:paraId="2D1DB943" w14:textId="77777777" w:rsidR="0049279C" w:rsidRPr="00CA7FE9" w:rsidRDefault="0049279C" w:rsidP="0049279C">
            <w:pPr>
              <w:pStyle w:val="BodyTextIndent3"/>
              <w:spacing w:after="0" w:line="240" w:lineRule="auto"/>
              <w:ind w:left="0" w:firstLine="0"/>
              <w:rPr>
                <w:rFonts w:cs="Arial"/>
                <w:sz w:val="22"/>
                <w:szCs w:val="22"/>
              </w:rPr>
            </w:pPr>
          </w:p>
        </w:tc>
        <w:tc>
          <w:tcPr>
            <w:tcW w:w="1543" w:type="dxa"/>
            <w:vAlign w:val="center"/>
          </w:tcPr>
          <w:p w14:paraId="6858FE6D" w14:textId="12759DEC"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53</w:t>
            </w:r>
          </w:p>
        </w:tc>
        <w:tc>
          <w:tcPr>
            <w:tcW w:w="1292" w:type="dxa"/>
            <w:vAlign w:val="center"/>
          </w:tcPr>
          <w:p w14:paraId="45381A5C" w14:textId="77777777" w:rsidR="0049279C" w:rsidRDefault="0049279C" w:rsidP="0049279C">
            <w:pPr>
              <w:pStyle w:val="BodyTextIndent3"/>
              <w:spacing w:after="0" w:line="240" w:lineRule="auto"/>
              <w:ind w:left="0" w:firstLine="0"/>
              <w:rPr>
                <w:rFonts w:cs="Arial"/>
                <w:color w:val="000000" w:themeColor="text1"/>
                <w:sz w:val="20"/>
              </w:rPr>
            </w:pPr>
            <w:r>
              <w:rPr>
                <w:rFonts w:cs="Arial"/>
                <w:color w:val="000000" w:themeColor="text1"/>
                <w:sz w:val="20"/>
              </w:rPr>
              <w:t>44.95</w:t>
            </w:r>
          </w:p>
          <w:p w14:paraId="3925998E" w14:textId="14581B09" w:rsidR="0049279C" w:rsidRDefault="0049279C" w:rsidP="0049279C">
            <w:pPr>
              <w:pStyle w:val="BodyTextIndent3"/>
              <w:spacing w:after="0" w:line="240" w:lineRule="auto"/>
              <w:ind w:left="0" w:firstLine="0"/>
              <w:rPr>
                <w:rFonts w:cs="Arial"/>
                <w:color w:val="000000" w:themeColor="text1"/>
                <w:sz w:val="20"/>
              </w:rPr>
            </w:pPr>
            <w:r>
              <w:rPr>
                <w:rFonts w:cs="Arial"/>
                <w:color w:val="000000" w:themeColor="text1"/>
                <w:sz w:val="20"/>
              </w:rPr>
              <w:t>-97.58</w:t>
            </w:r>
          </w:p>
        </w:tc>
        <w:tc>
          <w:tcPr>
            <w:tcW w:w="1363" w:type="dxa"/>
            <w:vAlign w:val="center"/>
          </w:tcPr>
          <w:p w14:paraId="72809D06" w14:textId="1311D30F"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1,857</w:t>
            </w:r>
          </w:p>
        </w:tc>
        <w:tc>
          <w:tcPr>
            <w:tcW w:w="1250" w:type="dxa"/>
            <w:vAlign w:val="center"/>
          </w:tcPr>
          <w:p w14:paraId="4B14D11C" w14:textId="2DDA8F10"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35</w:t>
            </w:r>
          </w:p>
        </w:tc>
      </w:tr>
      <w:tr w:rsidR="0049279C" w:rsidRPr="00EA3108" w14:paraId="313215C6" w14:textId="77777777" w:rsidTr="00FE2DD6">
        <w:trPr>
          <w:trHeight w:val="312"/>
          <w:jc w:val="center"/>
        </w:trPr>
        <w:tc>
          <w:tcPr>
            <w:tcW w:w="1963" w:type="dxa"/>
            <w:vAlign w:val="center"/>
          </w:tcPr>
          <w:p w14:paraId="313421A9" w14:textId="68950A25"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Naples</w:t>
            </w:r>
          </w:p>
        </w:tc>
        <w:tc>
          <w:tcPr>
            <w:tcW w:w="1543" w:type="dxa"/>
            <w:vAlign w:val="center"/>
          </w:tcPr>
          <w:p w14:paraId="37FC2BA8" w14:textId="38B30C3A"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41</w:t>
            </w:r>
          </w:p>
        </w:tc>
        <w:tc>
          <w:tcPr>
            <w:tcW w:w="1292" w:type="dxa"/>
            <w:vAlign w:val="center"/>
          </w:tcPr>
          <w:p w14:paraId="47E8DE4B" w14:textId="77777777" w:rsidR="0049279C" w:rsidRDefault="0049279C" w:rsidP="0049279C">
            <w:pPr>
              <w:pStyle w:val="BodyTextIndent3"/>
              <w:spacing w:after="0" w:line="240" w:lineRule="auto"/>
              <w:ind w:left="0" w:firstLine="0"/>
              <w:rPr>
                <w:rFonts w:cs="Arial"/>
                <w:color w:val="000000" w:themeColor="text1"/>
                <w:sz w:val="20"/>
              </w:rPr>
            </w:pPr>
            <w:r>
              <w:rPr>
                <w:rFonts w:cs="Arial"/>
                <w:color w:val="000000" w:themeColor="text1"/>
                <w:sz w:val="20"/>
              </w:rPr>
              <w:t>44.77</w:t>
            </w:r>
          </w:p>
          <w:p w14:paraId="53FDDDE8" w14:textId="4BA4B930"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0"/>
              </w:rPr>
              <w:t>-97.51</w:t>
            </w:r>
          </w:p>
        </w:tc>
        <w:tc>
          <w:tcPr>
            <w:tcW w:w="1363" w:type="dxa"/>
            <w:vAlign w:val="center"/>
          </w:tcPr>
          <w:p w14:paraId="4D36E2A0" w14:textId="09614D65"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1,785</w:t>
            </w:r>
          </w:p>
        </w:tc>
        <w:tc>
          <w:tcPr>
            <w:tcW w:w="1250" w:type="dxa"/>
            <w:vAlign w:val="center"/>
          </w:tcPr>
          <w:p w14:paraId="4DA0E9B1" w14:textId="74E2BED4"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12</w:t>
            </w:r>
          </w:p>
        </w:tc>
      </w:tr>
      <w:tr w:rsidR="0049279C" w:rsidRPr="00EA3108" w14:paraId="1AC790B3" w14:textId="77777777" w:rsidTr="00FE2DD6">
        <w:trPr>
          <w:trHeight w:val="312"/>
          <w:jc w:val="center"/>
        </w:trPr>
        <w:tc>
          <w:tcPr>
            <w:tcW w:w="1963" w:type="dxa"/>
            <w:vAlign w:val="center"/>
          </w:tcPr>
          <w:p w14:paraId="73F791C5" w14:textId="3614C030"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Raymond</w:t>
            </w:r>
          </w:p>
        </w:tc>
        <w:tc>
          <w:tcPr>
            <w:tcW w:w="1543" w:type="dxa"/>
            <w:vAlign w:val="center"/>
          </w:tcPr>
          <w:p w14:paraId="7BA02FB1" w14:textId="551DB792"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50</w:t>
            </w:r>
          </w:p>
        </w:tc>
        <w:tc>
          <w:tcPr>
            <w:tcW w:w="1292" w:type="dxa"/>
            <w:vAlign w:val="center"/>
          </w:tcPr>
          <w:p w14:paraId="7018367A" w14:textId="77777777" w:rsidR="0049279C" w:rsidRDefault="0049279C" w:rsidP="0049279C">
            <w:pPr>
              <w:pStyle w:val="BodyTextIndent3"/>
              <w:spacing w:after="0" w:line="240" w:lineRule="auto"/>
              <w:ind w:left="0" w:firstLine="0"/>
              <w:rPr>
                <w:rFonts w:cs="Arial"/>
                <w:color w:val="000000" w:themeColor="text1"/>
                <w:sz w:val="20"/>
              </w:rPr>
            </w:pPr>
            <w:r>
              <w:rPr>
                <w:rFonts w:cs="Arial"/>
                <w:color w:val="000000" w:themeColor="text1"/>
                <w:sz w:val="20"/>
              </w:rPr>
              <w:t>44.91</w:t>
            </w:r>
          </w:p>
          <w:p w14:paraId="4B52A6B1" w14:textId="6BEEC960" w:rsidR="0049279C" w:rsidRDefault="0049279C" w:rsidP="0049279C">
            <w:pPr>
              <w:pStyle w:val="BodyTextIndent3"/>
              <w:spacing w:after="0" w:line="240" w:lineRule="auto"/>
              <w:ind w:left="0" w:firstLine="0"/>
              <w:rPr>
                <w:rFonts w:cs="Arial"/>
                <w:color w:val="000000" w:themeColor="text1"/>
                <w:sz w:val="20"/>
              </w:rPr>
            </w:pPr>
            <w:r>
              <w:rPr>
                <w:rFonts w:cs="Arial"/>
                <w:color w:val="000000" w:themeColor="text1"/>
                <w:sz w:val="20"/>
              </w:rPr>
              <w:t>-97.93</w:t>
            </w:r>
          </w:p>
        </w:tc>
        <w:tc>
          <w:tcPr>
            <w:tcW w:w="1363" w:type="dxa"/>
            <w:vAlign w:val="center"/>
          </w:tcPr>
          <w:p w14:paraId="3CD1A4D9" w14:textId="42B046CF"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1,457</w:t>
            </w:r>
          </w:p>
        </w:tc>
        <w:tc>
          <w:tcPr>
            <w:tcW w:w="1250" w:type="dxa"/>
            <w:vAlign w:val="center"/>
          </w:tcPr>
          <w:p w14:paraId="51ADFCC9" w14:textId="7F99526E"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38</w:t>
            </w:r>
          </w:p>
        </w:tc>
      </w:tr>
      <w:tr w:rsidR="0049279C" w:rsidRPr="00EA3108" w14:paraId="4038AA4A" w14:textId="77777777" w:rsidTr="00FE2DD6">
        <w:trPr>
          <w:trHeight w:val="372"/>
          <w:jc w:val="center"/>
        </w:trPr>
        <w:tc>
          <w:tcPr>
            <w:tcW w:w="1963" w:type="dxa"/>
            <w:vAlign w:val="center"/>
          </w:tcPr>
          <w:p w14:paraId="697A2B0A" w14:textId="77777777"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Vienna</w:t>
            </w:r>
          </w:p>
        </w:tc>
        <w:tc>
          <w:tcPr>
            <w:tcW w:w="1543" w:type="dxa"/>
            <w:vAlign w:val="center"/>
          </w:tcPr>
          <w:p w14:paraId="0ED1FDDF"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45</w:t>
            </w:r>
          </w:p>
        </w:tc>
        <w:tc>
          <w:tcPr>
            <w:tcW w:w="1292" w:type="dxa"/>
            <w:vAlign w:val="center"/>
          </w:tcPr>
          <w:p w14:paraId="29050252" w14:textId="77777777"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44.70</w:t>
            </w:r>
          </w:p>
          <w:p w14:paraId="4036C101"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-97.50</w:t>
            </w:r>
          </w:p>
        </w:tc>
        <w:tc>
          <w:tcPr>
            <w:tcW w:w="1363" w:type="dxa"/>
            <w:vAlign w:val="center"/>
          </w:tcPr>
          <w:p w14:paraId="0F972C91"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1,834</w:t>
            </w:r>
          </w:p>
        </w:tc>
        <w:tc>
          <w:tcPr>
            <w:tcW w:w="1250" w:type="dxa"/>
            <w:vAlign w:val="center"/>
          </w:tcPr>
          <w:p w14:paraId="35956B0D"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22</w:t>
            </w:r>
          </w:p>
        </w:tc>
      </w:tr>
      <w:tr w:rsidR="0049279C" w:rsidRPr="00EA3108" w14:paraId="777D3486" w14:textId="77777777" w:rsidTr="00FE2DD6">
        <w:trPr>
          <w:trHeight w:val="265"/>
          <w:jc w:val="center"/>
        </w:trPr>
        <w:tc>
          <w:tcPr>
            <w:tcW w:w="1963" w:type="dxa"/>
            <w:vAlign w:val="center"/>
          </w:tcPr>
          <w:p w14:paraId="58E9A72F" w14:textId="77777777"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Willow Lake</w:t>
            </w:r>
          </w:p>
        </w:tc>
        <w:tc>
          <w:tcPr>
            <w:tcW w:w="1543" w:type="dxa"/>
            <w:vAlign w:val="center"/>
          </w:tcPr>
          <w:p w14:paraId="16BF88CC"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263</w:t>
            </w:r>
          </w:p>
        </w:tc>
        <w:tc>
          <w:tcPr>
            <w:tcW w:w="1292" w:type="dxa"/>
            <w:vAlign w:val="center"/>
          </w:tcPr>
          <w:p w14:paraId="4CEFC1F7" w14:textId="77777777"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44.62</w:t>
            </w:r>
          </w:p>
          <w:p w14:paraId="24F101FD"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-96.63</w:t>
            </w:r>
          </w:p>
        </w:tc>
        <w:tc>
          <w:tcPr>
            <w:tcW w:w="1363" w:type="dxa"/>
            <w:vAlign w:val="center"/>
          </w:tcPr>
          <w:p w14:paraId="4CE617E8"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1,781</w:t>
            </w:r>
          </w:p>
        </w:tc>
        <w:tc>
          <w:tcPr>
            <w:tcW w:w="1250" w:type="dxa"/>
            <w:vAlign w:val="center"/>
          </w:tcPr>
          <w:p w14:paraId="323006AF"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129</w:t>
            </w:r>
          </w:p>
        </w:tc>
      </w:tr>
      <w:tr w:rsidR="0049279C" w:rsidRPr="00EA3108" w14:paraId="1CDB7FF1" w14:textId="77777777" w:rsidTr="00FE2DD6">
        <w:trPr>
          <w:trHeight w:val="212"/>
          <w:jc w:val="center"/>
        </w:trPr>
        <w:tc>
          <w:tcPr>
            <w:tcW w:w="1963" w:type="dxa"/>
            <w:vAlign w:val="center"/>
          </w:tcPr>
          <w:p w14:paraId="7CBF8D2F" w14:textId="77777777"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Unincorporated Areas</w:t>
            </w:r>
          </w:p>
        </w:tc>
        <w:tc>
          <w:tcPr>
            <w:tcW w:w="1543" w:type="dxa"/>
            <w:vAlign w:val="center"/>
          </w:tcPr>
          <w:p w14:paraId="5B98403B"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2,028</w:t>
            </w:r>
          </w:p>
        </w:tc>
        <w:tc>
          <w:tcPr>
            <w:tcW w:w="1292" w:type="dxa"/>
            <w:vAlign w:val="center"/>
          </w:tcPr>
          <w:p w14:paraId="7AE4F085" w14:textId="77777777" w:rsidR="0049279C" w:rsidRPr="00DE6147" w:rsidRDefault="0049279C" w:rsidP="0049279C">
            <w:pPr>
              <w:pStyle w:val="BodyTextIndent3"/>
              <w:spacing w:after="0" w:line="240" w:lineRule="auto"/>
              <w:ind w:left="0" w:firstLine="0"/>
              <w:rPr>
                <w:rFonts w:cs="Arial"/>
                <w:color w:val="000000" w:themeColor="text1"/>
                <w:sz w:val="20"/>
              </w:rPr>
            </w:pPr>
          </w:p>
        </w:tc>
        <w:tc>
          <w:tcPr>
            <w:tcW w:w="1363" w:type="dxa"/>
            <w:vAlign w:val="center"/>
          </w:tcPr>
          <w:p w14:paraId="3BEC1D65" w14:textId="77777777" w:rsidR="0049279C" w:rsidRPr="00DE6147" w:rsidRDefault="0049279C" w:rsidP="0049279C">
            <w:pPr>
              <w:pStyle w:val="BodyTextIndent3"/>
              <w:spacing w:after="0" w:line="240" w:lineRule="auto"/>
              <w:ind w:left="0" w:firstLine="0"/>
              <w:rPr>
                <w:rFonts w:cs="Arial"/>
                <w:color w:val="000000" w:themeColor="text1"/>
                <w:sz w:val="22"/>
                <w:szCs w:val="22"/>
              </w:rPr>
            </w:pPr>
          </w:p>
        </w:tc>
        <w:tc>
          <w:tcPr>
            <w:tcW w:w="1250" w:type="dxa"/>
            <w:vAlign w:val="center"/>
          </w:tcPr>
          <w:p w14:paraId="6C3087ED" w14:textId="77777777" w:rsidR="0049279C" w:rsidRPr="00DE6147" w:rsidRDefault="0049279C" w:rsidP="0049279C">
            <w:pPr>
              <w:pStyle w:val="BodyTextIndent3"/>
              <w:spacing w:after="0" w:line="240" w:lineRule="auto"/>
              <w:ind w:left="0" w:firstLine="0"/>
              <w:rPr>
                <w:rFonts w:cs="Arial"/>
                <w:color w:val="000000" w:themeColor="text1"/>
                <w:sz w:val="22"/>
                <w:szCs w:val="22"/>
              </w:rPr>
            </w:pPr>
          </w:p>
        </w:tc>
      </w:tr>
      <w:tr w:rsidR="0049279C" w:rsidRPr="00EA3108" w14:paraId="31E23CEA" w14:textId="77777777" w:rsidTr="00FE2DD6">
        <w:trPr>
          <w:trHeight w:val="326"/>
          <w:jc w:val="center"/>
        </w:trPr>
        <w:tc>
          <w:tcPr>
            <w:tcW w:w="1963" w:type="dxa"/>
            <w:vAlign w:val="center"/>
          </w:tcPr>
          <w:p w14:paraId="2BC8094F" w14:textId="77777777"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Clark County</w:t>
            </w:r>
          </w:p>
        </w:tc>
        <w:tc>
          <w:tcPr>
            <w:tcW w:w="1543" w:type="dxa"/>
            <w:vAlign w:val="center"/>
          </w:tcPr>
          <w:p w14:paraId="3419DD7D"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3,691</w:t>
            </w:r>
          </w:p>
        </w:tc>
        <w:tc>
          <w:tcPr>
            <w:tcW w:w="1292" w:type="dxa"/>
            <w:vAlign w:val="center"/>
          </w:tcPr>
          <w:p w14:paraId="5F52CA51" w14:textId="77777777" w:rsidR="0049279C" w:rsidRPr="00DE6147" w:rsidRDefault="0049279C" w:rsidP="0049279C">
            <w:pPr>
              <w:pStyle w:val="BodyTextIndent3"/>
              <w:spacing w:after="0" w:line="240" w:lineRule="auto"/>
              <w:ind w:left="0" w:firstLine="0"/>
              <w:rPr>
                <w:rFonts w:cs="Arial"/>
                <w:color w:val="000000" w:themeColor="text1"/>
                <w:sz w:val="20"/>
              </w:rPr>
            </w:pPr>
            <w:r w:rsidRPr="00DE6147">
              <w:rPr>
                <w:rFonts w:cs="Arial"/>
                <w:color w:val="000000" w:themeColor="text1"/>
                <w:sz w:val="20"/>
              </w:rPr>
              <w:t>44 3' 3.1'' N</w:t>
            </w:r>
            <w:r w:rsidRPr="00DE6147">
              <w:rPr>
                <w:rFonts w:cs="Arial"/>
                <w:color w:val="000000" w:themeColor="text1"/>
                <w:sz w:val="20"/>
              </w:rPr>
              <w:br/>
              <w:t xml:space="preserve"> 97 7' 45.8'' W</w:t>
            </w:r>
          </w:p>
        </w:tc>
        <w:tc>
          <w:tcPr>
            <w:tcW w:w="1363" w:type="dxa"/>
            <w:vAlign w:val="center"/>
          </w:tcPr>
          <w:p w14:paraId="06287154"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1,785</w:t>
            </w:r>
          </w:p>
        </w:tc>
        <w:tc>
          <w:tcPr>
            <w:tcW w:w="1250" w:type="dxa"/>
            <w:vAlign w:val="center"/>
          </w:tcPr>
          <w:p w14:paraId="58904635"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1,710</w:t>
            </w:r>
          </w:p>
        </w:tc>
      </w:tr>
    </w:tbl>
    <w:p w14:paraId="4F47B8CB" w14:textId="44748D3F" w:rsidR="000D5BED" w:rsidRPr="003534C8" w:rsidRDefault="003B3C8D" w:rsidP="003B3C8D">
      <w:pPr>
        <w:pStyle w:val="BodyTextIndent3"/>
        <w:spacing w:after="0" w:line="240" w:lineRule="auto"/>
        <w:rPr>
          <w:rFonts w:cs="Arial"/>
          <w:bCs/>
          <w:color w:val="000000" w:themeColor="text1"/>
          <w:sz w:val="20"/>
        </w:rPr>
      </w:pPr>
      <w:r>
        <w:rPr>
          <w:rFonts w:cs="Arial"/>
          <w:bCs/>
          <w:color w:val="000000" w:themeColor="text1"/>
          <w:sz w:val="20"/>
        </w:rPr>
        <w:t xml:space="preserve">     </w:t>
      </w:r>
      <w:r w:rsidR="000D5BED" w:rsidRPr="003534C8">
        <w:rPr>
          <w:rFonts w:cs="Arial"/>
          <w:bCs/>
          <w:color w:val="000000" w:themeColor="text1"/>
          <w:sz w:val="20"/>
        </w:rPr>
        <w:t>Source: 2010 Census, www.latlong.net, http://elevation.maplogs.com/</w:t>
      </w:r>
    </w:p>
    <w:p w14:paraId="13750B9A" w14:textId="77777777" w:rsidR="006C628E" w:rsidRPr="00EA3108" w:rsidRDefault="006C628E" w:rsidP="006C628E">
      <w:pPr>
        <w:pStyle w:val="BodyTextIndent3"/>
        <w:spacing w:after="0" w:line="240" w:lineRule="auto"/>
        <w:ind w:left="0" w:firstLine="0"/>
        <w:rPr>
          <w:rFonts w:cs="Arial"/>
          <w:b/>
          <w:bCs/>
          <w:color w:val="FF0000"/>
          <w:sz w:val="22"/>
          <w:szCs w:val="22"/>
        </w:rPr>
      </w:pPr>
    </w:p>
    <w:p w14:paraId="61F16A3A" w14:textId="5B0B1F00" w:rsidR="006C628E" w:rsidRDefault="006C628E" w:rsidP="006C628E">
      <w:pPr>
        <w:autoSpaceDE w:val="0"/>
        <w:autoSpaceDN w:val="0"/>
        <w:adjustRightInd w:val="0"/>
        <w:spacing w:after="0"/>
        <w:jc w:val="both"/>
        <w:rPr>
          <w:b/>
          <w:iCs/>
          <w:color w:val="FF0000"/>
          <w:sz w:val="22"/>
          <w:szCs w:val="22"/>
        </w:rPr>
      </w:pPr>
    </w:p>
    <w:p w14:paraId="54B1309F" w14:textId="2CA313A3" w:rsidR="00FE2DD6" w:rsidRDefault="00FE2DD6" w:rsidP="006C628E">
      <w:pPr>
        <w:autoSpaceDE w:val="0"/>
        <w:autoSpaceDN w:val="0"/>
        <w:adjustRightInd w:val="0"/>
        <w:spacing w:after="0"/>
        <w:jc w:val="both"/>
        <w:rPr>
          <w:b/>
          <w:iCs/>
          <w:color w:val="FF0000"/>
          <w:sz w:val="22"/>
          <w:szCs w:val="22"/>
        </w:rPr>
      </w:pPr>
    </w:p>
    <w:p w14:paraId="07351FD2" w14:textId="02EFB4B6" w:rsidR="00FE2DD6" w:rsidRDefault="00FE2DD6" w:rsidP="006C628E">
      <w:pPr>
        <w:autoSpaceDE w:val="0"/>
        <w:autoSpaceDN w:val="0"/>
        <w:adjustRightInd w:val="0"/>
        <w:spacing w:after="0"/>
        <w:jc w:val="both"/>
        <w:rPr>
          <w:b/>
          <w:iCs/>
          <w:color w:val="FF0000"/>
          <w:sz w:val="22"/>
          <w:szCs w:val="22"/>
        </w:rPr>
      </w:pPr>
    </w:p>
    <w:p w14:paraId="40F45232" w14:textId="78021990" w:rsidR="003B3C8D" w:rsidRDefault="003B3C8D" w:rsidP="006C628E">
      <w:pPr>
        <w:autoSpaceDE w:val="0"/>
        <w:autoSpaceDN w:val="0"/>
        <w:adjustRightInd w:val="0"/>
        <w:spacing w:after="0"/>
        <w:jc w:val="both"/>
        <w:rPr>
          <w:b/>
          <w:iCs/>
          <w:color w:val="FF0000"/>
          <w:sz w:val="22"/>
          <w:szCs w:val="22"/>
        </w:rPr>
      </w:pPr>
    </w:p>
    <w:p w14:paraId="0B516EB4" w14:textId="77777777" w:rsidR="003B3C8D" w:rsidRDefault="003B3C8D">
      <w:pPr>
        <w:spacing w:after="200"/>
        <w:rPr>
          <w:bCs/>
          <w:sz w:val="22"/>
          <w:szCs w:val="22"/>
        </w:rPr>
      </w:pPr>
      <w:r>
        <w:rPr>
          <w:bCs/>
          <w:sz w:val="22"/>
          <w:szCs w:val="22"/>
        </w:rPr>
        <w:br w:type="page"/>
      </w:r>
    </w:p>
    <w:p w14:paraId="4301AE00" w14:textId="31D9CB1A" w:rsidR="003B3C8D" w:rsidRDefault="003B3C8D" w:rsidP="006C628E">
      <w:pPr>
        <w:autoSpaceDE w:val="0"/>
        <w:autoSpaceDN w:val="0"/>
        <w:adjustRightInd w:val="0"/>
        <w:spacing w:after="0"/>
        <w:jc w:val="both"/>
        <w:rPr>
          <w:b/>
          <w:iCs/>
          <w:color w:val="FF0000"/>
          <w:sz w:val="22"/>
          <w:szCs w:val="22"/>
        </w:rPr>
      </w:pPr>
      <w:r w:rsidRPr="00C344A2">
        <w:rPr>
          <w:bCs/>
          <w:sz w:val="22"/>
          <w:szCs w:val="22"/>
        </w:rPr>
        <w:lastRenderedPageBreak/>
        <w:t xml:space="preserve">Table 1.2 lists the </w:t>
      </w:r>
      <w:r>
        <w:rPr>
          <w:bCs/>
          <w:sz w:val="22"/>
          <w:szCs w:val="22"/>
        </w:rPr>
        <w:t xml:space="preserve">16 </w:t>
      </w:r>
      <w:r w:rsidRPr="00C344A2">
        <w:rPr>
          <w:bCs/>
          <w:sz w:val="22"/>
          <w:szCs w:val="22"/>
        </w:rPr>
        <w:t>County Townships and populations.</w:t>
      </w:r>
      <w:r w:rsidRPr="00940C23">
        <w:rPr>
          <w:color w:val="FF0000"/>
          <w:sz w:val="22"/>
          <w:szCs w:val="22"/>
        </w:rPr>
        <w:t xml:space="preserve"> </w:t>
      </w:r>
      <w:r w:rsidRPr="00DF66E1">
        <w:rPr>
          <w:sz w:val="22"/>
          <w:szCs w:val="22"/>
        </w:rPr>
        <w:t>The County has experienced a relatively steady population since the 1920s.</w:t>
      </w:r>
    </w:p>
    <w:p w14:paraId="15A6B205" w14:textId="77777777" w:rsidR="00FE2DD6" w:rsidRPr="00EA3108" w:rsidRDefault="00FE2DD6" w:rsidP="006C628E">
      <w:pPr>
        <w:autoSpaceDE w:val="0"/>
        <w:autoSpaceDN w:val="0"/>
        <w:adjustRightInd w:val="0"/>
        <w:spacing w:after="0"/>
        <w:jc w:val="both"/>
        <w:rPr>
          <w:b/>
          <w:iCs/>
          <w:color w:val="FF0000"/>
          <w:sz w:val="22"/>
          <w:szCs w:val="22"/>
        </w:rPr>
      </w:pPr>
    </w:p>
    <w:p w14:paraId="7877CFFF" w14:textId="4A84A036" w:rsidR="00BE426E" w:rsidRPr="0049279C" w:rsidRDefault="00BE426E" w:rsidP="0049279C">
      <w:pPr>
        <w:spacing w:after="0"/>
        <w:jc w:val="center"/>
      </w:pPr>
      <w:r w:rsidRPr="003C5D88">
        <w:rPr>
          <w:b/>
          <w:sz w:val="22"/>
          <w:szCs w:val="22"/>
        </w:rPr>
        <w:t>Table 1.2:  Clark County Townships</w:t>
      </w:r>
    </w:p>
    <w:tbl>
      <w:tblPr>
        <w:tblpPr w:leftFromText="180" w:rightFromText="180" w:vertAnchor="text" w:horzAnchor="margin" w:tblpY="9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7"/>
        <w:gridCol w:w="2364"/>
        <w:gridCol w:w="2362"/>
        <w:gridCol w:w="2259"/>
      </w:tblGrid>
      <w:tr w:rsidR="00BE426E" w:rsidRPr="00EA3108" w14:paraId="365484B0" w14:textId="77777777" w:rsidTr="00277E6C">
        <w:tc>
          <w:tcPr>
            <w:tcW w:w="2257" w:type="dxa"/>
            <w:vAlign w:val="center"/>
          </w:tcPr>
          <w:p w14:paraId="27736FFC" w14:textId="77777777" w:rsidR="00BE426E" w:rsidRPr="00CA7FE9" w:rsidRDefault="00BE426E" w:rsidP="00277E6C">
            <w:pPr>
              <w:autoSpaceDE w:val="0"/>
              <w:autoSpaceDN w:val="0"/>
              <w:adjustRightInd w:val="0"/>
              <w:jc w:val="center"/>
              <w:rPr>
                <w:b/>
                <w:iCs/>
              </w:rPr>
            </w:pPr>
            <w:r w:rsidRPr="00CA7FE9">
              <w:rPr>
                <w:b/>
                <w:iCs/>
                <w:sz w:val="22"/>
                <w:szCs w:val="22"/>
              </w:rPr>
              <w:t>Township</w:t>
            </w:r>
          </w:p>
        </w:tc>
        <w:tc>
          <w:tcPr>
            <w:tcW w:w="2364" w:type="dxa"/>
            <w:vAlign w:val="center"/>
          </w:tcPr>
          <w:p w14:paraId="129BE440" w14:textId="77777777" w:rsidR="00BE426E" w:rsidRPr="007843BB" w:rsidRDefault="00BE426E" w:rsidP="00277E6C">
            <w:pPr>
              <w:autoSpaceDE w:val="0"/>
              <w:autoSpaceDN w:val="0"/>
              <w:adjustRightInd w:val="0"/>
              <w:jc w:val="center"/>
              <w:rPr>
                <w:b/>
                <w:iCs/>
                <w:color w:val="000000" w:themeColor="text1"/>
              </w:rPr>
            </w:pPr>
            <w:r w:rsidRPr="007843BB">
              <w:rPr>
                <w:b/>
                <w:iCs/>
                <w:color w:val="000000" w:themeColor="text1"/>
                <w:sz w:val="22"/>
                <w:szCs w:val="22"/>
              </w:rPr>
              <w:t>Population</w:t>
            </w:r>
          </w:p>
        </w:tc>
        <w:tc>
          <w:tcPr>
            <w:tcW w:w="2362" w:type="dxa"/>
            <w:vAlign w:val="center"/>
          </w:tcPr>
          <w:p w14:paraId="01902C97" w14:textId="77777777" w:rsidR="00BE426E" w:rsidRPr="00CA7FE9" w:rsidRDefault="00BE426E" w:rsidP="00277E6C">
            <w:pPr>
              <w:autoSpaceDE w:val="0"/>
              <w:autoSpaceDN w:val="0"/>
              <w:adjustRightInd w:val="0"/>
              <w:jc w:val="center"/>
              <w:rPr>
                <w:b/>
                <w:iCs/>
              </w:rPr>
            </w:pPr>
            <w:r w:rsidRPr="00CA7FE9">
              <w:rPr>
                <w:b/>
                <w:iCs/>
                <w:sz w:val="22"/>
                <w:szCs w:val="22"/>
              </w:rPr>
              <w:t>Township</w:t>
            </w:r>
          </w:p>
        </w:tc>
        <w:tc>
          <w:tcPr>
            <w:tcW w:w="2259" w:type="dxa"/>
            <w:vAlign w:val="center"/>
          </w:tcPr>
          <w:p w14:paraId="130B5F52" w14:textId="77777777" w:rsidR="00BE426E" w:rsidRPr="007843BB" w:rsidRDefault="00BE426E" w:rsidP="00277E6C">
            <w:pPr>
              <w:autoSpaceDE w:val="0"/>
              <w:autoSpaceDN w:val="0"/>
              <w:adjustRightInd w:val="0"/>
              <w:jc w:val="center"/>
              <w:rPr>
                <w:b/>
                <w:iCs/>
                <w:color w:val="000000" w:themeColor="text1"/>
              </w:rPr>
            </w:pPr>
            <w:r w:rsidRPr="007843BB">
              <w:rPr>
                <w:b/>
                <w:iCs/>
                <w:color w:val="000000" w:themeColor="text1"/>
                <w:sz w:val="22"/>
                <w:szCs w:val="22"/>
              </w:rPr>
              <w:t>Population</w:t>
            </w:r>
          </w:p>
        </w:tc>
      </w:tr>
      <w:tr w:rsidR="00BE426E" w:rsidRPr="00EA3108" w14:paraId="14A95AAF" w14:textId="77777777" w:rsidTr="00277E6C">
        <w:tc>
          <w:tcPr>
            <w:tcW w:w="2257" w:type="dxa"/>
            <w:vAlign w:val="center"/>
          </w:tcPr>
          <w:p w14:paraId="6373263F" w14:textId="77777777" w:rsidR="00BE426E" w:rsidRPr="00CA7FE9" w:rsidRDefault="00BE426E" w:rsidP="00277E6C">
            <w:pPr>
              <w:autoSpaceDE w:val="0"/>
              <w:autoSpaceDN w:val="0"/>
              <w:adjustRightInd w:val="0"/>
              <w:jc w:val="center"/>
              <w:rPr>
                <w:iCs/>
              </w:rPr>
            </w:pPr>
            <w:r w:rsidRPr="00CA7FE9">
              <w:rPr>
                <w:iCs/>
              </w:rPr>
              <w:t>Blaine</w:t>
            </w:r>
          </w:p>
        </w:tc>
        <w:tc>
          <w:tcPr>
            <w:tcW w:w="2364" w:type="dxa"/>
            <w:vAlign w:val="center"/>
          </w:tcPr>
          <w:p w14:paraId="538F1A00" w14:textId="77777777" w:rsidR="00BE426E" w:rsidRPr="007843BB" w:rsidRDefault="00BE426E" w:rsidP="00277E6C">
            <w:pPr>
              <w:jc w:val="center"/>
              <w:rPr>
                <w:color w:val="000000" w:themeColor="text1"/>
              </w:rPr>
            </w:pPr>
            <w:r w:rsidRPr="007843BB">
              <w:rPr>
                <w:color w:val="000000" w:themeColor="text1"/>
              </w:rPr>
              <w:t>36</w:t>
            </w:r>
          </w:p>
        </w:tc>
        <w:tc>
          <w:tcPr>
            <w:tcW w:w="2362" w:type="dxa"/>
            <w:vAlign w:val="center"/>
          </w:tcPr>
          <w:p w14:paraId="33E5470B" w14:textId="77777777" w:rsidR="00BE426E" w:rsidRPr="00CA7FE9" w:rsidRDefault="00BE426E" w:rsidP="00277E6C">
            <w:pPr>
              <w:autoSpaceDE w:val="0"/>
              <w:autoSpaceDN w:val="0"/>
              <w:adjustRightInd w:val="0"/>
              <w:jc w:val="center"/>
              <w:rPr>
                <w:iCs/>
              </w:rPr>
            </w:pPr>
            <w:r w:rsidRPr="00CA7FE9">
              <w:rPr>
                <w:iCs/>
              </w:rPr>
              <w:t>Cottonwood</w:t>
            </w:r>
          </w:p>
        </w:tc>
        <w:tc>
          <w:tcPr>
            <w:tcW w:w="2259" w:type="dxa"/>
            <w:vAlign w:val="center"/>
          </w:tcPr>
          <w:p w14:paraId="7DE3510D" w14:textId="77777777" w:rsidR="00BE426E" w:rsidRPr="007843BB" w:rsidRDefault="00BE426E" w:rsidP="00277E6C">
            <w:pPr>
              <w:jc w:val="center"/>
              <w:rPr>
                <w:color w:val="000000" w:themeColor="text1"/>
              </w:rPr>
            </w:pPr>
            <w:r>
              <w:rPr>
                <w:color w:val="000000" w:themeColor="text1"/>
              </w:rPr>
              <w:t>84</w:t>
            </w:r>
          </w:p>
        </w:tc>
      </w:tr>
      <w:tr w:rsidR="00BE426E" w:rsidRPr="00EA3108" w14:paraId="7B5C5B54" w14:textId="77777777" w:rsidTr="00277E6C">
        <w:tc>
          <w:tcPr>
            <w:tcW w:w="2257" w:type="dxa"/>
            <w:vAlign w:val="center"/>
          </w:tcPr>
          <w:p w14:paraId="4008A1E6" w14:textId="77777777" w:rsidR="00BE426E" w:rsidRPr="00CA7FE9" w:rsidRDefault="00BE426E" w:rsidP="00277E6C">
            <w:pPr>
              <w:autoSpaceDE w:val="0"/>
              <w:autoSpaceDN w:val="0"/>
              <w:adjustRightInd w:val="0"/>
              <w:jc w:val="center"/>
              <w:rPr>
                <w:iCs/>
              </w:rPr>
            </w:pPr>
            <w:r w:rsidRPr="00CA7FE9">
              <w:rPr>
                <w:iCs/>
              </w:rPr>
              <w:t>Spring Valley</w:t>
            </w:r>
          </w:p>
        </w:tc>
        <w:tc>
          <w:tcPr>
            <w:tcW w:w="2364" w:type="dxa"/>
            <w:vAlign w:val="center"/>
          </w:tcPr>
          <w:p w14:paraId="2637C27B" w14:textId="77777777" w:rsidR="00BE426E" w:rsidRPr="007843BB" w:rsidRDefault="00BE426E" w:rsidP="00277E6C">
            <w:pPr>
              <w:jc w:val="center"/>
              <w:rPr>
                <w:color w:val="000000" w:themeColor="text1"/>
              </w:rPr>
            </w:pPr>
            <w:r w:rsidRPr="007843BB">
              <w:rPr>
                <w:color w:val="000000" w:themeColor="text1"/>
              </w:rPr>
              <w:t>40</w:t>
            </w:r>
          </w:p>
        </w:tc>
        <w:tc>
          <w:tcPr>
            <w:tcW w:w="2362" w:type="dxa"/>
            <w:vAlign w:val="center"/>
          </w:tcPr>
          <w:p w14:paraId="442CBEED" w14:textId="77777777" w:rsidR="00BE426E" w:rsidRPr="00CA7FE9" w:rsidRDefault="00BE426E" w:rsidP="00277E6C">
            <w:pPr>
              <w:autoSpaceDE w:val="0"/>
              <w:autoSpaceDN w:val="0"/>
              <w:adjustRightInd w:val="0"/>
              <w:jc w:val="center"/>
              <w:rPr>
                <w:iCs/>
              </w:rPr>
            </w:pPr>
            <w:r w:rsidRPr="00CA7FE9">
              <w:rPr>
                <w:iCs/>
              </w:rPr>
              <w:t>Warren</w:t>
            </w:r>
          </w:p>
        </w:tc>
        <w:tc>
          <w:tcPr>
            <w:tcW w:w="2259" w:type="dxa"/>
            <w:vAlign w:val="center"/>
          </w:tcPr>
          <w:p w14:paraId="03A56690" w14:textId="77777777" w:rsidR="00BE426E" w:rsidRPr="007843BB" w:rsidRDefault="00BE426E" w:rsidP="00277E6C">
            <w:pPr>
              <w:jc w:val="center"/>
              <w:rPr>
                <w:color w:val="000000" w:themeColor="text1"/>
              </w:rPr>
            </w:pPr>
            <w:r>
              <w:rPr>
                <w:color w:val="000000" w:themeColor="text1"/>
              </w:rPr>
              <w:t>38</w:t>
            </w:r>
          </w:p>
        </w:tc>
      </w:tr>
      <w:tr w:rsidR="00BE426E" w:rsidRPr="00EA3108" w14:paraId="67B31016" w14:textId="77777777" w:rsidTr="00277E6C">
        <w:tc>
          <w:tcPr>
            <w:tcW w:w="2257" w:type="dxa"/>
            <w:vAlign w:val="center"/>
          </w:tcPr>
          <w:p w14:paraId="2128AE7D" w14:textId="77777777" w:rsidR="00BE426E" w:rsidRPr="00CA7FE9" w:rsidRDefault="00BE426E" w:rsidP="00277E6C">
            <w:pPr>
              <w:autoSpaceDE w:val="0"/>
              <w:autoSpaceDN w:val="0"/>
              <w:adjustRightInd w:val="0"/>
              <w:jc w:val="center"/>
              <w:rPr>
                <w:iCs/>
              </w:rPr>
            </w:pPr>
            <w:r w:rsidRPr="00CA7FE9">
              <w:rPr>
                <w:iCs/>
              </w:rPr>
              <w:t>Ash</w:t>
            </w:r>
          </w:p>
        </w:tc>
        <w:tc>
          <w:tcPr>
            <w:tcW w:w="2364" w:type="dxa"/>
            <w:vAlign w:val="center"/>
          </w:tcPr>
          <w:p w14:paraId="30BAA663" w14:textId="77777777" w:rsidR="00BE426E" w:rsidRPr="007843BB" w:rsidRDefault="00BE426E" w:rsidP="00277E6C">
            <w:pPr>
              <w:jc w:val="center"/>
              <w:rPr>
                <w:color w:val="000000" w:themeColor="text1"/>
              </w:rPr>
            </w:pPr>
            <w:r w:rsidRPr="007843BB">
              <w:rPr>
                <w:color w:val="000000" w:themeColor="text1"/>
              </w:rPr>
              <w:t>32</w:t>
            </w:r>
          </w:p>
        </w:tc>
        <w:tc>
          <w:tcPr>
            <w:tcW w:w="2362" w:type="dxa"/>
            <w:vAlign w:val="center"/>
          </w:tcPr>
          <w:p w14:paraId="038DE78E" w14:textId="77777777" w:rsidR="00BE426E" w:rsidRPr="00CA7FE9" w:rsidRDefault="00BE426E" w:rsidP="00277E6C">
            <w:pPr>
              <w:autoSpaceDE w:val="0"/>
              <w:autoSpaceDN w:val="0"/>
              <w:adjustRightInd w:val="0"/>
              <w:jc w:val="center"/>
              <w:rPr>
                <w:iCs/>
              </w:rPr>
            </w:pPr>
            <w:r w:rsidRPr="00CA7FE9">
              <w:rPr>
                <w:iCs/>
              </w:rPr>
              <w:t>Woodland</w:t>
            </w:r>
          </w:p>
        </w:tc>
        <w:tc>
          <w:tcPr>
            <w:tcW w:w="2259" w:type="dxa"/>
            <w:vAlign w:val="center"/>
          </w:tcPr>
          <w:p w14:paraId="75F8DFEA" w14:textId="77777777" w:rsidR="00BE426E" w:rsidRPr="007843BB" w:rsidRDefault="00BE426E" w:rsidP="00277E6C">
            <w:pPr>
              <w:jc w:val="center"/>
              <w:rPr>
                <w:color w:val="000000" w:themeColor="text1"/>
              </w:rPr>
            </w:pPr>
            <w:r>
              <w:rPr>
                <w:color w:val="000000" w:themeColor="text1"/>
              </w:rPr>
              <w:t>63</w:t>
            </w:r>
          </w:p>
        </w:tc>
      </w:tr>
      <w:tr w:rsidR="00BE426E" w:rsidRPr="00EA3108" w14:paraId="45B8F324" w14:textId="77777777" w:rsidTr="00277E6C">
        <w:tc>
          <w:tcPr>
            <w:tcW w:w="2257" w:type="dxa"/>
            <w:vAlign w:val="center"/>
          </w:tcPr>
          <w:p w14:paraId="5B7D1467" w14:textId="77777777" w:rsidR="00BE426E" w:rsidRPr="00CA7FE9" w:rsidRDefault="00BE426E" w:rsidP="00277E6C">
            <w:pPr>
              <w:autoSpaceDE w:val="0"/>
              <w:autoSpaceDN w:val="0"/>
              <w:adjustRightInd w:val="0"/>
              <w:jc w:val="center"/>
              <w:rPr>
                <w:iCs/>
              </w:rPr>
            </w:pPr>
            <w:r w:rsidRPr="00CA7FE9">
              <w:rPr>
                <w:iCs/>
              </w:rPr>
              <w:t>Thorp</w:t>
            </w:r>
          </w:p>
        </w:tc>
        <w:tc>
          <w:tcPr>
            <w:tcW w:w="2364" w:type="dxa"/>
            <w:vAlign w:val="center"/>
          </w:tcPr>
          <w:p w14:paraId="68848949" w14:textId="77777777" w:rsidR="00BE426E" w:rsidRPr="007843BB" w:rsidRDefault="00BE426E" w:rsidP="00277E6C">
            <w:pPr>
              <w:jc w:val="center"/>
              <w:rPr>
                <w:color w:val="000000" w:themeColor="text1"/>
              </w:rPr>
            </w:pPr>
            <w:r w:rsidRPr="007843BB">
              <w:rPr>
                <w:color w:val="000000" w:themeColor="text1"/>
              </w:rPr>
              <w:t>46</w:t>
            </w:r>
          </w:p>
        </w:tc>
        <w:tc>
          <w:tcPr>
            <w:tcW w:w="2362" w:type="dxa"/>
            <w:vAlign w:val="center"/>
          </w:tcPr>
          <w:p w14:paraId="3F939581" w14:textId="77777777" w:rsidR="00BE426E" w:rsidRPr="00CA7FE9" w:rsidRDefault="00BE426E" w:rsidP="00277E6C">
            <w:pPr>
              <w:autoSpaceDE w:val="0"/>
              <w:autoSpaceDN w:val="0"/>
              <w:adjustRightInd w:val="0"/>
              <w:jc w:val="center"/>
              <w:rPr>
                <w:iCs/>
              </w:rPr>
            </w:pPr>
            <w:r w:rsidRPr="00CA7FE9">
              <w:rPr>
                <w:iCs/>
              </w:rPr>
              <w:t>Maydell</w:t>
            </w:r>
          </w:p>
        </w:tc>
        <w:tc>
          <w:tcPr>
            <w:tcW w:w="2259" w:type="dxa"/>
            <w:vAlign w:val="center"/>
          </w:tcPr>
          <w:p w14:paraId="1BDB437E" w14:textId="77777777" w:rsidR="00BE426E" w:rsidRPr="007843BB" w:rsidRDefault="00BE426E" w:rsidP="00277E6C">
            <w:pPr>
              <w:jc w:val="center"/>
              <w:rPr>
                <w:color w:val="000000" w:themeColor="text1"/>
              </w:rPr>
            </w:pPr>
            <w:r>
              <w:rPr>
                <w:color w:val="000000" w:themeColor="text1"/>
              </w:rPr>
              <w:t>51</w:t>
            </w:r>
          </w:p>
        </w:tc>
      </w:tr>
      <w:tr w:rsidR="00BE426E" w:rsidRPr="00EA3108" w14:paraId="0F4DB7A7" w14:textId="77777777" w:rsidTr="00277E6C">
        <w:tc>
          <w:tcPr>
            <w:tcW w:w="2257" w:type="dxa"/>
            <w:vAlign w:val="center"/>
          </w:tcPr>
          <w:p w14:paraId="63549906" w14:textId="77777777" w:rsidR="00BE426E" w:rsidRPr="00CA7FE9" w:rsidRDefault="00BE426E" w:rsidP="00277E6C">
            <w:pPr>
              <w:autoSpaceDE w:val="0"/>
              <w:autoSpaceDN w:val="0"/>
              <w:adjustRightInd w:val="0"/>
              <w:jc w:val="center"/>
              <w:rPr>
                <w:iCs/>
              </w:rPr>
            </w:pPr>
            <w:r w:rsidRPr="00CA7FE9">
              <w:rPr>
                <w:iCs/>
              </w:rPr>
              <w:t>Eden</w:t>
            </w:r>
          </w:p>
        </w:tc>
        <w:tc>
          <w:tcPr>
            <w:tcW w:w="2364" w:type="dxa"/>
            <w:vAlign w:val="center"/>
          </w:tcPr>
          <w:p w14:paraId="3F7F5911" w14:textId="77777777" w:rsidR="00BE426E" w:rsidRPr="007843BB" w:rsidRDefault="00BE426E" w:rsidP="00277E6C">
            <w:pPr>
              <w:jc w:val="center"/>
              <w:rPr>
                <w:color w:val="000000" w:themeColor="text1"/>
              </w:rPr>
            </w:pPr>
            <w:r>
              <w:rPr>
                <w:color w:val="000000" w:themeColor="text1"/>
              </w:rPr>
              <w:t>59</w:t>
            </w:r>
          </w:p>
        </w:tc>
        <w:tc>
          <w:tcPr>
            <w:tcW w:w="2362" w:type="dxa"/>
            <w:vAlign w:val="center"/>
          </w:tcPr>
          <w:p w14:paraId="1388AB82" w14:textId="77777777" w:rsidR="00BE426E" w:rsidRPr="00CA7FE9" w:rsidRDefault="00BE426E" w:rsidP="00277E6C">
            <w:pPr>
              <w:autoSpaceDE w:val="0"/>
              <w:autoSpaceDN w:val="0"/>
              <w:adjustRightInd w:val="0"/>
              <w:jc w:val="center"/>
              <w:rPr>
                <w:iCs/>
              </w:rPr>
            </w:pPr>
            <w:r w:rsidRPr="00CA7FE9">
              <w:rPr>
                <w:iCs/>
              </w:rPr>
              <w:t>Mount Pleasant</w:t>
            </w:r>
          </w:p>
        </w:tc>
        <w:tc>
          <w:tcPr>
            <w:tcW w:w="2259" w:type="dxa"/>
            <w:vAlign w:val="center"/>
          </w:tcPr>
          <w:p w14:paraId="7D2854E4" w14:textId="77777777" w:rsidR="00BE426E" w:rsidRPr="007843BB" w:rsidRDefault="00BE426E" w:rsidP="00277E6C">
            <w:pPr>
              <w:jc w:val="center"/>
              <w:rPr>
                <w:color w:val="000000" w:themeColor="text1"/>
              </w:rPr>
            </w:pPr>
            <w:r>
              <w:rPr>
                <w:color w:val="000000" w:themeColor="text1"/>
              </w:rPr>
              <w:t>270</w:t>
            </w:r>
          </w:p>
        </w:tc>
      </w:tr>
      <w:tr w:rsidR="00BE426E" w:rsidRPr="00EA3108" w14:paraId="27757C43" w14:textId="77777777" w:rsidTr="00277E6C">
        <w:tc>
          <w:tcPr>
            <w:tcW w:w="2257" w:type="dxa"/>
            <w:vAlign w:val="center"/>
          </w:tcPr>
          <w:p w14:paraId="338B28DB" w14:textId="77777777" w:rsidR="00BE426E" w:rsidRPr="00CA7FE9" w:rsidRDefault="00BE426E" w:rsidP="00277E6C">
            <w:pPr>
              <w:autoSpaceDE w:val="0"/>
              <w:autoSpaceDN w:val="0"/>
              <w:adjustRightInd w:val="0"/>
              <w:jc w:val="center"/>
              <w:rPr>
                <w:iCs/>
              </w:rPr>
            </w:pPr>
            <w:r w:rsidRPr="00CA7FE9">
              <w:rPr>
                <w:iCs/>
              </w:rPr>
              <w:t>Garfield</w:t>
            </w:r>
          </w:p>
        </w:tc>
        <w:tc>
          <w:tcPr>
            <w:tcW w:w="2364" w:type="dxa"/>
            <w:vAlign w:val="center"/>
          </w:tcPr>
          <w:p w14:paraId="7CAB3352" w14:textId="77777777" w:rsidR="00BE426E" w:rsidRPr="007843BB" w:rsidRDefault="00BE426E" w:rsidP="00277E6C">
            <w:pPr>
              <w:jc w:val="center"/>
              <w:rPr>
                <w:color w:val="000000" w:themeColor="text1"/>
              </w:rPr>
            </w:pPr>
            <w:r>
              <w:rPr>
                <w:color w:val="000000" w:themeColor="text1"/>
              </w:rPr>
              <w:t>60</w:t>
            </w:r>
          </w:p>
        </w:tc>
        <w:tc>
          <w:tcPr>
            <w:tcW w:w="2362" w:type="dxa"/>
            <w:vAlign w:val="center"/>
          </w:tcPr>
          <w:p w14:paraId="4EDCC1DB" w14:textId="77777777" w:rsidR="00BE426E" w:rsidRPr="00CA7FE9" w:rsidRDefault="00BE426E" w:rsidP="00277E6C">
            <w:pPr>
              <w:autoSpaceDE w:val="0"/>
              <w:autoSpaceDN w:val="0"/>
              <w:adjustRightInd w:val="0"/>
              <w:jc w:val="center"/>
              <w:rPr>
                <w:iCs/>
              </w:rPr>
            </w:pPr>
            <w:r w:rsidRPr="00CA7FE9">
              <w:rPr>
                <w:iCs/>
              </w:rPr>
              <w:t>Raymond</w:t>
            </w:r>
          </w:p>
        </w:tc>
        <w:tc>
          <w:tcPr>
            <w:tcW w:w="2259" w:type="dxa"/>
            <w:vAlign w:val="center"/>
          </w:tcPr>
          <w:p w14:paraId="0605CC26" w14:textId="77777777" w:rsidR="00BE426E" w:rsidRPr="007843BB" w:rsidRDefault="00BE426E" w:rsidP="00277E6C">
            <w:pPr>
              <w:jc w:val="center"/>
              <w:rPr>
                <w:color w:val="000000" w:themeColor="text1"/>
              </w:rPr>
            </w:pPr>
            <w:r>
              <w:rPr>
                <w:color w:val="000000" w:themeColor="text1"/>
              </w:rPr>
              <w:t>50</w:t>
            </w:r>
          </w:p>
        </w:tc>
      </w:tr>
      <w:tr w:rsidR="00BE426E" w:rsidRPr="00EA3108" w14:paraId="644201ED" w14:textId="77777777" w:rsidTr="00277E6C">
        <w:tc>
          <w:tcPr>
            <w:tcW w:w="2257" w:type="dxa"/>
            <w:vAlign w:val="center"/>
          </w:tcPr>
          <w:p w14:paraId="612CE17E" w14:textId="77777777" w:rsidR="00BE426E" w:rsidRPr="00CA7FE9" w:rsidRDefault="00BE426E" w:rsidP="00277E6C">
            <w:pPr>
              <w:autoSpaceDE w:val="0"/>
              <w:autoSpaceDN w:val="0"/>
              <w:adjustRightInd w:val="0"/>
              <w:jc w:val="center"/>
              <w:rPr>
                <w:iCs/>
              </w:rPr>
            </w:pPr>
            <w:r w:rsidRPr="00CA7FE9">
              <w:rPr>
                <w:iCs/>
              </w:rPr>
              <w:t>Logan</w:t>
            </w:r>
          </w:p>
        </w:tc>
        <w:tc>
          <w:tcPr>
            <w:tcW w:w="2364" w:type="dxa"/>
            <w:vAlign w:val="center"/>
          </w:tcPr>
          <w:p w14:paraId="11D37FBC" w14:textId="77777777" w:rsidR="00BE426E" w:rsidRPr="007843BB" w:rsidRDefault="00BE426E" w:rsidP="00277E6C">
            <w:pPr>
              <w:jc w:val="center"/>
              <w:rPr>
                <w:color w:val="000000" w:themeColor="text1"/>
              </w:rPr>
            </w:pPr>
            <w:r>
              <w:rPr>
                <w:color w:val="000000" w:themeColor="text1"/>
              </w:rPr>
              <w:t>43</w:t>
            </w:r>
          </w:p>
        </w:tc>
        <w:tc>
          <w:tcPr>
            <w:tcW w:w="2362" w:type="dxa"/>
            <w:vAlign w:val="center"/>
          </w:tcPr>
          <w:p w14:paraId="79D8046B" w14:textId="77777777" w:rsidR="00BE426E" w:rsidRPr="00CA7FE9" w:rsidRDefault="00BE426E" w:rsidP="00277E6C">
            <w:pPr>
              <w:autoSpaceDE w:val="0"/>
              <w:autoSpaceDN w:val="0"/>
              <w:adjustRightInd w:val="0"/>
              <w:jc w:val="center"/>
              <w:rPr>
                <w:iCs/>
              </w:rPr>
            </w:pPr>
            <w:r w:rsidRPr="00CA7FE9">
              <w:rPr>
                <w:iCs/>
              </w:rPr>
              <w:t>Lincoln</w:t>
            </w:r>
          </w:p>
        </w:tc>
        <w:tc>
          <w:tcPr>
            <w:tcW w:w="2259" w:type="dxa"/>
            <w:vAlign w:val="center"/>
          </w:tcPr>
          <w:p w14:paraId="6F2E74C1" w14:textId="77777777" w:rsidR="00BE426E" w:rsidRPr="007843BB" w:rsidRDefault="00BE426E" w:rsidP="00277E6C">
            <w:pPr>
              <w:jc w:val="center"/>
              <w:rPr>
                <w:color w:val="000000" w:themeColor="text1"/>
              </w:rPr>
            </w:pPr>
            <w:r>
              <w:rPr>
                <w:color w:val="000000" w:themeColor="text1"/>
              </w:rPr>
              <w:t>94</w:t>
            </w:r>
          </w:p>
        </w:tc>
      </w:tr>
      <w:tr w:rsidR="00BE426E" w:rsidRPr="00EA3108" w14:paraId="147D3554" w14:textId="77777777" w:rsidTr="00277E6C">
        <w:tc>
          <w:tcPr>
            <w:tcW w:w="2257" w:type="dxa"/>
            <w:vAlign w:val="center"/>
          </w:tcPr>
          <w:p w14:paraId="5350DE01" w14:textId="77777777" w:rsidR="00BE426E" w:rsidRPr="00CA7FE9" w:rsidRDefault="00BE426E" w:rsidP="00277E6C">
            <w:pPr>
              <w:autoSpaceDE w:val="0"/>
              <w:autoSpaceDN w:val="0"/>
              <w:adjustRightInd w:val="0"/>
              <w:jc w:val="center"/>
              <w:rPr>
                <w:iCs/>
              </w:rPr>
            </w:pPr>
            <w:r w:rsidRPr="00CA7FE9">
              <w:rPr>
                <w:iCs/>
              </w:rPr>
              <w:t>Day</w:t>
            </w:r>
          </w:p>
        </w:tc>
        <w:tc>
          <w:tcPr>
            <w:tcW w:w="2364" w:type="dxa"/>
            <w:vAlign w:val="center"/>
          </w:tcPr>
          <w:p w14:paraId="60619E55" w14:textId="77777777" w:rsidR="00BE426E" w:rsidRPr="007843BB" w:rsidRDefault="00BE426E" w:rsidP="00277E6C">
            <w:pPr>
              <w:jc w:val="center"/>
              <w:rPr>
                <w:color w:val="000000" w:themeColor="text1"/>
              </w:rPr>
            </w:pPr>
            <w:r>
              <w:rPr>
                <w:color w:val="000000" w:themeColor="text1"/>
              </w:rPr>
              <w:t>85</w:t>
            </w:r>
          </w:p>
        </w:tc>
        <w:tc>
          <w:tcPr>
            <w:tcW w:w="2362" w:type="dxa"/>
            <w:vAlign w:val="center"/>
          </w:tcPr>
          <w:p w14:paraId="1C041825" w14:textId="77777777" w:rsidR="00BE426E" w:rsidRPr="00CA7FE9" w:rsidRDefault="00BE426E" w:rsidP="00277E6C">
            <w:pPr>
              <w:autoSpaceDE w:val="0"/>
              <w:autoSpaceDN w:val="0"/>
              <w:adjustRightInd w:val="0"/>
              <w:jc w:val="center"/>
              <w:rPr>
                <w:iCs/>
              </w:rPr>
            </w:pPr>
            <w:r w:rsidRPr="00CA7FE9">
              <w:rPr>
                <w:iCs/>
              </w:rPr>
              <w:t>Elrod</w:t>
            </w:r>
          </w:p>
        </w:tc>
        <w:tc>
          <w:tcPr>
            <w:tcW w:w="2259" w:type="dxa"/>
            <w:vAlign w:val="center"/>
          </w:tcPr>
          <w:p w14:paraId="641F012E" w14:textId="77777777" w:rsidR="00BE426E" w:rsidRPr="007843BB" w:rsidRDefault="00BE426E" w:rsidP="00277E6C">
            <w:pPr>
              <w:jc w:val="center"/>
              <w:rPr>
                <w:color w:val="000000" w:themeColor="text1"/>
              </w:rPr>
            </w:pPr>
            <w:r>
              <w:rPr>
                <w:color w:val="000000" w:themeColor="text1"/>
              </w:rPr>
              <w:t>90</w:t>
            </w:r>
          </w:p>
        </w:tc>
      </w:tr>
      <w:tr w:rsidR="00BE426E" w:rsidRPr="00EA3108" w14:paraId="05A9EA5C" w14:textId="77777777" w:rsidTr="00277E6C">
        <w:tc>
          <w:tcPr>
            <w:tcW w:w="2257" w:type="dxa"/>
            <w:vAlign w:val="center"/>
          </w:tcPr>
          <w:p w14:paraId="22739569" w14:textId="77777777" w:rsidR="00BE426E" w:rsidRPr="00CA7FE9" w:rsidRDefault="00BE426E" w:rsidP="00277E6C">
            <w:pPr>
              <w:autoSpaceDE w:val="0"/>
              <w:autoSpaceDN w:val="0"/>
              <w:adjustRightInd w:val="0"/>
              <w:jc w:val="center"/>
              <w:rPr>
                <w:iCs/>
              </w:rPr>
            </w:pPr>
            <w:r w:rsidRPr="00CA7FE9">
              <w:rPr>
                <w:iCs/>
              </w:rPr>
              <w:t>Foxton</w:t>
            </w:r>
          </w:p>
        </w:tc>
        <w:tc>
          <w:tcPr>
            <w:tcW w:w="2364" w:type="dxa"/>
            <w:vAlign w:val="center"/>
          </w:tcPr>
          <w:p w14:paraId="473791F8" w14:textId="77777777" w:rsidR="00BE426E" w:rsidRPr="007843BB" w:rsidRDefault="00BE426E" w:rsidP="00277E6C">
            <w:pPr>
              <w:jc w:val="center"/>
              <w:rPr>
                <w:color w:val="000000" w:themeColor="text1"/>
              </w:rPr>
            </w:pPr>
            <w:r>
              <w:rPr>
                <w:color w:val="000000" w:themeColor="text1"/>
              </w:rPr>
              <w:t>51</w:t>
            </w:r>
          </w:p>
        </w:tc>
        <w:tc>
          <w:tcPr>
            <w:tcW w:w="2362" w:type="dxa"/>
            <w:vAlign w:val="center"/>
          </w:tcPr>
          <w:p w14:paraId="39E7B31B" w14:textId="77777777" w:rsidR="00BE426E" w:rsidRPr="00CA7FE9" w:rsidRDefault="00BE426E" w:rsidP="00277E6C">
            <w:pPr>
              <w:autoSpaceDE w:val="0"/>
              <w:autoSpaceDN w:val="0"/>
              <w:adjustRightInd w:val="0"/>
              <w:jc w:val="center"/>
              <w:rPr>
                <w:iCs/>
              </w:rPr>
            </w:pPr>
            <w:r w:rsidRPr="00CA7FE9">
              <w:rPr>
                <w:iCs/>
              </w:rPr>
              <w:t>Merton</w:t>
            </w:r>
          </w:p>
        </w:tc>
        <w:tc>
          <w:tcPr>
            <w:tcW w:w="2259" w:type="dxa"/>
            <w:vAlign w:val="center"/>
          </w:tcPr>
          <w:p w14:paraId="08CEEEC0" w14:textId="77777777" w:rsidR="00BE426E" w:rsidRPr="007843BB" w:rsidRDefault="00BE426E" w:rsidP="00277E6C">
            <w:pPr>
              <w:jc w:val="center"/>
              <w:rPr>
                <w:color w:val="000000" w:themeColor="text1"/>
              </w:rPr>
            </w:pPr>
            <w:r>
              <w:rPr>
                <w:color w:val="000000" w:themeColor="text1"/>
              </w:rPr>
              <w:t>51</w:t>
            </w:r>
          </w:p>
        </w:tc>
      </w:tr>
      <w:tr w:rsidR="00BE426E" w:rsidRPr="00EA3108" w14:paraId="58D208C8" w14:textId="77777777" w:rsidTr="00277E6C">
        <w:tc>
          <w:tcPr>
            <w:tcW w:w="2257" w:type="dxa"/>
            <w:vAlign w:val="center"/>
          </w:tcPr>
          <w:p w14:paraId="62907E26" w14:textId="77777777" w:rsidR="00BE426E" w:rsidRPr="00CA7FE9" w:rsidRDefault="00BE426E" w:rsidP="00277E6C">
            <w:pPr>
              <w:autoSpaceDE w:val="0"/>
              <w:autoSpaceDN w:val="0"/>
              <w:adjustRightInd w:val="0"/>
              <w:jc w:val="center"/>
              <w:rPr>
                <w:iCs/>
              </w:rPr>
            </w:pPr>
            <w:r w:rsidRPr="00CA7FE9">
              <w:rPr>
                <w:iCs/>
              </w:rPr>
              <w:t>Darlington</w:t>
            </w:r>
          </w:p>
        </w:tc>
        <w:tc>
          <w:tcPr>
            <w:tcW w:w="2364" w:type="dxa"/>
            <w:vAlign w:val="center"/>
          </w:tcPr>
          <w:p w14:paraId="5C445085" w14:textId="77777777" w:rsidR="00BE426E" w:rsidRPr="007843BB" w:rsidRDefault="00BE426E" w:rsidP="00277E6C">
            <w:pPr>
              <w:jc w:val="center"/>
              <w:rPr>
                <w:color w:val="000000" w:themeColor="text1"/>
              </w:rPr>
            </w:pPr>
            <w:r>
              <w:rPr>
                <w:color w:val="000000" w:themeColor="text1"/>
              </w:rPr>
              <w:t>50</w:t>
            </w:r>
          </w:p>
        </w:tc>
        <w:tc>
          <w:tcPr>
            <w:tcW w:w="2362" w:type="dxa"/>
            <w:vAlign w:val="center"/>
          </w:tcPr>
          <w:p w14:paraId="43D1DA8E" w14:textId="71210B7C" w:rsidR="00BE426E" w:rsidRPr="00CA7FE9" w:rsidRDefault="00BE426E" w:rsidP="00277E6C">
            <w:pPr>
              <w:autoSpaceDE w:val="0"/>
              <w:autoSpaceDN w:val="0"/>
              <w:adjustRightInd w:val="0"/>
              <w:jc w:val="center"/>
              <w:rPr>
                <w:iCs/>
              </w:rPr>
            </w:pPr>
            <w:r w:rsidRPr="00CA7FE9">
              <w:rPr>
                <w:iCs/>
              </w:rPr>
              <w:t>Fordham</w:t>
            </w:r>
          </w:p>
        </w:tc>
        <w:tc>
          <w:tcPr>
            <w:tcW w:w="2259" w:type="dxa"/>
            <w:vAlign w:val="center"/>
          </w:tcPr>
          <w:p w14:paraId="64BA4410" w14:textId="77777777" w:rsidR="00BE426E" w:rsidRPr="007843BB" w:rsidRDefault="00BE426E" w:rsidP="00277E6C">
            <w:pPr>
              <w:jc w:val="center"/>
              <w:rPr>
                <w:color w:val="000000" w:themeColor="text1"/>
              </w:rPr>
            </w:pPr>
            <w:r>
              <w:rPr>
                <w:color w:val="000000" w:themeColor="text1"/>
              </w:rPr>
              <w:t>111</w:t>
            </w:r>
          </w:p>
        </w:tc>
      </w:tr>
      <w:tr w:rsidR="00BE426E" w:rsidRPr="00EA3108" w14:paraId="09D0DE3B" w14:textId="77777777" w:rsidTr="00277E6C">
        <w:tc>
          <w:tcPr>
            <w:tcW w:w="2257" w:type="dxa"/>
            <w:vAlign w:val="center"/>
          </w:tcPr>
          <w:p w14:paraId="0CA7BAE0" w14:textId="77777777" w:rsidR="00BE426E" w:rsidRPr="00CA7FE9" w:rsidRDefault="00BE426E" w:rsidP="00277E6C">
            <w:pPr>
              <w:autoSpaceDE w:val="0"/>
              <w:autoSpaceDN w:val="0"/>
              <w:adjustRightInd w:val="0"/>
              <w:jc w:val="center"/>
              <w:rPr>
                <w:iCs/>
              </w:rPr>
            </w:pPr>
            <w:r w:rsidRPr="00CA7FE9">
              <w:rPr>
                <w:iCs/>
              </w:rPr>
              <w:t>Richland</w:t>
            </w:r>
          </w:p>
        </w:tc>
        <w:tc>
          <w:tcPr>
            <w:tcW w:w="2364" w:type="dxa"/>
            <w:vAlign w:val="center"/>
          </w:tcPr>
          <w:p w14:paraId="19B8CB2A" w14:textId="77777777" w:rsidR="00BE426E" w:rsidRPr="007843BB" w:rsidRDefault="00BE426E" w:rsidP="00277E6C">
            <w:pPr>
              <w:jc w:val="center"/>
              <w:rPr>
                <w:color w:val="000000" w:themeColor="text1"/>
              </w:rPr>
            </w:pPr>
            <w:r>
              <w:rPr>
                <w:color w:val="000000" w:themeColor="text1"/>
              </w:rPr>
              <w:t>61</w:t>
            </w:r>
          </w:p>
        </w:tc>
        <w:tc>
          <w:tcPr>
            <w:tcW w:w="2362" w:type="dxa"/>
            <w:vAlign w:val="center"/>
          </w:tcPr>
          <w:p w14:paraId="6156CF0A" w14:textId="57467ECB" w:rsidR="00BE426E" w:rsidRPr="00CA7FE9" w:rsidRDefault="00BE426E" w:rsidP="00277E6C">
            <w:pPr>
              <w:autoSpaceDE w:val="0"/>
              <w:autoSpaceDN w:val="0"/>
              <w:adjustRightInd w:val="0"/>
              <w:jc w:val="center"/>
              <w:rPr>
                <w:iCs/>
              </w:rPr>
            </w:pPr>
            <w:r w:rsidRPr="00CA7FE9">
              <w:rPr>
                <w:iCs/>
              </w:rPr>
              <w:t>Hague</w:t>
            </w:r>
          </w:p>
        </w:tc>
        <w:tc>
          <w:tcPr>
            <w:tcW w:w="2259" w:type="dxa"/>
            <w:vAlign w:val="center"/>
          </w:tcPr>
          <w:p w14:paraId="5A51A918" w14:textId="77777777" w:rsidR="00BE426E" w:rsidRPr="007843BB" w:rsidRDefault="00BE426E" w:rsidP="00277E6C">
            <w:pPr>
              <w:jc w:val="center"/>
              <w:rPr>
                <w:color w:val="000000" w:themeColor="text1"/>
              </w:rPr>
            </w:pPr>
            <w:r>
              <w:rPr>
                <w:color w:val="000000" w:themeColor="text1"/>
              </w:rPr>
              <w:t>38</w:t>
            </w:r>
          </w:p>
        </w:tc>
      </w:tr>
      <w:tr w:rsidR="00BE426E" w:rsidRPr="00EA3108" w14:paraId="4FBFCB10" w14:textId="77777777" w:rsidTr="00277E6C">
        <w:tc>
          <w:tcPr>
            <w:tcW w:w="2257" w:type="dxa"/>
            <w:vAlign w:val="center"/>
          </w:tcPr>
          <w:p w14:paraId="2CEA2F1D" w14:textId="77777777" w:rsidR="00BE426E" w:rsidRPr="00CA7FE9" w:rsidRDefault="00BE426E" w:rsidP="00277E6C">
            <w:pPr>
              <w:autoSpaceDE w:val="0"/>
              <w:autoSpaceDN w:val="0"/>
              <w:adjustRightInd w:val="0"/>
              <w:jc w:val="center"/>
              <w:rPr>
                <w:iCs/>
              </w:rPr>
            </w:pPr>
            <w:r w:rsidRPr="00CA7FE9">
              <w:rPr>
                <w:iCs/>
              </w:rPr>
              <w:t>Lake</w:t>
            </w:r>
          </w:p>
        </w:tc>
        <w:tc>
          <w:tcPr>
            <w:tcW w:w="2364" w:type="dxa"/>
            <w:vAlign w:val="center"/>
          </w:tcPr>
          <w:p w14:paraId="2F1E2F6C" w14:textId="77777777" w:rsidR="00BE426E" w:rsidRPr="007843BB" w:rsidRDefault="00BE426E" w:rsidP="00277E6C">
            <w:pPr>
              <w:jc w:val="center"/>
              <w:rPr>
                <w:color w:val="000000" w:themeColor="text1"/>
              </w:rPr>
            </w:pPr>
            <w:r>
              <w:rPr>
                <w:color w:val="000000" w:themeColor="text1"/>
              </w:rPr>
              <w:t>79</w:t>
            </w:r>
          </w:p>
        </w:tc>
        <w:tc>
          <w:tcPr>
            <w:tcW w:w="2362" w:type="dxa"/>
            <w:vAlign w:val="center"/>
          </w:tcPr>
          <w:p w14:paraId="340E0B71" w14:textId="4156285F" w:rsidR="00BE426E" w:rsidRPr="00CA7FE9" w:rsidRDefault="00BE426E" w:rsidP="00277E6C">
            <w:pPr>
              <w:autoSpaceDE w:val="0"/>
              <w:autoSpaceDN w:val="0"/>
              <w:adjustRightInd w:val="0"/>
              <w:jc w:val="center"/>
              <w:rPr>
                <w:iCs/>
              </w:rPr>
            </w:pPr>
            <w:r w:rsidRPr="00CA7FE9">
              <w:rPr>
                <w:iCs/>
              </w:rPr>
              <w:t>Pleasant</w:t>
            </w:r>
          </w:p>
        </w:tc>
        <w:tc>
          <w:tcPr>
            <w:tcW w:w="2259" w:type="dxa"/>
            <w:vAlign w:val="center"/>
          </w:tcPr>
          <w:p w14:paraId="19D9B34A" w14:textId="77777777" w:rsidR="00BE426E" w:rsidRPr="007843BB" w:rsidRDefault="00BE426E" w:rsidP="00277E6C">
            <w:pPr>
              <w:jc w:val="center"/>
              <w:rPr>
                <w:color w:val="000000" w:themeColor="text1"/>
              </w:rPr>
            </w:pPr>
            <w:r>
              <w:rPr>
                <w:color w:val="000000" w:themeColor="text1"/>
              </w:rPr>
              <w:t>166</w:t>
            </w:r>
          </w:p>
        </w:tc>
      </w:tr>
      <w:tr w:rsidR="00BE426E" w:rsidRPr="00EA3108" w14:paraId="76AA6308" w14:textId="77777777" w:rsidTr="00277E6C">
        <w:tc>
          <w:tcPr>
            <w:tcW w:w="2257" w:type="dxa"/>
            <w:vAlign w:val="center"/>
          </w:tcPr>
          <w:p w14:paraId="0BDE12F6" w14:textId="77777777" w:rsidR="00BE426E" w:rsidRPr="00CA7FE9" w:rsidRDefault="00BE426E" w:rsidP="00277E6C">
            <w:pPr>
              <w:autoSpaceDE w:val="0"/>
              <w:autoSpaceDN w:val="0"/>
              <w:adjustRightInd w:val="0"/>
              <w:jc w:val="center"/>
              <w:rPr>
                <w:iCs/>
              </w:rPr>
            </w:pPr>
            <w:r w:rsidRPr="00CA7FE9">
              <w:rPr>
                <w:iCs/>
              </w:rPr>
              <w:t>Washington</w:t>
            </w:r>
          </w:p>
        </w:tc>
        <w:tc>
          <w:tcPr>
            <w:tcW w:w="2364" w:type="dxa"/>
            <w:vAlign w:val="center"/>
          </w:tcPr>
          <w:p w14:paraId="618A1B4A" w14:textId="77777777" w:rsidR="00BE426E" w:rsidRPr="007843BB" w:rsidRDefault="00BE426E" w:rsidP="00277E6C">
            <w:pPr>
              <w:jc w:val="center"/>
              <w:rPr>
                <w:color w:val="000000" w:themeColor="text1"/>
              </w:rPr>
            </w:pPr>
            <w:r>
              <w:rPr>
                <w:color w:val="000000" w:themeColor="text1"/>
              </w:rPr>
              <w:t>67</w:t>
            </w:r>
          </w:p>
        </w:tc>
        <w:tc>
          <w:tcPr>
            <w:tcW w:w="2362" w:type="dxa"/>
            <w:vAlign w:val="center"/>
          </w:tcPr>
          <w:p w14:paraId="0A45E15E" w14:textId="119B3771" w:rsidR="00BE426E" w:rsidRPr="00CA7FE9" w:rsidRDefault="00BE426E" w:rsidP="00277E6C">
            <w:pPr>
              <w:autoSpaceDE w:val="0"/>
              <w:autoSpaceDN w:val="0"/>
              <w:adjustRightInd w:val="0"/>
              <w:jc w:val="center"/>
              <w:rPr>
                <w:iCs/>
              </w:rPr>
            </w:pPr>
            <w:r w:rsidRPr="00CA7FE9">
              <w:rPr>
                <w:iCs/>
              </w:rPr>
              <w:t>Collins</w:t>
            </w:r>
          </w:p>
        </w:tc>
        <w:tc>
          <w:tcPr>
            <w:tcW w:w="2259" w:type="dxa"/>
            <w:vAlign w:val="center"/>
          </w:tcPr>
          <w:p w14:paraId="35E393D0" w14:textId="77777777" w:rsidR="00BE426E" w:rsidRPr="007843BB" w:rsidRDefault="00BE426E" w:rsidP="00277E6C">
            <w:pPr>
              <w:jc w:val="center"/>
              <w:rPr>
                <w:color w:val="000000" w:themeColor="text1"/>
              </w:rPr>
            </w:pPr>
            <w:r>
              <w:rPr>
                <w:color w:val="000000" w:themeColor="text1"/>
              </w:rPr>
              <w:t>129</w:t>
            </w:r>
          </w:p>
        </w:tc>
      </w:tr>
      <w:tr w:rsidR="00BE426E" w:rsidRPr="00EA3108" w14:paraId="60D56578" w14:textId="77777777" w:rsidTr="00277E6C">
        <w:tc>
          <w:tcPr>
            <w:tcW w:w="2257" w:type="dxa"/>
            <w:vAlign w:val="center"/>
          </w:tcPr>
          <w:p w14:paraId="01A62D42" w14:textId="77777777" w:rsidR="00BE426E" w:rsidRPr="00CA7FE9" w:rsidRDefault="00BE426E" w:rsidP="00277E6C">
            <w:pPr>
              <w:autoSpaceDE w:val="0"/>
              <w:autoSpaceDN w:val="0"/>
              <w:adjustRightInd w:val="0"/>
              <w:jc w:val="center"/>
              <w:rPr>
                <w:iCs/>
              </w:rPr>
            </w:pPr>
            <w:r w:rsidRPr="00CA7FE9">
              <w:rPr>
                <w:iCs/>
              </w:rPr>
              <w:t xml:space="preserve">Rosedale </w:t>
            </w:r>
          </w:p>
        </w:tc>
        <w:tc>
          <w:tcPr>
            <w:tcW w:w="2364" w:type="dxa"/>
            <w:vAlign w:val="center"/>
          </w:tcPr>
          <w:p w14:paraId="5F23007C" w14:textId="77777777" w:rsidR="00BE426E" w:rsidRPr="007843BB" w:rsidRDefault="00BE426E" w:rsidP="00277E6C">
            <w:pPr>
              <w:jc w:val="center"/>
              <w:rPr>
                <w:color w:val="000000" w:themeColor="text1"/>
              </w:rPr>
            </w:pPr>
            <w:r>
              <w:rPr>
                <w:color w:val="000000" w:themeColor="text1"/>
              </w:rPr>
              <w:t>71</w:t>
            </w:r>
          </w:p>
        </w:tc>
        <w:tc>
          <w:tcPr>
            <w:tcW w:w="2362" w:type="dxa"/>
            <w:vAlign w:val="center"/>
          </w:tcPr>
          <w:p w14:paraId="5CD68823" w14:textId="64CC7575" w:rsidR="00BE426E" w:rsidRDefault="00BE426E" w:rsidP="00277E6C">
            <w:pPr>
              <w:autoSpaceDE w:val="0"/>
              <w:autoSpaceDN w:val="0"/>
              <w:adjustRightInd w:val="0"/>
              <w:jc w:val="center"/>
              <w:rPr>
                <w:iCs/>
                <w:color w:val="FF0000"/>
              </w:rPr>
            </w:pPr>
          </w:p>
        </w:tc>
        <w:tc>
          <w:tcPr>
            <w:tcW w:w="2259" w:type="dxa"/>
            <w:vAlign w:val="center"/>
          </w:tcPr>
          <w:p w14:paraId="2D318C05" w14:textId="77777777" w:rsidR="00BE426E" w:rsidRPr="007843BB" w:rsidRDefault="00BE426E" w:rsidP="00277E6C">
            <w:pPr>
              <w:jc w:val="center"/>
              <w:rPr>
                <w:color w:val="000000" w:themeColor="text1"/>
              </w:rPr>
            </w:pPr>
          </w:p>
        </w:tc>
      </w:tr>
    </w:tbl>
    <w:p w14:paraId="2E3EDBBE" w14:textId="7D15DB22" w:rsidR="00FE2DD6" w:rsidRDefault="0049279C" w:rsidP="003B3C8D">
      <w:pPr>
        <w:autoSpaceDE w:val="0"/>
        <w:autoSpaceDN w:val="0"/>
        <w:adjustRightInd w:val="0"/>
        <w:spacing w:after="0"/>
        <w:rPr>
          <w:b/>
          <w:iCs/>
          <w:color w:val="FF0000"/>
          <w:sz w:val="22"/>
          <w:szCs w:val="22"/>
        </w:rPr>
      </w:pPr>
      <w:r w:rsidRPr="007843BB">
        <w:rPr>
          <w:bCs/>
          <w:color w:val="000000" w:themeColor="text1"/>
          <w:sz w:val="20"/>
        </w:rPr>
        <w:t>Source: 2010 ACS US Census Bureau</w:t>
      </w:r>
    </w:p>
    <w:p w14:paraId="39D43D69" w14:textId="1E44C534" w:rsidR="00FE2DD6" w:rsidRDefault="00FE2DD6" w:rsidP="006C628E">
      <w:pPr>
        <w:autoSpaceDE w:val="0"/>
        <w:autoSpaceDN w:val="0"/>
        <w:adjustRightInd w:val="0"/>
        <w:spacing w:after="0"/>
        <w:jc w:val="both"/>
        <w:rPr>
          <w:b/>
          <w:iCs/>
          <w:color w:val="FF0000"/>
          <w:sz w:val="22"/>
          <w:szCs w:val="22"/>
        </w:rPr>
      </w:pPr>
    </w:p>
    <w:p w14:paraId="3C76689D" w14:textId="71718461" w:rsidR="006C628E" w:rsidRPr="00EB00AD" w:rsidRDefault="006C628E" w:rsidP="006C628E">
      <w:pPr>
        <w:autoSpaceDE w:val="0"/>
        <w:autoSpaceDN w:val="0"/>
        <w:adjustRightInd w:val="0"/>
        <w:spacing w:after="0"/>
        <w:jc w:val="both"/>
        <w:rPr>
          <w:b/>
          <w:iCs/>
          <w:sz w:val="22"/>
          <w:szCs w:val="22"/>
        </w:rPr>
      </w:pPr>
      <w:r w:rsidRPr="00EB00AD">
        <w:rPr>
          <w:b/>
          <w:iCs/>
          <w:sz w:val="22"/>
          <w:szCs w:val="22"/>
        </w:rPr>
        <w:t>Social and Economic Description</w:t>
      </w:r>
    </w:p>
    <w:p w14:paraId="25981A0A" w14:textId="77777777" w:rsidR="006C628E" w:rsidRPr="00EA3108" w:rsidRDefault="006C628E" w:rsidP="006C628E">
      <w:pPr>
        <w:autoSpaceDE w:val="0"/>
        <w:autoSpaceDN w:val="0"/>
        <w:adjustRightInd w:val="0"/>
        <w:spacing w:after="0"/>
        <w:rPr>
          <w:b/>
          <w:iCs/>
          <w:color w:val="FF0000"/>
          <w:sz w:val="22"/>
          <w:szCs w:val="22"/>
        </w:rPr>
      </w:pPr>
    </w:p>
    <w:p w14:paraId="572BC4A7" w14:textId="4E1EDF83" w:rsidR="006C628E" w:rsidRPr="00C9431F" w:rsidRDefault="006C628E" w:rsidP="006C628E">
      <w:pPr>
        <w:autoSpaceDE w:val="0"/>
        <w:autoSpaceDN w:val="0"/>
        <w:adjustRightInd w:val="0"/>
        <w:spacing w:after="0"/>
        <w:jc w:val="both"/>
        <w:rPr>
          <w:rFonts w:eastAsiaTheme="minorHAnsi"/>
          <w:color w:val="FF0000"/>
          <w:sz w:val="22"/>
          <w:szCs w:val="22"/>
        </w:rPr>
      </w:pPr>
      <w:r w:rsidRPr="003C5D88">
        <w:rPr>
          <w:rFonts w:eastAsiaTheme="minorHAnsi"/>
          <w:sz w:val="22"/>
          <w:szCs w:val="22"/>
        </w:rPr>
        <w:t xml:space="preserve">Agriculture is the primary business activity in </w:t>
      </w:r>
      <w:r w:rsidR="00C0768C">
        <w:rPr>
          <w:rFonts w:eastAsiaTheme="minorHAnsi"/>
          <w:sz w:val="22"/>
          <w:szCs w:val="22"/>
        </w:rPr>
        <w:t>Clark</w:t>
      </w:r>
      <w:r w:rsidRPr="003C5D88">
        <w:rPr>
          <w:rFonts w:eastAsiaTheme="minorHAnsi"/>
          <w:sz w:val="22"/>
          <w:szCs w:val="22"/>
        </w:rPr>
        <w:t xml:space="preserve"> County. While the number of farm and ranching units has decreased over the years, the size of each unit has increased dramatically. The number of acres farmed or ranched has remained stable throughout the years.</w:t>
      </w:r>
      <w:r w:rsidRPr="00EA3108">
        <w:rPr>
          <w:rFonts w:eastAsiaTheme="minorHAnsi"/>
          <w:color w:val="FF0000"/>
          <w:sz w:val="22"/>
          <w:szCs w:val="22"/>
        </w:rPr>
        <w:t xml:space="preserve"> </w:t>
      </w:r>
      <w:r w:rsidRPr="003C5D88">
        <w:rPr>
          <w:sz w:val="22"/>
          <w:szCs w:val="22"/>
        </w:rPr>
        <w:t xml:space="preserve">Most non-agricultural employment is in education, health care, or service industries. </w:t>
      </w:r>
      <w:r w:rsidRPr="003C5D88">
        <w:rPr>
          <w:rFonts w:eastAsiaTheme="minorHAnsi"/>
          <w:sz w:val="22"/>
          <w:szCs w:val="22"/>
        </w:rPr>
        <w:t xml:space="preserve">Hunting and fishing are popular with residents and non-residents alike. These activities, along with camping and lake use recreation, form the base for most tourism opportunities. </w:t>
      </w:r>
    </w:p>
    <w:p w14:paraId="45241E66" w14:textId="77777777" w:rsidR="006C628E" w:rsidRPr="00EA3108" w:rsidRDefault="006C628E" w:rsidP="006C628E">
      <w:pPr>
        <w:autoSpaceDE w:val="0"/>
        <w:autoSpaceDN w:val="0"/>
        <w:adjustRightInd w:val="0"/>
        <w:spacing w:after="0"/>
        <w:jc w:val="both"/>
        <w:rPr>
          <w:color w:val="FF0000"/>
          <w:sz w:val="22"/>
          <w:szCs w:val="22"/>
        </w:rPr>
      </w:pPr>
    </w:p>
    <w:p w14:paraId="2C9DDF0E" w14:textId="77777777" w:rsidR="00B12379" w:rsidRDefault="00B12379">
      <w:pPr>
        <w:spacing w:after="200"/>
        <w:rPr>
          <w:sz w:val="22"/>
          <w:szCs w:val="22"/>
        </w:rPr>
      </w:pPr>
      <w:r>
        <w:rPr>
          <w:sz w:val="22"/>
          <w:szCs w:val="22"/>
        </w:rPr>
        <w:br w:type="page"/>
      </w:r>
    </w:p>
    <w:p w14:paraId="15AEFFD5" w14:textId="07ED107A" w:rsidR="006C628E" w:rsidRPr="00EA3108" w:rsidRDefault="006C628E" w:rsidP="006C628E">
      <w:pPr>
        <w:autoSpaceDE w:val="0"/>
        <w:autoSpaceDN w:val="0"/>
        <w:adjustRightInd w:val="0"/>
        <w:spacing w:after="0"/>
        <w:jc w:val="both"/>
        <w:rPr>
          <w:color w:val="FF0000"/>
          <w:sz w:val="22"/>
          <w:szCs w:val="22"/>
        </w:rPr>
      </w:pPr>
      <w:r w:rsidRPr="003C5D88">
        <w:rPr>
          <w:sz w:val="22"/>
          <w:szCs w:val="22"/>
        </w:rPr>
        <w:lastRenderedPageBreak/>
        <w:t>Unemployment rates in South Dakota have slowly declined over t</w:t>
      </w:r>
      <w:r w:rsidR="00C0768C">
        <w:rPr>
          <w:sz w:val="22"/>
          <w:szCs w:val="22"/>
        </w:rPr>
        <w:t>he last five years to around 3.5</w:t>
      </w:r>
      <w:r w:rsidRPr="003C5D88">
        <w:rPr>
          <w:sz w:val="22"/>
          <w:szCs w:val="22"/>
        </w:rPr>
        <w:t>%,</w:t>
      </w:r>
      <w:r w:rsidRPr="00EA3108">
        <w:rPr>
          <w:color w:val="FF0000"/>
          <w:sz w:val="22"/>
          <w:szCs w:val="22"/>
        </w:rPr>
        <w:t xml:space="preserve"> </w:t>
      </w:r>
      <w:r w:rsidRPr="00C0768C">
        <w:rPr>
          <w:sz w:val="22"/>
          <w:szCs w:val="22"/>
        </w:rPr>
        <w:t xml:space="preserve">while </w:t>
      </w:r>
      <w:r w:rsidR="00C0768C" w:rsidRPr="00C0768C">
        <w:rPr>
          <w:sz w:val="22"/>
          <w:szCs w:val="22"/>
        </w:rPr>
        <w:t>Clark</w:t>
      </w:r>
      <w:r w:rsidRPr="00C0768C">
        <w:rPr>
          <w:sz w:val="22"/>
          <w:szCs w:val="22"/>
        </w:rPr>
        <w:t xml:space="preserve"> County has an estimated 3.</w:t>
      </w:r>
      <w:r w:rsidR="00C0768C" w:rsidRPr="00C0768C">
        <w:rPr>
          <w:sz w:val="22"/>
          <w:szCs w:val="22"/>
        </w:rPr>
        <w:t>3</w:t>
      </w:r>
      <w:r w:rsidRPr="00C0768C">
        <w:rPr>
          <w:sz w:val="22"/>
          <w:szCs w:val="22"/>
        </w:rPr>
        <w:t xml:space="preserve">% unemployment rate over the last five years. </w:t>
      </w:r>
      <w:r w:rsidR="00C0768C" w:rsidRPr="00C0768C">
        <w:rPr>
          <w:sz w:val="22"/>
          <w:szCs w:val="22"/>
        </w:rPr>
        <w:t>According to the 2013-2017</w:t>
      </w:r>
      <w:r w:rsidRPr="00C0768C">
        <w:rPr>
          <w:sz w:val="22"/>
          <w:szCs w:val="22"/>
        </w:rPr>
        <w:t xml:space="preserve"> American Community Survey 5-ye</w:t>
      </w:r>
      <w:r w:rsidR="00C0768C" w:rsidRPr="00C0768C">
        <w:rPr>
          <w:sz w:val="22"/>
          <w:szCs w:val="22"/>
        </w:rPr>
        <w:t>ar estimates, approximately 15.5</w:t>
      </w:r>
      <w:r w:rsidRPr="00C0768C">
        <w:rPr>
          <w:sz w:val="22"/>
          <w:szCs w:val="22"/>
        </w:rPr>
        <w:t>% of the population of</w:t>
      </w:r>
      <w:r w:rsidR="003B3C8D">
        <w:rPr>
          <w:sz w:val="22"/>
          <w:szCs w:val="22"/>
        </w:rPr>
        <w:t xml:space="preserve"> Clark</w:t>
      </w:r>
      <w:r w:rsidR="00C0768C" w:rsidRPr="00C0768C">
        <w:rPr>
          <w:sz w:val="22"/>
          <w:szCs w:val="22"/>
        </w:rPr>
        <w:t xml:space="preserve"> </w:t>
      </w:r>
      <w:r w:rsidRPr="00C0768C">
        <w:rPr>
          <w:sz w:val="22"/>
          <w:szCs w:val="22"/>
        </w:rPr>
        <w:t xml:space="preserve">County falls below the poverty line. The City of </w:t>
      </w:r>
      <w:r w:rsidR="00C0768C" w:rsidRPr="00C0768C">
        <w:rPr>
          <w:sz w:val="22"/>
          <w:szCs w:val="22"/>
        </w:rPr>
        <w:t>Clark</w:t>
      </w:r>
      <w:r w:rsidRPr="00C0768C">
        <w:rPr>
          <w:sz w:val="22"/>
          <w:szCs w:val="22"/>
        </w:rPr>
        <w:t xml:space="preserve"> is the largest community in</w:t>
      </w:r>
      <w:r w:rsidRPr="00EA3108">
        <w:rPr>
          <w:color w:val="FF0000"/>
          <w:sz w:val="22"/>
          <w:szCs w:val="22"/>
        </w:rPr>
        <w:t xml:space="preserve"> </w:t>
      </w:r>
      <w:r w:rsidR="00C0768C" w:rsidRPr="00C0768C">
        <w:rPr>
          <w:sz w:val="22"/>
          <w:szCs w:val="22"/>
        </w:rPr>
        <w:t>Clark</w:t>
      </w:r>
      <w:r w:rsidRPr="00C0768C">
        <w:rPr>
          <w:sz w:val="22"/>
          <w:szCs w:val="22"/>
        </w:rPr>
        <w:t xml:space="preserve"> County.</w:t>
      </w:r>
      <w:r w:rsidR="006812ED">
        <w:rPr>
          <w:sz w:val="22"/>
          <w:szCs w:val="22"/>
        </w:rPr>
        <w:t xml:space="preserve"> Clark and Willow Lake</w:t>
      </w:r>
      <w:r w:rsidR="007268D2">
        <w:rPr>
          <w:sz w:val="22"/>
          <w:szCs w:val="22"/>
        </w:rPr>
        <w:t xml:space="preserve"> have k-12 school facilities located in their county.</w:t>
      </w:r>
      <w:r w:rsidRPr="00C0768C">
        <w:rPr>
          <w:sz w:val="22"/>
          <w:szCs w:val="22"/>
        </w:rPr>
        <w:t xml:space="preserve"> </w:t>
      </w:r>
    </w:p>
    <w:p w14:paraId="75993A82" w14:textId="77777777" w:rsidR="006C628E" w:rsidRPr="00EA3108" w:rsidRDefault="006C628E" w:rsidP="006C628E">
      <w:pPr>
        <w:autoSpaceDE w:val="0"/>
        <w:autoSpaceDN w:val="0"/>
        <w:adjustRightInd w:val="0"/>
        <w:spacing w:after="0"/>
        <w:jc w:val="both"/>
        <w:rPr>
          <w:color w:val="FF0000"/>
          <w:sz w:val="22"/>
          <w:szCs w:val="22"/>
        </w:rPr>
      </w:pPr>
    </w:p>
    <w:p w14:paraId="346E8445" w14:textId="77777777" w:rsidR="00EF0979" w:rsidRDefault="006C628E" w:rsidP="006C628E">
      <w:pPr>
        <w:autoSpaceDE w:val="0"/>
        <w:autoSpaceDN w:val="0"/>
        <w:adjustRightInd w:val="0"/>
        <w:spacing w:after="0"/>
        <w:jc w:val="both"/>
        <w:rPr>
          <w:b/>
          <w:sz w:val="22"/>
          <w:szCs w:val="22"/>
        </w:rPr>
      </w:pPr>
      <w:r w:rsidRPr="00EB00AD">
        <w:rPr>
          <w:b/>
          <w:sz w:val="22"/>
          <w:szCs w:val="22"/>
        </w:rPr>
        <w:t xml:space="preserve">Physical Description and Climate </w:t>
      </w:r>
    </w:p>
    <w:p w14:paraId="1FB9A3B1" w14:textId="77777777" w:rsidR="00EF0979" w:rsidRDefault="00EF0979" w:rsidP="006C628E">
      <w:pPr>
        <w:autoSpaceDE w:val="0"/>
        <w:autoSpaceDN w:val="0"/>
        <w:adjustRightInd w:val="0"/>
        <w:spacing w:after="0"/>
        <w:jc w:val="both"/>
        <w:rPr>
          <w:sz w:val="22"/>
          <w:szCs w:val="22"/>
        </w:rPr>
      </w:pPr>
    </w:p>
    <w:p w14:paraId="25E8E902" w14:textId="2D43114E" w:rsidR="006C628E" w:rsidRPr="00EF0979" w:rsidRDefault="00EF0979" w:rsidP="006C628E">
      <w:pPr>
        <w:autoSpaceDE w:val="0"/>
        <w:autoSpaceDN w:val="0"/>
        <w:adjustRightInd w:val="0"/>
        <w:spacing w:after="0"/>
        <w:jc w:val="both"/>
        <w:rPr>
          <w:b/>
          <w:sz w:val="22"/>
          <w:szCs w:val="22"/>
        </w:rPr>
      </w:pPr>
      <w:proofErr w:type="gramStart"/>
      <w:r>
        <w:rPr>
          <w:sz w:val="22"/>
          <w:szCs w:val="22"/>
        </w:rPr>
        <w:t>The</w:t>
      </w:r>
      <w:r w:rsidR="006C628E" w:rsidRPr="00CC557A">
        <w:rPr>
          <w:sz w:val="22"/>
          <w:szCs w:val="22"/>
        </w:rPr>
        <w:t xml:space="preserve"> majority of</w:t>
      </w:r>
      <w:proofErr w:type="gramEnd"/>
      <w:r w:rsidR="006C628E" w:rsidRPr="00CC557A">
        <w:rPr>
          <w:sz w:val="22"/>
          <w:szCs w:val="22"/>
        </w:rPr>
        <w:t xml:space="preserve"> the land area within </w:t>
      </w:r>
      <w:r w:rsidR="00C0768C">
        <w:rPr>
          <w:sz w:val="22"/>
          <w:szCs w:val="22"/>
        </w:rPr>
        <w:t>Clark</w:t>
      </w:r>
      <w:r w:rsidR="006C628E" w:rsidRPr="00CC557A">
        <w:rPr>
          <w:sz w:val="22"/>
          <w:szCs w:val="22"/>
        </w:rPr>
        <w:t xml:space="preserve"> County is farmland consisting of grassland, pasture and cropland</w:t>
      </w:r>
      <w:r w:rsidR="006C628E" w:rsidRPr="00C0768C">
        <w:rPr>
          <w:sz w:val="22"/>
          <w:szCs w:val="22"/>
        </w:rPr>
        <w:t>.</w:t>
      </w:r>
      <w:r w:rsidR="00C0768C">
        <w:rPr>
          <w:color w:val="FF0000"/>
          <w:sz w:val="22"/>
          <w:szCs w:val="22"/>
        </w:rPr>
        <w:t xml:space="preserve"> </w:t>
      </w:r>
      <w:r w:rsidR="00C0768C">
        <w:rPr>
          <w:sz w:val="22"/>
          <w:szCs w:val="22"/>
        </w:rPr>
        <w:t xml:space="preserve">Roughly half of the county lies within the </w:t>
      </w:r>
      <w:r w:rsidR="006C628E" w:rsidRPr="00C0768C">
        <w:rPr>
          <w:sz w:val="22"/>
          <w:szCs w:val="22"/>
        </w:rPr>
        <w:t>Big Sioux River watershed, which drains in a southeasterly direction.</w:t>
      </w:r>
      <w:r w:rsidR="006C628E" w:rsidRPr="00CC557A">
        <w:rPr>
          <w:sz w:val="22"/>
          <w:szCs w:val="22"/>
        </w:rPr>
        <w:t xml:space="preserve"> </w:t>
      </w:r>
      <w:r>
        <w:rPr>
          <w:sz w:val="22"/>
          <w:szCs w:val="22"/>
        </w:rPr>
        <w:t>As the Coteau des Prairie slopes downward to the west (approximately the western third of the county) drains into the James River watershed. C</w:t>
      </w:r>
      <w:r w:rsidR="006812ED">
        <w:rPr>
          <w:sz w:val="22"/>
          <w:szCs w:val="22"/>
        </w:rPr>
        <w:t>lark</w:t>
      </w:r>
      <w:r w:rsidR="006C628E" w:rsidRPr="00CC557A">
        <w:rPr>
          <w:sz w:val="22"/>
          <w:szCs w:val="22"/>
        </w:rPr>
        <w:t xml:space="preserve"> County is located within the region generally classified as mild and dry continental or Steppe with four well-defined seasons.</w:t>
      </w:r>
      <w:r w:rsidR="006C628E" w:rsidRPr="00EA3108">
        <w:rPr>
          <w:color w:val="FF0000"/>
          <w:sz w:val="22"/>
          <w:szCs w:val="22"/>
        </w:rPr>
        <w:t xml:space="preserve"> </w:t>
      </w:r>
      <w:r w:rsidR="006C628E" w:rsidRPr="00CC557A">
        <w:rPr>
          <w:sz w:val="22"/>
          <w:szCs w:val="22"/>
        </w:rPr>
        <w:t xml:space="preserve">The weather can be quite </w:t>
      </w:r>
      <w:r>
        <w:rPr>
          <w:sz w:val="22"/>
          <w:szCs w:val="22"/>
        </w:rPr>
        <w:t>variable</w:t>
      </w:r>
      <w:r w:rsidR="006C628E" w:rsidRPr="00CC557A">
        <w:rPr>
          <w:sz w:val="22"/>
          <w:szCs w:val="22"/>
        </w:rPr>
        <w:t xml:space="preserve"> with large day to day temperature </w:t>
      </w:r>
      <w:r>
        <w:rPr>
          <w:sz w:val="22"/>
          <w:szCs w:val="22"/>
        </w:rPr>
        <w:t>changes</w:t>
      </w:r>
      <w:r w:rsidR="006C628E" w:rsidRPr="00CC557A">
        <w:rPr>
          <w:sz w:val="22"/>
          <w:szCs w:val="22"/>
        </w:rPr>
        <w:t xml:space="preserve"> particularly from the fall to the spring. Days with severe winter cold and summer heat are typical.</w:t>
      </w:r>
    </w:p>
    <w:p w14:paraId="733FBD54" w14:textId="77777777" w:rsidR="006C628E" w:rsidRPr="00EA3108" w:rsidRDefault="006C628E" w:rsidP="006C628E">
      <w:pPr>
        <w:autoSpaceDE w:val="0"/>
        <w:autoSpaceDN w:val="0"/>
        <w:adjustRightInd w:val="0"/>
        <w:spacing w:after="0"/>
        <w:jc w:val="both"/>
        <w:rPr>
          <w:color w:val="FF0000"/>
          <w:sz w:val="22"/>
          <w:szCs w:val="22"/>
        </w:rPr>
      </w:pPr>
    </w:p>
    <w:p w14:paraId="6F4F3AEC" w14:textId="77777777" w:rsidR="006C628E" w:rsidRPr="00FF65AB" w:rsidRDefault="006C628E" w:rsidP="006C628E">
      <w:pPr>
        <w:pStyle w:val="BodyText2"/>
        <w:spacing w:after="0" w:line="276" w:lineRule="auto"/>
        <w:jc w:val="both"/>
        <w:rPr>
          <w:sz w:val="22"/>
        </w:rPr>
      </w:pPr>
      <w:r w:rsidRPr="00DF7D53">
        <w:rPr>
          <w:sz w:val="22"/>
        </w:rPr>
        <w:t xml:space="preserve">Normally the temperature is moderate until the beginning of July, after which short, hot periods are experienced until the end of August. </w:t>
      </w:r>
      <w:r w:rsidRPr="00FF65AB">
        <w:rPr>
          <w:sz w:val="22"/>
        </w:rPr>
        <w:t>The freeze-free period is the number of days between the average last occurrence of freezing temperatures in the spring and the average first occurrence of 32 degrees F or lower in the fall.</w:t>
      </w:r>
      <w:r w:rsidRPr="00EA3108">
        <w:rPr>
          <w:color w:val="FF0000"/>
          <w:sz w:val="22"/>
        </w:rPr>
        <w:t xml:space="preserve"> </w:t>
      </w:r>
      <w:r w:rsidRPr="00FF65AB">
        <w:rPr>
          <w:sz w:val="22"/>
        </w:rPr>
        <w:t>The length of the freeze-free period approximates the length of the growing season which ranges from 130 days or more between May 21</w:t>
      </w:r>
      <w:r w:rsidRPr="00FF65AB">
        <w:rPr>
          <w:sz w:val="22"/>
          <w:vertAlign w:val="superscript"/>
        </w:rPr>
        <w:t>st</w:t>
      </w:r>
      <w:r w:rsidRPr="00FF65AB">
        <w:rPr>
          <w:sz w:val="22"/>
        </w:rPr>
        <w:t xml:space="preserve"> and September 21</w:t>
      </w:r>
      <w:r w:rsidRPr="00FF65AB">
        <w:rPr>
          <w:sz w:val="22"/>
          <w:vertAlign w:val="superscript"/>
        </w:rPr>
        <w:t>st</w:t>
      </w:r>
      <w:r w:rsidRPr="00FF65AB">
        <w:rPr>
          <w:sz w:val="22"/>
        </w:rPr>
        <w:t>. Topography and local weather conditions can produce subfreezing temperatures at the ground surface while the air temperature a few feet above the ground remains above 32 degrees F.</w:t>
      </w:r>
    </w:p>
    <w:p w14:paraId="4D944FDE" w14:textId="77777777" w:rsidR="006C628E" w:rsidRPr="00CA2586" w:rsidRDefault="006C628E" w:rsidP="006C628E">
      <w:pPr>
        <w:pStyle w:val="BodyText2"/>
        <w:spacing w:after="0" w:line="276" w:lineRule="auto"/>
        <w:jc w:val="both"/>
        <w:rPr>
          <w:sz w:val="22"/>
        </w:rPr>
      </w:pPr>
    </w:p>
    <w:p w14:paraId="4DC8D349" w14:textId="77777777" w:rsidR="006C628E" w:rsidRPr="00CA2586" w:rsidRDefault="006C628E" w:rsidP="006C628E">
      <w:pPr>
        <w:autoSpaceDE w:val="0"/>
        <w:autoSpaceDN w:val="0"/>
        <w:adjustRightInd w:val="0"/>
        <w:spacing w:after="0"/>
        <w:jc w:val="both"/>
        <w:rPr>
          <w:sz w:val="22"/>
          <w:szCs w:val="22"/>
        </w:rPr>
      </w:pPr>
      <w:r w:rsidRPr="00CA2586">
        <w:rPr>
          <w:sz w:val="22"/>
          <w:szCs w:val="22"/>
        </w:rPr>
        <w:t>Annual average precipitation is 25.75 inches, with over 64% of the precipitation falling from May through September. Precipitation can vary significantly from year to year, and location to location within a given year. The heaviest most intense precipitation often occurs with localized downpours associated with thunderstorms in June through August. Significant flash flooding can result from these downpours with over 3 inches of precipitation reported in a few events. Widespread heavy precipitation events of 1 to 2 inches can occur every few years and is most common from April through June and September through early November.</w:t>
      </w:r>
    </w:p>
    <w:p w14:paraId="2C5E76FB" w14:textId="77777777" w:rsidR="006C628E" w:rsidRPr="00EA3108" w:rsidRDefault="006C628E" w:rsidP="006C628E">
      <w:pPr>
        <w:autoSpaceDE w:val="0"/>
        <w:autoSpaceDN w:val="0"/>
        <w:adjustRightInd w:val="0"/>
        <w:spacing w:after="0"/>
        <w:jc w:val="both"/>
        <w:rPr>
          <w:color w:val="FF0000"/>
          <w:sz w:val="22"/>
          <w:szCs w:val="22"/>
        </w:rPr>
      </w:pPr>
    </w:p>
    <w:p w14:paraId="3F073E65" w14:textId="77777777" w:rsidR="006C628E" w:rsidRPr="00CA2586" w:rsidRDefault="006C628E" w:rsidP="006C628E">
      <w:pPr>
        <w:autoSpaceDE w:val="0"/>
        <w:autoSpaceDN w:val="0"/>
        <w:adjustRightInd w:val="0"/>
        <w:spacing w:after="0"/>
        <w:jc w:val="both"/>
        <w:rPr>
          <w:sz w:val="22"/>
          <w:szCs w:val="22"/>
        </w:rPr>
      </w:pPr>
      <w:r w:rsidRPr="00CA2586">
        <w:rPr>
          <w:sz w:val="22"/>
          <w:szCs w:val="22"/>
        </w:rPr>
        <w:t xml:space="preserve">Average winter snowfall ranges up to 37 inches. The heaviest snowstorms often occur from late March through May or mid-October to mid-November. These storms can produce more than 12 inches of snow and are often made more severe as temperatures are warmer, and therefore the snow is heavier and more difficult to travel in and remove. These storms are often accompanied by high winds resulting in blizzard conditions. In spring these storms can coincide with the calving season resulting in livestock loss. Mid-winter snowstorms in general produce less than 6 inches of snow, but heavier amounts to 19 inches or more have occurred. Despite the generally lighter amounts and drier snow, high winds can result in blizzard conditions. Even without falling snow, </w:t>
      </w:r>
      <w:r w:rsidRPr="00CA2586">
        <w:rPr>
          <w:sz w:val="22"/>
          <w:szCs w:val="22"/>
        </w:rPr>
        <w:lastRenderedPageBreak/>
        <w:t>in the colder conditions of midwinter, high winds can pick up loose snow, resulting in local ground blizzards.</w:t>
      </w:r>
    </w:p>
    <w:p w14:paraId="13F17FE9" w14:textId="77777777" w:rsidR="006C628E" w:rsidRPr="00EA3108" w:rsidRDefault="006C628E" w:rsidP="006C628E">
      <w:pPr>
        <w:autoSpaceDE w:val="0"/>
        <w:autoSpaceDN w:val="0"/>
        <w:adjustRightInd w:val="0"/>
        <w:spacing w:after="0"/>
        <w:jc w:val="both"/>
        <w:rPr>
          <w:color w:val="FF0000"/>
          <w:sz w:val="22"/>
          <w:szCs w:val="22"/>
        </w:rPr>
      </w:pPr>
    </w:p>
    <w:p w14:paraId="32C4D19B" w14:textId="0E3C01A9" w:rsidR="006C628E" w:rsidRPr="00CA2586" w:rsidRDefault="006C628E" w:rsidP="006C628E">
      <w:pPr>
        <w:autoSpaceDE w:val="0"/>
        <w:autoSpaceDN w:val="0"/>
        <w:adjustRightInd w:val="0"/>
        <w:spacing w:after="0"/>
        <w:jc w:val="both"/>
        <w:rPr>
          <w:sz w:val="22"/>
          <w:szCs w:val="22"/>
        </w:rPr>
      </w:pPr>
      <w:r w:rsidRPr="00CA2586">
        <w:rPr>
          <w:sz w:val="22"/>
          <w:szCs w:val="22"/>
        </w:rPr>
        <w:t>Severe thunderstorms are common from June into early September. Typically</w:t>
      </w:r>
      <w:r w:rsidR="00EF0979">
        <w:rPr>
          <w:sz w:val="22"/>
          <w:szCs w:val="22"/>
        </w:rPr>
        <w:t>,</w:t>
      </w:r>
      <w:r w:rsidRPr="00CA2586">
        <w:rPr>
          <w:sz w:val="22"/>
          <w:szCs w:val="22"/>
        </w:rPr>
        <w:t xml:space="preserve"> the greatest hazards associated with these thunderstorms are very high winds and large hail. Damage to structures and crops occurs every summer from these storms. Tornadoes have been </w:t>
      </w:r>
      <w:r w:rsidR="000A3318" w:rsidRPr="00CA2586">
        <w:rPr>
          <w:sz w:val="22"/>
          <w:szCs w:val="22"/>
        </w:rPr>
        <w:t>reported</w:t>
      </w:r>
      <w:r w:rsidR="000A3318">
        <w:rPr>
          <w:sz w:val="22"/>
          <w:szCs w:val="22"/>
        </w:rPr>
        <w:t xml:space="preserve"> but</w:t>
      </w:r>
      <w:r w:rsidRPr="00CA2586">
        <w:rPr>
          <w:sz w:val="22"/>
          <w:szCs w:val="22"/>
        </w:rPr>
        <w:t xml:space="preserve"> are relatively rare. </w:t>
      </w:r>
    </w:p>
    <w:p w14:paraId="43A9F77B" w14:textId="77777777" w:rsidR="006C628E" w:rsidRPr="00EA3108" w:rsidRDefault="006C628E" w:rsidP="006C628E">
      <w:pPr>
        <w:autoSpaceDE w:val="0"/>
        <w:autoSpaceDN w:val="0"/>
        <w:adjustRightInd w:val="0"/>
        <w:spacing w:after="0"/>
        <w:jc w:val="both"/>
        <w:rPr>
          <w:color w:val="FF0000"/>
          <w:sz w:val="22"/>
          <w:szCs w:val="22"/>
        </w:rPr>
      </w:pPr>
    </w:p>
    <w:p w14:paraId="6A881128" w14:textId="0C7CA4DB" w:rsidR="006C628E" w:rsidRPr="00CA2586" w:rsidRDefault="006C628E" w:rsidP="006C628E">
      <w:pPr>
        <w:autoSpaceDE w:val="0"/>
        <w:autoSpaceDN w:val="0"/>
        <w:adjustRightInd w:val="0"/>
        <w:spacing w:after="0"/>
        <w:jc w:val="both"/>
        <w:rPr>
          <w:sz w:val="22"/>
          <w:szCs w:val="22"/>
        </w:rPr>
      </w:pPr>
      <w:r w:rsidRPr="00CA2586">
        <w:rPr>
          <w:sz w:val="22"/>
          <w:szCs w:val="22"/>
        </w:rPr>
        <w:t xml:space="preserve">An </w:t>
      </w:r>
      <w:r w:rsidR="00EF0979">
        <w:rPr>
          <w:sz w:val="22"/>
          <w:szCs w:val="22"/>
        </w:rPr>
        <w:t xml:space="preserve">unavoidable </w:t>
      </w:r>
      <w:r w:rsidRPr="00CA2586">
        <w:rPr>
          <w:sz w:val="22"/>
          <w:szCs w:val="22"/>
        </w:rPr>
        <w:t xml:space="preserve">element of the climate in </w:t>
      </w:r>
      <w:r w:rsidR="00CA2586" w:rsidRPr="00CA2586">
        <w:rPr>
          <w:sz w:val="22"/>
          <w:szCs w:val="22"/>
        </w:rPr>
        <w:t>Clark</w:t>
      </w:r>
      <w:r w:rsidRPr="00CA2586">
        <w:rPr>
          <w:sz w:val="22"/>
          <w:szCs w:val="22"/>
        </w:rPr>
        <w:t xml:space="preserve"> County is </w:t>
      </w:r>
      <w:r w:rsidR="00EF0979">
        <w:rPr>
          <w:sz w:val="22"/>
          <w:szCs w:val="22"/>
        </w:rPr>
        <w:t xml:space="preserve">wind. </w:t>
      </w:r>
      <w:r w:rsidRPr="00CA2586">
        <w:rPr>
          <w:sz w:val="22"/>
          <w:szCs w:val="22"/>
        </w:rPr>
        <w:t xml:space="preserve">Average annual wind speed </w:t>
      </w:r>
      <w:r w:rsidR="00CA2586" w:rsidRPr="00CA2586">
        <w:rPr>
          <w:sz w:val="22"/>
          <w:szCs w:val="22"/>
        </w:rPr>
        <w:t>in Clark</w:t>
      </w:r>
      <w:r w:rsidRPr="00CA2586">
        <w:rPr>
          <w:sz w:val="22"/>
          <w:szCs w:val="22"/>
        </w:rPr>
        <w:t xml:space="preserve"> County is </w:t>
      </w:r>
      <w:r w:rsidR="00CA2586" w:rsidRPr="00CA2586">
        <w:rPr>
          <w:sz w:val="22"/>
          <w:szCs w:val="22"/>
        </w:rPr>
        <w:t>19.7</w:t>
      </w:r>
      <w:r w:rsidRPr="00CA2586">
        <w:rPr>
          <w:sz w:val="22"/>
          <w:szCs w:val="22"/>
        </w:rPr>
        <w:t xml:space="preserve"> mph. The average and peak sustained winds tend to be stronger over higher more exposed terrain. The highest sustained winds tend to occur in the spring and fall, with sustained winds over 40 mph occurring every year. The highest wind gusts </w:t>
      </w:r>
      <w:r w:rsidR="00EF0979">
        <w:rPr>
          <w:sz w:val="22"/>
          <w:szCs w:val="22"/>
        </w:rPr>
        <w:t xml:space="preserve">are </w:t>
      </w:r>
      <w:r w:rsidRPr="00CA2586">
        <w:rPr>
          <w:sz w:val="22"/>
          <w:szCs w:val="22"/>
        </w:rPr>
        <w:t xml:space="preserve">often </w:t>
      </w:r>
      <w:r w:rsidR="00EF0979">
        <w:rPr>
          <w:sz w:val="22"/>
          <w:szCs w:val="22"/>
        </w:rPr>
        <w:t>associated with</w:t>
      </w:r>
      <w:r w:rsidRPr="00CA2586">
        <w:rPr>
          <w:sz w:val="22"/>
          <w:szCs w:val="22"/>
        </w:rPr>
        <w:t xml:space="preserve"> thunderstorms during the summer, with gusts over 60 mph occurring every year. </w:t>
      </w:r>
    </w:p>
    <w:p w14:paraId="010725D2" w14:textId="77777777" w:rsidR="006C628E" w:rsidRPr="00F9500F" w:rsidRDefault="006C628E" w:rsidP="006C628E">
      <w:pPr>
        <w:autoSpaceDE w:val="0"/>
        <w:autoSpaceDN w:val="0"/>
        <w:adjustRightInd w:val="0"/>
        <w:spacing w:after="0"/>
        <w:jc w:val="both"/>
        <w:rPr>
          <w:iCs/>
          <w:sz w:val="18"/>
          <w:szCs w:val="18"/>
        </w:rPr>
      </w:pPr>
    </w:p>
    <w:p w14:paraId="0A428730" w14:textId="0C5DCE3F" w:rsidR="006C628E" w:rsidRPr="00F9500F" w:rsidRDefault="006C628E" w:rsidP="006C628E">
      <w:pPr>
        <w:autoSpaceDE w:val="0"/>
        <w:autoSpaceDN w:val="0"/>
        <w:adjustRightInd w:val="0"/>
        <w:spacing w:after="0"/>
        <w:jc w:val="both"/>
        <w:rPr>
          <w:b/>
          <w:sz w:val="22"/>
          <w:szCs w:val="22"/>
        </w:rPr>
      </w:pPr>
      <w:r w:rsidRPr="00F9500F">
        <w:rPr>
          <w:sz w:val="22"/>
          <w:szCs w:val="22"/>
        </w:rPr>
        <w:t>For the purposes of this hazard assessment and mitigation plan, weather is of interest when it threatens property or life and thus becomes a hazard. The N</w:t>
      </w:r>
      <w:r w:rsidR="00EF0979">
        <w:rPr>
          <w:sz w:val="22"/>
          <w:szCs w:val="22"/>
        </w:rPr>
        <w:t xml:space="preserve">ational </w:t>
      </w:r>
      <w:r w:rsidRPr="00F9500F">
        <w:rPr>
          <w:sz w:val="22"/>
          <w:szCs w:val="22"/>
        </w:rPr>
        <w:t>W</w:t>
      </w:r>
      <w:r w:rsidR="00EF0979">
        <w:rPr>
          <w:sz w:val="22"/>
          <w:szCs w:val="22"/>
        </w:rPr>
        <w:t xml:space="preserve">eather </w:t>
      </w:r>
      <w:r w:rsidRPr="00F9500F">
        <w:rPr>
          <w:sz w:val="22"/>
          <w:szCs w:val="22"/>
        </w:rPr>
        <w:t>S</w:t>
      </w:r>
      <w:r w:rsidR="00EF0979">
        <w:rPr>
          <w:sz w:val="22"/>
          <w:szCs w:val="22"/>
        </w:rPr>
        <w:t>ervice</w:t>
      </w:r>
      <w:r w:rsidR="00A62574">
        <w:rPr>
          <w:sz w:val="22"/>
          <w:szCs w:val="22"/>
        </w:rPr>
        <w:t xml:space="preserve"> (NWS)</w:t>
      </w:r>
      <w:r w:rsidRPr="00F9500F">
        <w:rPr>
          <w:sz w:val="22"/>
          <w:szCs w:val="22"/>
        </w:rPr>
        <w:t xml:space="preserve"> provides short-term forecasts of hazardous weather to the public. In addition to issuing tornado and severe thunderstorm watches the </w:t>
      </w:r>
      <w:smartTag w:uri="urn:schemas-microsoft-com:office:smarttags" w:element="stockticker">
        <w:r w:rsidRPr="00F9500F">
          <w:rPr>
            <w:sz w:val="22"/>
            <w:szCs w:val="22"/>
          </w:rPr>
          <w:t>NWS</w:t>
        </w:r>
      </w:smartTag>
      <w:r w:rsidRPr="00F9500F">
        <w:rPr>
          <w:sz w:val="22"/>
          <w:szCs w:val="22"/>
        </w:rPr>
        <w:t xml:space="preserve"> also produces regularly-scheduled severe weather outlooks and updates on various forms of hazardous weather including heavy rain and winter storms. </w:t>
      </w:r>
    </w:p>
    <w:p w14:paraId="3549021F" w14:textId="77777777" w:rsidR="006C628E" w:rsidRPr="00F9500F" w:rsidRDefault="006C628E" w:rsidP="006C628E">
      <w:pPr>
        <w:autoSpaceDE w:val="0"/>
        <w:autoSpaceDN w:val="0"/>
        <w:adjustRightInd w:val="0"/>
        <w:spacing w:after="0"/>
        <w:jc w:val="both"/>
        <w:rPr>
          <w:b/>
          <w:iCs/>
          <w:sz w:val="22"/>
          <w:szCs w:val="22"/>
        </w:rPr>
      </w:pPr>
    </w:p>
    <w:p w14:paraId="4CE341C1" w14:textId="77777777" w:rsidR="006C628E" w:rsidRPr="00F9500F" w:rsidRDefault="006C628E" w:rsidP="006C628E">
      <w:pPr>
        <w:pStyle w:val="Default"/>
        <w:spacing w:after="0"/>
        <w:jc w:val="both"/>
        <w:rPr>
          <w:rFonts w:ascii="Arial" w:hAnsi="Arial" w:cs="Arial"/>
          <w:color w:val="auto"/>
          <w:sz w:val="22"/>
          <w:szCs w:val="22"/>
        </w:rPr>
      </w:pPr>
      <w:r w:rsidRPr="00F9500F">
        <w:rPr>
          <w:rFonts w:ascii="Arial" w:hAnsi="Arial" w:cs="Arial"/>
          <w:b/>
          <w:iCs/>
          <w:color w:val="auto"/>
          <w:sz w:val="22"/>
          <w:szCs w:val="22"/>
        </w:rPr>
        <w:t>Transportation and Utility Infrastructure</w:t>
      </w:r>
    </w:p>
    <w:p w14:paraId="455E6D2E" w14:textId="77777777" w:rsidR="006C628E" w:rsidRPr="00F9500F" w:rsidRDefault="006C628E" w:rsidP="006C628E">
      <w:pPr>
        <w:autoSpaceDE w:val="0"/>
        <w:autoSpaceDN w:val="0"/>
        <w:adjustRightInd w:val="0"/>
        <w:spacing w:after="0"/>
        <w:jc w:val="both"/>
        <w:rPr>
          <w:b/>
          <w:sz w:val="22"/>
          <w:szCs w:val="22"/>
        </w:rPr>
      </w:pPr>
    </w:p>
    <w:p w14:paraId="528F5A9F" w14:textId="402823BB" w:rsidR="006C628E" w:rsidRPr="00F9500F" w:rsidRDefault="00EA3108" w:rsidP="006C628E">
      <w:pPr>
        <w:pStyle w:val="BodyText20"/>
        <w:spacing w:after="0"/>
        <w:jc w:val="both"/>
        <w:rPr>
          <w:sz w:val="22"/>
          <w:szCs w:val="22"/>
        </w:rPr>
      </w:pPr>
      <w:r>
        <w:rPr>
          <w:sz w:val="22"/>
          <w:szCs w:val="22"/>
        </w:rPr>
        <w:t>Clark</w:t>
      </w:r>
      <w:r w:rsidR="006C628E" w:rsidRPr="00F9500F">
        <w:rPr>
          <w:sz w:val="22"/>
          <w:szCs w:val="22"/>
        </w:rPr>
        <w:t xml:space="preserve"> County meets its current transportation needs through a mixture of state and federal highways, railroads, county roads, municipal road systems and township roads. The rural road system performs two basic functions: (1) providing general mobility for the residents in rural areas, and (2) accommodating the movements of agricultural products to market. The rural transportation system was not designed to accommodate large volumes of </w:t>
      </w:r>
      <w:r w:rsidR="00A62574">
        <w:rPr>
          <w:sz w:val="22"/>
          <w:szCs w:val="22"/>
        </w:rPr>
        <w:t xml:space="preserve">daily </w:t>
      </w:r>
      <w:r w:rsidR="006C628E" w:rsidRPr="00F9500F">
        <w:rPr>
          <w:sz w:val="22"/>
          <w:szCs w:val="22"/>
        </w:rPr>
        <w:t>traffic</w:t>
      </w:r>
      <w:r w:rsidR="00A62574">
        <w:rPr>
          <w:sz w:val="22"/>
          <w:szCs w:val="22"/>
        </w:rPr>
        <w:t>.</w:t>
      </w:r>
    </w:p>
    <w:p w14:paraId="60946897" w14:textId="77777777" w:rsidR="006C628E" w:rsidRPr="00F9500F" w:rsidRDefault="006C628E" w:rsidP="006C628E">
      <w:pPr>
        <w:pStyle w:val="BodyText20"/>
        <w:spacing w:after="0"/>
        <w:jc w:val="both"/>
        <w:rPr>
          <w:sz w:val="22"/>
          <w:szCs w:val="22"/>
        </w:rPr>
      </w:pPr>
      <w:r w:rsidRPr="00F9500F">
        <w:rPr>
          <w:sz w:val="22"/>
          <w:szCs w:val="22"/>
        </w:rPr>
        <w:t xml:space="preserve">  </w:t>
      </w:r>
    </w:p>
    <w:p w14:paraId="387D5919" w14:textId="3FF6FC38" w:rsidR="006C628E" w:rsidRDefault="006C628E" w:rsidP="006C628E">
      <w:pPr>
        <w:pStyle w:val="BodyText20"/>
        <w:spacing w:after="0"/>
        <w:jc w:val="both"/>
        <w:rPr>
          <w:sz w:val="22"/>
          <w:szCs w:val="22"/>
        </w:rPr>
      </w:pPr>
      <w:r w:rsidRPr="00F05C9B">
        <w:rPr>
          <w:sz w:val="22"/>
          <w:szCs w:val="22"/>
        </w:rPr>
        <w:t>Major transportation infrastructure in the county includes roads</w:t>
      </w:r>
      <w:r w:rsidR="00A62574">
        <w:rPr>
          <w:sz w:val="22"/>
          <w:szCs w:val="22"/>
        </w:rPr>
        <w:t>, railroads, and an airfield</w:t>
      </w:r>
      <w:r w:rsidRPr="00A97E5E">
        <w:rPr>
          <w:sz w:val="22"/>
          <w:szCs w:val="22"/>
        </w:rPr>
        <w:t>. South Dakota State Highwa</w:t>
      </w:r>
      <w:r w:rsidR="006D6B20">
        <w:rPr>
          <w:sz w:val="22"/>
          <w:szCs w:val="22"/>
        </w:rPr>
        <w:t>y</w:t>
      </w:r>
      <w:r w:rsidR="00A62574">
        <w:rPr>
          <w:sz w:val="22"/>
          <w:szCs w:val="22"/>
        </w:rPr>
        <w:t>(s)</w:t>
      </w:r>
      <w:r w:rsidRPr="00A97E5E">
        <w:rPr>
          <w:sz w:val="22"/>
          <w:szCs w:val="22"/>
        </w:rPr>
        <w:t xml:space="preserve"> </w:t>
      </w:r>
      <w:r w:rsidR="00A62574">
        <w:rPr>
          <w:sz w:val="22"/>
          <w:szCs w:val="22"/>
        </w:rPr>
        <w:t xml:space="preserve">20, </w:t>
      </w:r>
      <w:r w:rsidR="00A97E5E" w:rsidRPr="00A97E5E">
        <w:rPr>
          <w:sz w:val="22"/>
          <w:szCs w:val="22"/>
        </w:rPr>
        <w:t>25, 28,</w:t>
      </w:r>
      <w:r w:rsidRPr="00A97E5E">
        <w:rPr>
          <w:sz w:val="22"/>
          <w:szCs w:val="22"/>
        </w:rPr>
        <w:t xml:space="preserve"> and US Highway </w:t>
      </w:r>
      <w:r w:rsidR="00A97E5E" w:rsidRPr="00A97E5E">
        <w:rPr>
          <w:sz w:val="22"/>
          <w:szCs w:val="22"/>
        </w:rPr>
        <w:t>212</w:t>
      </w:r>
      <w:r w:rsidRPr="00A97E5E">
        <w:rPr>
          <w:sz w:val="22"/>
          <w:szCs w:val="22"/>
        </w:rPr>
        <w:t xml:space="preserve"> provide the main transportation routes through </w:t>
      </w:r>
      <w:r w:rsidR="003B3C8D">
        <w:rPr>
          <w:sz w:val="22"/>
          <w:szCs w:val="22"/>
        </w:rPr>
        <w:t>Clark</w:t>
      </w:r>
      <w:r w:rsidRPr="00A97E5E">
        <w:rPr>
          <w:sz w:val="22"/>
          <w:szCs w:val="22"/>
        </w:rPr>
        <w:t xml:space="preserve"> County. </w:t>
      </w:r>
      <w:r w:rsidRPr="00C128DF">
        <w:rPr>
          <w:sz w:val="22"/>
          <w:szCs w:val="22"/>
        </w:rPr>
        <w:t>The bulk of the transportation infrastructure includes county highways and township roads that are used for rural transportation involving residents, agricultural products and other commodities.</w:t>
      </w:r>
    </w:p>
    <w:p w14:paraId="508D33BF" w14:textId="77777777" w:rsidR="004036AD" w:rsidRDefault="004036AD" w:rsidP="004036AD">
      <w:pPr>
        <w:pStyle w:val="Default"/>
        <w:spacing w:after="0"/>
        <w:jc w:val="both"/>
        <w:rPr>
          <w:rFonts w:ascii="Arial" w:hAnsi="Arial" w:cs="Arial"/>
          <w:color w:val="FF0000"/>
          <w:sz w:val="22"/>
          <w:szCs w:val="22"/>
        </w:rPr>
      </w:pPr>
    </w:p>
    <w:p w14:paraId="4C76B0B4" w14:textId="57973E75" w:rsidR="006B54DF" w:rsidRPr="00A62574" w:rsidRDefault="004036AD" w:rsidP="004036AD">
      <w:pPr>
        <w:pStyle w:val="Default"/>
        <w:spacing w:after="0"/>
        <w:jc w:val="both"/>
        <w:rPr>
          <w:rFonts w:ascii="Arial" w:hAnsi="Arial" w:cs="Arial"/>
          <w:color w:val="auto"/>
          <w:sz w:val="22"/>
          <w:szCs w:val="22"/>
        </w:rPr>
      </w:pPr>
      <w:r w:rsidRPr="00A62574">
        <w:rPr>
          <w:rFonts w:ascii="Arial" w:hAnsi="Arial" w:cs="Arial"/>
          <w:color w:val="auto"/>
          <w:sz w:val="22"/>
          <w:szCs w:val="22"/>
        </w:rPr>
        <w:t xml:space="preserve">In Clark County, the transportation choices are limited to mostly private automobiles traveling over state and federal highways and county roads. </w:t>
      </w:r>
      <w:r w:rsidR="006B54DF" w:rsidRPr="00A62574">
        <w:rPr>
          <w:rFonts w:ascii="Arial" w:hAnsi="Arial" w:cs="Arial"/>
          <w:sz w:val="22"/>
          <w:szCs w:val="22"/>
        </w:rPr>
        <w:t xml:space="preserve">Clark County’s road system consists of 1,608 miles of road, 1,072 miles of gravel road, 256 miles of hard-surfaced roads, 280 minimum maintenance roads, and 21 bridges. </w:t>
      </w:r>
    </w:p>
    <w:p w14:paraId="779245B3" w14:textId="77777777" w:rsidR="006C628E" w:rsidRPr="00EA3108" w:rsidRDefault="006C628E" w:rsidP="006C628E">
      <w:pPr>
        <w:pStyle w:val="Default"/>
        <w:spacing w:after="0"/>
        <w:rPr>
          <w:rFonts w:ascii="Arial" w:hAnsi="Arial" w:cs="Arial"/>
          <w:color w:val="FF0000"/>
          <w:sz w:val="22"/>
          <w:szCs w:val="22"/>
        </w:rPr>
      </w:pPr>
    </w:p>
    <w:p w14:paraId="4188EB59" w14:textId="16F4221A" w:rsidR="006C628E" w:rsidRPr="00CA2586" w:rsidRDefault="00A97E5E" w:rsidP="006C628E">
      <w:pPr>
        <w:pStyle w:val="Default"/>
        <w:spacing w:after="0"/>
        <w:jc w:val="both"/>
        <w:rPr>
          <w:rFonts w:ascii="Arial" w:hAnsi="Arial" w:cs="Arial"/>
          <w:color w:val="auto"/>
          <w:sz w:val="22"/>
          <w:szCs w:val="22"/>
        </w:rPr>
      </w:pPr>
      <w:r w:rsidRPr="00CA2586">
        <w:rPr>
          <w:rFonts w:ascii="Arial" w:hAnsi="Arial" w:cs="Arial"/>
          <w:color w:val="auto"/>
          <w:sz w:val="22"/>
          <w:szCs w:val="22"/>
        </w:rPr>
        <w:t>Clark</w:t>
      </w:r>
      <w:r w:rsidR="006C628E" w:rsidRPr="00CA2586">
        <w:rPr>
          <w:rFonts w:ascii="Arial" w:hAnsi="Arial" w:cs="Arial"/>
          <w:color w:val="auto"/>
          <w:sz w:val="22"/>
          <w:szCs w:val="22"/>
        </w:rPr>
        <w:t xml:space="preserve"> County has one small airport located in </w:t>
      </w:r>
      <w:r w:rsidRPr="00CA2586">
        <w:rPr>
          <w:rFonts w:ascii="Arial" w:hAnsi="Arial" w:cs="Arial"/>
          <w:color w:val="auto"/>
          <w:sz w:val="22"/>
          <w:szCs w:val="22"/>
        </w:rPr>
        <w:t>Clark</w:t>
      </w:r>
      <w:r w:rsidR="006C628E" w:rsidRPr="00CA2586">
        <w:rPr>
          <w:rFonts w:ascii="Arial" w:hAnsi="Arial" w:cs="Arial"/>
          <w:color w:val="auto"/>
          <w:sz w:val="22"/>
          <w:szCs w:val="22"/>
        </w:rPr>
        <w:t>. The airport is used primarily by local pilots, crop sprayers and other light aircraft. The airport does not have any nav-aid service but provides some flight service capabilities.</w:t>
      </w:r>
    </w:p>
    <w:p w14:paraId="06A75FCD" w14:textId="77777777" w:rsidR="006C628E" w:rsidRPr="00EA3108" w:rsidRDefault="006C628E" w:rsidP="006C628E">
      <w:pPr>
        <w:autoSpaceDE w:val="0"/>
        <w:autoSpaceDN w:val="0"/>
        <w:adjustRightInd w:val="0"/>
        <w:spacing w:after="0"/>
        <w:jc w:val="both"/>
        <w:rPr>
          <w:color w:val="FF0000"/>
          <w:sz w:val="22"/>
          <w:szCs w:val="22"/>
        </w:rPr>
      </w:pPr>
    </w:p>
    <w:p w14:paraId="695C1F4E" w14:textId="553A1AB2" w:rsidR="009A797A" w:rsidRPr="00B12379" w:rsidRDefault="00CA2586" w:rsidP="006C628E">
      <w:pPr>
        <w:autoSpaceDE w:val="0"/>
        <w:autoSpaceDN w:val="0"/>
        <w:adjustRightInd w:val="0"/>
        <w:spacing w:after="0"/>
        <w:jc w:val="both"/>
        <w:rPr>
          <w:sz w:val="22"/>
          <w:szCs w:val="22"/>
        </w:rPr>
      </w:pPr>
      <w:r w:rsidRPr="00CA2586">
        <w:rPr>
          <w:sz w:val="22"/>
          <w:szCs w:val="22"/>
        </w:rPr>
        <w:t>Clark</w:t>
      </w:r>
      <w:r w:rsidR="006C628E" w:rsidRPr="00CA2586">
        <w:rPr>
          <w:sz w:val="22"/>
          <w:szCs w:val="22"/>
        </w:rPr>
        <w:t xml:space="preserve"> Rural Water System</w:t>
      </w:r>
      <w:r w:rsidR="00A62574">
        <w:rPr>
          <w:sz w:val="22"/>
          <w:szCs w:val="22"/>
        </w:rPr>
        <w:t xml:space="preserve"> (CRWS)</w:t>
      </w:r>
      <w:r w:rsidR="006C628E" w:rsidRPr="00CA2586">
        <w:rPr>
          <w:sz w:val="22"/>
          <w:szCs w:val="22"/>
        </w:rPr>
        <w:t xml:space="preserve"> serve</w:t>
      </w:r>
      <w:r w:rsidR="00A62574">
        <w:rPr>
          <w:sz w:val="22"/>
          <w:szCs w:val="22"/>
        </w:rPr>
        <w:t>s</w:t>
      </w:r>
      <w:r w:rsidR="006C628E" w:rsidRPr="00CA2586">
        <w:rPr>
          <w:sz w:val="22"/>
          <w:szCs w:val="22"/>
        </w:rPr>
        <w:t xml:space="preserve"> </w:t>
      </w:r>
      <w:r w:rsidR="00A62574">
        <w:rPr>
          <w:sz w:val="22"/>
          <w:szCs w:val="22"/>
        </w:rPr>
        <w:t>some</w:t>
      </w:r>
      <w:r w:rsidR="006C628E" w:rsidRPr="00CA2586">
        <w:rPr>
          <w:sz w:val="22"/>
          <w:szCs w:val="22"/>
        </w:rPr>
        <w:t xml:space="preserve"> of the incorporated communities and </w:t>
      </w:r>
      <w:proofErr w:type="gramStart"/>
      <w:r w:rsidR="00A62574">
        <w:rPr>
          <w:sz w:val="22"/>
          <w:szCs w:val="22"/>
        </w:rPr>
        <w:t xml:space="preserve">the </w:t>
      </w:r>
      <w:r w:rsidR="006C628E" w:rsidRPr="00CA2586">
        <w:rPr>
          <w:sz w:val="22"/>
          <w:szCs w:val="22"/>
        </w:rPr>
        <w:t>m</w:t>
      </w:r>
      <w:r w:rsidR="00A62574">
        <w:rPr>
          <w:sz w:val="22"/>
          <w:szCs w:val="22"/>
        </w:rPr>
        <w:t>ajority of</w:t>
      </w:r>
      <w:proofErr w:type="gramEnd"/>
      <w:r w:rsidR="00A62574">
        <w:rPr>
          <w:sz w:val="22"/>
          <w:szCs w:val="22"/>
        </w:rPr>
        <w:t xml:space="preserve"> </w:t>
      </w:r>
      <w:r w:rsidR="006C628E" w:rsidRPr="00CA2586">
        <w:rPr>
          <w:sz w:val="22"/>
          <w:szCs w:val="22"/>
        </w:rPr>
        <w:t xml:space="preserve">rural residences in </w:t>
      </w:r>
      <w:r w:rsidRPr="00CA2586">
        <w:rPr>
          <w:sz w:val="22"/>
          <w:szCs w:val="22"/>
        </w:rPr>
        <w:t>Clark</w:t>
      </w:r>
      <w:r w:rsidR="006C628E" w:rsidRPr="00CA2586">
        <w:rPr>
          <w:sz w:val="22"/>
          <w:szCs w:val="22"/>
        </w:rPr>
        <w:t xml:space="preserve"> County. </w:t>
      </w:r>
      <w:r w:rsidR="00A62574">
        <w:rPr>
          <w:sz w:val="22"/>
          <w:szCs w:val="22"/>
        </w:rPr>
        <w:t>CRWS</w:t>
      </w:r>
      <w:r w:rsidR="009A797A">
        <w:rPr>
          <w:sz w:val="22"/>
          <w:szCs w:val="22"/>
        </w:rPr>
        <w:t xml:space="preserve"> serves the communities of Raymond</w:t>
      </w:r>
      <w:r w:rsidR="00A62574">
        <w:rPr>
          <w:sz w:val="22"/>
          <w:szCs w:val="22"/>
        </w:rPr>
        <w:t xml:space="preserve"> and </w:t>
      </w:r>
      <w:r w:rsidR="009A797A">
        <w:rPr>
          <w:sz w:val="22"/>
          <w:szCs w:val="22"/>
        </w:rPr>
        <w:t xml:space="preserve">Bradley in Clark County. All other municipalities rely upon shallow aquifer/well systems. </w:t>
      </w:r>
    </w:p>
    <w:p w14:paraId="1701167A" w14:textId="77777777" w:rsidR="006C628E" w:rsidRPr="00EA3108" w:rsidRDefault="006C628E" w:rsidP="006C628E">
      <w:pPr>
        <w:autoSpaceDE w:val="0"/>
        <w:autoSpaceDN w:val="0"/>
        <w:adjustRightInd w:val="0"/>
        <w:spacing w:after="0"/>
        <w:jc w:val="both"/>
        <w:rPr>
          <w:color w:val="FF0000"/>
          <w:sz w:val="22"/>
          <w:szCs w:val="22"/>
        </w:rPr>
      </w:pPr>
    </w:p>
    <w:p w14:paraId="2E3E488A" w14:textId="548A6323" w:rsidR="006816AE" w:rsidRPr="00EA3108" w:rsidRDefault="006C628E" w:rsidP="006C628E">
      <w:pPr>
        <w:autoSpaceDE w:val="0"/>
        <w:autoSpaceDN w:val="0"/>
        <w:adjustRightInd w:val="0"/>
        <w:spacing w:after="0"/>
        <w:jc w:val="both"/>
        <w:rPr>
          <w:sz w:val="22"/>
          <w:szCs w:val="22"/>
        </w:rPr>
      </w:pPr>
      <w:r w:rsidRPr="0049279C">
        <w:rPr>
          <w:sz w:val="22"/>
          <w:szCs w:val="22"/>
        </w:rPr>
        <w:t>Although residential growth is not expected to be significant in the county, new developments need to be controlled through planning and development guideline</w:t>
      </w:r>
      <w:r w:rsidR="0049279C">
        <w:rPr>
          <w:sz w:val="22"/>
          <w:szCs w:val="22"/>
        </w:rPr>
        <w:t>s concerning waste and wastewater collection systems.</w:t>
      </w:r>
      <w:r w:rsidRPr="00EA3108">
        <w:rPr>
          <w:sz w:val="22"/>
          <w:szCs w:val="22"/>
        </w:rPr>
        <w:t xml:space="preserve"> </w:t>
      </w:r>
      <w:r w:rsidR="006816AE">
        <w:rPr>
          <w:sz w:val="22"/>
          <w:szCs w:val="22"/>
        </w:rPr>
        <w:t xml:space="preserve">Central </w:t>
      </w:r>
      <w:r w:rsidR="0049279C">
        <w:rPr>
          <w:sz w:val="22"/>
          <w:szCs w:val="22"/>
        </w:rPr>
        <w:t>s</w:t>
      </w:r>
      <w:r w:rsidR="006816AE">
        <w:rPr>
          <w:sz w:val="22"/>
          <w:szCs w:val="22"/>
        </w:rPr>
        <w:t xml:space="preserve">ewer collection systems are used </w:t>
      </w:r>
      <w:r w:rsidR="0011127C">
        <w:rPr>
          <w:sz w:val="22"/>
          <w:szCs w:val="22"/>
        </w:rPr>
        <w:t xml:space="preserve">by Bradley, Clark, Garden City, Raymond, </w:t>
      </w:r>
      <w:r w:rsidR="00A62574">
        <w:rPr>
          <w:sz w:val="22"/>
          <w:szCs w:val="22"/>
        </w:rPr>
        <w:t xml:space="preserve">and </w:t>
      </w:r>
      <w:r w:rsidR="0011127C">
        <w:rPr>
          <w:sz w:val="22"/>
          <w:szCs w:val="22"/>
        </w:rPr>
        <w:t>Willow Lake</w:t>
      </w:r>
      <w:r w:rsidR="0049279C">
        <w:rPr>
          <w:sz w:val="22"/>
          <w:szCs w:val="22"/>
        </w:rPr>
        <w:t xml:space="preserve">. All other incorporated municipalities use septic systems as is common in rural portions of the County. </w:t>
      </w:r>
      <w:r w:rsidR="0011127C">
        <w:rPr>
          <w:sz w:val="22"/>
          <w:szCs w:val="22"/>
        </w:rPr>
        <w:t xml:space="preserve"> </w:t>
      </w:r>
    </w:p>
    <w:p w14:paraId="5A13C740" w14:textId="77777777" w:rsidR="006C628E" w:rsidRPr="00CA2586" w:rsidRDefault="006C628E" w:rsidP="006C628E">
      <w:pPr>
        <w:autoSpaceDE w:val="0"/>
        <w:autoSpaceDN w:val="0"/>
        <w:adjustRightInd w:val="0"/>
        <w:spacing w:after="0"/>
        <w:jc w:val="both"/>
        <w:rPr>
          <w:sz w:val="22"/>
          <w:szCs w:val="22"/>
        </w:rPr>
      </w:pPr>
    </w:p>
    <w:p w14:paraId="43CFB62B" w14:textId="7BA1EA78" w:rsidR="006C628E" w:rsidRPr="00CA2586" w:rsidRDefault="006C628E" w:rsidP="006C628E">
      <w:pPr>
        <w:autoSpaceDE w:val="0"/>
        <w:autoSpaceDN w:val="0"/>
        <w:adjustRightInd w:val="0"/>
        <w:spacing w:after="0"/>
        <w:jc w:val="both"/>
        <w:rPr>
          <w:sz w:val="22"/>
          <w:szCs w:val="22"/>
        </w:rPr>
      </w:pPr>
      <w:r w:rsidRPr="00CA2586">
        <w:rPr>
          <w:sz w:val="22"/>
          <w:szCs w:val="22"/>
        </w:rPr>
        <w:t xml:space="preserve">Electric power is provided to rural county residents and people in the communities by </w:t>
      </w:r>
      <w:r w:rsidR="00CA2586" w:rsidRPr="00CA2586">
        <w:rPr>
          <w:sz w:val="22"/>
          <w:szCs w:val="22"/>
        </w:rPr>
        <w:t>Codington-Clark Electric Co-Op and Northwestern Energy.</w:t>
      </w:r>
      <w:r w:rsidRPr="00CA2586">
        <w:rPr>
          <w:sz w:val="22"/>
          <w:szCs w:val="22"/>
        </w:rPr>
        <w:t xml:space="preserve"> The primary telephone companies serving the County’s population is Interstate Telephone Company</w:t>
      </w:r>
      <w:r w:rsidR="00CA2586" w:rsidRPr="00CA2586">
        <w:rPr>
          <w:sz w:val="22"/>
          <w:szCs w:val="22"/>
        </w:rPr>
        <w:t xml:space="preserve">. </w:t>
      </w:r>
      <w:r w:rsidRPr="00CA2586">
        <w:rPr>
          <w:sz w:val="22"/>
          <w:szCs w:val="22"/>
        </w:rPr>
        <w:t xml:space="preserve">Cellular phone service is available in most parts of the county, but there are still places in the county where signals are weak.  </w:t>
      </w:r>
    </w:p>
    <w:p w14:paraId="128C7A3F" w14:textId="77777777" w:rsidR="006C628E" w:rsidRPr="00F9500F" w:rsidRDefault="006C628E" w:rsidP="006C628E">
      <w:pPr>
        <w:pStyle w:val="Default"/>
        <w:spacing w:after="0"/>
        <w:rPr>
          <w:rFonts w:ascii="Arial" w:hAnsi="Arial" w:cs="Arial"/>
          <w:color w:val="auto"/>
          <w:sz w:val="22"/>
          <w:szCs w:val="22"/>
        </w:rPr>
      </w:pPr>
    </w:p>
    <w:p w14:paraId="323A8892" w14:textId="77777777" w:rsidR="006C628E" w:rsidRPr="00F9500F" w:rsidRDefault="006C628E" w:rsidP="006C628E">
      <w:pPr>
        <w:autoSpaceDE w:val="0"/>
        <w:autoSpaceDN w:val="0"/>
        <w:adjustRightInd w:val="0"/>
        <w:spacing w:after="0"/>
        <w:jc w:val="both"/>
        <w:rPr>
          <w:b/>
          <w:sz w:val="22"/>
          <w:szCs w:val="22"/>
        </w:rPr>
      </w:pPr>
      <w:r w:rsidRPr="00F9500F">
        <w:rPr>
          <w:b/>
          <w:iCs/>
          <w:sz w:val="22"/>
          <w:szCs w:val="22"/>
        </w:rPr>
        <w:t xml:space="preserve">Medical and Emergency Services </w:t>
      </w:r>
    </w:p>
    <w:p w14:paraId="0A962009" w14:textId="77777777" w:rsidR="006C628E" w:rsidRPr="00F9500F" w:rsidRDefault="006C628E" w:rsidP="006C628E">
      <w:pPr>
        <w:spacing w:after="0"/>
        <w:rPr>
          <w:sz w:val="22"/>
          <w:szCs w:val="22"/>
        </w:rPr>
      </w:pPr>
    </w:p>
    <w:p w14:paraId="7BA6EBFE" w14:textId="7AA836F6" w:rsidR="00B3585F" w:rsidRPr="00A62574" w:rsidRDefault="006C628E" w:rsidP="006C628E">
      <w:pPr>
        <w:autoSpaceDE w:val="0"/>
        <w:autoSpaceDN w:val="0"/>
        <w:adjustRightInd w:val="0"/>
        <w:spacing w:after="0"/>
        <w:jc w:val="both"/>
        <w:rPr>
          <w:color w:val="FF0000"/>
          <w:sz w:val="22"/>
          <w:szCs w:val="22"/>
        </w:rPr>
      </w:pPr>
      <w:r w:rsidRPr="00A62574">
        <w:rPr>
          <w:sz w:val="22"/>
          <w:szCs w:val="22"/>
        </w:rPr>
        <w:t xml:space="preserve">Emergency and medical services are available within the county. </w:t>
      </w:r>
      <w:r w:rsidR="00BF334E" w:rsidRPr="00A62574">
        <w:rPr>
          <w:sz w:val="22"/>
          <w:szCs w:val="22"/>
        </w:rPr>
        <w:t xml:space="preserve">The </w:t>
      </w:r>
      <w:r w:rsidR="00D414FB" w:rsidRPr="00A62574">
        <w:rPr>
          <w:sz w:val="22"/>
          <w:szCs w:val="22"/>
        </w:rPr>
        <w:t xml:space="preserve">main ambulance service is provided by </w:t>
      </w:r>
      <w:r w:rsidR="00B3585F" w:rsidRPr="00A62574">
        <w:rPr>
          <w:sz w:val="22"/>
          <w:szCs w:val="22"/>
        </w:rPr>
        <w:t xml:space="preserve">Clark County Ambulance Service </w:t>
      </w:r>
      <w:r w:rsidR="00A62574">
        <w:rPr>
          <w:sz w:val="22"/>
          <w:szCs w:val="22"/>
        </w:rPr>
        <w:t xml:space="preserve">based in </w:t>
      </w:r>
      <w:r w:rsidR="00D414FB" w:rsidRPr="00A62574">
        <w:rPr>
          <w:sz w:val="22"/>
          <w:szCs w:val="22"/>
        </w:rPr>
        <w:t>Clark, SD. Ambulance Services in Codington, Kingsbury, Hamlin</w:t>
      </w:r>
      <w:r w:rsidR="008A37D1">
        <w:rPr>
          <w:sz w:val="22"/>
          <w:szCs w:val="22"/>
        </w:rPr>
        <w:t xml:space="preserve">, </w:t>
      </w:r>
      <w:r w:rsidR="00B03DD3">
        <w:rPr>
          <w:sz w:val="22"/>
          <w:szCs w:val="22"/>
        </w:rPr>
        <w:t>Spink, and Day</w:t>
      </w:r>
      <w:r w:rsidR="004036AD" w:rsidRPr="00A62574">
        <w:rPr>
          <w:sz w:val="22"/>
          <w:szCs w:val="22"/>
        </w:rPr>
        <w:t xml:space="preserve"> Counties</w:t>
      </w:r>
      <w:r w:rsidR="00D414FB" w:rsidRPr="00A62574">
        <w:rPr>
          <w:sz w:val="22"/>
          <w:szCs w:val="22"/>
        </w:rPr>
        <w:t xml:space="preserve"> provide emergency services to portions of the County.</w:t>
      </w:r>
      <w:r w:rsidR="004036AD" w:rsidRPr="00A62574">
        <w:rPr>
          <w:sz w:val="22"/>
          <w:szCs w:val="22"/>
        </w:rPr>
        <w:t xml:space="preserve"> Sanford Health Clinic serves as the main healthcare provider in Clark County alongside Clark Care and Rehabilitation Center. Nursing and </w:t>
      </w:r>
      <w:r w:rsidR="00A62574">
        <w:rPr>
          <w:sz w:val="22"/>
          <w:szCs w:val="22"/>
        </w:rPr>
        <w:t>a</w:t>
      </w:r>
      <w:r w:rsidR="004036AD" w:rsidRPr="00A62574">
        <w:rPr>
          <w:sz w:val="22"/>
          <w:szCs w:val="22"/>
        </w:rPr>
        <w:t xml:space="preserve">ssisted </w:t>
      </w:r>
      <w:r w:rsidR="00A62574">
        <w:rPr>
          <w:sz w:val="22"/>
          <w:szCs w:val="22"/>
        </w:rPr>
        <w:t>l</w:t>
      </w:r>
      <w:r w:rsidR="004036AD" w:rsidRPr="00A62574">
        <w:rPr>
          <w:sz w:val="22"/>
          <w:szCs w:val="22"/>
        </w:rPr>
        <w:t xml:space="preserve">iving </w:t>
      </w:r>
      <w:r w:rsidR="00A62574">
        <w:rPr>
          <w:sz w:val="22"/>
          <w:szCs w:val="22"/>
        </w:rPr>
        <w:t>centers</w:t>
      </w:r>
      <w:r w:rsidR="004036AD" w:rsidRPr="00A62574">
        <w:rPr>
          <w:sz w:val="22"/>
          <w:szCs w:val="22"/>
        </w:rPr>
        <w:t xml:space="preserve"> are located within Clark and Willow Lake.</w:t>
      </w:r>
      <w:r w:rsidR="004036AD" w:rsidRPr="00A62574">
        <w:rPr>
          <w:color w:val="FF0000"/>
          <w:sz w:val="22"/>
          <w:szCs w:val="22"/>
        </w:rPr>
        <w:t xml:space="preserve"> </w:t>
      </w:r>
      <w:r w:rsidR="004036AD" w:rsidRPr="00A62574">
        <w:rPr>
          <w:sz w:val="22"/>
          <w:szCs w:val="22"/>
        </w:rPr>
        <w:t xml:space="preserve">Clark County 911 services are </w:t>
      </w:r>
      <w:r w:rsidR="00A62574">
        <w:rPr>
          <w:sz w:val="22"/>
          <w:szCs w:val="22"/>
        </w:rPr>
        <w:t>dispatched</w:t>
      </w:r>
      <w:r w:rsidR="004036AD" w:rsidRPr="00A62574">
        <w:rPr>
          <w:sz w:val="22"/>
          <w:szCs w:val="22"/>
        </w:rPr>
        <w:t xml:space="preserve"> through the </w:t>
      </w:r>
      <w:r w:rsidR="00A62574">
        <w:rPr>
          <w:sz w:val="22"/>
          <w:szCs w:val="22"/>
        </w:rPr>
        <w:t xml:space="preserve">City of Watertown Police Department and relayed to the Clark County Sheriff’s Office. </w:t>
      </w:r>
    </w:p>
    <w:p w14:paraId="09E154B1" w14:textId="77777777" w:rsidR="006C628E" w:rsidRPr="00A62574" w:rsidRDefault="006C628E" w:rsidP="006C628E">
      <w:pPr>
        <w:autoSpaceDE w:val="0"/>
        <w:autoSpaceDN w:val="0"/>
        <w:adjustRightInd w:val="0"/>
        <w:spacing w:after="0"/>
        <w:jc w:val="both"/>
        <w:rPr>
          <w:sz w:val="22"/>
          <w:szCs w:val="22"/>
        </w:rPr>
      </w:pPr>
    </w:p>
    <w:p w14:paraId="5CE1972C" w14:textId="68F2D532" w:rsidR="0011127C" w:rsidRPr="00A62574" w:rsidRDefault="006C628E" w:rsidP="00D7061B">
      <w:pPr>
        <w:autoSpaceDE w:val="0"/>
        <w:autoSpaceDN w:val="0"/>
        <w:adjustRightInd w:val="0"/>
        <w:spacing w:after="0"/>
        <w:jc w:val="both"/>
        <w:rPr>
          <w:sz w:val="22"/>
          <w:szCs w:val="22"/>
        </w:rPr>
      </w:pPr>
      <w:r w:rsidRPr="00A62574">
        <w:rPr>
          <w:sz w:val="22"/>
          <w:szCs w:val="22"/>
        </w:rPr>
        <w:t xml:space="preserve">The </w:t>
      </w:r>
      <w:r w:rsidR="00CA2586" w:rsidRPr="00A62574">
        <w:rPr>
          <w:sz w:val="22"/>
          <w:szCs w:val="22"/>
        </w:rPr>
        <w:t xml:space="preserve">Clark </w:t>
      </w:r>
      <w:r w:rsidRPr="00A62574">
        <w:rPr>
          <w:sz w:val="22"/>
          <w:szCs w:val="22"/>
        </w:rPr>
        <w:t xml:space="preserve">County Sheriff’s Department provides law enforcement for the entire county. Additional law enforcement agencies include the </w:t>
      </w:r>
      <w:r w:rsidR="00CA2586" w:rsidRPr="00A62574">
        <w:rPr>
          <w:sz w:val="22"/>
          <w:szCs w:val="22"/>
        </w:rPr>
        <w:t>Clark</w:t>
      </w:r>
      <w:r w:rsidRPr="00A62574">
        <w:rPr>
          <w:sz w:val="22"/>
          <w:szCs w:val="22"/>
        </w:rPr>
        <w:t xml:space="preserve"> Police Department,</w:t>
      </w:r>
      <w:r w:rsidR="00A62574">
        <w:rPr>
          <w:sz w:val="22"/>
          <w:szCs w:val="22"/>
        </w:rPr>
        <w:t xml:space="preserve"> Willow Lake Police Department, </w:t>
      </w:r>
      <w:r w:rsidRPr="00A62574">
        <w:rPr>
          <w:sz w:val="22"/>
          <w:szCs w:val="22"/>
        </w:rPr>
        <w:t xml:space="preserve">South Dakota Highway Patrol and South Dakota Game, Fish and Parks.  </w:t>
      </w:r>
      <w:r w:rsidR="00240939">
        <w:rPr>
          <w:sz w:val="22"/>
          <w:szCs w:val="22"/>
        </w:rPr>
        <w:t>The communities of</w:t>
      </w:r>
      <w:r w:rsidRPr="00A62574">
        <w:rPr>
          <w:sz w:val="22"/>
          <w:szCs w:val="22"/>
        </w:rPr>
        <w:t xml:space="preserve"> </w:t>
      </w:r>
      <w:r w:rsidR="00CA2586" w:rsidRPr="00A62574">
        <w:rPr>
          <w:sz w:val="22"/>
          <w:szCs w:val="22"/>
        </w:rPr>
        <w:t>Bradley, Clark, Garden City, Raymond, Vienna, and Willow L</w:t>
      </w:r>
      <w:r w:rsidR="006D6B20" w:rsidRPr="00A62574">
        <w:rPr>
          <w:sz w:val="22"/>
          <w:szCs w:val="22"/>
        </w:rPr>
        <w:t>ake</w:t>
      </w:r>
      <w:r w:rsidR="00240939">
        <w:rPr>
          <w:sz w:val="22"/>
          <w:szCs w:val="22"/>
        </w:rPr>
        <w:t xml:space="preserve"> have their own volunteer fire departments. </w:t>
      </w:r>
    </w:p>
    <w:p w14:paraId="52DDCF25" w14:textId="77777777" w:rsidR="00D7061B" w:rsidRPr="00A62574" w:rsidRDefault="00D7061B" w:rsidP="00D7061B">
      <w:pPr>
        <w:autoSpaceDE w:val="0"/>
        <w:autoSpaceDN w:val="0"/>
        <w:adjustRightInd w:val="0"/>
        <w:spacing w:after="0"/>
        <w:jc w:val="both"/>
        <w:rPr>
          <w:sz w:val="22"/>
          <w:szCs w:val="22"/>
        </w:rPr>
      </w:pPr>
    </w:p>
    <w:p w14:paraId="20127286" w14:textId="68C592ED" w:rsidR="00CA2586" w:rsidRPr="00A62574" w:rsidRDefault="00CA2586" w:rsidP="006C628E">
      <w:pPr>
        <w:autoSpaceDE w:val="0"/>
        <w:autoSpaceDN w:val="0"/>
        <w:adjustRightInd w:val="0"/>
        <w:spacing w:after="0"/>
        <w:jc w:val="center"/>
        <w:rPr>
          <w:b/>
          <w:sz w:val="22"/>
          <w:szCs w:val="22"/>
        </w:rPr>
      </w:pPr>
    </w:p>
    <w:p w14:paraId="7EA28EE5" w14:textId="3D50F09C" w:rsidR="00EF0979" w:rsidRDefault="00EF0979" w:rsidP="006C628E">
      <w:pPr>
        <w:autoSpaceDE w:val="0"/>
        <w:autoSpaceDN w:val="0"/>
        <w:adjustRightInd w:val="0"/>
        <w:spacing w:after="0"/>
        <w:jc w:val="center"/>
        <w:rPr>
          <w:b/>
        </w:rPr>
      </w:pPr>
    </w:p>
    <w:p w14:paraId="652B6F9B" w14:textId="4E656C78" w:rsidR="00EF0979" w:rsidRDefault="00EF0979" w:rsidP="006C628E">
      <w:pPr>
        <w:autoSpaceDE w:val="0"/>
        <w:autoSpaceDN w:val="0"/>
        <w:adjustRightInd w:val="0"/>
        <w:spacing w:after="0"/>
        <w:jc w:val="center"/>
        <w:rPr>
          <w:b/>
        </w:rPr>
      </w:pPr>
    </w:p>
    <w:p w14:paraId="23FF054C" w14:textId="453940EF" w:rsidR="00EF0979" w:rsidRDefault="00EF0979" w:rsidP="006C628E">
      <w:pPr>
        <w:autoSpaceDE w:val="0"/>
        <w:autoSpaceDN w:val="0"/>
        <w:adjustRightInd w:val="0"/>
        <w:spacing w:after="0"/>
        <w:jc w:val="center"/>
        <w:rPr>
          <w:b/>
        </w:rPr>
      </w:pPr>
    </w:p>
    <w:p w14:paraId="407CFCA5" w14:textId="77777777" w:rsidR="008832A3" w:rsidRDefault="008832A3" w:rsidP="006C628E">
      <w:pPr>
        <w:autoSpaceDE w:val="0"/>
        <w:autoSpaceDN w:val="0"/>
        <w:adjustRightInd w:val="0"/>
        <w:spacing w:after="0"/>
        <w:jc w:val="center"/>
        <w:rPr>
          <w:b/>
        </w:rPr>
      </w:pPr>
    </w:p>
    <w:p w14:paraId="4D3A2DBD" w14:textId="4BF989EB" w:rsidR="00EF0979" w:rsidRDefault="00EF0979" w:rsidP="006C628E">
      <w:pPr>
        <w:autoSpaceDE w:val="0"/>
        <w:autoSpaceDN w:val="0"/>
        <w:adjustRightInd w:val="0"/>
        <w:spacing w:after="0"/>
        <w:jc w:val="center"/>
        <w:rPr>
          <w:b/>
        </w:rPr>
      </w:pPr>
    </w:p>
    <w:p w14:paraId="21827261" w14:textId="37838419" w:rsidR="00B12379" w:rsidRDefault="00B12379" w:rsidP="00B12379">
      <w:pPr>
        <w:autoSpaceDE w:val="0"/>
        <w:autoSpaceDN w:val="0"/>
        <w:adjustRightInd w:val="0"/>
        <w:spacing w:after="0"/>
        <w:rPr>
          <w:b/>
        </w:rPr>
      </w:pPr>
    </w:p>
    <w:p w14:paraId="4B6F9550" w14:textId="12BFFCED" w:rsidR="008C7098" w:rsidRDefault="008C7098" w:rsidP="00B12379">
      <w:pPr>
        <w:autoSpaceDE w:val="0"/>
        <w:autoSpaceDN w:val="0"/>
        <w:adjustRightInd w:val="0"/>
        <w:spacing w:after="0"/>
        <w:rPr>
          <w:b/>
        </w:rPr>
      </w:pPr>
    </w:p>
    <w:p w14:paraId="6A56C1EC" w14:textId="1D5A72EC" w:rsidR="008C7098" w:rsidRDefault="008C7098" w:rsidP="00B12379">
      <w:pPr>
        <w:autoSpaceDE w:val="0"/>
        <w:autoSpaceDN w:val="0"/>
        <w:adjustRightInd w:val="0"/>
        <w:spacing w:after="0"/>
        <w:rPr>
          <w:b/>
        </w:rPr>
      </w:pPr>
    </w:p>
    <w:p w14:paraId="31F788B3" w14:textId="77777777" w:rsidR="008C7098" w:rsidRDefault="008C7098" w:rsidP="00B12379">
      <w:pPr>
        <w:autoSpaceDE w:val="0"/>
        <w:autoSpaceDN w:val="0"/>
        <w:adjustRightInd w:val="0"/>
        <w:spacing w:after="0"/>
        <w:rPr>
          <w:b/>
        </w:rPr>
      </w:pPr>
    </w:p>
    <w:p w14:paraId="01D29044" w14:textId="3DA296DD" w:rsidR="006C628E" w:rsidRPr="00D05E43" w:rsidRDefault="006C628E" w:rsidP="00B12379">
      <w:pPr>
        <w:autoSpaceDE w:val="0"/>
        <w:autoSpaceDN w:val="0"/>
        <w:adjustRightInd w:val="0"/>
        <w:spacing w:after="0"/>
        <w:jc w:val="center"/>
        <w:rPr>
          <w:b/>
        </w:rPr>
      </w:pPr>
      <w:r w:rsidRPr="00D05E43">
        <w:rPr>
          <w:b/>
        </w:rPr>
        <w:lastRenderedPageBreak/>
        <w:t>CHAPTER 2</w:t>
      </w:r>
    </w:p>
    <w:p w14:paraId="05F5268C" w14:textId="77777777" w:rsidR="006C628E" w:rsidRPr="00D05E43" w:rsidRDefault="006C628E" w:rsidP="006C628E">
      <w:pPr>
        <w:jc w:val="center"/>
        <w:rPr>
          <w:b/>
        </w:rPr>
      </w:pPr>
      <w:r w:rsidRPr="00D05E43">
        <w:rPr>
          <w:b/>
        </w:rPr>
        <w:t>PREREQUISITES</w:t>
      </w:r>
    </w:p>
    <w:p w14:paraId="28D471ED" w14:textId="77777777" w:rsidR="006C628E" w:rsidRPr="00D05E43" w:rsidRDefault="006C628E" w:rsidP="006C628E">
      <w:pPr>
        <w:spacing w:after="0" w:line="240" w:lineRule="auto"/>
        <w:rPr>
          <w:b/>
          <w:sz w:val="22"/>
          <w:szCs w:val="22"/>
        </w:rPr>
      </w:pPr>
    </w:p>
    <w:p w14:paraId="792349E1" w14:textId="77777777" w:rsidR="006C628E" w:rsidRPr="00D05E43" w:rsidRDefault="006C628E" w:rsidP="006C628E">
      <w:pPr>
        <w:spacing w:after="0"/>
        <w:rPr>
          <w:b/>
          <w:sz w:val="22"/>
          <w:szCs w:val="22"/>
        </w:rPr>
      </w:pPr>
      <w:r w:rsidRPr="00D05E43">
        <w:rPr>
          <w:b/>
          <w:sz w:val="22"/>
          <w:szCs w:val="22"/>
        </w:rPr>
        <w:t xml:space="preserve">ADOPTION BY LOCAL </w:t>
      </w:r>
      <w:smartTag w:uri="urn:schemas-microsoft-com:office:smarttags" w:element="stockticker">
        <w:r w:rsidRPr="00D05E43">
          <w:rPr>
            <w:b/>
            <w:sz w:val="22"/>
            <w:szCs w:val="22"/>
          </w:rPr>
          <w:t>GOV</w:t>
        </w:r>
      </w:smartTag>
      <w:r w:rsidRPr="00D05E43">
        <w:rPr>
          <w:b/>
          <w:sz w:val="22"/>
          <w:szCs w:val="22"/>
        </w:rPr>
        <w:t>ERNING BODY</w:t>
      </w:r>
    </w:p>
    <w:p w14:paraId="59D647EB" w14:textId="77777777" w:rsidR="006C628E" w:rsidRPr="00D05E43" w:rsidRDefault="006C628E" w:rsidP="006C628E">
      <w:pPr>
        <w:spacing w:after="0"/>
        <w:jc w:val="both"/>
        <w:rPr>
          <w:sz w:val="22"/>
          <w:szCs w:val="22"/>
        </w:rPr>
      </w:pPr>
    </w:p>
    <w:p w14:paraId="0C91D851" w14:textId="77777777" w:rsidR="006C628E" w:rsidRPr="00D05E43" w:rsidRDefault="006C628E" w:rsidP="006C628E">
      <w:pPr>
        <w:spacing w:after="0"/>
        <w:jc w:val="both"/>
        <w:rPr>
          <w:sz w:val="22"/>
          <w:szCs w:val="22"/>
        </w:rPr>
      </w:pPr>
      <w:r w:rsidRPr="00D05E43">
        <w:rPr>
          <w:sz w:val="22"/>
          <w:szCs w:val="22"/>
        </w:rPr>
        <w:t>The local governing body, that</w:t>
      </w:r>
      <w:r w:rsidR="00D05E43" w:rsidRPr="00D05E43">
        <w:rPr>
          <w:sz w:val="22"/>
          <w:szCs w:val="22"/>
        </w:rPr>
        <w:t xml:space="preserve"> oversees the update of the Clark</w:t>
      </w:r>
      <w:r w:rsidRPr="00D05E43">
        <w:rPr>
          <w:sz w:val="22"/>
          <w:szCs w:val="22"/>
        </w:rPr>
        <w:t xml:space="preserve"> County Pre-Disaster Mitigation Plan, is </w:t>
      </w:r>
      <w:r w:rsidR="00D05E43" w:rsidRPr="00D05E43">
        <w:rPr>
          <w:sz w:val="22"/>
          <w:szCs w:val="22"/>
        </w:rPr>
        <w:t>the Clark</w:t>
      </w:r>
      <w:r w:rsidRPr="00D05E43">
        <w:rPr>
          <w:sz w:val="22"/>
          <w:szCs w:val="22"/>
        </w:rPr>
        <w:t xml:space="preserve"> County Board of Commissioners. Th</w:t>
      </w:r>
      <w:r w:rsidR="00D05E43" w:rsidRPr="00D05E43">
        <w:rPr>
          <w:sz w:val="22"/>
          <w:szCs w:val="22"/>
        </w:rPr>
        <w:t>e Commission has tasked the Clark</w:t>
      </w:r>
      <w:r w:rsidRPr="00D05E43">
        <w:rPr>
          <w:sz w:val="22"/>
          <w:szCs w:val="22"/>
        </w:rPr>
        <w:t xml:space="preserve"> County Emergency Management Office with the responsibility of ensuring that the PDM is compliant with Federal Emergency Management Agency (FEMA) Guidelines and corresponding regulations. </w:t>
      </w:r>
    </w:p>
    <w:p w14:paraId="52245C03" w14:textId="77777777" w:rsidR="006C628E" w:rsidRPr="00870407" w:rsidRDefault="006C628E" w:rsidP="006C628E">
      <w:pPr>
        <w:spacing w:after="0"/>
        <w:rPr>
          <w:color w:val="FF0000"/>
          <w:sz w:val="22"/>
          <w:szCs w:val="22"/>
        </w:rPr>
      </w:pPr>
    </w:p>
    <w:p w14:paraId="57EACEF5" w14:textId="77777777" w:rsidR="006C628E" w:rsidRPr="00D05E43" w:rsidRDefault="006C628E" w:rsidP="006C628E">
      <w:pPr>
        <w:spacing w:after="0"/>
        <w:ind w:left="360" w:hanging="360"/>
        <w:rPr>
          <w:b/>
          <w:sz w:val="22"/>
          <w:szCs w:val="22"/>
        </w:rPr>
      </w:pPr>
      <w:r w:rsidRPr="00D05E43">
        <w:rPr>
          <w:b/>
          <w:sz w:val="22"/>
          <w:szCs w:val="22"/>
        </w:rPr>
        <w:t xml:space="preserve">MULTI-JURISDICTIONAL </w:t>
      </w:r>
      <w:smartTag w:uri="urn:schemas-microsoft-com:office:smarttags" w:element="stockticker">
        <w:r w:rsidRPr="00D05E43">
          <w:rPr>
            <w:b/>
            <w:sz w:val="22"/>
            <w:szCs w:val="22"/>
          </w:rPr>
          <w:t>PLAN</w:t>
        </w:r>
      </w:smartTag>
      <w:r w:rsidRPr="00D05E43">
        <w:rPr>
          <w:b/>
          <w:sz w:val="22"/>
          <w:szCs w:val="22"/>
        </w:rPr>
        <w:t xml:space="preserve"> PARTICIPATION</w:t>
      </w:r>
    </w:p>
    <w:p w14:paraId="66126E1C" w14:textId="77777777" w:rsidR="006C628E" w:rsidRPr="00D05E43" w:rsidRDefault="006C628E" w:rsidP="006C628E">
      <w:pPr>
        <w:spacing w:after="0"/>
        <w:ind w:left="360" w:hanging="360"/>
        <w:rPr>
          <w:b/>
          <w:sz w:val="22"/>
          <w:szCs w:val="22"/>
        </w:rPr>
      </w:pPr>
    </w:p>
    <w:p w14:paraId="6C171198" w14:textId="77777777" w:rsidR="006C628E" w:rsidRPr="00D05E43" w:rsidRDefault="006C628E" w:rsidP="006C628E">
      <w:pPr>
        <w:ind w:left="360" w:hanging="360"/>
        <w:rPr>
          <w:i/>
          <w:sz w:val="20"/>
          <w:szCs w:val="20"/>
        </w:rPr>
      </w:pPr>
      <w:r w:rsidRPr="00D05E43">
        <w:rPr>
          <w:i/>
          <w:sz w:val="20"/>
          <w:szCs w:val="20"/>
        </w:rPr>
        <w:t>Requirement 201.6(c)(5).  Local Mitigation Plan Review Tool – E2.</w:t>
      </w:r>
    </w:p>
    <w:p w14:paraId="4C0AE3DD" w14:textId="77777777" w:rsidR="006C628E" w:rsidRPr="00D05E43" w:rsidRDefault="006C628E" w:rsidP="006C628E">
      <w:pPr>
        <w:spacing w:after="0"/>
        <w:ind w:left="360" w:hanging="360"/>
        <w:rPr>
          <w:i/>
          <w:sz w:val="20"/>
          <w:szCs w:val="20"/>
        </w:rPr>
      </w:pPr>
      <w:r w:rsidRPr="00D05E43">
        <w:rPr>
          <w:i/>
          <w:sz w:val="20"/>
          <w:szCs w:val="20"/>
        </w:rPr>
        <w:t>Requirement 201.6(c)(5).  Local Mitigation Plan Review Tool – E1.</w:t>
      </w:r>
    </w:p>
    <w:p w14:paraId="58D461A3" w14:textId="77777777" w:rsidR="006C628E" w:rsidRPr="00870407" w:rsidRDefault="006C628E" w:rsidP="006C628E">
      <w:pPr>
        <w:spacing w:after="0"/>
        <w:ind w:left="360" w:hanging="360"/>
        <w:rPr>
          <w:color w:val="FF0000"/>
          <w:sz w:val="22"/>
          <w:szCs w:val="22"/>
        </w:rPr>
      </w:pPr>
    </w:p>
    <w:p w14:paraId="66B28793" w14:textId="74DBFBF8" w:rsidR="006C628E" w:rsidRPr="00D05E43" w:rsidRDefault="006C628E" w:rsidP="006C628E">
      <w:pPr>
        <w:spacing w:after="0"/>
        <w:jc w:val="both"/>
        <w:rPr>
          <w:color w:val="FF0000"/>
          <w:sz w:val="22"/>
          <w:szCs w:val="22"/>
        </w:rPr>
      </w:pPr>
      <w:r w:rsidRPr="007351F9">
        <w:rPr>
          <w:sz w:val="22"/>
          <w:szCs w:val="22"/>
        </w:rPr>
        <w:t>This plan is a multi-jurisdictional plan which serves the entire geographical area locat</w:t>
      </w:r>
      <w:r w:rsidR="00D05E43">
        <w:rPr>
          <w:sz w:val="22"/>
          <w:szCs w:val="22"/>
        </w:rPr>
        <w:t>ed within the boundaries of Clark</w:t>
      </w:r>
      <w:r w:rsidRPr="007351F9">
        <w:rPr>
          <w:sz w:val="22"/>
          <w:szCs w:val="22"/>
        </w:rPr>
        <w:t xml:space="preserve"> County, South Dakota. </w:t>
      </w:r>
      <w:r w:rsidRPr="00DF66E1">
        <w:rPr>
          <w:sz w:val="22"/>
          <w:szCs w:val="22"/>
        </w:rPr>
        <w:t xml:space="preserve">The County has </w:t>
      </w:r>
      <w:r w:rsidR="00DF66E1" w:rsidRPr="00DF66E1">
        <w:rPr>
          <w:sz w:val="22"/>
          <w:szCs w:val="22"/>
        </w:rPr>
        <w:t>seven</w:t>
      </w:r>
      <w:r w:rsidRPr="00DF66E1">
        <w:rPr>
          <w:sz w:val="22"/>
          <w:szCs w:val="22"/>
        </w:rPr>
        <w:t xml:space="preserve"> incorporated municipalities. </w:t>
      </w:r>
      <w:r w:rsidR="00DF66E1" w:rsidRPr="00DF66E1">
        <w:rPr>
          <w:sz w:val="22"/>
          <w:szCs w:val="22"/>
        </w:rPr>
        <w:t xml:space="preserve">Less than </w:t>
      </w:r>
      <w:proofErr w:type="gramStart"/>
      <w:r w:rsidR="00DF66E1" w:rsidRPr="00DF66E1">
        <w:rPr>
          <w:sz w:val="22"/>
          <w:szCs w:val="22"/>
        </w:rPr>
        <w:t xml:space="preserve">a majority </w:t>
      </w:r>
      <w:r w:rsidRPr="00DF66E1">
        <w:rPr>
          <w:sz w:val="22"/>
          <w:szCs w:val="22"/>
        </w:rPr>
        <w:t>of</w:t>
      </w:r>
      <w:proofErr w:type="gramEnd"/>
      <w:r w:rsidRPr="00DF66E1">
        <w:rPr>
          <w:sz w:val="22"/>
          <w:szCs w:val="22"/>
        </w:rPr>
        <w:t xml:space="preserve"> the incorporated municipalities located within the County elected to participate in the planning process and update of the 2013 PDM. Table 2.1 shows the participating local jurisdictions include the following municipalities: </w:t>
      </w:r>
    </w:p>
    <w:p w14:paraId="6A07F8AD" w14:textId="77777777" w:rsidR="006C628E" w:rsidRPr="00CA2586" w:rsidRDefault="006C628E" w:rsidP="006C628E">
      <w:pPr>
        <w:spacing w:after="0"/>
        <w:jc w:val="both"/>
        <w:rPr>
          <w:sz w:val="22"/>
          <w:szCs w:val="22"/>
        </w:rPr>
      </w:pPr>
    </w:p>
    <w:p w14:paraId="4EDC02BA" w14:textId="77777777" w:rsidR="006C628E" w:rsidRPr="00CA2586" w:rsidRDefault="006C628E" w:rsidP="006C628E">
      <w:pPr>
        <w:jc w:val="center"/>
        <w:rPr>
          <w:b/>
          <w:bCs/>
          <w:sz w:val="22"/>
          <w:szCs w:val="22"/>
        </w:rPr>
      </w:pPr>
      <w:r w:rsidRPr="00CA2586">
        <w:rPr>
          <w:b/>
          <w:bCs/>
          <w:sz w:val="22"/>
          <w:szCs w:val="22"/>
        </w:rPr>
        <w:t>Table 2.1:  Plan Participants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4"/>
      </w:tblGrid>
      <w:tr w:rsidR="00E76ECB" w:rsidRPr="00CA2586" w14:paraId="37A7D1BA" w14:textId="77777777" w:rsidTr="00E76ECB">
        <w:trPr>
          <w:jc w:val="center"/>
        </w:trPr>
        <w:tc>
          <w:tcPr>
            <w:tcW w:w="3654" w:type="dxa"/>
            <w:vAlign w:val="center"/>
          </w:tcPr>
          <w:p w14:paraId="6A3613F0" w14:textId="0A7DA947" w:rsidR="00E76ECB" w:rsidRPr="00E76ECB" w:rsidRDefault="00E76ECB" w:rsidP="00E76ECB">
            <w:pPr>
              <w:pStyle w:val="Heading7"/>
              <w:jc w:val="center"/>
              <w:rPr>
                <w:rFonts w:ascii="Arial" w:hAnsi="Arial" w:cs="Arial"/>
                <w:bCs/>
                <w:i w:val="0"/>
                <w:color w:val="auto"/>
                <w:sz w:val="22"/>
                <w:szCs w:val="22"/>
              </w:rPr>
            </w:pPr>
            <w:r w:rsidRPr="00E76ECB">
              <w:rPr>
                <w:rFonts w:ascii="Arial" w:hAnsi="Arial" w:cs="Arial"/>
                <w:bCs/>
                <w:i w:val="0"/>
                <w:color w:val="000000" w:themeColor="text1"/>
                <w:sz w:val="22"/>
                <w:szCs w:val="22"/>
              </w:rPr>
              <w:t>Clark County</w:t>
            </w:r>
          </w:p>
        </w:tc>
      </w:tr>
      <w:tr w:rsidR="00E76ECB" w:rsidRPr="00CA2586" w14:paraId="613DC149" w14:textId="77777777" w:rsidTr="00E76ECB">
        <w:trPr>
          <w:jc w:val="center"/>
        </w:trPr>
        <w:tc>
          <w:tcPr>
            <w:tcW w:w="3654" w:type="dxa"/>
            <w:vAlign w:val="center"/>
          </w:tcPr>
          <w:p w14:paraId="0BF215DF" w14:textId="2AFE9384" w:rsidR="00E76ECB" w:rsidRPr="00E76ECB" w:rsidRDefault="00E76ECB" w:rsidP="00E76ECB">
            <w:pPr>
              <w:pStyle w:val="Heading7"/>
              <w:jc w:val="center"/>
              <w:rPr>
                <w:rFonts w:ascii="Arial" w:hAnsi="Arial" w:cs="Arial"/>
                <w:bCs/>
                <w:i w:val="0"/>
                <w:color w:val="auto"/>
                <w:sz w:val="22"/>
                <w:szCs w:val="22"/>
              </w:rPr>
            </w:pPr>
            <w:r w:rsidRPr="00E76ECB">
              <w:rPr>
                <w:rFonts w:ascii="Arial" w:hAnsi="Arial" w:cs="Arial"/>
                <w:bCs/>
                <w:i w:val="0"/>
                <w:color w:val="auto"/>
                <w:sz w:val="22"/>
                <w:szCs w:val="22"/>
              </w:rPr>
              <w:t>Town of Bradley*</w:t>
            </w:r>
          </w:p>
        </w:tc>
      </w:tr>
      <w:tr w:rsidR="00E76ECB" w:rsidRPr="00CA2586" w14:paraId="792A25E8" w14:textId="77777777" w:rsidTr="00E76ECB">
        <w:trPr>
          <w:trHeight w:val="63"/>
          <w:jc w:val="center"/>
        </w:trPr>
        <w:tc>
          <w:tcPr>
            <w:tcW w:w="3654" w:type="dxa"/>
            <w:vAlign w:val="center"/>
          </w:tcPr>
          <w:p w14:paraId="6B8C1C64" w14:textId="00A7AD5A" w:rsidR="00E76ECB" w:rsidRPr="00E76ECB" w:rsidRDefault="00E76ECB" w:rsidP="00E76ECB">
            <w:pPr>
              <w:pStyle w:val="Heading7"/>
              <w:jc w:val="center"/>
              <w:rPr>
                <w:rFonts w:ascii="Arial" w:hAnsi="Arial" w:cs="Arial"/>
                <w:bCs/>
                <w:i w:val="0"/>
                <w:color w:val="auto"/>
                <w:sz w:val="22"/>
                <w:szCs w:val="22"/>
              </w:rPr>
            </w:pPr>
            <w:r w:rsidRPr="00E76ECB">
              <w:rPr>
                <w:rFonts w:ascii="Arial" w:hAnsi="Arial" w:cs="Arial"/>
                <w:bCs/>
                <w:i w:val="0"/>
                <w:color w:val="auto"/>
                <w:sz w:val="22"/>
                <w:szCs w:val="22"/>
              </w:rPr>
              <w:t>City of Clark</w:t>
            </w:r>
          </w:p>
        </w:tc>
      </w:tr>
      <w:tr w:rsidR="00E76ECB" w:rsidRPr="00CA2586" w14:paraId="78562F07" w14:textId="77777777" w:rsidTr="00E76ECB">
        <w:trPr>
          <w:jc w:val="center"/>
        </w:trPr>
        <w:tc>
          <w:tcPr>
            <w:tcW w:w="3654" w:type="dxa"/>
            <w:vAlign w:val="center"/>
          </w:tcPr>
          <w:p w14:paraId="69B24D8E" w14:textId="4584013C" w:rsidR="00E76ECB" w:rsidRPr="00E76ECB" w:rsidRDefault="00E76ECB" w:rsidP="00E76ECB">
            <w:pPr>
              <w:pStyle w:val="Heading7"/>
              <w:jc w:val="center"/>
              <w:rPr>
                <w:rFonts w:ascii="Arial" w:hAnsi="Arial" w:cs="Arial"/>
                <w:bCs/>
                <w:i w:val="0"/>
                <w:color w:val="auto"/>
                <w:sz w:val="22"/>
                <w:szCs w:val="22"/>
              </w:rPr>
            </w:pPr>
            <w:r>
              <w:rPr>
                <w:rFonts w:ascii="Arial" w:hAnsi="Arial" w:cs="Arial"/>
                <w:bCs/>
                <w:i w:val="0"/>
                <w:color w:val="auto"/>
                <w:sz w:val="22"/>
                <w:szCs w:val="22"/>
              </w:rPr>
              <w:t>Town</w:t>
            </w:r>
            <w:r w:rsidRPr="00E76ECB">
              <w:rPr>
                <w:rFonts w:ascii="Arial" w:hAnsi="Arial" w:cs="Arial"/>
                <w:bCs/>
                <w:i w:val="0"/>
                <w:color w:val="auto"/>
                <w:sz w:val="22"/>
                <w:szCs w:val="22"/>
              </w:rPr>
              <w:t xml:space="preserve"> of Garden City*</w:t>
            </w:r>
          </w:p>
        </w:tc>
      </w:tr>
      <w:tr w:rsidR="00E76ECB" w:rsidRPr="00D05E43" w14:paraId="6354EF5C" w14:textId="77777777" w:rsidTr="00E76ECB">
        <w:trPr>
          <w:jc w:val="center"/>
        </w:trPr>
        <w:tc>
          <w:tcPr>
            <w:tcW w:w="3654" w:type="dxa"/>
            <w:vAlign w:val="center"/>
          </w:tcPr>
          <w:p w14:paraId="30E88577" w14:textId="2AD65926" w:rsidR="00E76ECB" w:rsidRPr="00E76ECB" w:rsidRDefault="00E76ECB" w:rsidP="00E76ECB">
            <w:pPr>
              <w:pStyle w:val="Heading7"/>
              <w:jc w:val="center"/>
              <w:rPr>
                <w:rFonts w:ascii="Arial" w:hAnsi="Arial" w:cs="Arial"/>
                <w:bCs/>
                <w:i w:val="0"/>
                <w:color w:val="FF0000"/>
                <w:sz w:val="22"/>
                <w:szCs w:val="22"/>
              </w:rPr>
            </w:pPr>
            <w:r w:rsidRPr="00E76ECB">
              <w:rPr>
                <w:rFonts w:ascii="Arial" w:hAnsi="Arial" w:cs="Arial"/>
                <w:bCs/>
                <w:i w:val="0"/>
                <w:color w:val="auto"/>
                <w:sz w:val="22"/>
                <w:szCs w:val="22"/>
              </w:rPr>
              <w:t>Town of Naples*</w:t>
            </w:r>
          </w:p>
        </w:tc>
      </w:tr>
      <w:tr w:rsidR="00E76ECB" w:rsidRPr="00D05E43" w14:paraId="36406EBC" w14:textId="77777777" w:rsidTr="00E76ECB">
        <w:trPr>
          <w:jc w:val="center"/>
        </w:trPr>
        <w:tc>
          <w:tcPr>
            <w:tcW w:w="3654" w:type="dxa"/>
            <w:vAlign w:val="center"/>
          </w:tcPr>
          <w:p w14:paraId="6CB6A763" w14:textId="0CF88E40" w:rsidR="00E76ECB" w:rsidRPr="00E76ECB" w:rsidRDefault="00E76ECB" w:rsidP="00E76ECB">
            <w:pPr>
              <w:pStyle w:val="Heading7"/>
              <w:jc w:val="center"/>
              <w:rPr>
                <w:rFonts w:ascii="Arial" w:hAnsi="Arial" w:cs="Arial"/>
                <w:bCs/>
                <w:i w:val="0"/>
                <w:color w:val="FF0000"/>
                <w:sz w:val="22"/>
                <w:szCs w:val="22"/>
              </w:rPr>
            </w:pPr>
            <w:r w:rsidRPr="00E76ECB">
              <w:rPr>
                <w:rFonts w:ascii="Arial" w:hAnsi="Arial" w:cs="Arial"/>
                <w:bCs/>
                <w:i w:val="0"/>
                <w:color w:val="000000" w:themeColor="text1"/>
                <w:sz w:val="22"/>
                <w:szCs w:val="22"/>
              </w:rPr>
              <w:t>Town of Raymond</w:t>
            </w:r>
          </w:p>
        </w:tc>
      </w:tr>
      <w:tr w:rsidR="00E76ECB" w:rsidRPr="00D05E43" w14:paraId="07BBB174" w14:textId="77777777" w:rsidTr="00E76ECB">
        <w:trPr>
          <w:jc w:val="center"/>
        </w:trPr>
        <w:tc>
          <w:tcPr>
            <w:tcW w:w="3654" w:type="dxa"/>
            <w:vAlign w:val="center"/>
          </w:tcPr>
          <w:p w14:paraId="4C44D567" w14:textId="7C26DEFE" w:rsidR="00E76ECB" w:rsidRPr="00E76ECB" w:rsidRDefault="00E76ECB" w:rsidP="00E76ECB">
            <w:pPr>
              <w:pStyle w:val="Heading7"/>
              <w:jc w:val="center"/>
              <w:rPr>
                <w:rFonts w:ascii="Arial" w:hAnsi="Arial" w:cs="Arial"/>
                <w:bCs/>
                <w:i w:val="0"/>
                <w:color w:val="FF0000"/>
                <w:sz w:val="22"/>
                <w:szCs w:val="22"/>
              </w:rPr>
            </w:pPr>
            <w:r w:rsidRPr="00E76ECB">
              <w:rPr>
                <w:rFonts w:ascii="Arial" w:hAnsi="Arial" w:cs="Arial"/>
                <w:bCs/>
                <w:i w:val="0"/>
                <w:color w:val="auto"/>
                <w:sz w:val="22"/>
                <w:szCs w:val="22"/>
              </w:rPr>
              <w:t>Town of Vienna*</w:t>
            </w:r>
          </w:p>
        </w:tc>
      </w:tr>
      <w:tr w:rsidR="00E76ECB" w:rsidRPr="00D05E43" w14:paraId="42DF325B" w14:textId="77777777" w:rsidTr="00E76ECB">
        <w:trPr>
          <w:jc w:val="center"/>
        </w:trPr>
        <w:tc>
          <w:tcPr>
            <w:tcW w:w="3654" w:type="dxa"/>
            <w:vAlign w:val="center"/>
          </w:tcPr>
          <w:p w14:paraId="2085AA33" w14:textId="655A6178" w:rsidR="00E76ECB" w:rsidRPr="00E76ECB" w:rsidRDefault="00E76ECB" w:rsidP="00E76ECB">
            <w:pPr>
              <w:pStyle w:val="Heading7"/>
              <w:jc w:val="center"/>
              <w:rPr>
                <w:rFonts w:ascii="Arial" w:hAnsi="Arial" w:cs="Arial"/>
                <w:bCs/>
                <w:i w:val="0"/>
                <w:color w:val="FF0000"/>
                <w:sz w:val="22"/>
                <w:szCs w:val="22"/>
              </w:rPr>
            </w:pPr>
            <w:r w:rsidRPr="00E76ECB">
              <w:rPr>
                <w:rFonts w:ascii="Arial" w:hAnsi="Arial" w:cs="Arial"/>
                <w:bCs/>
                <w:i w:val="0"/>
                <w:color w:val="auto"/>
                <w:sz w:val="22"/>
                <w:szCs w:val="22"/>
              </w:rPr>
              <w:t>City of Willow Lake</w:t>
            </w:r>
          </w:p>
        </w:tc>
      </w:tr>
      <w:tr w:rsidR="00E76ECB" w:rsidRPr="00D05E43" w14:paraId="7813142D" w14:textId="77777777" w:rsidTr="00E76ECB">
        <w:trPr>
          <w:jc w:val="center"/>
        </w:trPr>
        <w:tc>
          <w:tcPr>
            <w:tcW w:w="3654" w:type="dxa"/>
            <w:vAlign w:val="center"/>
          </w:tcPr>
          <w:p w14:paraId="591E3CE5" w14:textId="3BF36D0B" w:rsidR="00E76ECB" w:rsidRPr="00E76ECB" w:rsidRDefault="00E76ECB" w:rsidP="00E76ECB">
            <w:pPr>
              <w:pStyle w:val="Heading7"/>
              <w:jc w:val="center"/>
              <w:rPr>
                <w:rFonts w:ascii="Arial" w:hAnsi="Arial" w:cs="Arial"/>
                <w:bCs/>
                <w:i w:val="0"/>
                <w:color w:val="FF0000"/>
                <w:sz w:val="22"/>
                <w:szCs w:val="22"/>
              </w:rPr>
            </w:pPr>
            <w:r w:rsidRPr="00E76ECB">
              <w:rPr>
                <w:rFonts w:ascii="Arial" w:hAnsi="Arial" w:cs="Arial"/>
                <w:bCs/>
                <w:i w:val="0"/>
                <w:color w:val="auto"/>
                <w:sz w:val="22"/>
                <w:szCs w:val="22"/>
              </w:rPr>
              <w:t>Codington-Clark Electric Co-op</w:t>
            </w:r>
          </w:p>
        </w:tc>
      </w:tr>
    </w:tbl>
    <w:p w14:paraId="079BA002" w14:textId="5A79F118" w:rsidR="006C628E" w:rsidRPr="00D05E43" w:rsidRDefault="006C628E" w:rsidP="006C628E">
      <w:pPr>
        <w:pStyle w:val="BodyTextIndent3"/>
        <w:tabs>
          <w:tab w:val="left" w:pos="1890"/>
        </w:tabs>
        <w:ind w:left="0" w:firstLine="0"/>
        <w:jc w:val="both"/>
        <w:rPr>
          <w:rFonts w:cs="Arial"/>
          <w:color w:val="FF0000"/>
          <w:sz w:val="16"/>
          <w:szCs w:val="16"/>
        </w:rPr>
      </w:pPr>
      <w:r w:rsidRPr="00E76ECB">
        <w:rPr>
          <w:color w:val="000000" w:themeColor="text1"/>
          <w:sz w:val="16"/>
          <w:szCs w:val="16"/>
        </w:rPr>
        <w:t xml:space="preserve">                                      </w:t>
      </w:r>
      <w:r w:rsidR="00E76ECB">
        <w:rPr>
          <w:color w:val="000000" w:themeColor="text1"/>
          <w:sz w:val="16"/>
          <w:szCs w:val="16"/>
        </w:rPr>
        <w:tab/>
      </w:r>
      <w:r w:rsidR="00E76ECB">
        <w:rPr>
          <w:color w:val="000000" w:themeColor="text1"/>
          <w:sz w:val="16"/>
          <w:szCs w:val="16"/>
        </w:rPr>
        <w:tab/>
      </w:r>
      <w:r w:rsidR="00E76ECB">
        <w:rPr>
          <w:color w:val="000000" w:themeColor="text1"/>
          <w:sz w:val="16"/>
          <w:szCs w:val="16"/>
        </w:rPr>
        <w:tab/>
      </w:r>
      <w:r w:rsidR="00E76ECB" w:rsidRPr="00E76ECB">
        <w:rPr>
          <w:color w:val="000000" w:themeColor="text1"/>
          <w:sz w:val="16"/>
          <w:szCs w:val="16"/>
        </w:rPr>
        <w:t>*</w:t>
      </w:r>
      <w:r w:rsidR="00E76ECB" w:rsidRPr="00E76ECB">
        <w:rPr>
          <w:color w:val="000000" w:themeColor="text1"/>
          <w:sz w:val="20"/>
          <w:szCs w:val="16"/>
        </w:rPr>
        <w:t>Did not participate in 2013 PDM Update</w:t>
      </w:r>
    </w:p>
    <w:p w14:paraId="7856231F" w14:textId="771D0F81" w:rsidR="006C628E" w:rsidRPr="00D05E43" w:rsidRDefault="006C628E" w:rsidP="006C628E">
      <w:pPr>
        <w:pStyle w:val="BodyTextIndent3"/>
        <w:spacing w:after="0"/>
        <w:ind w:left="0" w:firstLine="0"/>
        <w:jc w:val="both"/>
        <w:rPr>
          <w:rFonts w:cs="Arial"/>
          <w:color w:val="FF0000"/>
          <w:sz w:val="22"/>
          <w:szCs w:val="22"/>
        </w:rPr>
      </w:pPr>
      <w:r w:rsidRPr="007351F9">
        <w:rPr>
          <w:rFonts w:cs="Arial"/>
          <w:sz w:val="22"/>
          <w:szCs w:val="22"/>
        </w:rPr>
        <w:t xml:space="preserve">Non-participating communities are still eligible for hazard mitigation funding, </w:t>
      </w:r>
      <w:r w:rsidR="000A3318" w:rsidRPr="007351F9">
        <w:rPr>
          <w:rFonts w:cs="Arial"/>
          <w:sz w:val="22"/>
          <w:szCs w:val="22"/>
        </w:rPr>
        <w:t>however,</w:t>
      </w:r>
      <w:r w:rsidRPr="007351F9">
        <w:rPr>
          <w:rFonts w:cs="Arial"/>
          <w:sz w:val="22"/>
          <w:szCs w:val="22"/>
        </w:rPr>
        <w:t xml:space="preserve"> may not directly apply for assistance. Instead any assistance would need to be applied for on behalf of the non-p</w:t>
      </w:r>
      <w:r w:rsidR="00D05E43">
        <w:rPr>
          <w:rFonts w:cs="Arial"/>
          <w:sz w:val="22"/>
          <w:szCs w:val="22"/>
        </w:rPr>
        <w:t>articipating communities by Clark</w:t>
      </w:r>
      <w:r w:rsidRPr="007351F9">
        <w:rPr>
          <w:rFonts w:cs="Arial"/>
          <w:sz w:val="22"/>
          <w:szCs w:val="22"/>
        </w:rPr>
        <w:t xml:space="preserve"> County.</w:t>
      </w:r>
    </w:p>
    <w:p w14:paraId="1B8E5785" w14:textId="77777777" w:rsidR="006C628E" w:rsidRPr="00870407" w:rsidRDefault="006C628E" w:rsidP="006C628E">
      <w:pPr>
        <w:pStyle w:val="BodyTextIndent3"/>
        <w:spacing w:after="0"/>
        <w:ind w:left="0" w:firstLine="0"/>
        <w:jc w:val="both"/>
        <w:rPr>
          <w:rFonts w:cs="Arial"/>
          <w:color w:val="FF0000"/>
          <w:sz w:val="22"/>
          <w:szCs w:val="22"/>
        </w:rPr>
      </w:pPr>
    </w:p>
    <w:p w14:paraId="3EC05B83" w14:textId="3E9BFFA7" w:rsidR="006C628E" w:rsidRPr="00D05E43" w:rsidRDefault="00E76ECB" w:rsidP="006C628E">
      <w:pPr>
        <w:pStyle w:val="BodyTextIndent3"/>
        <w:spacing w:after="0"/>
        <w:ind w:left="0" w:firstLine="0"/>
        <w:jc w:val="both"/>
        <w:rPr>
          <w:rFonts w:cs="Arial"/>
          <w:color w:val="FF0000"/>
          <w:sz w:val="22"/>
          <w:szCs w:val="22"/>
        </w:rPr>
      </w:pPr>
      <w:r>
        <w:rPr>
          <w:rFonts w:cs="Arial"/>
          <w:sz w:val="22"/>
          <w:szCs w:val="22"/>
        </w:rPr>
        <w:t>U</w:t>
      </w:r>
      <w:r w:rsidR="006C628E" w:rsidRPr="00D05E43">
        <w:rPr>
          <w:rFonts w:cs="Arial"/>
          <w:sz w:val="22"/>
          <w:szCs w:val="22"/>
        </w:rPr>
        <w:t>nincorporated villages</w:t>
      </w:r>
      <w:r>
        <w:rPr>
          <w:rFonts w:cs="Arial"/>
          <w:sz w:val="22"/>
          <w:szCs w:val="22"/>
        </w:rPr>
        <w:t xml:space="preserve"> of Carpenter and Crocker</w:t>
      </w:r>
      <w:r w:rsidR="006C628E" w:rsidRPr="00D05E43">
        <w:rPr>
          <w:rFonts w:cs="Arial"/>
          <w:sz w:val="22"/>
          <w:szCs w:val="22"/>
        </w:rPr>
        <w:t xml:space="preserve"> and</w:t>
      </w:r>
      <w:r>
        <w:rPr>
          <w:rFonts w:cs="Arial"/>
          <w:sz w:val="22"/>
          <w:szCs w:val="22"/>
        </w:rPr>
        <w:t xml:space="preserve"> the 27</w:t>
      </w:r>
      <w:r w:rsidR="006C628E" w:rsidRPr="00D05E43">
        <w:rPr>
          <w:rFonts w:cs="Arial"/>
          <w:sz w:val="22"/>
          <w:szCs w:val="22"/>
        </w:rPr>
        <w:t xml:space="preserve"> townships are not direct participating entities in the plan. All villages are governed by the local township boards and are served by the County whenever necessary.</w:t>
      </w:r>
      <w:r w:rsidR="006C628E" w:rsidRPr="00870407">
        <w:rPr>
          <w:rFonts w:cs="Arial"/>
          <w:color w:val="FF0000"/>
          <w:sz w:val="22"/>
          <w:szCs w:val="22"/>
        </w:rPr>
        <w:t xml:space="preserve"> </w:t>
      </w:r>
    </w:p>
    <w:p w14:paraId="74839464" w14:textId="77777777" w:rsidR="006C628E" w:rsidRPr="007351F9" w:rsidRDefault="006C628E" w:rsidP="006C628E">
      <w:pPr>
        <w:pStyle w:val="BodyTextIndent3"/>
        <w:spacing w:after="0"/>
        <w:ind w:left="0" w:firstLine="0"/>
        <w:jc w:val="both"/>
        <w:rPr>
          <w:rFonts w:cs="Arial"/>
          <w:sz w:val="22"/>
          <w:szCs w:val="22"/>
        </w:rPr>
      </w:pPr>
    </w:p>
    <w:p w14:paraId="76E0BE6E" w14:textId="77777777" w:rsidR="006C628E" w:rsidRPr="00D05E43" w:rsidRDefault="006C628E" w:rsidP="006C628E">
      <w:pPr>
        <w:pStyle w:val="BodyTextIndent3"/>
        <w:spacing w:after="0"/>
        <w:ind w:left="0" w:firstLine="0"/>
        <w:jc w:val="both"/>
        <w:rPr>
          <w:rFonts w:cs="Arial"/>
          <w:color w:val="FF0000"/>
          <w:sz w:val="22"/>
          <w:szCs w:val="22"/>
        </w:rPr>
      </w:pPr>
      <w:r w:rsidRPr="00C128DF">
        <w:rPr>
          <w:rFonts w:cs="Arial"/>
          <w:sz w:val="22"/>
          <w:szCs w:val="22"/>
        </w:rPr>
        <w:t xml:space="preserve">The </w:t>
      </w:r>
      <w:r w:rsidR="00C128DF" w:rsidRPr="00C128DF">
        <w:rPr>
          <w:rFonts w:cs="Arial"/>
          <w:sz w:val="22"/>
          <w:szCs w:val="22"/>
        </w:rPr>
        <w:t>Clark</w:t>
      </w:r>
      <w:r w:rsidRPr="00C128DF">
        <w:rPr>
          <w:rFonts w:cs="Arial"/>
          <w:sz w:val="22"/>
          <w:szCs w:val="22"/>
        </w:rPr>
        <w:t xml:space="preserve"> County Commission and each of the listed participating municipalities will pass resolutions to adopt the updated PDM. The dates of adoption by resolution for each of the jurisdictions are summarized in Table 2.2</w:t>
      </w:r>
      <w:r w:rsidRPr="00D05E43">
        <w:rPr>
          <w:rFonts w:cs="Arial"/>
          <w:color w:val="FF0000"/>
          <w:sz w:val="22"/>
          <w:szCs w:val="22"/>
        </w:rPr>
        <w:t>.</w:t>
      </w:r>
    </w:p>
    <w:p w14:paraId="26F676C7" w14:textId="77777777" w:rsidR="006C628E" w:rsidRPr="00D05E43" w:rsidRDefault="006C628E" w:rsidP="006C628E">
      <w:pPr>
        <w:spacing w:after="0"/>
        <w:rPr>
          <w:color w:val="FF0000"/>
          <w:sz w:val="22"/>
          <w:szCs w:val="22"/>
        </w:rPr>
      </w:pPr>
    </w:p>
    <w:p w14:paraId="58376AA9" w14:textId="77777777" w:rsidR="006C628E" w:rsidRPr="00B144D2" w:rsidRDefault="006C628E" w:rsidP="006C628E">
      <w:pPr>
        <w:spacing w:after="0"/>
        <w:jc w:val="center"/>
        <w:rPr>
          <w:b/>
          <w:bCs/>
          <w:sz w:val="22"/>
          <w:szCs w:val="22"/>
        </w:rPr>
      </w:pPr>
      <w:r w:rsidRPr="00B144D2">
        <w:rPr>
          <w:b/>
          <w:bCs/>
          <w:sz w:val="22"/>
          <w:szCs w:val="22"/>
        </w:rPr>
        <w:t>Table 2.2: Dates of Plan Adoption by Jurisdiction</w:t>
      </w:r>
    </w:p>
    <w:tbl>
      <w:tblPr>
        <w:tblW w:w="0" w:type="auto"/>
        <w:tblInd w:w="1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2880"/>
      </w:tblGrid>
      <w:tr w:rsidR="006C628E" w:rsidRPr="00B144D2" w14:paraId="7BFFE919" w14:textId="77777777" w:rsidTr="00B94E3A">
        <w:tc>
          <w:tcPr>
            <w:tcW w:w="3420" w:type="dxa"/>
            <w:vAlign w:val="center"/>
          </w:tcPr>
          <w:p w14:paraId="6103C257" w14:textId="77777777" w:rsidR="006C628E" w:rsidRPr="00B144D2" w:rsidRDefault="006C628E" w:rsidP="00B94E3A">
            <w:pPr>
              <w:spacing w:after="0"/>
              <w:jc w:val="center"/>
              <w:rPr>
                <w:b/>
                <w:bCs/>
              </w:rPr>
            </w:pPr>
            <w:r w:rsidRPr="00B144D2">
              <w:rPr>
                <w:b/>
                <w:bCs/>
                <w:sz w:val="22"/>
                <w:szCs w:val="22"/>
              </w:rPr>
              <w:t>Jurisdiction</w:t>
            </w:r>
          </w:p>
        </w:tc>
        <w:tc>
          <w:tcPr>
            <w:tcW w:w="2880" w:type="dxa"/>
            <w:vAlign w:val="center"/>
          </w:tcPr>
          <w:p w14:paraId="6843617D" w14:textId="77777777" w:rsidR="006C628E" w:rsidRPr="00B144D2" w:rsidRDefault="006C628E" w:rsidP="00B94E3A">
            <w:pPr>
              <w:spacing w:after="0"/>
              <w:jc w:val="center"/>
              <w:rPr>
                <w:b/>
                <w:bCs/>
              </w:rPr>
            </w:pPr>
            <w:r w:rsidRPr="00B144D2">
              <w:rPr>
                <w:b/>
                <w:bCs/>
                <w:sz w:val="22"/>
                <w:szCs w:val="22"/>
              </w:rPr>
              <w:t>Date of Adoption</w:t>
            </w:r>
          </w:p>
        </w:tc>
      </w:tr>
      <w:tr w:rsidR="006C628E" w:rsidRPr="00B144D2" w14:paraId="571CC490" w14:textId="77777777" w:rsidTr="00B94E3A">
        <w:tc>
          <w:tcPr>
            <w:tcW w:w="3420" w:type="dxa"/>
            <w:vAlign w:val="center"/>
          </w:tcPr>
          <w:p w14:paraId="239E6B7B" w14:textId="4399475D" w:rsidR="006C628E" w:rsidRPr="00D7061B" w:rsidRDefault="00B144D2" w:rsidP="00E76ECB">
            <w:pPr>
              <w:pStyle w:val="Heading7"/>
              <w:ind w:hanging="13"/>
              <w:jc w:val="center"/>
              <w:rPr>
                <w:rFonts w:ascii="Arial" w:hAnsi="Arial" w:cs="Arial"/>
                <w:bCs/>
                <w:i w:val="0"/>
                <w:color w:val="auto"/>
                <w:sz w:val="22"/>
                <w:szCs w:val="20"/>
              </w:rPr>
            </w:pPr>
            <w:r w:rsidRPr="00D7061B">
              <w:rPr>
                <w:rFonts w:ascii="Arial" w:hAnsi="Arial" w:cs="Arial"/>
                <w:bCs/>
                <w:i w:val="0"/>
                <w:color w:val="auto"/>
                <w:sz w:val="22"/>
                <w:szCs w:val="20"/>
              </w:rPr>
              <w:t>Bradley</w:t>
            </w:r>
          </w:p>
        </w:tc>
        <w:tc>
          <w:tcPr>
            <w:tcW w:w="2880" w:type="dxa"/>
            <w:vAlign w:val="center"/>
          </w:tcPr>
          <w:p w14:paraId="0F8E09DB" w14:textId="3337B37B" w:rsidR="006C628E" w:rsidRPr="00222F20" w:rsidRDefault="00222F20" w:rsidP="00222F20">
            <w:pPr>
              <w:jc w:val="center"/>
            </w:pPr>
            <w:r w:rsidRPr="00222F20">
              <w:t>June 5, 2019</w:t>
            </w:r>
          </w:p>
        </w:tc>
      </w:tr>
      <w:tr w:rsidR="006C628E" w:rsidRPr="00B144D2" w14:paraId="083C56FA" w14:textId="77777777" w:rsidTr="00B94E3A">
        <w:tc>
          <w:tcPr>
            <w:tcW w:w="3420" w:type="dxa"/>
            <w:vAlign w:val="center"/>
          </w:tcPr>
          <w:p w14:paraId="05ADB663" w14:textId="36D3DC33" w:rsidR="006C628E" w:rsidRPr="00D7061B" w:rsidRDefault="00B144D2" w:rsidP="00E76ECB">
            <w:pPr>
              <w:pStyle w:val="Heading7"/>
              <w:ind w:hanging="13"/>
              <w:jc w:val="center"/>
              <w:rPr>
                <w:rFonts w:ascii="Arial" w:hAnsi="Arial" w:cs="Arial"/>
                <w:bCs/>
                <w:i w:val="0"/>
                <w:color w:val="auto"/>
                <w:sz w:val="22"/>
                <w:szCs w:val="20"/>
              </w:rPr>
            </w:pPr>
            <w:r w:rsidRPr="00D7061B">
              <w:rPr>
                <w:rFonts w:ascii="Arial" w:hAnsi="Arial" w:cs="Arial"/>
                <w:bCs/>
                <w:i w:val="0"/>
                <w:color w:val="auto"/>
                <w:sz w:val="22"/>
                <w:szCs w:val="20"/>
              </w:rPr>
              <w:t>Clark</w:t>
            </w:r>
          </w:p>
        </w:tc>
        <w:tc>
          <w:tcPr>
            <w:tcW w:w="2880" w:type="dxa"/>
            <w:vAlign w:val="center"/>
          </w:tcPr>
          <w:p w14:paraId="743AA0EB" w14:textId="7FD80831" w:rsidR="006C628E" w:rsidRPr="00222F20" w:rsidRDefault="00222F20" w:rsidP="00222F20">
            <w:pPr>
              <w:jc w:val="center"/>
            </w:pPr>
            <w:r w:rsidRPr="00222F20">
              <w:t>June 3, 2019</w:t>
            </w:r>
          </w:p>
        </w:tc>
      </w:tr>
      <w:tr w:rsidR="006C628E" w:rsidRPr="00B144D2" w14:paraId="09D2B1BE" w14:textId="77777777" w:rsidTr="00B94E3A">
        <w:tc>
          <w:tcPr>
            <w:tcW w:w="3420" w:type="dxa"/>
            <w:vAlign w:val="center"/>
          </w:tcPr>
          <w:p w14:paraId="0DE17530" w14:textId="45097B7E" w:rsidR="006C628E" w:rsidRPr="00D7061B" w:rsidRDefault="00B144D2" w:rsidP="00E76ECB">
            <w:pPr>
              <w:pStyle w:val="Heading7"/>
              <w:ind w:hanging="13"/>
              <w:jc w:val="center"/>
              <w:rPr>
                <w:rFonts w:ascii="Arial" w:hAnsi="Arial" w:cs="Arial"/>
                <w:bCs/>
                <w:i w:val="0"/>
                <w:color w:val="auto"/>
                <w:sz w:val="22"/>
                <w:szCs w:val="20"/>
              </w:rPr>
            </w:pPr>
            <w:r w:rsidRPr="00D7061B">
              <w:rPr>
                <w:rFonts w:ascii="Arial" w:hAnsi="Arial" w:cs="Arial"/>
                <w:bCs/>
                <w:i w:val="0"/>
                <w:color w:val="auto"/>
                <w:sz w:val="22"/>
                <w:szCs w:val="20"/>
              </w:rPr>
              <w:t>Garden City</w:t>
            </w:r>
          </w:p>
        </w:tc>
        <w:tc>
          <w:tcPr>
            <w:tcW w:w="2880" w:type="dxa"/>
            <w:vAlign w:val="center"/>
          </w:tcPr>
          <w:p w14:paraId="1D59670A" w14:textId="3D6313F2" w:rsidR="006C628E" w:rsidRPr="00222F20" w:rsidRDefault="00222F20" w:rsidP="00222F20">
            <w:pPr>
              <w:jc w:val="center"/>
            </w:pPr>
            <w:r w:rsidRPr="00222F20">
              <w:t>June 3, 2019</w:t>
            </w:r>
          </w:p>
        </w:tc>
      </w:tr>
      <w:tr w:rsidR="006C628E" w:rsidRPr="00B144D2" w14:paraId="13FE475A" w14:textId="77777777" w:rsidTr="00B94E3A">
        <w:tc>
          <w:tcPr>
            <w:tcW w:w="3420" w:type="dxa"/>
            <w:vAlign w:val="center"/>
          </w:tcPr>
          <w:p w14:paraId="72F987F5" w14:textId="411F2695" w:rsidR="006C628E" w:rsidRPr="00D7061B" w:rsidRDefault="00B144D2" w:rsidP="00E76ECB">
            <w:pPr>
              <w:pStyle w:val="Heading7"/>
              <w:ind w:hanging="13"/>
              <w:jc w:val="center"/>
              <w:rPr>
                <w:rFonts w:ascii="Arial" w:hAnsi="Arial" w:cs="Arial"/>
                <w:bCs/>
                <w:i w:val="0"/>
                <w:color w:val="auto"/>
                <w:sz w:val="22"/>
                <w:szCs w:val="20"/>
              </w:rPr>
            </w:pPr>
            <w:r w:rsidRPr="00D7061B">
              <w:rPr>
                <w:rFonts w:ascii="Arial" w:hAnsi="Arial" w:cs="Arial"/>
                <w:bCs/>
                <w:i w:val="0"/>
                <w:color w:val="auto"/>
                <w:sz w:val="22"/>
                <w:szCs w:val="20"/>
              </w:rPr>
              <w:t>Naples</w:t>
            </w:r>
          </w:p>
        </w:tc>
        <w:tc>
          <w:tcPr>
            <w:tcW w:w="2880" w:type="dxa"/>
            <w:vAlign w:val="center"/>
          </w:tcPr>
          <w:p w14:paraId="69E1BC36" w14:textId="1E1D6ABA" w:rsidR="006C628E" w:rsidRPr="00222F20" w:rsidRDefault="00222F20" w:rsidP="00222F20">
            <w:pPr>
              <w:jc w:val="center"/>
            </w:pPr>
            <w:r w:rsidRPr="00222F20">
              <w:t>May 16, 2019</w:t>
            </w:r>
          </w:p>
        </w:tc>
      </w:tr>
      <w:tr w:rsidR="006C628E" w:rsidRPr="00B144D2" w14:paraId="30F031A7" w14:textId="77777777" w:rsidTr="00B94E3A">
        <w:tc>
          <w:tcPr>
            <w:tcW w:w="3420" w:type="dxa"/>
            <w:vAlign w:val="center"/>
          </w:tcPr>
          <w:p w14:paraId="1D03F21B" w14:textId="4C197C58" w:rsidR="006C628E" w:rsidRPr="00D7061B" w:rsidRDefault="00B144D2" w:rsidP="00E76ECB">
            <w:pPr>
              <w:pStyle w:val="Heading7"/>
              <w:ind w:hanging="13"/>
              <w:jc w:val="center"/>
              <w:rPr>
                <w:rFonts w:ascii="Arial" w:hAnsi="Arial" w:cs="Arial"/>
                <w:bCs/>
                <w:i w:val="0"/>
                <w:color w:val="auto"/>
                <w:sz w:val="22"/>
                <w:szCs w:val="20"/>
              </w:rPr>
            </w:pPr>
            <w:r w:rsidRPr="00D7061B">
              <w:rPr>
                <w:rFonts w:ascii="Arial" w:hAnsi="Arial" w:cs="Arial"/>
                <w:bCs/>
                <w:i w:val="0"/>
                <w:color w:val="auto"/>
                <w:sz w:val="22"/>
                <w:szCs w:val="20"/>
              </w:rPr>
              <w:t>Raymond</w:t>
            </w:r>
          </w:p>
        </w:tc>
        <w:tc>
          <w:tcPr>
            <w:tcW w:w="2880" w:type="dxa"/>
            <w:vAlign w:val="center"/>
          </w:tcPr>
          <w:p w14:paraId="3B6BC84E" w14:textId="17BC5311" w:rsidR="006C628E" w:rsidRPr="00222F20" w:rsidRDefault="00222F20" w:rsidP="00222F20">
            <w:pPr>
              <w:jc w:val="center"/>
            </w:pPr>
            <w:r w:rsidRPr="00222F20">
              <w:t>May 7, 2019</w:t>
            </w:r>
          </w:p>
        </w:tc>
      </w:tr>
      <w:tr w:rsidR="00B144D2" w:rsidRPr="00B144D2" w14:paraId="52122D0F" w14:textId="77777777" w:rsidTr="00B94E3A">
        <w:tc>
          <w:tcPr>
            <w:tcW w:w="3420" w:type="dxa"/>
            <w:vAlign w:val="center"/>
          </w:tcPr>
          <w:p w14:paraId="09AD9AEE" w14:textId="347E28A7" w:rsidR="006C628E" w:rsidRPr="00D7061B" w:rsidRDefault="00B144D2" w:rsidP="00E76ECB">
            <w:pPr>
              <w:pStyle w:val="Heading7"/>
              <w:ind w:hanging="13"/>
              <w:jc w:val="center"/>
              <w:rPr>
                <w:rFonts w:ascii="Arial" w:hAnsi="Arial" w:cs="Arial"/>
                <w:bCs/>
                <w:i w:val="0"/>
                <w:color w:val="auto"/>
                <w:sz w:val="22"/>
                <w:szCs w:val="20"/>
              </w:rPr>
            </w:pPr>
            <w:r w:rsidRPr="00D7061B">
              <w:rPr>
                <w:rFonts w:ascii="Arial" w:hAnsi="Arial" w:cs="Arial"/>
                <w:i w:val="0"/>
                <w:color w:val="auto"/>
                <w:sz w:val="22"/>
                <w:szCs w:val="20"/>
              </w:rPr>
              <w:t>Vienna</w:t>
            </w:r>
          </w:p>
        </w:tc>
        <w:tc>
          <w:tcPr>
            <w:tcW w:w="2880" w:type="dxa"/>
            <w:vAlign w:val="center"/>
          </w:tcPr>
          <w:p w14:paraId="641D45F8" w14:textId="22A89AF8" w:rsidR="006C628E" w:rsidRPr="00222F20" w:rsidRDefault="00222F20" w:rsidP="00222F20">
            <w:pPr>
              <w:jc w:val="center"/>
            </w:pPr>
            <w:r w:rsidRPr="00222F20">
              <w:t>May 16, 2019</w:t>
            </w:r>
          </w:p>
        </w:tc>
      </w:tr>
      <w:tr w:rsidR="00B144D2" w:rsidRPr="00B144D2" w14:paraId="2BDC3D8F" w14:textId="77777777" w:rsidTr="00B94E3A">
        <w:tc>
          <w:tcPr>
            <w:tcW w:w="3420" w:type="dxa"/>
            <w:vAlign w:val="center"/>
          </w:tcPr>
          <w:p w14:paraId="1E577CDB" w14:textId="4D79DF93" w:rsidR="00B144D2" w:rsidRPr="00D7061B" w:rsidRDefault="00B144D2" w:rsidP="00E76ECB">
            <w:pPr>
              <w:pStyle w:val="Heading7"/>
              <w:ind w:hanging="13"/>
              <w:jc w:val="center"/>
              <w:rPr>
                <w:rFonts w:ascii="Arial" w:hAnsi="Arial" w:cs="Arial"/>
                <w:i w:val="0"/>
                <w:color w:val="auto"/>
                <w:sz w:val="22"/>
                <w:szCs w:val="20"/>
              </w:rPr>
            </w:pPr>
            <w:r w:rsidRPr="00D7061B">
              <w:rPr>
                <w:rFonts w:ascii="Arial" w:hAnsi="Arial" w:cs="Arial"/>
                <w:i w:val="0"/>
                <w:color w:val="auto"/>
                <w:sz w:val="22"/>
                <w:szCs w:val="20"/>
              </w:rPr>
              <w:t>Willow Lake</w:t>
            </w:r>
          </w:p>
        </w:tc>
        <w:tc>
          <w:tcPr>
            <w:tcW w:w="2880" w:type="dxa"/>
            <w:vAlign w:val="center"/>
          </w:tcPr>
          <w:p w14:paraId="1D5DA052" w14:textId="0E528760" w:rsidR="006C628E" w:rsidRPr="00222F20" w:rsidRDefault="00222F20" w:rsidP="00222F20">
            <w:pPr>
              <w:jc w:val="center"/>
            </w:pPr>
            <w:r w:rsidRPr="00222F20">
              <w:t>June 10, 2019</w:t>
            </w:r>
          </w:p>
        </w:tc>
      </w:tr>
      <w:tr w:rsidR="00B144D2" w:rsidRPr="00B144D2" w14:paraId="648DE13E" w14:textId="77777777" w:rsidTr="00B94E3A">
        <w:tc>
          <w:tcPr>
            <w:tcW w:w="3420" w:type="dxa"/>
            <w:vAlign w:val="center"/>
          </w:tcPr>
          <w:p w14:paraId="76EC89D7" w14:textId="1D1693CE" w:rsidR="00B144D2" w:rsidRPr="00D7061B" w:rsidRDefault="00B144D2" w:rsidP="00E76ECB">
            <w:pPr>
              <w:pStyle w:val="Heading7"/>
              <w:ind w:hanging="13"/>
              <w:jc w:val="center"/>
              <w:rPr>
                <w:rFonts w:ascii="Arial" w:hAnsi="Arial" w:cs="Arial"/>
                <w:i w:val="0"/>
                <w:color w:val="auto"/>
                <w:sz w:val="22"/>
                <w:szCs w:val="20"/>
              </w:rPr>
            </w:pPr>
            <w:r w:rsidRPr="00D7061B">
              <w:rPr>
                <w:rFonts w:ascii="Arial" w:hAnsi="Arial" w:cs="Arial"/>
                <w:i w:val="0"/>
                <w:color w:val="auto"/>
                <w:sz w:val="22"/>
                <w:szCs w:val="20"/>
              </w:rPr>
              <w:t>Clark County</w:t>
            </w:r>
          </w:p>
        </w:tc>
        <w:tc>
          <w:tcPr>
            <w:tcW w:w="2880" w:type="dxa"/>
            <w:vAlign w:val="center"/>
          </w:tcPr>
          <w:p w14:paraId="6B70E1A8" w14:textId="6D881C8B" w:rsidR="00B144D2" w:rsidRPr="00222F20" w:rsidRDefault="00222F20" w:rsidP="00222F20">
            <w:pPr>
              <w:jc w:val="center"/>
            </w:pPr>
            <w:r w:rsidRPr="00222F20">
              <w:t>May 20, 2019</w:t>
            </w:r>
          </w:p>
        </w:tc>
      </w:tr>
      <w:tr w:rsidR="00B144D2" w:rsidRPr="00B144D2" w14:paraId="67BF5303" w14:textId="77777777" w:rsidTr="00B94E3A">
        <w:tc>
          <w:tcPr>
            <w:tcW w:w="3420" w:type="dxa"/>
            <w:vAlign w:val="center"/>
          </w:tcPr>
          <w:p w14:paraId="6E9EB0A6" w14:textId="28AAF0DE" w:rsidR="00B144D2" w:rsidRPr="00D7061B" w:rsidRDefault="00B144D2" w:rsidP="00E76ECB">
            <w:pPr>
              <w:pStyle w:val="Heading7"/>
              <w:ind w:hanging="13"/>
              <w:jc w:val="center"/>
              <w:rPr>
                <w:rFonts w:ascii="Arial" w:hAnsi="Arial" w:cs="Arial"/>
                <w:i w:val="0"/>
                <w:color w:val="auto"/>
                <w:sz w:val="22"/>
                <w:szCs w:val="20"/>
              </w:rPr>
            </w:pPr>
            <w:r w:rsidRPr="00D7061B">
              <w:rPr>
                <w:rFonts w:ascii="Arial" w:hAnsi="Arial" w:cs="Arial"/>
                <w:i w:val="0"/>
                <w:color w:val="auto"/>
                <w:sz w:val="22"/>
                <w:szCs w:val="20"/>
              </w:rPr>
              <w:t>Codington-Clark Electric Co-Op</w:t>
            </w:r>
          </w:p>
        </w:tc>
        <w:tc>
          <w:tcPr>
            <w:tcW w:w="2880" w:type="dxa"/>
            <w:vAlign w:val="center"/>
          </w:tcPr>
          <w:p w14:paraId="58EBC3B1" w14:textId="0F66300B" w:rsidR="00B144D2" w:rsidRPr="00222F20" w:rsidRDefault="00222F20" w:rsidP="00222F20">
            <w:pPr>
              <w:jc w:val="center"/>
            </w:pPr>
            <w:r w:rsidRPr="00222F20">
              <w:t>May 23, 2019</w:t>
            </w:r>
          </w:p>
        </w:tc>
      </w:tr>
    </w:tbl>
    <w:p w14:paraId="3B3273A3" w14:textId="77777777" w:rsidR="006C628E" w:rsidRPr="00B144D2" w:rsidRDefault="006C628E" w:rsidP="006C628E">
      <w:pPr>
        <w:pStyle w:val="Heading7"/>
        <w:rPr>
          <w:color w:val="auto"/>
          <w:sz w:val="22"/>
          <w:szCs w:val="22"/>
        </w:rPr>
      </w:pPr>
    </w:p>
    <w:p w14:paraId="198B0225" w14:textId="0911896D" w:rsidR="006C628E" w:rsidRPr="001B6184" w:rsidRDefault="006C628E" w:rsidP="00E76ECB">
      <w:pPr>
        <w:pStyle w:val="Heading7"/>
        <w:jc w:val="both"/>
        <w:rPr>
          <w:rFonts w:ascii="Arial" w:hAnsi="Arial" w:cs="Arial"/>
          <w:b/>
          <w:i w:val="0"/>
          <w:color w:val="auto"/>
          <w:sz w:val="22"/>
          <w:szCs w:val="22"/>
        </w:rPr>
      </w:pPr>
      <w:proofErr w:type="gramStart"/>
      <w:r w:rsidRPr="001B6184">
        <w:rPr>
          <w:rFonts w:ascii="Arial" w:hAnsi="Arial" w:cs="Arial"/>
          <w:i w:val="0"/>
          <w:color w:val="auto"/>
          <w:sz w:val="22"/>
          <w:szCs w:val="22"/>
        </w:rPr>
        <w:t>All of</w:t>
      </w:r>
      <w:proofErr w:type="gramEnd"/>
      <w:r w:rsidRPr="001B6184">
        <w:rPr>
          <w:rFonts w:ascii="Arial" w:hAnsi="Arial" w:cs="Arial"/>
          <w:i w:val="0"/>
          <w:color w:val="auto"/>
          <w:sz w:val="22"/>
          <w:szCs w:val="22"/>
        </w:rPr>
        <w:t xml:space="preserve"> the participating jurisdictions were involved in the plan update. Representatives from each municipality, the County, the Townships, local fire departments, education facilities, utility providers, businesses and media were invited to</w:t>
      </w:r>
      <w:r w:rsidR="00F16FCE">
        <w:rPr>
          <w:rFonts w:ascii="Arial" w:hAnsi="Arial" w:cs="Arial"/>
          <w:i w:val="0"/>
          <w:color w:val="auto"/>
          <w:sz w:val="22"/>
          <w:szCs w:val="22"/>
        </w:rPr>
        <w:t xml:space="preserve"> be members of the Pre-Disaster Mitigation Team.</w:t>
      </w:r>
      <w:r w:rsidRPr="001B6184">
        <w:rPr>
          <w:rFonts w:ascii="Arial" w:hAnsi="Arial" w:cs="Arial"/>
          <w:i w:val="0"/>
          <w:color w:val="auto"/>
          <w:sz w:val="22"/>
          <w:szCs w:val="22"/>
        </w:rPr>
        <w:t xml:space="preserve"> Those in attendance provided valuable perspective on the changes required for the plan. All representatives in attendance took part in the risk assessment exercise at </w:t>
      </w:r>
      <w:r w:rsidR="00E76ECB">
        <w:rPr>
          <w:rFonts w:ascii="Arial" w:hAnsi="Arial" w:cs="Arial"/>
          <w:i w:val="0"/>
          <w:color w:val="auto"/>
          <w:sz w:val="22"/>
          <w:szCs w:val="22"/>
        </w:rPr>
        <w:t xml:space="preserve">the </w:t>
      </w:r>
      <w:r w:rsidR="00B144D2" w:rsidRPr="001B6184">
        <w:rPr>
          <w:rFonts w:ascii="Arial" w:hAnsi="Arial" w:cs="Arial"/>
          <w:i w:val="0"/>
          <w:color w:val="auto"/>
          <w:sz w:val="22"/>
          <w:szCs w:val="22"/>
        </w:rPr>
        <w:t>August 28, 2018</w:t>
      </w:r>
      <w:r w:rsidRPr="001B6184">
        <w:rPr>
          <w:rFonts w:ascii="Arial" w:hAnsi="Arial" w:cs="Arial"/>
          <w:i w:val="0"/>
          <w:color w:val="auto"/>
          <w:sz w:val="22"/>
          <w:szCs w:val="22"/>
        </w:rPr>
        <w:t xml:space="preserve"> </w:t>
      </w:r>
      <w:r w:rsidR="00E76ECB">
        <w:rPr>
          <w:rFonts w:ascii="Arial" w:hAnsi="Arial" w:cs="Arial"/>
          <w:i w:val="0"/>
          <w:color w:val="auto"/>
          <w:sz w:val="22"/>
          <w:szCs w:val="22"/>
        </w:rPr>
        <w:t xml:space="preserve">kickoff </w:t>
      </w:r>
      <w:r w:rsidRPr="001B6184">
        <w:rPr>
          <w:rFonts w:ascii="Arial" w:hAnsi="Arial" w:cs="Arial"/>
          <w:i w:val="0"/>
          <w:color w:val="auto"/>
          <w:sz w:val="22"/>
          <w:szCs w:val="22"/>
        </w:rPr>
        <w:t>meeting.</w:t>
      </w:r>
    </w:p>
    <w:p w14:paraId="04DDF553" w14:textId="77777777" w:rsidR="006C628E" w:rsidRPr="001B6184" w:rsidRDefault="006C628E" w:rsidP="006C628E">
      <w:pPr>
        <w:spacing w:after="0"/>
        <w:rPr>
          <w:color w:val="FF0000"/>
        </w:rPr>
      </w:pPr>
    </w:p>
    <w:p w14:paraId="52192740" w14:textId="2E65E250" w:rsidR="006C628E" w:rsidRPr="001B6184" w:rsidRDefault="006C628E" w:rsidP="00E76ECB">
      <w:pPr>
        <w:pStyle w:val="Heading7"/>
        <w:jc w:val="both"/>
        <w:rPr>
          <w:rFonts w:ascii="Arial" w:hAnsi="Arial" w:cs="Arial"/>
          <w:b/>
          <w:i w:val="0"/>
          <w:color w:val="auto"/>
          <w:sz w:val="22"/>
          <w:szCs w:val="22"/>
        </w:rPr>
      </w:pPr>
      <w:r w:rsidRPr="001B6184">
        <w:rPr>
          <w:rFonts w:ascii="Arial" w:hAnsi="Arial" w:cs="Arial"/>
          <w:i w:val="0"/>
          <w:color w:val="auto"/>
          <w:sz w:val="22"/>
          <w:szCs w:val="22"/>
        </w:rPr>
        <w:t xml:space="preserve">Representatives in attendance took information from the </w:t>
      </w:r>
      <w:r w:rsidR="00B45C76">
        <w:rPr>
          <w:rFonts w:ascii="Arial" w:hAnsi="Arial" w:cs="Arial"/>
          <w:i w:val="0"/>
          <w:color w:val="auto"/>
          <w:sz w:val="22"/>
          <w:szCs w:val="22"/>
        </w:rPr>
        <w:t xml:space="preserve">PDM Planning Team </w:t>
      </w:r>
      <w:r w:rsidRPr="001B6184">
        <w:rPr>
          <w:rFonts w:ascii="Arial" w:hAnsi="Arial" w:cs="Arial"/>
          <w:i w:val="0"/>
          <w:color w:val="auto"/>
          <w:sz w:val="22"/>
          <w:szCs w:val="22"/>
        </w:rPr>
        <w:t>planning meetings back to their respective councils/organizations and presented the progress of the plan update. First District</w:t>
      </w:r>
      <w:r w:rsidR="00BD2AAE">
        <w:rPr>
          <w:rFonts w:ascii="Arial" w:hAnsi="Arial" w:cs="Arial"/>
          <w:i w:val="0"/>
          <w:color w:val="auto"/>
          <w:sz w:val="22"/>
          <w:szCs w:val="22"/>
        </w:rPr>
        <w:t xml:space="preserve"> Association of Local Governments (First District)</w:t>
      </w:r>
      <w:r w:rsidRPr="001B6184">
        <w:rPr>
          <w:rFonts w:ascii="Arial" w:hAnsi="Arial" w:cs="Arial"/>
          <w:i w:val="0"/>
          <w:color w:val="auto"/>
          <w:sz w:val="22"/>
          <w:szCs w:val="22"/>
        </w:rPr>
        <w:t xml:space="preserve"> staff also presented progress reports when meeting individually with communities. The local jurisdictions/organizations will pass the resolutions upon FEMA approval of the PDM update. The Resolutions are included in the Appendix.</w:t>
      </w:r>
    </w:p>
    <w:p w14:paraId="2A03A1A3" w14:textId="77777777" w:rsidR="006C628E" w:rsidRPr="001B6184" w:rsidRDefault="006C628E" w:rsidP="00E76ECB">
      <w:pPr>
        <w:spacing w:after="0"/>
        <w:rPr>
          <w:color w:val="FF0000"/>
        </w:rPr>
      </w:pPr>
    </w:p>
    <w:p w14:paraId="685CA674" w14:textId="77777777" w:rsidR="006C628E" w:rsidRPr="00B144D2" w:rsidRDefault="006C628E" w:rsidP="00BD2AAE">
      <w:pPr>
        <w:spacing w:after="0"/>
        <w:jc w:val="both"/>
      </w:pPr>
      <w:r w:rsidRPr="00B144D2">
        <w:rPr>
          <w:sz w:val="22"/>
          <w:szCs w:val="22"/>
        </w:rPr>
        <w:t>Table 2.3 was derived to help define “participation” for the local jurisdictions who intend on adopting the plan. To be considered “participating”, each jurisdiction must have at least seven of the ten participation requirements fulfilled.</w:t>
      </w:r>
    </w:p>
    <w:p w14:paraId="6AC87510" w14:textId="77777777" w:rsidR="00B9615C" w:rsidRPr="00B144D2" w:rsidRDefault="00B9615C" w:rsidP="006C628E">
      <w:pPr>
        <w:spacing w:after="0"/>
        <w:jc w:val="both"/>
      </w:pPr>
    </w:p>
    <w:p w14:paraId="29356F0E" w14:textId="77777777" w:rsidR="006C628E" w:rsidRPr="00B144D2" w:rsidRDefault="006C628E" w:rsidP="006C628E">
      <w:pPr>
        <w:spacing w:after="0"/>
        <w:jc w:val="center"/>
        <w:rPr>
          <w:b/>
          <w:bCs/>
          <w:sz w:val="22"/>
          <w:szCs w:val="22"/>
        </w:rPr>
      </w:pPr>
      <w:r w:rsidRPr="00B144D2">
        <w:rPr>
          <w:b/>
          <w:bCs/>
          <w:sz w:val="22"/>
          <w:szCs w:val="22"/>
        </w:rPr>
        <w:t>Table 2.3: Record of Participation</w:t>
      </w:r>
    </w:p>
    <w:tbl>
      <w:tblPr>
        <w:tblW w:w="11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83"/>
        <w:gridCol w:w="1020"/>
        <w:gridCol w:w="1080"/>
        <w:gridCol w:w="1136"/>
        <w:gridCol w:w="1080"/>
        <w:gridCol w:w="1260"/>
        <w:gridCol w:w="1027"/>
        <w:gridCol w:w="1263"/>
        <w:gridCol w:w="1027"/>
        <w:gridCol w:w="1263"/>
      </w:tblGrid>
      <w:tr w:rsidR="0050442C" w:rsidRPr="0050442C" w14:paraId="1B6623B2" w14:textId="6E54B864" w:rsidTr="00BD2AAE">
        <w:trPr>
          <w:trHeight w:val="255"/>
          <w:jc w:val="center"/>
        </w:trPr>
        <w:tc>
          <w:tcPr>
            <w:tcW w:w="1783" w:type="dxa"/>
            <w:noWrap/>
            <w:vAlign w:val="center"/>
          </w:tcPr>
          <w:p w14:paraId="01F23FC9" w14:textId="396069CA" w:rsidR="00271C32" w:rsidRPr="0050442C" w:rsidRDefault="00271C32" w:rsidP="00BD2AAE">
            <w:pPr>
              <w:spacing w:after="0"/>
              <w:jc w:val="center"/>
              <w:rPr>
                <w:b/>
                <w:bCs/>
                <w:sz w:val="20"/>
                <w:szCs w:val="20"/>
              </w:rPr>
            </w:pPr>
            <w:r w:rsidRPr="0050442C">
              <w:rPr>
                <w:b/>
                <w:bCs/>
                <w:sz w:val="20"/>
                <w:szCs w:val="20"/>
              </w:rPr>
              <w:t>Nature of Participation</w:t>
            </w:r>
          </w:p>
        </w:tc>
        <w:tc>
          <w:tcPr>
            <w:tcW w:w="1020" w:type="dxa"/>
            <w:noWrap/>
            <w:vAlign w:val="center"/>
          </w:tcPr>
          <w:p w14:paraId="4585B160" w14:textId="510C502B" w:rsidR="00271C32" w:rsidRPr="0050442C" w:rsidRDefault="00271C32" w:rsidP="00BD2AAE">
            <w:pPr>
              <w:spacing w:after="0"/>
              <w:jc w:val="center"/>
              <w:rPr>
                <w:b/>
                <w:bCs/>
                <w:sz w:val="20"/>
                <w:szCs w:val="20"/>
              </w:rPr>
            </w:pPr>
            <w:r w:rsidRPr="0050442C">
              <w:rPr>
                <w:b/>
                <w:bCs/>
                <w:sz w:val="20"/>
                <w:szCs w:val="20"/>
              </w:rPr>
              <w:t>Bradley</w:t>
            </w:r>
          </w:p>
        </w:tc>
        <w:tc>
          <w:tcPr>
            <w:tcW w:w="1080" w:type="dxa"/>
            <w:noWrap/>
            <w:vAlign w:val="center"/>
          </w:tcPr>
          <w:p w14:paraId="34F281ED" w14:textId="452BE32C" w:rsidR="00271C32" w:rsidRPr="0050442C" w:rsidRDefault="00271C32" w:rsidP="00BD2AAE">
            <w:pPr>
              <w:spacing w:after="0"/>
              <w:jc w:val="center"/>
              <w:rPr>
                <w:b/>
                <w:bCs/>
                <w:sz w:val="20"/>
                <w:szCs w:val="20"/>
              </w:rPr>
            </w:pPr>
            <w:r w:rsidRPr="0050442C">
              <w:rPr>
                <w:b/>
                <w:bCs/>
                <w:sz w:val="20"/>
                <w:szCs w:val="20"/>
              </w:rPr>
              <w:t>Clark</w:t>
            </w:r>
          </w:p>
        </w:tc>
        <w:tc>
          <w:tcPr>
            <w:tcW w:w="1136" w:type="dxa"/>
            <w:noWrap/>
            <w:vAlign w:val="center"/>
          </w:tcPr>
          <w:p w14:paraId="566F279B" w14:textId="0ECB51DB" w:rsidR="00271C32" w:rsidRPr="0050442C" w:rsidRDefault="00271C32" w:rsidP="00BD2AAE">
            <w:pPr>
              <w:spacing w:after="0"/>
              <w:jc w:val="center"/>
              <w:rPr>
                <w:b/>
                <w:bCs/>
                <w:sz w:val="20"/>
                <w:szCs w:val="20"/>
              </w:rPr>
            </w:pPr>
            <w:r w:rsidRPr="0050442C">
              <w:rPr>
                <w:b/>
                <w:bCs/>
                <w:sz w:val="20"/>
                <w:szCs w:val="20"/>
              </w:rPr>
              <w:t>Garden City</w:t>
            </w:r>
          </w:p>
        </w:tc>
        <w:tc>
          <w:tcPr>
            <w:tcW w:w="1080" w:type="dxa"/>
            <w:noWrap/>
            <w:vAlign w:val="center"/>
          </w:tcPr>
          <w:p w14:paraId="014F3C3B" w14:textId="52D34C22" w:rsidR="00271C32" w:rsidRPr="0050442C" w:rsidRDefault="00271C32" w:rsidP="00BD2AAE">
            <w:pPr>
              <w:spacing w:after="0"/>
              <w:jc w:val="center"/>
              <w:rPr>
                <w:b/>
                <w:bCs/>
                <w:sz w:val="20"/>
                <w:szCs w:val="20"/>
              </w:rPr>
            </w:pPr>
            <w:r w:rsidRPr="0050442C">
              <w:rPr>
                <w:b/>
                <w:bCs/>
                <w:sz w:val="20"/>
                <w:szCs w:val="20"/>
              </w:rPr>
              <w:t>Naples</w:t>
            </w:r>
          </w:p>
        </w:tc>
        <w:tc>
          <w:tcPr>
            <w:tcW w:w="1260" w:type="dxa"/>
            <w:noWrap/>
            <w:vAlign w:val="center"/>
          </w:tcPr>
          <w:p w14:paraId="57C64B85" w14:textId="56262B31" w:rsidR="00271C32" w:rsidRPr="0050442C" w:rsidRDefault="00271C32" w:rsidP="00BD2AAE">
            <w:pPr>
              <w:spacing w:after="0"/>
              <w:jc w:val="center"/>
              <w:rPr>
                <w:b/>
                <w:bCs/>
                <w:sz w:val="20"/>
                <w:szCs w:val="20"/>
              </w:rPr>
            </w:pPr>
            <w:r w:rsidRPr="0050442C">
              <w:rPr>
                <w:b/>
                <w:bCs/>
                <w:sz w:val="20"/>
                <w:szCs w:val="20"/>
              </w:rPr>
              <w:t>Raymond</w:t>
            </w:r>
          </w:p>
        </w:tc>
        <w:tc>
          <w:tcPr>
            <w:tcW w:w="1027" w:type="dxa"/>
            <w:vAlign w:val="center"/>
          </w:tcPr>
          <w:p w14:paraId="6D4C0DF9" w14:textId="1D3DC608" w:rsidR="00271C32" w:rsidRPr="0050442C" w:rsidRDefault="00271C32" w:rsidP="00BD2AAE">
            <w:pPr>
              <w:spacing w:after="0" w:line="240" w:lineRule="auto"/>
              <w:jc w:val="center"/>
              <w:rPr>
                <w:b/>
                <w:bCs/>
                <w:sz w:val="20"/>
                <w:szCs w:val="20"/>
              </w:rPr>
            </w:pPr>
            <w:r w:rsidRPr="0050442C">
              <w:rPr>
                <w:b/>
                <w:bCs/>
                <w:sz w:val="20"/>
                <w:szCs w:val="20"/>
              </w:rPr>
              <w:t>Vienna</w:t>
            </w:r>
          </w:p>
        </w:tc>
        <w:tc>
          <w:tcPr>
            <w:tcW w:w="1263" w:type="dxa"/>
            <w:vAlign w:val="center"/>
          </w:tcPr>
          <w:p w14:paraId="19C0FAE7" w14:textId="16D5FCED" w:rsidR="00271C32" w:rsidRPr="0050442C" w:rsidRDefault="00271C32" w:rsidP="00BD2AAE">
            <w:pPr>
              <w:spacing w:after="0" w:line="240" w:lineRule="auto"/>
              <w:jc w:val="center"/>
              <w:rPr>
                <w:b/>
                <w:bCs/>
                <w:sz w:val="20"/>
                <w:szCs w:val="20"/>
              </w:rPr>
            </w:pPr>
            <w:r w:rsidRPr="0050442C">
              <w:rPr>
                <w:b/>
                <w:bCs/>
                <w:sz w:val="20"/>
                <w:szCs w:val="20"/>
              </w:rPr>
              <w:t>Willow Lake</w:t>
            </w:r>
          </w:p>
        </w:tc>
        <w:tc>
          <w:tcPr>
            <w:tcW w:w="1027" w:type="dxa"/>
            <w:vAlign w:val="center"/>
          </w:tcPr>
          <w:p w14:paraId="0526A3A3" w14:textId="5A4D4A08" w:rsidR="00271C32" w:rsidRPr="0050442C" w:rsidRDefault="00271C32" w:rsidP="00BD2AAE">
            <w:pPr>
              <w:spacing w:after="0" w:line="240" w:lineRule="auto"/>
              <w:jc w:val="center"/>
              <w:rPr>
                <w:b/>
                <w:bCs/>
                <w:sz w:val="20"/>
                <w:szCs w:val="20"/>
              </w:rPr>
            </w:pPr>
            <w:r w:rsidRPr="0050442C">
              <w:rPr>
                <w:b/>
                <w:bCs/>
                <w:sz w:val="20"/>
                <w:szCs w:val="20"/>
              </w:rPr>
              <w:t>Clark County</w:t>
            </w:r>
          </w:p>
        </w:tc>
        <w:tc>
          <w:tcPr>
            <w:tcW w:w="1263" w:type="dxa"/>
            <w:vAlign w:val="center"/>
          </w:tcPr>
          <w:p w14:paraId="4332B416" w14:textId="397349BF" w:rsidR="00271C32" w:rsidRPr="0050442C" w:rsidRDefault="00271C32" w:rsidP="00BD2AAE">
            <w:pPr>
              <w:spacing w:after="0" w:line="240" w:lineRule="auto"/>
              <w:jc w:val="center"/>
              <w:rPr>
                <w:b/>
                <w:bCs/>
                <w:sz w:val="20"/>
                <w:szCs w:val="20"/>
              </w:rPr>
            </w:pPr>
            <w:r w:rsidRPr="0050442C">
              <w:rPr>
                <w:b/>
                <w:bCs/>
                <w:sz w:val="20"/>
                <w:szCs w:val="20"/>
              </w:rPr>
              <w:t>Cod</w:t>
            </w:r>
            <w:r w:rsidR="00D5373D">
              <w:rPr>
                <w:b/>
                <w:bCs/>
                <w:sz w:val="20"/>
                <w:szCs w:val="20"/>
              </w:rPr>
              <w:t>ington-Clark Electric Co-Op</w:t>
            </w:r>
          </w:p>
        </w:tc>
      </w:tr>
      <w:tr w:rsidR="0050442C" w:rsidRPr="0050442C" w14:paraId="14C36350" w14:textId="0B338F3B" w:rsidTr="0079376A">
        <w:trPr>
          <w:trHeight w:val="1709"/>
          <w:jc w:val="center"/>
        </w:trPr>
        <w:tc>
          <w:tcPr>
            <w:tcW w:w="1783" w:type="dxa"/>
            <w:noWrap/>
            <w:vAlign w:val="center"/>
          </w:tcPr>
          <w:p w14:paraId="38742AD9" w14:textId="77777777" w:rsidR="00271C32" w:rsidRPr="00BD2AAE" w:rsidRDefault="00271C32" w:rsidP="00B94E3A">
            <w:pPr>
              <w:jc w:val="center"/>
              <w:rPr>
                <w:sz w:val="18"/>
                <w:szCs w:val="19"/>
              </w:rPr>
            </w:pPr>
            <w:r w:rsidRPr="00BD2AAE">
              <w:rPr>
                <w:sz w:val="18"/>
                <w:szCs w:val="19"/>
              </w:rPr>
              <w:t>Attended Meetings or work sessions (a minimum of 1 meeting will be considered satisfactory).</w:t>
            </w:r>
          </w:p>
        </w:tc>
        <w:tc>
          <w:tcPr>
            <w:tcW w:w="1020" w:type="dxa"/>
            <w:noWrap/>
            <w:vAlign w:val="center"/>
          </w:tcPr>
          <w:p w14:paraId="489834A1" w14:textId="6E3EA4A4" w:rsidR="00271C32" w:rsidRPr="0079376A" w:rsidRDefault="0079376A" w:rsidP="0079376A">
            <w:pPr>
              <w:pStyle w:val="ListParagraph"/>
              <w:ind w:left="0"/>
              <w:jc w:val="center"/>
              <w:rPr>
                <w:b/>
                <w:sz w:val="20"/>
              </w:rPr>
            </w:pPr>
            <w:r w:rsidRPr="0079376A">
              <w:rPr>
                <w:b/>
                <w:sz w:val="20"/>
              </w:rPr>
              <w:t>X</w:t>
            </w:r>
          </w:p>
        </w:tc>
        <w:tc>
          <w:tcPr>
            <w:tcW w:w="1080" w:type="dxa"/>
            <w:noWrap/>
            <w:vAlign w:val="center"/>
          </w:tcPr>
          <w:p w14:paraId="29FBF363" w14:textId="503F69C4" w:rsidR="00271C32" w:rsidRPr="0079376A" w:rsidRDefault="0079376A" w:rsidP="0079376A">
            <w:pPr>
              <w:jc w:val="center"/>
              <w:rPr>
                <w:b/>
                <w:sz w:val="20"/>
              </w:rPr>
            </w:pPr>
            <w:r w:rsidRPr="0079376A">
              <w:rPr>
                <w:b/>
                <w:sz w:val="20"/>
              </w:rPr>
              <w:t>X</w:t>
            </w:r>
          </w:p>
        </w:tc>
        <w:tc>
          <w:tcPr>
            <w:tcW w:w="1136" w:type="dxa"/>
            <w:noWrap/>
            <w:vAlign w:val="center"/>
          </w:tcPr>
          <w:p w14:paraId="60E61249" w14:textId="2F30428D" w:rsidR="00271C32" w:rsidRPr="0079376A" w:rsidRDefault="0079376A" w:rsidP="0079376A">
            <w:pPr>
              <w:jc w:val="center"/>
              <w:rPr>
                <w:b/>
                <w:sz w:val="20"/>
              </w:rPr>
            </w:pPr>
            <w:r w:rsidRPr="0079376A">
              <w:rPr>
                <w:b/>
                <w:sz w:val="20"/>
              </w:rPr>
              <w:t>X</w:t>
            </w:r>
          </w:p>
        </w:tc>
        <w:tc>
          <w:tcPr>
            <w:tcW w:w="1080" w:type="dxa"/>
            <w:noWrap/>
            <w:vAlign w:val="center"/>
          </w:tcPr>
          <w:p w14:paraId="56FDC695" w14:textId="0B07CAF6" w:rsidR="00271C32" w:rsidRPr="0079376A" w:rsidRDefault="0079376A" w:rsidP="0079376A">
            <w:pPr>
              <w:jc w:val="center"/>
              <w:rPr>
                <w:b/>
                <w:sz w:val="20"/>
              </w:rPr>
            </w:pPr>
            <w:r w:rsidRPr="0079376A">
              <w:rPr>
                <w:b/>
                <w:sz w:val="20"/>
              </w:rPr>
              <w:t>X</w:t>
            </w:r>
          </w:p>
        </w:tc>
        <w:tc>
          <w:tcPr>
            <w:tcW w:w="1260" w:type="dxa"/>
            <w:noWrap/>
            <w:vAlign w:val="center"/>
          </w:tcPr>
          <w:p w14:paraId="35CABC54" w14:textId="41FF1100" w:rsidR="00271C32" w:rsidRPr="0079376A" w:rsidRDefault="0079376A" w:rsidP="0079376A">
            <w:pPr>
              <w:jc w:val="center"/>
              <w:rPr>
                <w:b/>
                <w:sz w:val="20"/>
              </w:rPr>
            </w:pPr>
            <w:r w:rsidRPr="0079376A">
              <w:rPr>
                <w:b/>
                <w:sz w:val="20"/>
              </w:rPr>
              <w:t>X</w:t>
            </w:r>
          </w:p>
        </w:tc>
        <w:tc>
          <w:tcPr>
            <w:tcW w:w="1027" w:type="dxa"/>
            <w:vAlign w:val="center"/>
          </w:tcPr>
          <w:p w14:paraId="1E7C2AF4" w14:textId="7563EA6F" w:rsidR="00271C32" w:rsidRPr="0079376A" w:rsidRDefault="0079376A" w:rsidP="0079376A">
            <w:pPr>
              <w:jc w:val="center"/>
              <w:rPr>
                <w:b/>
                <w:sz w:val="20"/>
              </w:rPr>
            </w:pPr>
            <w:r w:rsidRPr="0079376A">
              <w:rPr>
                <w:b/>
                <w:sz w:val="20"/>
              </w:rPr>
              <w:t>X</w:t>
            </w:r>
          </w:p>
        </w:tc>
        <w:tc>
          <w:tcPr>
            <w:tcW w:w="1263" w:type="dxa"/>
            <w:vAlign w:val="center"/>
          </w:tcPr>
          <w:p w14:paraId="10CC9D83" w14:textId="5D684058" w:rsidR="00271C32" w:rsidRPr="0079376A" w:rsidRDefault="0079376A" w:rsidP="0079376A">
            <w:pPr>
              <w:jc w:val="center"/>
              <w:rPr>
                <w:b/>
                <w:sz w:val="20"/>
              </w:rPr>
            </w:pPr>
            <w:r w:rsidRPr="0079376A">
              <w:rPr>
                <w:b/>
                <w:sz w:val="20"/>
              </w:rPr>
              <w:t>X</w:t>
            </w:r>
          </w:p>
        </w:tc>
        <w:tc>
          <w:tcPr>
            <w:tcW w:w="1027" w:type="dxa"/>
            <w:vAlign w:val="center"/>
          </w:tcPr>
          <w:p w14:paraId="2902939F" w14:textId="6141E2A7" w:rsidR="00271C32" w:rsidRPr="0079376A" w:rsidRDefault="0079376A" w:rsidP="0079376A">
            <w:pPr>
              <w:jc w:val="center"/>
              <w:rPr>
                <w:b/>
                <w:sz w:val="20"/>
              </w:rPr>
            </w:pPr>
            <w:r w:rsidRPr="0079376A">
              <w:rPr>
                <w:b/>
                <w:sz w:val="20"/>
              </w:rPr>
              <w:t>X</w:t>
            </w:r>
          </w:p>
        </w:tc>
        <w:tc>
          <w:tcPr>
            <w:tcW w:w="1263" w:type="dxa"/>
            <w:vAlign w:val="center"/>
          </w:tcPr>
          <w:p w14:paraId="540A78BD" w14:textId="6322A7D2" w:rsidR="0079376A" w:rsidRPr="0079376A" w:rsidRDefault="0079376A" w:rsidP="0079376A">
            <w:pPr>
              <w:jc w:val="center"/>
              <w:rPr>
                <w:b/>
                <w:sz w:val="20"/>
              </w:rPr>
            </w:pPr>
            <w:r w:rsidRPr="0079376A">
              <w:rPr>
                <w:b/>
                <w:sz w:val="20"/>
              </w:rPr>
              <w:t>X</w:t>
            </w:r>
          </w:p>
        </w:tc>
      </w:tr>
      <w:tr w:rsidR="0079376A" w:rsidRPr="0050442C" w14:paraId="47E43456" w14:textId="30C6CE3E" w:rsidTr="00E94D57">
        <w:trPr>
          <w:trHeight w:val="1070"/>
          <w:jc w:val="center"/>
        </w:trPr>
        <w:tc>
          <w:tcPr>
            <w:tcW w:w="1783" w:type="dxa"/>
            <w:noWrap/>
            <w:vAlign w:val="center"/>
          </w:tcPr>
          <w:p w14:paraId="26C5BACC" w14:textId="77777777" w:rsidR="0079376A" w:rsidRPr="00BD2AAE" w:rsidRDefault="0079376A" w:rsidP="0079376A">
            <w:pPr>
              <w:jc w:val="center"/>
              <w:rPr>
                <w:sz w:val="18"/>
                <w:szCs w:val="19"/>
              </w:rPr>
            </w:pPr>
            <w:r w:rsidRPr="00BD2AAE">
              <w:rPr>
                <w:sz w:val="18"/>
                <w:szCs w:val="19"/>
              </w:rPr>
              <w:t>Submitted inventory and summary of reports and plans relevant to hazard mitigation.</w:t>
            </w:r>
          </w:p>
        </w:tc>
        <w:tc>
          <w:tcPr>
            <w:tcW w:w="1020" w:type="dxa"/>
            <w:noWrap/>
            <w:vAlign w:val="center"/>
          </w:tcPr>
          <w:p w14:paraId="6147D568" w14:textId="6ACE1872" w:rsidR="0079376A" w:rsidRPr="0050442C" w:rsidRDefault="0079376A" w:rsidP="0079376A">
            <w:pPr>
              <w:jc w:val="center"/>
            </w:pPr>
            <w:r w:rsidRPr="0079376A">
              <w:rPr>
                <w:b/>
                <w:sz w:val="20"/>
              </w:rPr>
              <w:t>X</w:t>
            </w:r>
          </w:p>
        </w:tc>
        <w:tc>
          <w:tcPr>
            <w:tcW w:w="1080" w:type="dxa"/>
            <w:noWrap/>
            <w:vAlign w:val="center"/>
          </w:tcPr>
          <w:p w14:paraId="1BD2D232" w14:textId="7F8CB111" w:rsidR="0079376A" w:rsidRPr="0050442C" w:rsidRDefault="0079376A" w:rsidP="0079376A">
            <w:pPr>
              <w:jc w:val="center"/>
            </w:pPr>
            <w:r w:rsidRPr="0079376A">
              <w:rPr>
                <w:b/>
                <w:sz w:val="20"/>
              </w:rPr>
              <w:t>X</w:t>
            </w:r>
          </w:p>
        </w:tc>
        <w:tc>
          <w:tcPr>
            <w:tcW w:w="1136" w:type="dxa"/>
            <w:noWrap/>
            <w:vAlign w:val="center"/>
          </w:tcPr>
          <w:p w14:paraId="01D692B9" w14:textId="5371C97E" w:rsidR="0079376A" w:rsidRPr="0050442C" w:rsidRDefault="0079376A" w:rsidP="0079376A">
            <w:pPr>
              <w:jc w:val="center"/>
            </w:pPr>
            <w:r w:rsidRPr="0079376A">
              <w:rPr>
                <w:b/>
                <w:sz w:val="20"/>
              </w:rPr>
              <w:t>X</w:t>
            </w:r>
          </w:p>
        </w:tc>
        <w:tc>
          <w:tcPr>
            <w:tcW w:w="1080" w:type="dxa"/>
            <w:noWrap/>
            <w:vAlign w:val="center"/>
          </w:tcPr>
          <w:p w14:paraId="1FC76C6B" w14:textId="4F4BCB67" w:rsidR="0079376A" w:rsidRPr="0050442C" w:rsidRDefault="0079376A" w:rsidP="0079376A">
            <w:pPr>
              <w:jc w:val="center"/>
            </w:pPr>
            <w:r w:rsidRPr="0079376A">
              <w:rPr>
                <w:b/>
                <w:sz w:val="20"/>
              </w:rPr>
              <w:t>X</w:t>
            </w:r>
          </w:p>
        </w:tc>
        <w:tc>
          <w:tcPr>
            <w:tcW w:w="1260" w:type="dxa"/>
            <w:noWrap/>
            <w:vAlign w:val="center"/>
          </w:tcPr>
          <w:p w14:paraId="40971AF7" w14:textId="29C70616" w:rsidR="0079376A" w:rsidRPr="0050442C" w:rsidRDefault="0079376A" w:rsidP="0079376A">
            <w:pPr>
              <w:jc w:val="center"/>
            </w:pPr>
            <w:r w:rsidRPr="0079376A">
              <w:rPr>
                <w:b/>
                <w:sz w:val="20"/>
              </w:rPr>
              <w:t>X</w:t>
            </w:r>
          </w:p>
        </w:tc>
        <w:tc>
          <w:tcPr>
            <w:tcW w:w="1027" w:type="dxa"/>
            <w:vAlign w:val="center"/>
          </w:tcPr>
          <w:p w14:paraId="1AAA579A" w14:textId="53414166" w:rsidR="0079376A" w:rsidRPr="0079376A" w:rsidRDefault="0079376A" w:rsidP="0079376A">
            <w:pPr>
              <w:jc w:val="center"/>
              <w:rPr>
                <w:sz w:val="20"/>
                <w:szCs w:val="20"/>
              </w:rPr>
            </w:pPr>
            <w:r w:rsidRPr="0079376A">
              <w:rPr>
                <w:b/>
                <w:sz w:val="20"/>
              </w:rPr>
              <w:t>X</w:t>
            </w:r>
          </w:p>
        </w:tc>
        <w:tc>
          <w:tcPr>
            <w:tcW w:w="1263" w:type="dxa"/>
            <w:vAlign w:val="center"/>
          </w:tcPr>
          <w:p w14:paraId="0F443CFB" w14:textId="0976C3DE" w:rsidR="0079376A" w:rsidRPr="0079376A" w:rsidRDefault="0079376A" w:rsidP="0079376A">
            <w:pPr>
              <w:jc w:val="center"/>
              <w:rPr>
                <w:sz w:val="20"/>
                <w:szCs w:val="20"/>
              </w:rPr>
            </w:pPr>
            <w:r w:rsidRPr="0079376A">
              <w:rPr>
                <w:b/>
                <w:sz w:val="20"/>
              </w:rPr>
              <w:t>X</w:t>
            </w:r>
          </w:p>
        </w:tc>
        <w:tc>
          <w:tcPr>
            <w:tcW w:w="1027" w:type="dxa"/>
            <w:vAlign w:val="center"/>
          </w:tcPr>
          <w:p w14:paraId="2CF6A90B" w14:textId="2C44DF03" w:rsidR="0079376A" w:rsidRPr="0079376A" w:rsidRDefault="0079376A" w:rsidP="0079376A">
            <w:pPr>
              <w:jc w:val="center"/>
              <w:rPr>
                <w:sz w:val="20"/>
                <w:szCs w:val="20"/>
              </w:rPr>
            </w:pPr>
            <w:r w:rsidRPr="0079376A">
              <w:rPr>
                <w:b/>
                <w:sz w:val="20"/>
              </w:rPr>
              <w:t>X</w:t>
            </w:r>
          </w:p>
        </w:tc>
        <w:tc>
          <w:tcPr>
            <w:tcW w:w="1263" w:type="dxa"/>
            <w:vAlign w:val="center"/>
          </w:tcPr>
          <w:p w14:paraId="55E2E35C" w14:textId="692C34E1" w:rsidR="0079376A" w:rsidRPr="0079376A" w:rsidRDefault="0079376A" w:rsidP="0079376A">
            <w:pPr>
              <w:jc w:val="center"/>
              <w:rPr>
                <w:sz w:val="20"/>
                <w:szCs w:val="20"/>
              </w:rPr>
            </w:pPr>
            <w:r w:rsidRPr="0079376A">
              <w:rPr>
                <w:b/>
                <w:sz w:val="20"/>
              </w:rPr>
              <w:t>X</w:t>
            </w:r>
          </w:p>
        </w:tc>
      </w:tr>
      <w:tr w:rsidR="0079376A" w:rsidRPr="0050442C" w14:paraId="74CA5308" w14:textId="7C391B28" w:rsidTr="00E94D57">
        <w:trPr>
          <w:trHeight w:val="1160"/>
          <w:jc w:val="center"/>
        </w:trPr>
        <w:tc>
          <w:tcPr>
            <w:tcW w:w="1783" w:type="dxa"/>
            <w:noWrap/>
            <w:vAlign w:val="center"/>
          </w:tcPr>
          <w:p w14:paraId="18B8A834" w14:textId="77777777" w:rsidR="0079376A" w:rsidRPr="00BD2AAE" w:rsidRDefault="0079376A" w:rsidP="0079376A">
            <w:pPr>
              <w:jc w:val="center"/>
              <w:rPr>
                <w:sz w:val="18"/>
                <w:szCs w:val="19"/>
              </w:rPr>
            </w:pPr>
            <w:r w:rsidRPr="00BD2AAE">
              <w:rPr>
                <w:sz w:val="18"/>
                <w:szCs w:val="19"/>
              </w:rPr>
              <w:t>Submitted the Risk Assessment Worksheet.</w:t>
            </w:r>
          </w:p>
        </w:tc>
        <w:tc>
          <w:tcPr>
            <w:tcW w:w="1020" w:type="dxa"/>
            <w:noWrap/>
            <w:vAlign w:val="center"/>
          </w:tcPr>
          <w:p w14:paraId="7F198803" w14:textId="6AD058F6" w:rsidR="0079376A" w:rsidRPr="0050442C" w:rsidRDefault="0079376A" w:rsidP="0079376A">
            <w:pPr>
              <w:jc w:val="center"/>
            </w:pPr>
            <w:r w:rsidRPr="0079376A">
              <w:rPr>
                <w:b/>
                <w:sz w:val="20"/>
              </w:rPr>
              <w:t>X</w:t>
            </w:r>
          </w:p>
        </w:tc>
        <w:tc>
          <w:tcPr>
            <w:tcW w:w="1080" w:type="dxa"/>
            <w:noWrap/>
            <w:vAlign w:val="center"/>
          </w:tcPr>
          <w:p w14:paraId="1183D2FA" w14:textId="55F1D292" w:rsidR="0079376A" w:rsidRPr="0050442C" w:rsidRDefault="0079376A" w:rsidP="0079376A">
            <w:pPr>
              <w:jc w:val="center"/>
            </w:pPr>
            <w:r w:rsidRPr="0079376A">
              <w:rPr>
                <w:b/>
                <w:sz w:val="20"/>
              </w:rPr>
              <w:t>X</w:t>
            </w:r>
          </w:p>
        </w:tc>
        <w:tc>
          <w:tcPr>
            <w:tcW w:w="1136" w:type="dxa"/>
            <w:noWrap/>
            <w:vAlign w:val="center"/>
          </w:tcPr>
          <w:p w14:paraId="09418C47" w14:textId="392818F6" w:rsidR="0079376A" w:rsidRPr="0050442C" w:rsidRDefault="0079376A" w:rsidP="0079376A">
            <w:pPr>
              <w:jc w:val="center"/>
            </w:pPr>
            <w:r w:rsidRPr="0079376A">
              <w:rPr>
                <w:b/>
                <w:sz w:val="20"/>
              </w:rPr>
              <w:t>X</w:t>
            </w:r>
          </w:p>
        </w:tc>
        <w:tc>
          <w:tcPr>
            <w:tcW w:w="1080" w:type="dxa"/>
            <w:noWrap/>
            <w:vAlign w:val="center"/>
          </w:tcPr>
          <w:p w14:paraId="32AF2FE6" w14:textId="52525AC0" w:rsidR="0079376A" w:rsidRPr="0050442C" w:rsidRDefault="0079376A" w:rsidP="0079376A">
            <w:pPr>
              <w:jc w:val="center"/>
            </w:pPr>
            <w:r w:rsidRPr="0079376A">
              <w:rPr>
                <w:b/>
                <w:sz w:val="20"/>
              </w:rPr>
              <w:t>X</w:t>
            </w:r>
          </w:p>
        </w:tc>
        <w:tc>
          <w:tcPr>
            <w:tcW w:w="1260" w:type="dxa"/>
            <w:noWrap/>
            <w:vAlign w:val="center"/>
          </w:tcPr>
          <w:p w14:paraId="05CD5590" w14:textId="3C70593B" w:rsidR="0079376A" w:rsidRPr="0050442C" w:rsidRDefault="0079376A" w:rsidP="0079376A">
            <w:pPr>
              <w:jc w:val="center"/>
            </w:pPr>
            <w:r w:rsidRPr="0079376A">
              <w:rPr>
                <w:b/>
                <w:sz w:val="20"/>
              </w:rPr>
              <w:t>X</w:t>
            </w:r>
          </w:p>
        </w:tc>
        <w:tc>
          <w:tcPr>
            <w:tcW w:w="1027" w:type="dxa"/>
            <w:vAlign w:val="center"/>
          </w:tcPr>
          <w:p w14:paraId="315821F9" w14:textId="3D1C1256" w:rsidR="0079376A" w:rsidRPr="0079376A" w:rsidRDefault="0079376A" w:rsidP="0079376A">
            <w:pPr>
              <w:jc w:val="center"/>
              <w:rPr>
                <w:sz w:val="20"/>
                <w:szCs w:val="20"/>
              </w:rPr>
            </w:pPr>
            <w:r w:rsidRPr="0079376A">
              <w:rPr>
                <w:b/>
                <w:sz w:val="20"/>
              </w:rPr>
              <w:t>X</w:t>
            </w:r>
          </w:p>
        </w:tc>
        <w:tc>
          <w:tcPr>
            <w:tcW w:w="1263" w:type="dxa"/>
            <w:vAlign w:val="center"/>
          </w:tcPr>
          <w:p w14:paraId="17215519" w14:textId="78F84847" w:rsidR="0079376A" w:rsidRPr="0079376A" w:rsidRDefault="0079376A" w:rsidP="0079376A">
            <w:pPr>
              <w:jc w:val="center"/>
              <w:rPr>
                <w:sz w:val="20"/>
                <w:szCs w:val="20"/>
              </w:rPr>
            </w:pPr>
            <w:r w:rsidRPr="0079376A">
              <w:rPr>
                <w:b/>
                <w:sz w:val="20"/>
              </w:rPr>
              <w:t>X</w:t>
            </w:r>
          </w:p>
        </w:tc>
        <w:tc>
          <w:tcPr>
            <w:tcW w:w="1027" w:type="dxa"/>
            <w:vAlign w:val="center"/>
          </w:tcPr>
          <w:p w14:paraId="1641D157" w14:textId="67F9C03B" w:rsidR="0079376A" w:rsidRPr="0079376A" w:rsidRDefault="0079376A" w:rsidP="0079376A">
            <w:pPr>
              <w:jc w:val="center"/>
              <w:rPr>
                <w:sz w:val="20"/>
                <w:szCs w:val="20"/>
              </w:rPr>
            </w:pPr>
            <w:r w:rsidRPr="0079376A">
              <w:rPr>
                <w:b/>
                <w:sz w:val="20"/>
              </w:rPr>
              <w:t>X</w:t>
            </w:r>
          </w:p>
        </w:tc>
        <w:tc>
          <w:tcPr>
            <w:tcW w:w="1263" w:type="dxa"/>
            <w:vAlign w:val="center"/>
          </w:tcPr>
          <w:p w14:paraId="35D3CC76" w14:textId="73507BC3" w:rsidR="0079376A" w:rsidRPr="0079376A" w:rsidRDefault="0079376A" w:rsidP="0079376A">
            <w:pPr>
              <w:jc w:val="center"/>
              <w:rPr>
                <w:sz w:val="20"/>
                <w:szCs w:val="20"/>
              </w:rPr>
            </w:pPr>
            <w:r w:rsidRPr="0079376A">
              <w:rPr>
                <w:b/>
                <w:sz w:val="20"/>
              </w:rPr>
              <w:t>X</w:t>
            </w:r>
          </w:p>
        </w:tc>
      </w:tr>
      <w:tr w:rsidR="0079376A" w:rsidRPr="0050442C" w14:paraId="738707AD" w14:textId="19579952" w:rsidTr="00E94D57">
        <w:trPr>
          <w:trHeight w:val="2150"/>
          <w:jc w:val="center"/>
        </w:trPr>
        <w:tc>
          <w:tcPr>
            <w:tcW w:w="1783" w:type="dxa"/>
            <w:noWrap/>
            <w:vAlign w:val="center"/>
          </w:tcPr>
          <w:p w14:paraId="10E04788" w14:textId="77777777" w:rsidR="0079376A" w:rsidRPr="00BD2AAE" w:rsidRDefault="0079376A" w:rsidP="0079376A">
            <w:pPr>
              <w:jc w:val="center"/>
              <w:rPr>
                <w:sz w:val="18"/>
                <w:szCs w:val="19"/>
              </w:rPr>
            </w:pPr>
            <w:r w:rsidRPr="00BD2AAE">
              <w:rPr>
                <w:sz w:val="18"/>
                <w:szCs w:val="19"/>
              </w:rPr>
              <w:t>Submitted description of what is at risk (including local critical facilities and infrastructure at risk from specific Hazards worksheet)</w:t>
            </w:r>
          </w:p>
        </w:tc>
        <w:tc>
          <w:tcPr>
            <w:tcW w:w="1020" w:type="dxa"/>
            <w:noWrap/>
            <w:vAlign w:val="center"/>
          </w:tcPr>
          <w:p w14:paraId="0724D5FF" w14:textId="26E5A250" w:rsidR="0079376A" w:rsidRPr="0050442C" w:rsidRDefault="0079376A" w:rsidP="0079376A">
            <w:pPr>
              <w:jc w:val="center"/>
            </w:pPr>
            <w:r w:rsidRPr="0079376A">
              <w:rPr>
                <w:b/>
                <w:sz w:val="20"/>
              </w:rPr>
              <w:t>X</w:t>
            </w:r>
          </w:p>
        </w:tc>
        <w:tc>
          <w:tcPr>
            <w:tcW w:w="1080" w:type="dxa"/>
            <w:noWrap/>
            <w:vAlign w:val="center"/>
          </w:tcPr>
          <w:p w14:paraId="2B3243D9" w14:textId="52908F2F" w:rsidR="0079376A" w:rsidRPr="0050442C" w:rsidRDefault="0079376A" w:rsidP="0079376A">
            <w:pPr>
              <w:jc w:val="center"/>
            </w:pPr>
            <w:r w:rsidRPr="0079376A">
              <w:rPr>
                <w:b/>
                <w:sz w:val="20"/>
              </w:rPr>
              <w:t>X</w:t>
            </w:r>
          </w:p>
        </w:tc>
        <w:tc>
          <w:tcPr>
            <w:tcW w:w="1136" w:type="dxa"/>
            <w:noWrap/>
            <w:vAlign w:val="center"/>
          </w:tcPr>
          <w:p w14:paraId="426195C0" w14:textId="0ED1D9CA" w:rsidR="0079376A" w:rsidRPr="0050442C" w:rsidRDefault="0079376A" w:rsidP="0079376A">
            <w:pPr>
              <w:jc w:val="center"/>
            </w:pPr>
            <w:r w:rsidRPr="0079376A">
              <w:rPr>
                <w:b/>
                <w:sz w:val="20"/>
              </w:rPr>
              <w:t>X</w:t>
            </w:r>
          </w:p>
        </w:tc>
        <w:tc>
          <w:tcPr>
            <w:tcW w:w="1080" w:type="dxa"/>
            <w:noWrap/>
            <w:vAlign w:val="center"/>
          </w:tcPr>
          <w:p w14:paraId="34BAD040" w14:textId="239CDA73" w:rsidR="0079376A" w:rsidRPr="0050442C" w:rsidRDefault="0079376A" w:rsidP="0079376A">
            <w:pPr>
              <w:jc w:val="center"/>
            </w:pPr>
            <w:r w:rsidRPr="0079376A">
              <w:rPr>
                <w:b/>
                <w:sz w:val="20"/>
              </w:rPr>
              <w:t>X</w:t>
            </w:r>
          </w:p>
        </w:tc>
        <w:tc>
          <w:tcPr>
            <w:tcW w:w="1260" w:type="dxa"/>
            <w:noWrap/>
            <w:vAlign w:val="center"/>
          </w:tcPr>
          <w:p w14:paraId="7DD3F77F" w14:textId="53752CDE" w:rsidR="0079376A" w:rsidRPr="0050442C" w:rsidRDefault="0079376A" w:rsidP="0079376A">
            <w:pPr>
              <w:jc w:val="center"/>
            </w:pPr>
            <w:r w:rsidRPr="0079376A">
              <w:rPr>
                <w:b/>
                <w:sz w:val="20"/>
              </w:rPr>
              <w:t>X</w:t>
            </w:r>
          </w:p>
        </w:tc>
        <w:tc>
          <w:tcPr>
            <w:tcW w:w="1027" w:type="dxa"/>
            <w:vAlign w:val="center"/>
          </w:tcPr>
          <w:p w14:paraId="47CAB195" w14:textId="5147183D" w:rsidR="0079376A" w:rsidRPr="0050442C" w:rsidRDefault="0079376A" w:rsidP="0079376A">
            <w:pPr>
              <w:jc w:val="center"/>
            </w:pPr>
            <w:r w:rsidRPr="0079376A">
              <w:rPr>
                <w:b/>
                <w:sz w:val="20"/>
              </w:rPr>
              <w:t>X</w:t>
            </w:r>
          </w:p>
        </w:tc>
        <w:tc>
          <w:tcPr>
            <w:tcW w:w="1263" w:type="dxa"/>
            <w:vAlign w:val="center"/>
          </w:tcPr>
          <w:p w14:paraId="095A9807" w14:textId="2F79C2F7" w:rsidR="0079376A" w:rsidRPr="0079376A" w:rsidRDefault="0079376A" w:rsidP="0079376A">
            <w:pPr>
              <w:jc w:val="center"/>
              <w:rPr>
                <w:sz w:val="20"/>
                <w:szCs w:val="20"/>
              </w:rPr>
            </w:pPr>
            <w:r w:rsidRPr="0079376A">
              <w:rPr>
                <w:b/>
                <w:sz w:val="20"/>
              </w:rPr>
              <w:t>X</w:t>
            </w:r>
          </w:p>
        </w:tc>
        <w:tc>
          <w:tcPr>
            <w:tcW w:w="1027" w:type="dxa"/>
            <w:vAlign w:val="center"/>
          </w:tcPr>
          <w:p w14:paraId="45189D4F" w14:textId="6D39394C" w:rsidR="0079376A" w:rsidRPr="0079376A" w:rsidRDefault="0079376A" w:rsidP="0079376A">
            <w:pPr>
              <w:jc w:val="center"/>
              <w:rPr>
                <w:sz w:val="20"/>
                <w:szCs w:val="20"/>
              </w:rPr>
            </w:pPr>
            <w:r w:rsidRPr="0079376A">
              <w:rPr>
                <w:b/>
                <w:sz w:val="20"/>
              </w:rPr>
              <w:t>X</w:t>
            </w:r>
          </w:p>
        </w:tc>
        <w:tc>
          <w:tcPr>
            <w:tcW w:w="1263" w:type="dxa"/>
            <w:vAlign w:val="center"/>
          </w:tcPr>
          <w:p w14:paraId="50A19915" w14:textId="475801F5" w:rsidR="0079376A" w:rsidRPr="0079376A" w:rsidRDefault="0079376A" w:rsidP="0079376A">
            <w:pPr>
              <w:jc w:val="center"/>
              <w:rPr>
                <w:sz w:val="20"/>
                <w:szCs w:val="20"/>
              </w:rPr>
            </w:pPr>
            <w:r w:rsidRPr="0079376A">
              <w:rPr>
                <w:b/>
                <w:sz w:val="20"/>
              </w:rPr>
              <w:t>X</w:t>
            </w:r>
          </w:p>
        </w:tc>
      </w:tr>
      <w:tr w:rsidR="00BD2AAE" w:rsidRPr="0050442C" w14:paraId="3EE34E0C" w14:textId="77777777" w:rsidTr="00BD2AAE">
        <w:trPr>
          <w:trHeight w:val="1610"/>
          <w:jc w:val="center"/>
        </w:trPr>
        <w:tc>
          <w:tcPr>
            <w:tcW w:w="1783" w:type="dxa"/>
            <w:noWrap/>
            <w:vAlign w:val="center"/>
          </w:tcPr>
          <w:p w14:paraId="57FFCFB6" w14:textId="4B261F9B" w:rsidR="00BD2AAE" w:rsidRPr="00BD2AAE" w:rsidRDefault="00BD2AAE" w:rsidP="00BD2AAE">
            <w:pPr>
              <w:jc w:val="center"/>
              <w:rPr>
                <w:sz w:val="18"/>
                <w:szCs w:val="19"/>
              </w:rPr>
            </w:pPr>
            <w:r w:rsidRPr="0050442C">
              <w:rPr>
                <w:b/>
                <w:bCs/>
                <w:sz w:val="20"/>
                <w:szCs w:val="20"/>
              </w:rPr>
              <w:t>Nature o</w:t>
            </w:r>
            <w:r>
              <w:rPr>
                <w:b/>
                <w:bCs/>
                <w:sz w:val="20"/>
                <w:szCs w:val="20"/>
              </w:rPr>
              <w:t xml:space="preserve">f </w:t>
            </w:r>
            <w:r w:rsidRPr="0050442C">
              <w:rPr>
                <w:b/>
                <w:bCs/>
                <w:sz w:val="20"/>
                <w:szCs w:val="20"/>
              </w:rPr>
              <w:t>Participation</w:t>
            </w:r>
          </w:p>
        </w:tc>
        <w:tc>
          <w:tcPr>
            <w:tcW w:w="1020" w:type="dxa"/>
            <w:noWrap/>
            <w:vAlign w:val="center"/>
          </w:tcPr>
          <w:p w14:paraId="0BD05EE0" w14:textId="277509C2" w:rsidR="00BD2AAE" w:rsidRPr="0050442C" w:rsidRDefault="00BD2AAE" w:rsidP="00BD2AAE">
            <w:pPr>
              <w:jc w:val="center"/>
            </w:pPr>
            <w:r w:rsidRPr="0050442C">
              <w:rPr>
                <w:b/>
                <w:bCs/>
                <w:sz w:val="20"/>
                <w:szCs w:val="20"/>
              </w:rPr>
              <w:t>Bradley</w:t>
            </w:r>
          </w:p>
        </w:tc>
        <w:tc>
          <w:tcPr>
            <w:tcW w:w="1080" w:type="dxa"/>
            <w:noWrap/>
            <w:vAlign w:val="center"/>
          </w:tcPr>
          <w:p w14:paraId="53D45E1D" w14:textId="50041AD6" w:rsidR="00BD2AAE" w:rsidRPr="0050442C" w:rsidRDefault="00BD2AAE" w:rsidP="00BD2AAE">
            <w:pPr>
              <w:ind w:left="180"/>
            </w:pPr>
            <w:r w:rsidRPr="0050442C">
              <w:rPr>
                <w:b/>
                <w:bCs/>
                <w:sz w:val="20"/>
                <w:szCs w:val="20"/>
              </w:rPr>
              <w:t>Clark</w:t>
            </w:r>
          </w:p>
        </w:tc>
        <w:tc>
          <w:tcPr>
            <w:tcW w:w="1136" w:type="dxa"/>
            <w:noWrap/>
            <w:vAlign w:val="center"/>
          </w:tcPr>
          <w:p w14:paraId="152B54DB" w14:textId="488668E5" w:rsidR="00BD2AAE" w:rsidRPr="0050442C" w:rsidRDefault="00BD2AAE" w:rsidP="00BD2AAE">
            <w:pPr>
              <w:jc w:val="center"/>
            </w:pPr>
            <w:r w:rsidRPr="0050442C">
              <w:rPr>
                <w:b/>
                <w:bCs/>
                <w:sz w:val="20"/>
                <w:szCs w:val="20"/>
              </w:rPr>
              <w:t>Garden City</w:t>
            </w:r>
          </w:p>
        </w:tc>
        <w:tc>
          <w:tcPr>
            <w:tcW w:w="1080" w:type="dxa"/>
            <w:noWrap/>
            <w:vAlign w:val="center"/>
          </w:tcPr>
          <w:p w14:paraId="3A6312A0" w14:textId="6772FB45" w:rsidR="00BD2AAE" w:rsidRPr="0050442C" w:rsidRDefault="00BD2AAE" w:rsidP="00BD2AAE">
            <w:pPr>
              <w:jc w:val="center"/>
            </w:pPr>
            <w:r w:rsidRPr="0050442C">
              <w:rPr>
                <w:b/>
                <w:bCs/>
                <w:sz w:val="20"/>
                <w:szCs w:val="20"/>
              </w:rPr>
              <w:t>Naples</w:t>
            </w:r>
          </w:p>
        </w:tc>
        <w:tc>
          <w:tcPr>
            <w:tcW w:w="1260" w:type="dxa"/>
            <w:noWrap/>
            <w:vAlign w:val="center"/>
          </w:tcPr>
          <w:p w14:paraId="05CE5F64" w14:textId="411E7D5A" w:rsidR="00BD2AAE" w:rsidRPr="0050442C" w:rsidRDefault="00BD2AAE" w:rsidP="00BD2AAE">
            <w:pPr>
              <w:jc w:val="center"/>
            </w:pPr>
            <w:r w:rsidRPr="0050442C">
              <w:rPr>
                <w:b/>
                <w:bCs/>
                <w:sz w:val="20"/>
                <w:szCs w:val="20"/>
              </w:rPr>
              <w:t>Raymond</w:t>
            </w:r>
          </w:p>
        </w:tc>
        <w:tc>
          <w:tcPr>
            <w:tcW w:w="1027" w:type="dxa"/>
            <w:vAlign w:val="center"/>
          </w:tcPr>
          <w:p w14:paraId="592E3BF2" w14:textId="49BBC621" w:rsidR="00BD2AAE" w:rsidRPr="0050442C" w:rsidRDefault="00BD2AAE" w:rsidP="0079376A">
            <w:pPr>
              <w:ind w:left="-50"/>
              <w:jc w:val="center"/>
            </w:pPr>
            <w:r w:rsidRPr="0050442C">
              <w:rPr>
                <w:b/>
                <w:bCs/>
                <w:sz w:val="20"/>
                <w:szCs w:val="20"/>
              </w:rPr>
              <w:t>Vienna</w:t>
            </w:r>
          </w:p>
        </w:tc>
        <w:tc>
          <w:tcPr>
            <w:tcW w:w="1263" w:type="dxa"/>
            <w:vAlign w:val="center"/>
          </w:tcPr>
          <w:p w14:paraId="5DBE8ABB" w14:textId="43ACB110" w:rsidR="00BD2AAE" w:rsidRPr="00BD2AAE" w:rsidRDefault="00BD2AAE" w:rsidP="00BD2AAE">
            <w:pPr>
              <w:ind w:left="1"/>
              <w:jc w:val="center"/>
              <w:rPr>
                <w:sz w:val="20"/>
                <w:szCs w:val="20"/>
              </w:rPr>
            </w:pPr>
            <w:r w:rsidRPr="0050442C">
              <w:rPr>
                <w:b/>
                <w:bCs/>
                <w:sz w:val="20"/>
                <w:szCs w:val="20"/>
              </w:rPr>
              <w:t>Willow Lake</w:t>
            </w:r>
          </w:p>
        </w:tc>
        <w:tc>
          <w:tcPr>
            <w:tcW w:w="1027" w:type="dxa"/>
            <w:vAlign w:val="center"/>
          </w:tcPr>
          <w:p w14:paraId="71DCFD46" w14:textId="53117AD1" w:rsidR="00BD2AAE" w:rsidRDefault="00BD2AAE" w:rsidP="00BD2AAE">
            <w:pPr>
              <w:jc w:val="center"/>
              <w:rPr>
                <w:sz w:val="20"/>
                <w:szCs w:val="20"/>
              </w:rPr>
            </w:pPr>
            <w:r w:rsidRPr="0050442C">
              <w:rPr>
                <w:b/>
                <w:bCs/>
                <w:sz w:val="20"/>
                <w:szCs w:val="20"/>
              </w:rPr>
              <w:t>Clark County</w:t>
            </w:r>
          </w:p>
        </w:tc>
        <w:tc>
          <w:tcPr>
            <w:tcW w:w="1263" w:type="dxa"/>
            <w:vAlign w:val="center"/>
          </w:tcPr>
          <w:p w14:paraId="45ED625C" w14:textId="60A1931E" w:rsidR="00BD2AAE" w:rsidRPr="0050442C" w:rsidRDefault="00BD2AAE" w:rsidP="00BD2AAE">
            <w:pPr>
              <w:jc w:val="center"/>
              <w:rPr>
                <w:sz w:val="20"/>
                <w:szCs w:val="20"/>
              </w:rPr>
            </w:pPr>
            <w:r w:rsidRPr="0050442C">
              <w:rPr>
                <w:b/>
                <w:bCs/>
                <w:sz w:val="20"/>
                <w:szCs w:val="20"/>
              </w:rPr>
              <w:t>Cod</w:t>
            </w:r>
            <w:r>
              <w:rPr>
                <w:b/>
                <w:bCs/>
                <w:sz w:val="20"/>
                <w:szCs w:val="20"/>
              </w:rPr>
              <w:t>ington-Clark Electric Co-Op</w:t>
            </w:r>
          </w:p>
        </w:tc>
      </w:tr>
      <w:tr w:rsidR="0079376A" w:rsidRPr="0050442C" w14:paraId="7CE8433D" w14:textId="77777777" w:rsidTr="00E94D57">
        <w:trPr>
          <w:trHeight w:val="1061"/>
          <w:jc w:val="center"/>
        </w:trPr>
        <w:tc>
          <w:tcPr>
            <w:tcW w:w="1783" w:type="dxa"/>
            <w:noWrap/>
            <w:vAlign w:val="center"/>
          </w:tcPr>
          <w:p w14:paraId="1D167219" w14:textId="4EAD9FD5" w:rsidR="0079376A" w:rsidRPr="00BD2AAE" w:rsidRDefault="0079376A" w:rsidP="0079376A">
            <w:pPr>
              <w:jc w:val="center"/>
              <w:rPr>
                <w:sz w:val="18"/>
                <w:szCs w:val="19"/>
              </w:rPr>
            </w:pPr>
            <w:r w:rsidRPr="00BD2AAE">
              <w:rPr>
                <w:sz w:val="18"/>
                <w:szCs w:val="19"/>
              </w:rPr>
              <w:t>Submitted a description or map of local land-use patterns (current and</w:t>
            </w:r>
            <w:r>
              <w:rPr>
                <w:sz w:val="18"/>
                <w:szCs w:val="19"/>
              </w:rPr>
              <w:t xml:space="preserve"> </w:t>
            </w:r>
            <w:r w:rsidRPr="00BD2AAE">
              <w:rPr>
                <w:sz w:val="18"/>
                <w:szCs w:val="19"/>
              </w:rPr>
              <w:t>proposed</w:t>
            </w:r>
            <w:r>
              <w:rPr>
                <w:sz w:val="18"/>
                <w:szCs w:val="19"/>
              </w:rPr>
              <w:t xml:space="preserve"> &amp; </w:t>
            </w:r>
            <w:r w:rsidRPr="00BD2AAE">
              <w:rPr>
                <w:sz w:val="18"/>
                <w:szCs w:val="19"/>
              </w:rPr>
              <w:t>expected</w:t>
            </w:r>
            <w:r>
              <w:rPr>
                <w:sz w:val="18"/>
                <w:szCs w:val="19"/>
              </w:rPr>
              <w:t>)</w:t>
            </w:r>
          </w:p>
        </w:tc>
        <w:tc>
          <w:tcPr>
            <w:tcW w:w="1020" w:type="dxa"/>
            <w:noWrap/>
            <w:vAlign w:val="center"/>
          </w:tcPr>
          <w:p w14:paraId="0123D8E4" w14:textId="77777777" w:rsidR="0079376A" w:rsidRPr="0050442C" w:rsidRDefault="0079376A" w:rsidP="0079376A">
            <w:pPr>
              <w:jc w:val="center"/>
            </w:pPr>
          </w:p>
        </w:tc>
        <w:tc>
          <w:tcPr>
            <w:tcW w:w="1080" w:type="dxa"/>
            <w:noWrap/>
            <w:vAlign w:val="center"/>
          </w:tcPr>
          <w:p w14:paraId="574451F5" w14:textId="137D1F27" w:rsidR="0079376A" w:rsidRPr="0050442C" w:rsidRDefault="0079376A" w:rsidP="0079376A">
            <w:pPr>
              <w:jc w:val="center"/>
            </w:pPr>
            <w:r w:rsidRPr="0079376A">
              <w:rPr>
                <w:b/>
                <w:sz w:val="20"/>
              </w:rPr>
              <w:t>X</w:t>
            </w:r>
          </w:p>
        </w:tc>
        <w:tc>
          <w:tcPr>
            <w:tcW w:w="1136" w:type="dxa"/>
            <w:noWrap/>
            <w:vAlign w:val="center"/>
          </w:tcPr>
          <w:p w14:paraId="73090782" w14:textId="403735ED" w:rsidR="0079376A" w:rsidRPr="0050442C" w:rsidRDefault="0079376A" w:rsidP="0079376A">
            <w:pPr>
              <w:jc w:val="center"/>
            </w:pPr>
          </w:p>
        </w:tc>
        <w:tc>
          <w:tcPr>
            <w:tcW w:w="1080" w:type="dxa"/>
            <w:noWrap/>
            <w:vAlign w:val="center"/>
          </w:tcPr>
          <w:p w14:paraId="3C71F3EC" w14:textId="211C9F9D" w:rsidR="0079376A" w:rsidRPr="0050442C" w:rsidRDefault="0079376A" w:rsidP="0079376A">
            <w:pPr>
              <w:jc w:val="center"/>
            </w:pPr>
          </w:p>
        </w:tc>
        <w:tc>
          <w:tcPr>
            <w:tcW w:w="1260" w:type="dxa"/>
            <w:noWrap/>
            <w:vAlign w:val="center"/>
          </w:tcPr>
          <w:p w14:paraId="7AA77B93" w14:textId="62240DB2" w:rsidR="0079376A" w:rsidRPr="0050442C" w:rsidRDefault="0079376A" w:rsidP="0079376A"/>
        </w:tc>
        <w:tc>
          <w:tcPr>
            <w:tcW w:w="1027" w:type="dxa"/>
            <w:vAlign w:val="center"/>
          </w:tcPr>
          <w:p w14:paraId="063CA440" w14:textId="690CCD4D" w:rsidR="0079376A" w:rsidRPr="0050442C" w:rsidRDefault="0079376A" w:rsidP="0079376A">
            <w:pPr>
              <w:jc w:val="center"/>
            </w:pPr>
            <w:r w:rsidRPr="0079376A">
              <w:rPr>
                <w:b/>
                <w:sz w:val="20"/>
              </w:rPr>
              <w:t>X</w:t>
            </w:r>
          </w:p>
        </w:tc>
        <w:tc>
          <w:tcPr>
            <w:tcW w:w="1263" w:type="dxa"/>
            <w:vAlign w:val="center"/>
          </w:tcPr>
          <w:p w14:paraId="5F75E9D0" w14:textId="2B2D04C0" w:rsidR="0079376A" w:rsidRPr="0079376A" w:rsidRDefault="0079376A" w:rsidP="0079376A">
            <w:pPr>
              <w:jc w:val="center"/>
              <w:rPr>
                <w:sz w:val="20"/>
                <w:szCs w:val="20"/>
              </w:rPr>
            </w:pPr>
            <w:r w:rsidRPr="0079376A">
              <w:rPr>
                <w:b/>
                <w:sz w:val="20"/>
              </w:rPr>
              <w:t>X</w:t>
            </w:r>
          </w:p>
        </w:tc>
        <w:tc>
          <w:tcPr>
            <w:tcW w:w="1027" w:type="dxa"/>
            <w:vAlign w:val="center"/>
          </w:tcPr>
          <w:p w14:paraId="4997C41A" w14:textId="791C044D" w:rsidR="0079376A" w:rsidRPr="00BD2AAE" w:rsidRDefault="0079376A" w:rsidP="0079376A">
            <w:pPr>
              <w:ind w:left="180"/>
              <w:jc w:val="center"/>
              <w:rPr>
                <w:sz w:val="20"/>
                <w:szCs w:val="20"/>
              </w:rPr>
            </w:pPr>
            <w:r w:rsidRPr="0079376A">
              <w:rPr>
                <w:b/>
                <w:sz w:val="20"/>
              </w:rPr>
              <w:t>X</w:t>
            </w:r>
          </w:p>
        </w:tc>
        <w:tc>
          <w:tcPr>
            <w:tcW w:w="1263" w:type="dxa"/>
          </w:tcPr>
          <w:p w14:paraId="5E4AF6BB" w14:textId="77777777" w:rsidR="0079376A" w:rsidRPr="0050442C" w:rsidRDefault="0079376A" w:rsidP="0079376A">
            <w:pPr>
              <w:jc w:val="center"/>
              <w:rPr>
                <w:sz w:val="20"/>
                <w:szCs w:val="20"/>
              </w:rPr>
            </w:pPr>
          </w:p>
        </w:tc>
      </w:tr>
      <w:tr w:rsidR="0079376A" w:rsidRPr="0050442C" w14:paraId="005FE70F" w14:textId="77777777" w:rsidTr="00E94D57">
        <w:trPr>
          <w:trHeight w:val="1052"/>
          <w:jc w:val="center"/>
        </w:trPr>
        <w:tc>
          <w:tcPr>
            <w:tcW w:w="1783" w:type="dxa"/>
            <w:noWrap/>
            <w:vAlign w:val="center"/>
          </w:tcPr>
          <w:p w14:paraId="75AE8A69" w14:textId="487C5B98" w:rsidR="0079376A" w:rsidRPr="00BD2AAE" w:rsidRDefault="0079376A" w:rsidP="0079376A">
            <w:pPr>
              <w:jc w:val="center"/>
              <w:rPr>
                <w:sz w:val="18"/>
                <w:szCs w:val="19"/>
              </w:rPr>
            </w:pPr>
            <w:r w:rsidRPr="00BD2AAE">
              <w:rPr>
                <w:sz w:val="18"/>
                <w:szCs w:val="19"/>
              </w:rPr>
              <w:t>Developed goals for the community.</w:t>
            </w:r>
          </w:p>
        </w:tc>
        <w:tc>
          <w:tcPr>
            <w:tcW w:w="1020" w:type="dxa"/>
            <w:noWrap/>
            <w:vAlign w:val="center"/>
          </w:tcPr>
          <w:p w14:paraId="4400E3D1" w14:textId="177A4B4B" w:rsidR="0079376A" w:rsidRPr="0050442C" w:rsidRDefault="0079376A" w:rsidP="0079376A">
            <w:pPr>
              <w:ind w:left="90"/>
              <w:jc w:val="center"/>
            </w:pPr>
            <w:r w:rsidRPr="0079376A">
              <w:rPr>
                <w:b/>
                <w:sz w:val="20"/>
              </w:rPr>
              <w:t>X</w:t>
            </w:r>
          </w:p>
        </w:tc>
        <w:tc>
          <w:tcPr>
            <w:tcW w:w="1080" w:type="dxa"/>
            <w:noWrap/>
            <w:vAlign w:val="center"/>
          </w:tcPr>
          <w:p w14:paraId="7130A48F" w14:textId="49A73138" w:rsidR="0079376A" w:rsidRPr="0050442C" w:rsidRDefault="0079376A" w:rsidP="0079376A">
            <w:pPr>
              <w:ind w:left="90"/>
              <w:jc w:val="center"/>
            </w:pPr>
            <w:r w:rsidRPr="0079376A">
              <w:rPr>
                <w:b/>
                <w:sz w:val="20"/>
              </w:rPr>
              <w:t>X</w:t>
            </w:r>
          </w:p>
        </w:tc>
        <w:tc>
          <w:tcPr>
            <w:tcW w:w="1136" w:type="dxa"/>
            <w:noWrap/>
            <w:vAlign w:val="center"/>
          </w:tcPr>
          <w:p w14:paraId="722607C5" w14:textId="2E181B4B" w:rsidR="0079376A" w:rsidRPr="0050442C" w:rsidRDefault="0079376A" w:rsidP="0079376A">
            <w:pPr>
              <w:ind w:left="90"/>
              <w:jc w:val="center"/>
            </w:pPr>
            <w:r w:rsidRPr="0079376A">
              <w:rPr>
                <w:b/>
                <w:sz w:val="20"/>
              </w:rPr>
              <w:t>X</w:t>
            </w:r>
          </w:p>
        </w:tc>
        <w:tc>
          <w:tcPr>
            <w:tcW w:w="1080" w:type="dxa"/>
            <w:noWrap/>
            <w:vAlign w:val="center"/>
          </w:tcPr>
          <w:p w14:paraId="3804FA4B" w14:textId="6DDBDFF0" w:rsidR="0079376A" w:rsidRPr="0050442C" w:rsidRDefault="0079376A" w:rsidP="0079376A">
            <w:pPr>
              <w:ind w:left="90"/>
              <w:jc w:val="center"/>
            </w:pPr>
            <w:r w:rsidRPr="0079376A">
              <w:rPr>
                <w:b/>
                <w:sz w:val="20"/>
              </w:rPr>
              <w:t>X</w:t>
            </w:r>
          </w:p>
        </w:tc>
        <w:tc>
          <w:tcPr>
            <w:tcW w:w="1260" w:type="dxa"/>
            <w:noWrap/>
            <w:vAlign w:val="center"/>
          </w:tcPr>
          <w:p w14:paraId="3202CE1D" w14:textId="272AF645" w:rsidR="0079376A" w:rsidRPr="0050442C" w:rsidRDefault="0079376A" w:rsidP="0079376A">
            <w:pPr>
              <w:ind w:left="90"/>
              <w:jc w:val="center"/>
            </w:pPr>
            <w:r w:rsidRPr="0079376A">
              <w:rPr>
                <w:b/>
                <w:sz w:val="20"/>
              </w:rPr>
              <w:t>X</w:t>
            </w:r>
          </w:p>
        </w:tc>
        <w:tc>
          <w:tcPr>
            <w:tcW w:w="1027" w:type="dxa"/>
            <w:vAlign w:val="center"/>
          </w:tcPr>
          <w:p w14:paraId="30A9F139" w14:textId="3636871D" w:rsidR="0079376A" w:rsidRPr="0050442C" w:rsidRDefault="0079376A" w:rsidP="0079376A">
            <w:pPr>
              <w:ind w:left="90"/>
              <w:jc w:val="center"/>
            </w:pPr>
            <w:r w:rsidRPr="0079376A">
              <w:rPr>
                <w:b/>
                <w:sz w:val="20"/>
              </w:rPr>
              <w:t>X</w:t>
            </w:r>
          </w:p>
        </w:tc>
        <w:tc>
          <w:tcPr>
            <w:tcW w:w="1263" w:type="dxa"/>
            <w:vAlign w:val="center"/>
          </w:tcPr>
          <w:p w14:paraId="0297E483" w14:textId="64EA3967" w:rsidR="0079376A" w:rsidRPr="0079376A" w:rsidRDefault="0079376A" w:rsidP="0079376A">
            <w:pPr>
              <w:ind w:left="90"/>
              <w:jc w:val="center"/>
              <w:rPr>
                <w:sz w:val="20"/>
                <w:szCs w:val="20"/>
              </w:rPr>
            </w:pPr>
            <w:r w:rsidRPr="0079376A">
              <w:rPr>
                <w:b/>
                <w:sz w:val="20"/>
              </w:rPr>
              <w:t>X</w:t>
            </w:r>
          </w:p>
        </w:tc>
        <w:tc>
          <w:tcPr>
            <w:tcW w:w="1027" w:type="dxa"/>
            <w:vAlign w:val="center"/>
          </w:tcPr>
          <w:p w14:paraId="18263009" w14:textId="08A90468" w:rsidR="0079376A" w:rsidRPr="0079376A" w:rsidRDefault="0079376A" w:rsidP="0079376A">
            <w:pPr>
              <w:ind w:left="90"/>
              <w:jc w:val="center"/>
              <w:rPr>
                <w:sz w:val="20"/>
                <w:szCs w:val="20"/>
              </w:rPr>
            </w:pPr>
            <w:r w:rsidRPr="0079376A">
              <w:rPr>
                <w:b/>
                <w:sz w:val="20"/>
              </w:rPr>
              <w:t>X</w:t>
            </w:r>
          </w:p>
        </w:tc>
        <w:tc>
          <w:tcPr>
            <w:tcW w:w="1263" w:type="dxa"/>
            <w:vAlign w:val="center"/>
          </w:tcPr>
          <w:p w14:paraId="0C0D96D3" w14:textId="571AB10B" w:rsidR="0079376A" w:rsidRPr="0079376A" w:rsidRDefault="0079376A" w:rsidP="0079376A">
            <w:pPr>
              <w:ind w:left="90"/>
              <w:jc w:val="center"/>
              <w:rPr>
                <w:sz w:val="20"/>
                <w:szCs w:val="20"/>
              </w:rPr>
            </w:pPr>
            <w:r w:rsidRPr="0079376A">
              <w:rPr>
                <w:b/>
                <w:sz w:val="20"/>
              </w:rPr>
              <w:t>X</w:t>
            </w:r>
          </w:p>
        </w:tc>
      </w:tr>
      <w:tr w:rsidR="0079376A" w:rsidRPr="0050442C" w14:paraId="1F124480" w14:textId="77777777" w:rsidTr="00E94D57">
        <w:trPr>
          <w:trHeight w:val="1259"/>
          <w:jc w:val="center"/>
        </w:trPr>
        <w:tc>
          <w:tcPr>
            <w:tcW w:w="1783" w:type="dxa"/>
            <w:noWrap/>
            <w:vAlign w:val="center"/>
          </w:tcPr>
          <w:p w14:paraId="41053DAC" w14:textId="0C4BB35B" w:rsidR="0079376A" w:rsidRPr="00BD2AAE" w:rsidRDefault="0079376A" w:rsidP="0079376A">
            <w:pPr>
              <w:jc w:val="center"/>
              <w:rPr>
                <w:sz w:val="18"/>
                <w:szCs w:val="19"/>
              </w:rPr>
            </w:pPr>
            <w:r w:rsidRPr="00BD2AAE">
              <w:rPr>
                <w:sz w:val="18"/>
                <w:szCs w:val="19"/>
              </w:rPr>
              <w:t>Developed mitigation actions with an analysis/explanat</w:t>
            </w:r>
            <w:r>
              <w:rPr>
                <w:sz w:val="18"/>
                <w:szCs w:val="19"/>
              </w:rPr>
              <w:t>io</w:t>
            </w:r>
            <w:r w:rsidRPr="00BD2AAE">
              <w:rPr>
                <w:sz w:val="18"/>
                <w:szCs w:val="19"/>
              </w:rPr>
              <w:t>n of why those actions were selected.</w:t>
            </w:r>
          </w:p>
        </w:tc>
        <w:tc>
          <w:tcPr>
            <w:tcW w:w="1020" w:type="dxa"/>
            <w:noWrap/>
            <w:vAlign w:val="center"/>
          </w:tcPr>
          <w:p w14:paraId="011BD94A" w14:textId="53789228" w:rsidR="0079376A" w:rsidRPr="0050442C" w:rsidRDefault="0079376A" w:rsidP="0079376A">
            <w:pPr>
              <w:ind w:left="90"/>
              <w:jc w:val="center"/>
            </w:pPr>
            <w:r w:rsidRPr="0079376A">
              <w:rPr>
                <w:b/>
                <w:sz w:val="20"/>
              </w:rPr>
              <w:t>X</w:t>
            </w:r>
          </w:p>
        </w:tc>
        <w:tc>
          <w:tcPr>
            <w:tcW w:w="1080" w:type="dxa"/>
            <w:noWrap/>
            <w:vAlign w:val="center"/>
          </w:tcPr>
          <w:p w14:paraId="246B8B48" w14:textId="538BE644" w:rsidR="0079376A" w:rsidRPr="0050442C" w:rsidRDefault="0079376A" w:rsidP="0079376A">
            <w:pPr>
              <w:ind w:left="90"/>
              <w:jc w:val="center"/>
            </w:pPr>
            <w:r w:rsidRPr="0079376A">
              <w:rPr>
                <w:b/>
                <w:sz w:val="20"/>
              </w:rPr>
              <w:t>X</w:t>
            </w:r>
          </w:p>
        </w:tc>
        <w:tc>
          <w:tcPr>
            <w:tcW w:w="1136" w:type="dxa"/>
            <w:noWrap/>
            <w:vAlign w:val="center"/>
          </w:tcPr>
          <w:p w14:paraId="4CCB00C1" w14:textId="390DA176" w:rsidR="0079376A" w:rsidRPr="0050442C" w:rsidRDefault="0079376A" w:rsidP="0079376A">
            <w:pPr>
              <w:ind w:left="90"/>
              <w:jc w:val="center"/>
            </w:pPr>
            <w:r w:rsidRPr="0079376A">
              <w:rPr>
                <w:b/>
                <w:sz w:val="20"/>
              </w:rPr>
              <w:t>X</w:t>
            </w:r>
          </w:p>
        </w:tc>
        <w:tc>
          <w:tcPr>
            <w:tcW w:w="1080" w:type="dxa"/>
            <w:noWrap/>
            <w:vAlign w:val="center"/>
          </w:tcPr>
          <w:p w14:paraId="22E8C8EA" w14:textId="5AF7EEC7" w:rsidR="0079376A" w:rsidRPr="0050442C" w:rsidRDefault="0079376A" w:rsidP="0079376A">
            <w:pPr>
              <w:ind w:left="90"/>
              <w:jc w:val="center"/>
            </w:pPr>
            <w:r w:rsidRPr="0079376A">
              <w:rPr>
                <w:b/>
                <w:sz w:val="20"/>
              </w:rPr>
              <w:t>X</w:t>
            </w:r>
          </w:p>
        </w:tc>
        <w:tc>
          <w:tcPr>
            <w:tcW w:w="1260" w:type="dxa"/>
            <w:noWrap/>
            <w:vAlign w:val="center"/>
          </w:tcPr>
          <w:p w14:paraId="57707E3E" w14:textId="749029FF" w:rsidR="0079376A" w:rsidRPr="0050442C" w:rsidRDefault="0079376A" w:rsidP="0079376A">
            <w:pPr>
              <w:ind w:left="90"/>
              <w:jc w:val="center"/>
            </w:pPr>
            <w:r w:rsidRPr="0079376A">
              <w:rPr>
                <w:b/>
                <w:sz w:val="20"/>
              </w:rPr>
              <w:t>X</w:t>
            </w:r>
          </w:p>
        </w:tc>
        <w:tc>
          <w:tcPr>
            <w:tcW w:w="1027" w:type="dxa"/>
            <w:vAlign w:val="center"/>
          </w:tcPr>
          <w:p w14:paraId="11A7E412" w14:textId="59A81671" w:rsidR="0079376A" w:rsidRPr="0050442C" w:rsidRDefault="0079376A" w:rsidP="0079376A">
            <w:pPr>
              <w:ind w:left="90"/>
              <w:jc w:val="center"/>
            </w:pPr>
            <w:r w:rsidRPr="0079376A">
              <w:rPr>
                <w:b/>
                <w:sz w:val="20"/>
              </w:rPr>
              <w:t>X</w:t>
            </w:r>
          </w:p>
        </w:tc>
        <w:tc>
          <w:tcPr>
            <w:tcW w:w="1263" w:type="dxa"/>
            <w:vAlign w:val="center"/>
          </w:tcPr>
          <w:p w14:paraId="70E54E51" w14:textId="2071E22A" w:rsidR="0079376A" w:rsidRPr="0079376A" w:rsidRDefault="0079376A" w:rsidP="0079376A">
            <w:pPr>
              <w:ind w:left="90"/>
              <w:jc w:val="center"/>
              <w:rPr>
                <w:sz w:val="20"/>
                <w:szCs w:val="20"/>
              </w:rPr>
            </w:pPr>
            <w:r w:rsidRPr="0079376A">
              <w:rPr>
                <w:b/>
                <w:sz w:val="20"/>
              </w:rPr>
              <w:t>X</w:t>
            </w:r>
          </w:p>
        </w:tc>
        <w:tc>
          <w:tcPr>
            <w:tcW w:w="1027" w:type="dxa"/>
            <w:vAlign w:val="center"/>
          </w:tcPr>
          <w:p w14:paraId="27FA7A14" w14:textId="4BFE3B6D" w:rsidR="0079376A" w:rsidRPr="0079376A" w:rsidRDefault="0079376A" w:rsidP="0079376A">
            <w:pPr>
              <w:ind w:left="90"/>
              <w:jc w:val="center"/>
              <w:rPr>
                <w:sz w:val="20"/>
                <w:szCs w:val="20"/>
              </w:rPr>
            </w:pPr>
            <w:r w:rsidRPr="0079376A">
              <w:rPr>
                <w:b/>
                <w:sz w:val="20"/>
              </w:rPr>
              <w:t>X</w:t>
            </w:r>
          </w:p>
        </w:tc>
        <w:tc>
          <w:tcPr>
            <w:tcW w:w="1263" w:type="dxa"/>
            <w:vAlign w:val="center"/>
          </w:tcPr>
          <w:p w14:paraId="4F2A2675" w14:textId="733A9A17" w:rsidR="0079376A" w:rsidRPr="0079376A" w:rsidRDefault="0079376A" w:rsidP="0079376A">
            <w:pPr>
              <w:ind w:left="90"/>
              <w:jc w:val="center"/>
              <w:rPr>
                <w:sz w:val="20"/>
                <w:szCs w:val="20"/>
              </w:rPr>
            </w:pPr>
            <w:r w:rsidRPr="0079376A">
              <w:rPr>
                <w:b/>
                <w:sz w:val="20"/>
              </w:rPr>
              <w:t>X</w:t>
            </w:r>
          </w:p>
        </w:tc>
      </w:tr>
      <w:tr w:rsidR="0079376A" w:rsidRPr="0050442C" w14:paraId="16C5227F" w14:textId="77777777" w:rsidTr="00E94D57">
        <w:trPr>
          <w:trHeight w:val="1439"/>
          <w:jc w:val="center"/>
        </w:trPr>
        <w:tc>
          <w:tcPr>
            <w:tcW w:w="1783" w:type="dxa"/>
            <w:noWrap/>
            <w:vAlign w:val="center"/>
          </w:tcPr>
          <w:p w14:paraId="54D83567" w14:textId="6BD3A3F1" w:rsidR="0079376A" w:rsidRPr="00BD2AAE" w:rsidRDefault="0079376A" w:rsidP="0079376A">
            <w:pPr>
              <w:jc w:val="center"/>
              <w:rPr>
                <w:sz w:val="18"/>
                <w:szCs w:val="19"/>
              </w:rPr>
            </w:pPr>
            <w:r w:rsidRPr="00BD2AAE">
              <w:rPr>
                <w:sz w:val="18"/>
                <w:szCs w:val="19"/>
              </w:rPr>
              <w:t>Prioritized actions emphasizing relative cost-effectiveness.</w:t>
            </w:r>
          </w:p>
        </w:tc>
        <w:tc>
          <w:tcPr>
            <w:tcW w:w="1020" w:type="dxa"/>
            <w:noWrap/>
            <w:vAlign w:val="center"/>
          </w:tcPr>
          <w:p w14:paraId="058583E4" w14:textId="2A3647DD" w:rsidR="0079376A" w:rsidRPr="0050442C" w:rsidRDefault="0079376A" w:rsidP="0079376A">
            <w:pPr>
              <w:ind w:left="90"/>
              <w:jc w:val="center"/>
            </w:pPr>
            <w:r w:rsidRPr="0079376A">
              <w:rPr>
                <w:b/>
                <w:sz w:val="20"/>
              </w:rPr>
              <w:t>X</w:t>
            </w:r>
          </w:p>
        </w:tc>
        <w:tc>
          <w:tcPr>
            <w:tcW w:w="1080" w:type="dxa"/>
            <w:noWrap/>
            <w:vAlign w:val="center"/>
          </w:tcPr>
          <w:p w14:paraId="6E2182A3" w14:textId="7F6FA526" w:rsidR="0079376A" w:rsidRPr="0050442C" w:rsidRDefault="0079376A" w:rsidP="0079376A">
            <w:pPr>
              <w:ind w:left="90"/>
              <w:jc w:val="center"/>
            </w:pPr>
            <w:r w:rsidRPr="0079376A">
              <w:rPr>
                <w:b/>
                <w:sz w:val="20"/>
              </w:rPr>
              <w:t>X</w:t>
            </w:r>
          </w:p>
        </w:tc>
        <w:tc>
          <w:tcPr>
            <w:tcW w:w="1136" w:type="dxa"/>
            <w:noWrap/>
            <w:vAlign w:val="center"/>
          </w:tcPr>
          <w:p w14:paraId="169DABFE" w14:textId="791FA806" w:rsidR="0079376A" w:rsidRPr="0050442C" w:rsidRDefault="0079376A" w:rsidP="0079376A">
            <w:pPr>
              <w:ind w:left="90"/>
              <w:jc w:val="center"/>
            </w:pPr>
            <w:r w:rsidRPr="0079376A">
              <w:rPr>
                <w:b/>
                <w:sz w:val="20"/>
              </w:rPr>
              <w:t>X</w:t>
            </w:r>
          </w:p>
        </w:tc>
        <w:tc>
          <w:tcPr>
            <w:tcW w:w="1080" w:type="dxa"/>
            <w:noWrap/>
            <w:vAlign w:val="center"/>
          </w:tcPr>
          <w:p w14:paraId="39DBDDA8" w14:textId="4E7DECE2" w:rsidR="0079376A" w:rsidRPr="0050442C" w:rsidRDefault="0079376A" w:rsidP="0079376A">
            <w:pPr>
              <w:ind w:left="90"/>
              <w:jc w:val="center"/>
            </w:pPr>
            <w:r w:rsidRPr="0079376A">
              <w:rPr>
                <w:b/>
                <w:sz w:val="20"/>
              </w:rPr>
              <w:t>X</w:t>
            </w:r>
          </w:p>
        </w:tc>
        <w:tc>
          <w:tcPr>
            <w:tcW w:w="1260" w:type="dxa"/>
            <w:noWrap/>
            <w:vAlign w:val="center"/>
          </w:tcPr>
          <w:p w14:paraId="42D33A37" w14:textId="4FF579EF" w:rsidR="0079376A" w:rsidRPr="0050442C" w:rsidRDefault="0079376A" w:rsidP="0079376A">
            <w:pPr>
              <w:ind w:left="90"/>
              <w:jc w:val="center"/>
            </w:pPr>
            <w:r w:rsidRPr="0079376A">
              <w:rPr>
                <w:b/>
                <w:sz w:val="20"/>
              </w:rPr>
              <w:t>X</w:t>
            </w:r>
          </w:p>
        </w:tc>
        <w:tc>
          <w:tcPr>
            <w:tcW w:w="1027" w:type="dxa"/>
            <w:vAlign w:val="center"/>
          </w:tcPr>
          <w:p w14:paraId="3C6D350F" w14:textId="1753ABE1" w:rsidR="0079376A" w:rsidRPr="0050442C" w:rsidRDefault="0079376A" w:rsidP="0079376A">
            <w:pPr>
              <w:ind w:left="90"/>
              <w:jc w:val="center"/>
            </w:pPr>
            <w:r w:rsidRPr="0079376A">
              <w:rPr>
                <w:b/>
                <w:sz w:val="20"/>
              </w:rPr>
              <w:t>X</w:t>
            </w:r>
          </w:p>
        </w:tc>
        <w:tc>
          <w:tcPr>
            <w:tcW w:w="1263" w:type="dxa"/>
            <w:vAlign w:val="center"/>
          </w:tcPr>
          <w:p w14:paraId="44995B90" w14:textId="7FF59959" w:rsidR="0079376A" w:rsidRPr="0079376A" w:rsidRDefault="0079376A" w:rsidP="0079376A">
            <w:pPr>
              <w:ind w:left="90"/>
              <w:jc w:val="center"/>
              <w:rPr>
                <w:sz w:val="20"/>
                <w:szCs w:val="20"/>
              </w:rPr>
            </w:pPr>
            <w:r w:rsidRPr="0079376A">
              <w:rPr>
                <w:b/>
                <w:sz w:val="20"/>
              </w:rPr>
              <w:t>X</w:t>
            </w:r>
          </w:p>
        </w:tc>
        <w:tc>
          <w:tcPr>
            <w:tcW w:w="1027" w:type="dxa"/>
            <w:vAlign w:val="center"/>
          </w:tcPr>
          <w:p w14:paraId="4A5A785B" w14:textId="0C08D788" w:rsidR="0079376A" w:rsidRPr="0079376A" w:rsidRDefault="0079376A" w:rsidP="0079376A">
            <w:pPr>
              <w:ind w:left="90"/>
              <w:jc w:val="center"/>
              <w:rPr>
                <w:sz w:val="20"/>
                <w:szCs w:val="20"/>
              </w:rPr>
            </w:pPr>
            <w:r w:rsidRPr="0079376A">
              <w:rPr>
                <w:b/>
                <w:sz w:val="20"/>
              </w:rPr>
              <w:t>X</w:t>
            </w:r>
          </w:p>
        </w:tc>
        <w:tc>
          <w:tcPr>
            <w:tcW w:w="1263" w:type="dxa"/>
            <w:vAlign w:val="center"/>
          </w:tcPr>
          <w:p w14:paraId="0BC81B1F" w14:textId="4A413AF9" w:rsidR="0079376A" w:rsidRPr="0079376A" w:rsidRDefault="0079376A" w:rsidP="0079376A">
            <w:pPr>
              <w:ind w:left="90"/>
              <w:jc w:val="center"/>
              <w:rPr>
                <w:sz w:val="20"/>
                <w:szCs w:val="20"/>
              </w:rPr>
            </w:pPr>
            <w:r w:rsidRPr="0079376A">
              <w:rPr>
                <w:b/>
                <w:sz w:val="20"/>
              </w:rPr>
              <w:t>X</w:t>
            </w:r>
          </w:p>
        </w:tc>
      </w:tr>
      <w:tr w:rsidR="0079376A" w:rsidRPr="0050442C" w14:paraId="78AB3F07" w14:textId="77777777" w:rsidTr="00E94D57">
        <w:trPr>
          <w:trHeight w:val="1061"/>
          <w:jc w:val="center"/>
        </w:trPr>
        <w:tc>
          <w:tcPr>
            <w:tcW w:w="1783" w:type="dxa"/>
            <w:noWrap/>
            <w:vAlign w:val="center"/>
          </w:tcPr>
          <w:p w14:paraId="68973D2F" w14:textId="33BEBB7D" w:rsidR="0079376A" w:rsidRPr="005C4EE5" w:rsidRDefault="0079376A" w:rsidP="0079376A">
            <w:pPr>
              <w:jc w:val="center"/>
              <w:rPr>
                <w:sz w:val="18"/>
                <w:szCs w:val="19"/>
              </w:rPr>
            </w:pPr>
            <w:r w:rsidRPr="005C4EE5">
              <w:rPr>
                <w:sz w:val="18"/>
                <w:szCs w:val="19"/>
              </w:rPr>
              <w:t>Reviewed and commented on draft Plan.</w:t>
            </w:r>
          </w:p>
        </w:tc>
        <w:tc>
          <w:tcPr>
            <w:tcW w:w="1020" w:type="dxa"/>
            <w:noWrap/>
            <w:vAlign w:val="center"/>
          </w:tcPr>
          <w:p w14:paraId="0D131E53" w14:textId="43802FA2" w:rsidR="0079376A" w:rsidRPr="005C4EE5" w:rsidRDefault="0079376A" w:rsidP="0079376A">
            <w:pPr>
              <w:ind w:left="90"/>
              <w:jc w:val="center"/>
            </w:pPr>
            <w:r w:rsidRPr="005C4EE5">
              <w:rPr>
                <w:b/>
                <w:sz w:val="20"/>
              </w:rPr>
              <w:t>X</w:t>
            </w:r>
          </w:p>
        </w:tc>
        <w:tc>
          <w:tcPr>
            <w:tcW w:w="1080" w:type="dxa"/>
            <w:noWrap/>
            <w:vAlign w:val="center"/>
          </w:tcPr>
          <w:p w14:paraId="317F1F5C" w14:textId="27B03724" w:rsidR="0079376A" w:rsidRPr="005C4EE5" w:rsidRDefault="0079376A" w:rsidP="0079376A">
            <w:pPr>
              <w:ind w:left="90"/>
              <w:jc w:val="center"/>
            </w:pPr>
            <w:r w:rsidRPr="005C4EE5">
              <w:rPr>
                <w:b/>
                <w:sz w:val="20"/>
              </w:rPr>
              <w:t>X</w:t>
            </w:r>
          </w:p>
        </w:tc>
        <w:tc>
          <w:tcPr>
            <w:tcW w:w="1136" w:type="dxa"/>
            <w:noWrap/>
            <w:vAlign w:val="center"/>
          </w:tcPr>
          <w:p w14:paraId="74E2D1A7" w14:textId="2E401906" w:rsidR="0079376A" w:rsidRPr="005C4EE5" w:rsidRDefault="0079376A" w:rsidP="0079376A">
            <w:pPr>
              <w:ind w:left="90"/>
              <w:jc w:val="center"/>
            </w:pPr>
            <w:r w:rsidRPr="005C4EE5">
              <w:rPr>
                <w:b/>
                <w:sz w:val="20"/>
              </w:rPr>
              <w:t>X</w:t>
            </w:r>
          </w:p>
        </w:tc>
        <w:tc>
          <w:tcPr>
            <w:tcW w:w="1080" w:type="dxa"/>
            <w:noWrap/>
            <w:vAlign w:val="center"/>
          </w:tcPr>
          <w:p w14:paraId="3C91ED94" w14:textId="6C0CD6D1" w:rsidR="0079376A" w:rsidRPr="005C4EE5" w:rsidRDefault="0079376A" w:rsidP="0079376A">
            <w:pPr>
              <w:ind w:left="90"/>
              <w:jc w:val="center"/>
            </w:pPr>
            <w:r w:rsidRPr="005C4EE5">
              <w:rPr>
                <w:b/>
                <w:sz w:val="20"/>
              </w:rPr>
              <w:t>X</w:t>
            </w:r>
          </w:p>
        </w:tc>
        <w:tc>
          <w:tcPr>
            <w:tcW w:w="1260" w:type="dxa"/>
            <w:noWrap/>
            <w:vAlign w:val="center"/>
          </w:tcPr>
          <w:p w14:paraId="45540E9F" w14:textId="4399EF62" w:rsidR="0079376A" w:rsidRPr="005C4EE5" w:rsidRDefault="0079376A" w:rsidP="0079376A">
            <w:pPr>
              <w:ind w:left="90"/>
              <w:jc w:val="center"/>
            </w:pPr>
            <w:r w:rsidRPr="005C4EE5">
              <w:rPr>
                <w:b/>
                <w:sz w:val="20"/>
              </w:rPr>
              <w:t>X</w:t>
            </w:r>
          </w:p>
        </w:tc>
        <w:tc>
          <w:tcPr>
            <w:tcW w:w="1027" w:type="dxa"/>
            <w:vAlign w:val="center"/>
          </w:tcPr>
          <w:p w14:paraId="44C1CB05" w14:textId="03816C54" w:rsidR="0079376A" w:rsidRPr="005C4EE5" w:rsidRDefault="0079376A" w:rsidP="0079376A">
            <w:pPr>
              <w:ind w:left="90"/>
              <w:jc w:val="center"/>
            </w:pPr>
            <w:r w:rsidRPr="005C4EE5">
              <w:rPr>
                <w:b/>
                <w:sz w:val="20"/>
              </w:rPr>
              <w:t>X</w:t>
            </w:r>
          </w:p>
        </w:tc>
        <w:tc>
          <w:tcPr>
            <w:tcW w:w="1263" w:type="dxa"/>
            <w:vAlign w:val="center"/>
          </w:tcPr>
          <w:p w14:paraId="59964FD0" w14:textId="1725914F" w:rsidR="0079376A" w:rsidRPr="005C4EE5" w:rsidRDefault="0079376A" w:rsidP="0079376A">
            <w:pPr>
              <w:ind w:left="90"/>
              <w:jc w:val="center"/>
              <w:rPr>
                <w:sz w:val="20"/>
                <w:szCs w:val="20"/>
              </w:rPr>
            </w:pPr>
            <w:r w:rsidRPr="005C4EE5">
              <w:rPr>
                <w:b/>
                <w:sz w:val="20"/>
              </w:rPr>
              <w:t>X</w:t>
            </w:r>
          </w:p>
        </w:tc>
        <w:tc>
          <w:tcPr>
            <w:tcW w:w="1027" w:type="dxa"/>
            <w:vAlign w:val="center"/>
          </w:tcPr>
          <w:p w14:paraId="7680C5F6" w14:textId="17443F6B" w:rsidR="0079376A" w:rsidRPr="005C4EE5" w:rsidRDefault="0079376A" w:rsidP="0079376A">
            <w:pPr>
              <w:ind w:left="90"/>
              <w:jc w:val="center"/>
              <w:rPr>
                <w:sz w:val="20"/>
                <w:szCs w:val="20"/>
              </w:rPr>
            </w:pPr>
            <w:r w:rsidRPr="005C4EE5">
              <w:rPr>
                <w:b/>
                <w:sz w:val="20"/>
              </w:rPr>
              <w:t>X</w:t>
            </w:r>
          </w:p>
        </w:tc>
        <w:tc>
          <w:tcPr>
            <w:tcW w:w="1263" w:type="dxa"/>
            <w:vAlign w:val="center"/>
          </w:tcPr>
          <w:p w14:paraId="453761AF" w14:textId="3041BCCC" w:rsidR="0079376A" w:rsidRPr="005C4EE5" w:rsidRDefault="0079376A" w:rsidP="0079376A">
            <w:pPr>
              <w:ind w:left="90"/>
              <w:jc w:val="center"/>
              <w:rPr>
                <w:sz w:val="20"/>
                <w:szCs w:val="20"/>
              </w:rPr>
            </w:pPr>
            <w:r w:rsidRPr="005C4EE5">
              <w:rPr>
                <w:b/>
                <w:sz w:val="20"/>
              </w:rPr>
              <w:t>X</w:t>
            </w:r>
          </w:p>
        </w:tc>
      </w:tr>
      <w:tr w:rsidR="0079376A" w:rsidRPr="0050442C" w14:paraId="7ED8095A" w14:textId="77777777" w:rsidTr="00E94D57">
        <w:trPr>
          <w:trHeight w:val="2150"/>
          <w:jc w:val="center"/>
        </w:trPr>
        <w:tc>
          <w:tcPr>
            <w:tcW w:w="1783" w:type="dxa"/>
            <w:noWrap/>
            <w:vAlign w:val="center"/>
          </w:tcPr>
          <w:p w14:paraId="36CE9804" w14:textId="265FF97D" w:rsidR="0079376A" w:rsidRPr="0050442C" w:rsidRDefault="0079376A" w:rsidP="0079376A">
            <w:pPr>
              <w:jc w:val="center"/>
              <w:rPr>
                <w:sz w:val="19"/>
                <w:szCs w:val="19"/>
              </w:rPr>
            </w:pPr>
            <w:r w:rsidRPr="0050442C">
              <w:rPr>
                <w:sz w:val="19"/>
                <w:szCs w:val="19"/>
              </w:rPr>
              <w:t>Hosted opportunities for public involvement (allowed time for public comment at a minimum of 1 city council meetings after giving a status report on the progress of the PDM update)</w:t>
            </w:r>
          </w:p>
        </w:tc>
        <w:tc>
          <w:tcPr>
            <w:tcW w:w="1020" w:type="dxa"/>
            <w:noWrap/>
            <w:vAlign w:val="center"/>
          </w:tcPr>
          <w:p w14:paraId="2EAAAA8B" w14:textId="64F4982D" w:rsidR="0079376A" w:rsidRPr="0050442C" w:rsidRDefault="0079376A" w:rsidP="0079376A">
            <w:pPr>
              <w:ind w:left="90"/>
              <w:jc w:val="center"/>
            </w:pPr>
            <w:r w:rsidRPr="0079376A">
              <w:rPr>
                <w:b/>
                <w:sz w:val="20"/>
              </w:rPr>
              <w:t>X</w:t>
            </w:r>
          </w:p>
        </w:tc>
        <w:tc>
          <w:tcPr>
            <w:tcW w:w="1080" w:type="dxa"/>
            <w:noWrap/>
            <w:vAlign w:val="center"/>
          </w:tcPr>
          <w:p w14:paraId="645D6F36" w14:textId="167EEDC9" w:rsidR="0079376A" w:rsidRPr="0050442C" w:rsidRDefault="0079376A" w:rsidP="0079376A">
            <w:pPr>
              <w:ind w:left="90"/>
              <w:jc w:val="center"/>
            </w:pPr>
            <w:r w:rsidRPr="0079376A">
              <w:rPr>
                <w:b/>
                <w:sz w:val="20"/>
              </w:rPr>
              <w:t>X</w:t>
            </w:r>
          </w:p>
        </w:tc>
        <w:tc>
          <w:tcPr>
            <w:tcW w:w="1136" w:type="dxa"/>
            <w:noWrap/>
            <w:vAlign w:val="center"/>
          </w:tcPr>
          <w:p w14:paraId="6F8046DA" w14:textId="1E750007" w:rsidR="0079376A" w:rsidRPr="0050442C" w:rsidRDefault="0079376A" w:rsidP="0079376A">
            <w:pPr>
              <w:ind w:left="90"/>
              <w:jc w:val="center"/>
            </w:pPr>
            <w:r w:rsidRPr="0079376A">
              <w:rPr>
                <w:b/>
                <w:sz w:val="20"/>
              </w:rPr>
              <w:t>X</w:t>
            </w:r>
          </w:p>
        </w:tc>
        <w:tc>
          <w:tcPr>
            <w:tcW w:w="1080" w:type="dxa"/>
            <w:noWrap/>
            <w:vAlign w:val="center"/>
          </w:tcPr>
          <w:p w14:paraId="272B0A0A" w14:textId="098ED560" w:rsidR="0079376A" w:rsidRPr="0050442C" w:rsidRDefault="0079376A" w:rsidP="0079376A">
            <w:pPr>
              <w:ind w:left="90"/>
              <w:jc w:val="center"/>
            </w:pPr>
            <w:r w:rsidRPr="0079376A">
              <w:rPr>
                <w:b/>
                <w:sz w:val="20"/>
              </w:rPr>
              <w:t>X</w:t>
            </w:r>
          </w:p>
        </w:tc>
        <w:tc>
          <w:tcPr>
            <w:tcW w:w="1260" w:type="dxa"/>
            <w:noWrap/>
            <w:vAlign w:val="center"/>
          </w:tcPr>
          <w:p w14:paraId="392CEA64" w14:textId="479C8CA1" w:rsidR="0079376A" w:rsidRPr="0050442C" w:rsidRDefault="0079376A" w:rsidP="0079376A">
            <w:pPr>
              <w:ind w:left="90"/>
              <w:jc w:val="center"/>
            </w:pPr>
            <w:r w:rsidRPr="0079376A">
              <w:rPr>
                <w:b/>
                <w:sz w:val="20"/>
              </w:rPr>
              <w:t>X</w:t>
            </w:r>
          </w:p>
        </w:tc>
        <w:tc>
          <w:tcPr>
            <w:tcW w:w="1027" w:type="dxa"/>
            <w:vAlign w:val="center"/>
          </w:tcPr>
          <w:p w14:paraId="0B28C01E" w14:textId="5BCBE4A3" w:rsidR="0079376A" w:rsidRPr="0050442C" w:rsidRDefault="0079376A" w:rsidP="0079376A">
            <w:pPr>
              <w:ind w:left="90"/>
              <w:jc w:val="center"/>
            </w:pPr>
            <w:r w:rsidRPr="0079376A">
              <w:rPr>
                <w:b/>
                <w:sz w:val="20"/>
              </w:rPr>
              <w:t>X</w:t>
            </w:r>
          </w:p>
        </w:tc>
        <w:tc>
          <w:tcPr>
            <w:tcW w:w="1263" w:type="dxa"/>
            <w:vAlign w:val="center"/>
          </w:tcPr>
          <w:p w14:paraId="355F04CF" w14:textId="380F2D7D" w:rsidR="0079376A" w:rsidRPr="0079376A" w:rsidRDefault="0079376A" w:rsidP="0079376A">
            <w:pPr>
              <w:ind w:left="90"/>
              <w:jc w:val="center"/>
              <w:rPr>
                <w:sz w:val="20"/>
                <w:szCs w:val="20"/>
              </w:rPr>
            </w:pPr>
            <w:r w:rsidRPr="0079376A">
              <w:rPr>
                <w:b/>
                <w:sz w:val="20"/>
              </w:rPr>
              <w:t>X</w:t>
            </w:r>
          </w:p>
        </w:tc>
        <w:tc>
          <w:tcPr>
            <w:tcW w:w="1027" w:type="dxa"/>
            <w:vAlign w:val="center"/>
          </w:tcPr>
          <w:p w14:paraId="19483EBC" w14:textId="3950D9F2" w:rsidR="0079376A" w:rsidRPr="0079376A" w:rsidRDefault="0079376A" w:rsidP="0079376A">
            <w:pPr>
              <w:ind w:left="90"/>
              <w:jc w:val="center"/>
              <w:rPr>
                <w:sz w:val="20"/>
                <w:szCs w:val="20"/>
              </w:rPr>
            </w:pPr>
            <w:r w:rsidRPr="0079376A">
              <w:rPr>
                <w:b/>
                <w:sz w:val="20"/>
              </w:rPr>
              <w:t>X</w:t>
            </w:r>
          </w:p>
        </w:tc>
        <w:tc>
          <w:tcPr>
            <w:tcW w:w="1263" w:type="dxa"/>
            <w:vAlign w:val="center"/>
          </w:tcPr>
          <w:p w14:paraId="039B7B5B" w14:textId="4F2C4F13" w:rsidR="0079376A" w:rsidRPr="0079376A" w:rsidRDefault="0079376A" w:rsidP="0079376A">
            <w:pPr>
              <w:ind w:left="90"/>
              <w:jc w:val="center"/>
              <w:rPr>
                <w:sz w:val="20"/>
                <w:szCs w:val="20"/>
              </w:rPr>
            </w:pPr>
          </w:p>
        </w:tc>
      </w:tr>
    </w:tbl>
    <w:p w14:paraId="1E3E6E76" w14:textId="77777777" w:rsidR="006C628E" w:rsidRPr="0050442C" w:rsidRDefault="006C628E" w:rsidP="006C628E"/>
    <w:p w14:paraId="63AEE238" w14:textId="77777777" w:rsidR="006C628E" w:rsidRPr="007351F9" w:rsidRDefault="006C628E" w:rsidP="006C628E">
      <w:pPr>
        <w:rPr>
          <w:sz w:val="22"/>
          <w:szCs w:val="22"/>
        </w:rPr>
        <w:sectPr w:rsidR="006C628E" w:rsidRPr="007351F9" w:rsidSect="00B94E3A">
          <w:footerReference w:type="default" r:id="rId26"/>
          <w:pgSz w:w="12240" w:h="15840"/>
          <w:pgMar w:top="1440" w:right="1440" w:bottom="1440" w:left="1440" w:header="0" w:footer="576" w:gutter="0"/>
          <w:pgNumType w:start="1"/>
          <w:cols w:space="720"/>
          <w:docGrid w:linePitch="360"/>
        </w:sectPr>
      </w:pPr>
    </w:p>
    <w:p w14:paraId="4729587B" w14:textId="77777777" w:rsidR="00D05E43" w:rsidRPr="00B144D2" w:rsidRDefault="00D05E43" w:rsidP="0079376A">
      <w:pPr>
        <w:tabs>
          <w:tab w:val="left" w:pos="360"/>
        </w:tabs>
        <w:spacing w:after="0"/>
        <w:jc w:val="center"/>
        <w:rPr>
          <w:b/>
        </w:rPr>
      </w:pPr>
      <w:r w:rsidRPr="00B144D2">
        <w:rPr>
          <w:b/>
        </w:rPr>
        <w:t>CHAPTER 3</w:t>
      </w:r>
    </w:p>
    <w:p w14:paraId="1834543B" w14:textId="77777777" w:rsidR="00D05E43" w:rsidRPr="00B144D2" w:rsidRDefault="00D05E43" w:rsidP="00D05E43">
      <w:pPr>
        <w:spacing w:after="0"/>
        <w:jc w:val="center"/>
        <w:rPr>
          <w:b/>
        </w:rPr>
      </w:pPr>
      <w:r w:rsidRPr="00B144D2">
        <w:rPr>
          <w:b/>
        </w:rPr>
        <w:t>PLANNING PROCESS</w:t>
      </w:r>
    </w:p>
    <w:p w14:paraId="2A902457" w14:textId="77777777" w:rsidR="00D05E43" w:rsidRPr="00B144D2" w:rsidRDefault="00D05E43" w:rsidP="00D05E43">
      <w:pPr>
        <w:spacing w:after="0"/>
        <w:rPr>
          <w:b/>
        </w:rPr>
      </w:pPr>
    </w:p>
    <w:p w14:paraId="76CEED53" w14:textId="77777777" w:rsidR="00D05E43" w:rsidRPr="00B144D2" w:rsidRDefault="00D05E43" w:rsidP="00D05E43">
      <w:pPr>
        <w:spacing w:after="0"/>
        <w:rPr>
          <w:b/>
          <w:sz w:val="22"/>
          <w:szCs w:val="22"/>
        </w:rPr>
      </w:pPr>
      <w:r w:rsidRPr="00B144D2">
        <w:rPr>
          <w:b/>
          <w:sz w:val="22"/>
          <w:szCs w:val="22"/>
        </w:rPr>
        <w:t>BACKGROUND</w:t>
      </w:r>
    </w:p>
    <w:p w14:paraId="7B73938B" w14:textId="77777777" w:rsidR="00D05E43" w:rsidRPr="00870407" w:rsidRDefault="00D05E43" w:rsidP="00D05E43">
      <w:pPr>
        <w:spacing w:after="0"/>
        <w:rPr>
          <w:b/>
          <w:color w:val="FF0000"/>
          <w:sz w:val="22"/>
          <w:szCs w:val="22"/>
        </w:rPr>
      </w:pPr>
    </w:p>
    <w:p w14:paraId="1BF02838" w14:textId="4E8210EE" w:rsidR="00D05E43" w:rsidRPr="00560FD3" w:rsidRDefault="00D05E43" w:rsidP="00D05E43">
      <w:pPr>
        <w:autoSpaceDE w:val="0"/>
        <w:autoSpaceDN w:val="0"/>
        <w:adjustRightInd w:val="0"/>
        <w:spacing w:after="0"/>
        <w:jc w:val="both"/>
        <w:rPr>
          <w:sz w:val="22"/>
          <w:szCs w:val="22"/>
        </w:rPr>
      </w:pPr>
      <w:r w:rsidRPr="00560FD3">
        <w:rPr>
          <w:sz w:val="22"/>
          <w:szCs w:val="22"/>
        </w:rPr>
        <w:t xml:space="preserve">The effort that led to the development of this plan is part of the larger, integrated approach to hazard mitigation planning in South Dakota that is led by the South Dakota Office of Emergency Management. Production of the plan was the ultimate responsibility of the </w:t>
      </w:r>
      <w:r w:rsidR="003B3C8D">
        <w:rPr>
          <w:sz w:val="22"/>
          <w:szCs w:val="22"/>
        </w:rPr>
        <w:t>Clark</w:t>
      </w:r>
      <w:r w:rsidRPr="00560FD3">
        <w:rPr>
          <w:sz w:val="22"/>
          <w:szCs w:val="22"/>
        </w:rPr>
        <w:t xml:space="preserve"> County Emergency Management Director, who served as the county’s point of contact for all activities associated with this plan. Input was received from the PDM Planning Team that was put together by the Emergency Management Director and whose members are listed below in </w:t>
      </w:r>
      <w:r w:rsidRPr="00560FD3">
        <w:rPr>
          <w:bCs/>
          <w:sz w:val="22"/>
          <w:szCs w:val="22"/>
        </w:rPr>
        <w:t>Table 3.1</w:t>
      </w:r>
      <w:r w:rsidRPr="00560FD3">
        <w:rPr>
          <w:sz w:val="22"/>
          <w:szCs w:val="22"/>
        </w:rPr>
        <w:t xml:space="preserve">.  </w:t>
      </w:r>
    </w:p>
    <w:p w14:paraId="6743B566" w14:textId="77777777" w:rsidR="00D05E43" w:rsidRPr="00560FD3" w:rsidRDefault="00D05E43" w:rsidP="00D05E43">
      <w:pPr>
        <w:autoSpaceDE w:val="0"/>
        <w:autoSpaceDN w:val="0"/>
        <w:adjustRightInd w:val="0"/>
        <w:spacing w:after="0"/>
        <w:jc w:val="both"/>
        <w:rPr>
          <w:szCs w:val="22"/>
        </w:rPr>
      </w:pPr>
    </w:p>
    <w:p w14:paraId="2B92E7B7" w14:textId="6833699D" w:rsidR="00D05E43" w:rsidRPr="00560FD3" w:rsidRDefault="00D05E43" w:rsidP="00D05E43">
      <w:pPr>
        <w:autoSpaceDE w:val="0"/>
        <w:autoSpaceDN w:val="0"/>
        <w:adjustRightInd w:val="0"/>
        <w:spacing w:after="0"/>
        <w:jc w:val="both"/>
        <w:rPr>
          <w:sz w:val="22"/>
          <w:szCs w:val="22"/>
        </w:rPr>
      </w:pPr>
      <w:r w:rsidRPr="00560FD3">
        <w:rPr>
          <w:sz w:val="22"/>
          <w:szCs w:val="22"/>
        </w:rPr>
        <w:t xml:space="preserve">The plan itself was written by an outside contractor, First District Association of Local Governments (First District) of Watertown, South Dakota, one of the state’s six regional planning entities. The office has an extensive amount of experience in producing various kinds of planning documents, including municipal ordinances, land use plans, and zoning ordinances, and it is an acknowledged leader in geographic information systems (GIS) technology in South Dakota. The following staff members of the First District Association of Local Governments were involved in the production of the plan. </w:t>
      </w:r>
      <w:r w:rsidR="00B144D2" w:rsidRPr="00B144D2">
        <w:rPr>
          <w:sz w:val="22"/>
          <w:szCs w:val="22"/>
        </w:rPr>
        <w:t>Thomas Nealon</w:t>
      </w:r>
      <w:r w:rsidRPr="00B144D2">
        <w:rPr>
          <w:sz w:val="22"/>
          <w:szCs w:val="22"/>
        </w:rPr>
        <w:t xml:space="preserve">, </w:t>
      </w:r>
      <w:r w:rsidR="00B144D2" w:rsidRPr="00B144D2">
        <w:rPr>
          <w:sz w:val="22"/>
          <w:szCs w:val="22"/>
        </w:rPr>
        <w:t>Planner</w:t>
      </w:r>
      <w:r w:rsidRPr="00B144D2">
        <w:rPr>
          <w:sz w:val="22"/>
          <w:szCs w:val="22"/>
        </w:rPr>
        <w:t xml:space="preserve"> was the project manager of the plan. </w:t>
      </w:r>
      <w:r w:rsidR="00B144D2" w:rsidRPr="00B144D2">
        <w:rPr>
          <w:sz w:val="22"/>
          <w:szCs w:val="22"/>
        </w:rPr>
        <w:t xml:space="preserve">Nealon </w:t>
      </w:r>
      <w:r w:rsidRPr="00B144D2">
        <w:rPr>
          <w:sz w:val="22"/>
          <w:szCs w:val="22"/>
        </w:rPr>
        <w:t xml:space="preserve">attended the PDM Planning Team meetings as the plan was being developed. Assisting Mr. </w:t>
      </w:r>
      <w:r w:rsidR="00B144D2" w:rsidRPr="00B144D2">
        <w:rPr>
          <w:sz w:val="22"/>
          <w:szCs w:val="22"/>
        </w:rPr>
        <w:t>Nealon</w:t>
      </w:r>
      <w:r w:rsidRPr="00B144D2">
        <w:rPr>
          <w:sz w:val="22"/>
          <w:szCs w:val="22"/>
        </w:rPr>
        <w:t xml:space="preserve"> was Amy Arnold, Geographic Information Systems Planner, who produced all the maps for the plan, Luke Muller, </w:t>
      </w:r>
      <w:r w:rsidR="00B45C76">
        <w:rPr>
          <w:sz w:val="22"/>
          <w:szCs w:val="22"/>
        </w:rPr>
        <w:t xml:space="preserve">Senior </w:t>
      </w:r>
      <w:r w:rsidRPr="00B144D2">
        <w:rPr>
          <w:sz w:val="22"/>
          <w:szCs w:val="22"/>
        </w:rPr>
        <w:t xml:space="preserve">Planner, directed the floodplain risk analysis, </w:t>
      </w:r>
      <w:r w:rsidRPr="00560FD3">
        <w:rPr>
          <w:sz w:val="22"/>
          <w:szCs w:val="22"/>
        </w:rPr>
        <w:t>and completed the county land cover analysis discussed in the previous chapter.</w:t>
      </w:r>
      <w:r w:rsidR="00B45C76">
        <w:rPr>
          <w:sz w:val="22"/>
          <w:szCs w:val="22"/>
        </w:rPr>
        <w:t xml:space="preserve"> Meeting coordination performed by Project Intern Mark McLaughlin.</w:t>
      </w:r>
      <w:r w:rsidRPr="00560FD3">
        <w:rPr>
          <w:sz w:val="22"/>
          <w:szCs w:val="22"/>
        </w:rPr>
        <w:t xml:space="preserve"> Several other individuals at the state level provided additional support and information that was quite useful. They include: </w:t>
      </w:r>
    </w:p>
    <w:p w14:paraId="3DD03345" w14:textId="77777777" w:rsidR="00D05E43" w:rsidRPr="00560FD3" w:rsidRDefault="00D05E43" w:rsidP="00D05E43">
      <w:pPr>
        <w:autoSpaceDE w:val="0"/>
        <w:autoSpaceDN w:val="0"/>
        <w:adjustRightInd w:val="0"/>
        <w:spacing w:after="0"/>
        <w:jc w:val="both"/>
        <w:rPr>
          <w:sz w:val="22"/>
          <w:szCs w:val="22"/>
        </w:rPr>
      </w:pPr>
    </w:p>
    <w:p w14:paraId="774BA518" w14:textId="77777777" w:rsidR="00D05E43" w:rsidRPr="00B144D2" w:rsidRDefault="00D05E43" w:rsidP="00D05E43">
      <w:pPr>
        <w:numPr>
          <w:ilvl w:val="0"/>
          <w:numId w:val="32"/>
        </w:numPr>
        <w:autoSpaceDE w:val="0"/>
        <w:autoSpaceDN w:val="0"/>
        <w:adjustRightInd w:val="0"/>
        <w:spacing w:after="0"/>
        <w:jc w:val="both"/>
        <w:rPr>
          <w:sz w:val="22"/>
          <w:szCs w:val="22"/>
        </w:rPr>
      </w:pPr>
      <w:bookmarkStart w:id="1" w:name="_Hlk534578616"/>
      <w:r w:rsidRPr="00B144D2">
        <w:rPr>
          <w:sz w:val="22"/>
          <w:szCs w:val="22"/>
        </w:rPr>
        <w:t xml:space="preserve">Marc Macy, South Dakota National Flood Insurance Program Coordinator – provided classification and information regarding value and number of flood insurance policies and claims, as well as guidance and direction as the plan was being developed. </w:t>
      </w:r>
    </w:p>
    <w:p w14:paraId="2C09916A" w14:textId="77777777" w:rsidR="00D05E43" w:rsidRPr="00B144D2" w:rsidRDefault="00D05E43" w:rsidP="00D05E43">
      <w:pPr>
        <w:autoSpaceDE w:val="0"/>
        <w:autoSpaceDN w:val="0"/>
        <w:adjustRightInd w:val="0"/>
        <w:spacing w:after="0"/>
        <w:jc w:val="both"/>
        <w:rPr>
          <w:sz w:val="22"/>
          <w:szCs w:val="22"/>
        </w:rPr>
      </w:pPr>
    </w:p>
    <w:p w14:paraId="061C678D" w14:textId="77777777" w:rsidR="00D05E43" w:rsidRPr="00B144D2" w:rsidRDefault="00D05E43" w:rsidP="00D05E43">
      <w:pPr>
        <w:numPr>
          <w:ilvl w:val="0"/>
          <w:numId w:val="32"/>
        </w:numPr>
        <w:autoSpaceDE w:val="0"/>
        <w:autoSpaceDN w:val="0"/>
        <w:adjustRightInd w:val="0"/>
        <w:spacing w:after="0"/>
        <w:jc w:val="both"/>
        <w:rPr>
          <w:sz w:val="22"/>
          <w:szCs w:val="22"/>
        </w:rPr>
      </w:pPr>
      <w:r w:rsidRPr="00B144D2">
        <w:rPr>
          <w:sz w:val="22"/>
          <w:szCs w:val="22"/>
        </w:rPr>
        <w:t>SD State Fire Marshall Office – provided information on fire calls in the county.</w:t>
      </w:r>
    </w:p>
    <w:p w14:paraId="0ABD501C" w14:textId="77777777" w:rsidR="00D05E43" w:rsidRPr="00B144D2" w:rsidRDefault="00D05E43" w:rsidP="00D05E43">
      <w:pPr>
        <w:spacing w:after="0"/>
        <w:jc w:val="both"/>
        <w:rPr>
          <w:sz w:val="22"/>
          <w:szCs w:val="22"/>
        </w:rPr>
      </w:pPr>
    </w:p>
    <w:p w14:paraId="1BB70B61" w14:textId="77777777" w:rsidR="00D05E43" w:rsidRPr="00B144D2" w:rsidRDefault="00D05E43" w:rsidP="00D05E43">
      <w:pPr>
        <w:numPr>
          <w:ilvl w:val="0"/>
          <w:numId w:val="32"/>
        </w:numPr>
        <w:jc w:val="both"/>
        <w:rPr>
          <w:b/>
          <w:sz w:val="22"/>
          <w:szCs w:val="22"/>
        </w:rPr>
      </w:pPr>
      <w:r w:rsidRPr="00B144D2">
        <w:rPr>
          <w:sz w:val="22"/>
          <w:szCs w:val="22"/>
        </w:rPr>
        <w:t>Tim Schaal, South Dakota State Dam Inspector – provided information on dams located in the county.</w:t>
      </w:r>
    </w:p>
    <w:p w14:paraId="583C4D79" w14:textId="77777777" w:rsidR="00D05E43" w:rsidRPr="00B144D2" w:rsidRDefault="00D05E43" w:rsidP="00D05E43">
      <w:pPr>
        <w:numPr>
          <w:ilvl w:val="0"/>
          <w:numId w:val="32"/>
        </w:numPr>
        <w:jc w:val="both"/>
        <w:rPr>
          <w:b/>
          <w:sz w:val="22"/>
          <w:szCs w:val="22"/>
        </w:rPr>
      </w:pPr>
      <w:r w:rsidRPr="00B144D2">
        <w:rPr>
          <w:sz w:val="22"/>
          <w:szCs w:val="22"/>
        </w:rPr>
        <w:t xml:space="preserve">Greg Pollreisz, SD Department of Transportation – provided bridges and road mileage information for county.  </w:t>
      </w:r>
    </w:p>
    <w:bookmarkEnd w:id="1"/>
    <w:p w14:paraId="7D47C8D9" w14:textId="77777777" w:rsidR="00B45C76" w:rsidRDefault="00B45C76" w:rsidP="00D05E43">
      <w:pPr>
        <w:spacing w:after="0"/>
        <w:rPr>
          <w:b/>
          <w:sz w:val="22"/>
          <w:szCs w:val="22"/>
          <w:u w:val="single"/>
        </w:rPr>
      </w:pPr>
    </w:p>
    <w:p w14:paraId="50FA7CC6" w14:textId="10B83487" w:rsidR="00B45C76" w:rsidRDefault="00B45C76" w:rsidP="00D05E43">
      <w:pPr>
        <w:spacing w:after="0"/>
        <w:rPr>
          <w:b/>
          <w:sz w:val="22"/>
          <w:szCs w:val="22"/>
          <w:u w:val="single"/>
        </w:rPr>
      </w:pPr>
    </w:p>
    <w:p w14:paraId="05C3D7C4" w14:textId="77777777" w:rsidR="008832A3" w:rsidRDefault="008832A3" w:rsidP="00D05E43">
      <w:pPr>
        <w:spacing w:after="0"/>
        <w:rPr>
          <w:b/>
          <w:sz w:val="22"/>
          <w:szCs w:val="22"/>
          <w:u w:val="single"/>
        </w:rPr>
      </w:pPr>
    </w:p>
    <w:p w14:paraId="50751A05" w14:textId="77777777" w:rsidR="00B45C76" w:rsidRDefault="00B45C76" w:rsidP="00D05E43">
      <w:pPr>
        <w:spacing w:after="0"/>
        <w:rPr>
          <w:b/>
          <w:sz w:val="22"/>
          <w:szCs w:val="22"/>
          <w:u w:val="single"/>
        </w:rPr>
      </w:pPr>
    </w:p>
    <w:p w14:paraId="5D07923F" w14:textId="349197B0" w:rsidR="00D05E43" w:rsidRPr="00560FD3" w:rsidRDefault="00D05E43" w:rsidP="00D05E43">
      <w:pPr>
        <w:spacing w:after="0"/>
        <w:rPr>
          <w:b/>
          <w:sz w:val="22"/>
          <w:szCs w:val="22"/>
          <w:u w:val="single"/>
        </w:rPr>
      </w:pPr>
      <w:r w:rsidRPr="00560FD3">
        <w:rPr>
          <w:b/>
          <w:sz w:val="22"/>
          <w:szCs w:val="22"/>
          <w:u w:val="single"/>
        </w:rPr>
        <w:t>DOCUMENTATION OF THE PLANNING PROCESS</w:t>
      </w:r>
    </w:p>
    <w:p w14:paraId="068271BB" w14:textId="77777777" w:rsidR="00D05E43" w:rsidRPr="00560FD3" w:rsidRDefault="00D05E43" w:rsidP="00D05E43">
      <w:pPr>
        <w:spacing w:after="0"/>
        <w:rPr>
          <w:b/>
          <w:sz w:val="22"/>
          <w:szCs w:val="22"/>
        </w:rPr>
      </w:pPr>
    </w:p>
    <w:p w14:paraId="5551BA32" w14:textId="77777777" w:rsidR="00D05E43" w:rsidRPr="00560FD3" w:rsidRDefault="00D05E43" w:rsidP="00D05E43">
      <w:pPr>
        <w:spacing w:after="0"/>
        <w:rPr>
          <w:b/>
          <w:sz w:val="22"/>
          <w:szCs w:val="22"/>
        </w:rPr>
      </w:pPr>
      <w:r w:rsidRPr="00560FD3">
        <w:rPr>
          <w:b/>
          <w:sz w:val="22"/>
          <w:szCs w:val="22"/>
        </w:rPr>
        <w:t>Methodology</w:t>
      </w:r>
    </w:p>
    <w:p w14:paraId="3B60F0E6" w14:textId="77777777" w:rsidR="00D05E43" w:rsidRPr="00560FD3" w:rsidRDefault="00D05E43" w:rsidP="00D05E43">
      <w:pPr>
        <w:spacing w:after="0"/>
        <w:rPr>
          <w:rFonts w:ascii="Times New Roman" w:hAnsi="Times New Roman" w:cs="Times New Roman"/>
          <w:b/>
          <w:bCs/>
        </w:rPr>
      </w:pPr>
    </w:p>
    <w:p w14:paraId="11066E24" w14:textId="77777777" w:rsidR="00D05E43" w:rsidRPr="00560FD3" w:rsidRDefault="00D05E43" w:rsidP="00D05E43">
      <w:pPr>
        <w:autoSpaceDE w:val="0"/>
        <w:autoSpaceDN w:val="0"/>
        <w:adjustRightInd w:val="0"/>
        <w:jc w:val="both"/>
        <w:rPr>
          <w:sz w:val="22"/>
          <w:szCs w:val="22"/>
        </w:rPr>
      </w:pPr>
      <w:r w:rsidRPr="00560FD3">
        <w:rPr>
          <w:sz w:val="22"/>
          <w:szCs w:val="22"/>
        </w:rPr>
        <w:t xml:space="preserve">Mitigation planning is a process that communities use to identify policies, activities, and tools to implement mitigation actions. The process that was used to develop this plan consisted of the following steps: </w:t>
      </w:r>
    </w:p>
    <w:p w14:paraId="3EBC129A" w14:textId="77777777" w:rsidR="00D05E43" w:rsidRPr="00560FD3" w:rsidRDefault="00D05E43" w:rsidP="00D05E43">
      <w:pPr>
        <w:numPr>
          <w:ilvl w:val="0"/>
          <w:numId w:val="13"/>
        </w:numPr>
        <w:tabs>
          <w:tab w:val="left" w:pos="360"/>
        </w:tabs>
        <w:autoSpaceDE w:val="0"/>
        <w:autoSpaceDN w:val="0"/>
        <w:adjustRightInd w:val="0"/>
        <w:ind w:left="360"/>
        <w:jc w:val="both"/>
        <w:rPr>
          <w:sz w:val="22"/>
          <w:szCs w:val="22"/>
        </w:rPr>
      </w:pPr>
      <w:r w:rsidRPr="00560FD3">
        <w:rPr>
          <w:sz w:val="22"/>
          <w:szCs w:val="22"/>
        </w:rPr>
        <w:t>Planning Framework</w:t>
      </w:r>
    </w:p>
    <w:p w14:paraId="50226846" w14:textId="77777777" w:rsidR="00D05E43" w:rsidRPr="00560FD3" w:rsidRDefault="00D05E43" w:rsidP="00D05E43">
      <w:pPr>
        <w:numPr>
          <w:ilvl w:val="0"/>
          <w:numId w:val="13"/>
        </w:numPr>
        <w:tabs>
          <w:tab w:val="left" w:pos="360"/>
        </w:tabs>
        <w:autoSpaceDE w:val="0"/>
        <w:autoSpaceDN w:val="0"/>
        <w:adjustRightInd w:val="0"/>
        <w:ind w:left="360"/>
        <w:jc w:val="both"/>
        <w:rPr>
          <w:sz w:val="22"/>
          <w:szCs w:val="22"/>
        </w:rPr>
      </w:pPr>
      <w:r w:rsidRPr="00560FD3">
        <w:rPr>
          <w:sz w:val="22"/>
          <w:szCs w:val="22"/>
        </w:rPr>
        <w:t>Risk Identification and Assessment</w:t>
      </w:r>
    </w:p>
    <w:p w14:paraId="53072676" w14:textId="77777777" w:rsidR="00D05E43" w:rsidRPr="00560FD3" w:rsidRDefault="00D05E43" w:rsidP="00D05E43">
      <w:pPr>
        <w:numPr>
          <w:ilvl w:val="0"/>
          <w:numId w:val="13"/>
        </w:numPr>
        <w:tabs>
          <w:tab w:val="left" w:pos="360"/>
        </w:tabs>
        <w:autoSpaceDE w:val="0"/>
        <w:autoSpaceDN w:val="0"/>
        <w:adjustRightInd w:val="0"/>
        <w:ind w:left="360"/>
        <w:jc w:val="both"/>
        <w:rPr>
          <w:sz w:val="22"/>
          <w:szCs w:val="22"/>
        </w:rPr>
      </w:pPr>
      <w:r w:rsidRPr="00560FD3">
        <w:rPr>
          <w:sz w:val="22"/>
          <w:szCs w:val="22"/>
        </w:rPr>
        <w:t>Mitigation Strategy</w:t>
      </w:r>
    </w:p>
    <w:p w14:paraId="545B5F52" w14:textId="77777777" w:rsidR="00D05E43" w:rsidRPr="00560FD3" w:rsidRDefault="00D05E43" w:rsidP="00D05E43">
      <w:pPr>
        <w:numPr>
          <w:ilvl w:val="0"/>
          <w:numId w:val="13"/>
        </w:numPr>
        <w:tabs>
          <w:tab w:val="left" w:pos="360"/>
        </w:tabs>
        <w:autoSpaceDE w:val="0"/>
        <w:autoSpaceDN w:val="0"/>
        <w:adjustRightInd w:val="0"/>
        <w:ind w:left="360"/>
        <w:jc w:val="both"/>
        <w:rPr>
          <w:sz w:val="22"/>
          <w:szCs w:val="22"/>
        </w:rPr>
      </w:pPr>
      <w:r w:rsidRPr="00560FD3">
        <w:rPr>
          <w:sz w:val="22"/>
          <w:szCs w:val="22"/>
        </w:rPr>
        <w:t>Review of Plan</w:t>
      </w:r>
    </w:p>
    <w:p w14:paraId="5064C08D" w14:textId="77777777" w:rsidR="00D05E43" w:rsidRPr="00560FD3" w:rsidRDefault="00D05E43" w:rsidP="00D05E43">
      <w:pPr>
        <w:numPr>
          <w:ilvl w:val="0"/>
          <w:numId w:val="13"/>
        </w:numPr>
        <w:tabs>
          <w:tab w:val="left" w:pos="360"/>
        </w:tabs>
        <w:autoSpaceDE w:val="0"/>
        <w:autoSpaceDN w:val="0"/>
        <w:adjustRightInd w:val="0"/>
        <w:spacing w:after="0"/>
        <w:ind w:left="360"/>
        <w:jc w:val="both"/>
        <w:rPr>
          <w:b/>
          <w:sz w:val="22"/>
          <w:szCs w:val="22"/>
        </w:rPr>
      </w:pPr>
      <w:r w:rsidRPr="00560FD3">
        <w:rPr>
          <w:sz w:val="22"/>
          <w:szCs w:val="22"/>
        </w:rPr>
        <w:t>Plan Adoption and Maintenance</w:t>
      </w:r>
    </w:p>
    <w:p w14:paraId="443BD36A" w14:textId="77777777" w:rsidR="00D05E43" w:rsidRPr="00560FD3" w:rsidRDefault="00D05E43" w:rsidP="00D05E43">
      <w:pPr>
        <w:tabs>
          <w:tab w:val="left" w:pos="360"/>
        </w:tabs>
        <w:autoSpaceDE w:val="0"/>
        <w:autoSpaceDN w:val="0"/>
        <w:adjustRightInd w:val="0"/>
        <w:spacing w:after="0"/>
        <w:ind w:left="360"/>
        <w:jc w:val="both"/>
        <w:rPr>
          <w:b/>
          <w:sz w:val="22"/>
          <w:szCs w:val="22"/>
        </w:rPr>
      </w:pPr>
    </w:p>
    <w:p w14:paraId="462A5C74" w14:textId="77777777" w:rsidR="00D05E43" w:rsidRPr="00560FD3" w:rsidRDefault="00D05E43" w:rsidP="00D05E43">
      <w:pPr>
        <w:spacing w:after="0"/>
        <w:rPr>
          <w:b/>
          <w:sz w:val="22"/>
          <w:szCs w:val="22"/>
        </w:rPr>
      </w:pPr>
      <w:r w:rsidRPr="00560FD3">
        <w:rPr>
          <w:b/>
          <w:sz w:val="22"/>
          <w:szCs w:val="22"/>
        </w:rPr>
        <w:t>Planning Framework</w:t>
      </w:r>
    </w:p>
    <w:p w14:paraId="6229AAE6" w14:textId="77777777" w:rsidR="00D05E43" w:rsidRPr="00560FD3" w:rsidRDefault="00D05E43" w:rsidP="00D05E43">
      <w:pPr>
        <w:spacing w:after="0"/>
        <w:rPr>
          <w:b/>
          <w:sz w:val="22"/>
          <w:szCs w:val="22"/>
        </w:rPr>
      </w:pPr>
    </w:p>
    <w:p w14:paraId="738E34CF" w14:textId="77777777" w:rsidR="00D05E43" w:rsidRPr="00560FD3" w:rsidRDefault="00D05E43" w:rsidP="00D05E43">
      <w:pPr>
        <w:spacing w:after="0"/>
        <w:jc w:val="both"/>
        <w:rPr>
          <w:sz w:val="22"/>
          <w:szCs w:val="22"/>
        </w:rPr>
      </w:pPr>
      <w:r w:rsidRPr="00560FD3">
        <w:rPr>
          <w:sz w:val="22"/>
          <w:szCs w:val="22"/>
        </w:rPr>
        <w:t xml:space="preserve">The planning framework component identified five objectives: </w:t>
      </w:r>
    </w:p>
    <w:p w14:paraId="318CE1AF" w14:textId="77777777" w:rsidR="00D05E43" w:rsidRPr="00560FD3" w:rsidRDefault="00D05E43" w:rsidP="00D05E43">
      <w:pPr>
        <w:spacing w:after="0"/>
        <w:jc w:val="both"/>
        <w:rPr>
          <w:sz w:val="22"/>
          <w:szCs w:val="22"/>
        </w:rPr>
      </w:pPr>
    </w:p>
    <w:p w14:paraId="04BAD36A" w14:textId="77777777" w:rsidR="00D05E43" w:rsidRPr="00560FD3" w:rsidRDefault="00D05E43" w:rsidP="00D05E43">
      <w:pPr>
        <w:numPr>
          <w:ilvl w:val="0"/>
          <w:numId w:val="16"/>
        </w:numPr>
        <w:ind w:left="360"/>
        <w:jc w:val="both"/>
        <w:rPr>
          <w:sz w:val="22"/>
          <w:szCs w:val="22"/>
        </w:rPr>
      </w:pPr>
      <w:r w:rsidRPr="00560FD3">
        <w:rPr>
          <w:sz w:val="22"/>
          <w:szCs w:val="22"/>
        </w:rPr>
        <w:t xml:space="preserve">Develop Plan to Plan; </w:t>
      </w:r>
    </w:p>
    <w:p w14:paraId="0E4D3F03" w14:textId="77777777" w:rsidR="00D05E43" w:rsidRPr="00560FD3" w:rsidRDefault="00D05E43" w:rsidP="00D05E43">
      <w:pPr>
        <w:numPr>
          <w:ilvl w:val="0"/>
          <w:numId w:val="16"/>
        </w:numPr>
        <w:ind w:left="360"/>
        <w:jc w:val="both"/>
        <w:rPr>
          <w:sz w:val="22"/>
          <w:szCs w:val="22"/>
        </w:rPr>
      </w:pPr>
      <w:r w:rsidRPr="00560FD3">
        <w:rPr>
          <w:sz w:val="22"/>
          <w:szCs w:val="22"/>
        </w:rPr>
        <w:t xml:space="preserve">Establish initial PDM Planning Team; </w:t>
      </w:r>
    </w:p>
    <w:p w14:paraId="4476FDBA" w14:textId="77777777" w:rsidR="00D05E43" w:rsidRPr="00560FD3" w:rsidRDefault="00D05E43" w:rsidP="00D05E43">
      <w:pPr>
        <w:numPr>
          <w:ilvl w:val="0"/>
          <w:numId w:val="16"/>
        </w:numPr>
        <w:ind w:left="360"/>
        <w:jc w:val="both"/>
        <w:rPr>
          <w:sz w:val="22"/>
          <w:szCs w:val="22"/>
        </w:rPr>
      </w:pPr>
      <w:r w:rsidRPr="00560FD3">
        <w:rPr>
          <w:sz w:val="22"/>
          <w:szCs w:val="22"/>
        </w:rPr>
        <w:t xml:space="preserve">Define Scope of the Plan; </w:t>
      </w:r>
    </w:p>
    <w:p w14:paraId="23F0A5C8" w14:textId="77777777" w:rsidR="00D05E43" w:rsidRPr="00560FD3" w:rsidRDefault="00D05E43" w:rsidP="00D05E43">
      <w:pPr>
        <w:numPr>
          <w:ilvl w:val="0"/>
          <w:numId w:val="16"/>
        </w:numPr>
        <w:ind w:left="360"/>
        <w:jc w:val="both"/>
        <w:rPr>
          <w:sz w:val="22"/>
          <w:szCs w:val="22"/>
        </w:rPr>
      </w:pPr>
      <w:r w:rsidRPr="00560FD3">
        <w:rPr>
          <w:sz w:val="22"/>
          <w:szCs w:val="22"/>
        </w:rPr>
        <w:t xml:space="preserve">Identify Governmental Entities/Stakeholders; and </w:t>
      </w:r>
    </w:p>
    <w:p w14:paraId="6214C1FF" w14:textId="77777777" w:rsidR="00D05E43" w:rsidRPr="00560FD3" w:rsidRDefault="00D05E43" w:rsidP="00D05E43">
      <w:pPr>
        <w:numPr>
          <w:ilvl w:val="0"/>
          <w:numId w:val="16"/>
        </w:numPr>
        <w:spacing w:after="0"/>
        <w:ind w:left="360"/>
        <w:jc w:val="both"/>
        <w:rPr>
          <w:sz w:val="22"/>
          <w:szCs w:val="22"/>
        </w:rPr>
      </w:pPr>
      <w:r w:rsidRPr="00560FD3">
        <w:rPr>
          <w:sz w:val="22"/>
          <w:szCs w:val="22"/>
        </w:rPr>
        <w:t>Establish PDM Planning Team</w:t>
      </w:r>
    </w:p>
    <w:p w14:paraId="51633365" w14:textId="77777777" w:rsidR="00D05E43" w:rsidRPr="00870407" w:rsidRDefault="00D05E43" w:rsidP="00D05E43">
      <w:pPr>
        <w:spacing w:after="0"/>
        <w:ind w:left="360"/>
        <w:jc w:val="both"/>
        <w:rPr>
          <w:color w:val="FF0000"/>
          <w:sz w:val="22"/>
          <w:szCs w:val="22"/>
        </w:rPr>
      </w:pPr>
    </w:p>
    <w:p w14:paraId="65B788C6" w14:textId="5D4D05C7" w:rsidR="00D05E43" w:rsidRPr="00806820" w:rsidRDefault="00D05E43" w:rsidP="00D05E43">
      <w:pPr>
        <w:spacing w:after="0"/>
        <w:jc w:val="both"/>
        <w:rPr>
          <w:sz w:val="22"/>
          <w:szCs w:val="22"/>
        </w:rPr>
      </w:pPr>
      <w:r w:rsidRPr="00806820">
        <w:rPr>
          <w:sz w:val="22"/>
          <w:szCs w:val="22"/>
        </w:rPr>
        <w:t xml:space="preserve">Prior to receiving </w:t>
      </w:r>
      <w:r w:rsidR="000A3318" w:rsidRPr="00806820">
        <w:rPr>
          <w:sz w:val="22"/>
          <w:szCs w:val="22"/>
        </w:rPr>
        <w:t>funding,</w:t>
      </w:r>
      <w:r w:rsidR="00045C12">
        <w:rPr>
          <w:sz w:val="22"/>
          <w:szCs w:val="22"/>
        </w:rPr>
        <w:t xml:space="preserve"> a </w:t>
      </w:r>
      <w:r w:rsidRPr="00806820">
        <w:rPr>
          <w:sz w:val="22"/>
          <w:szCs w:val="22"/>
        </w:rPr>
        <w:t>public meeting</w:t>
      </w:r>
      <w:r w:rsidR="00045C12">
        <w:rPr>
          <w:sz w:val="22"/>
          <w:szCs w:val="22"/>
        </w:rPr>
        <w:t xml:space="preserve"> was</w:t>
      </w:r>
      <w:r w:rsidRPr="00806820">
        <w:rPr>
          <w:sz w:val="22"/>
          <w:szCs w:val="22"/>
        </w:rPr>
        <w:t xml:space="preserve"> held at the </w:t>
      </w:r>
      <w:r w:rsidR="00806820" w:rsidRPr="00806820">
        <w:rPr>
          <w:sz w:val="22"/>
          <w:szCs w:val="22"/>
        </w:rPr>
        <w:t>Clark</w:t>
      </w:r>
      <w:r w:rsidRPr="00806820">
        <w:rPr>
          <w:sz w:val="22"/>
          <w:szCs w:val="22"/>
        </w:rPr>
        <w:t xml:space="preserve"> County Courthouse to inform the public about the required PDM update. Funding from FEMA and the South Dakota Office of Emergency Management to prepare the mitigation plan was received by the county in </w:t>
      </w:r>
      <w:r w:rsidR="00806820" w:rsidRPr="00806820">
        <w:rPr>
          <w:sz w:val="22"/>
          <w:szCs w:val="22"/>
        </w:rPr>
        <w:t>June</w:t>
      </w:r>
      <w:r w:rsidRPr="00806820">
        <w:rPr>
          <w:sz w:val="22"/>
          <w:szCs w:val="22"/>
        </w:rPr>
        <w:t xml:space="preserve"> of 201</w:t>
      </w:r>
      <w:r w:rsidR="00806820" w:rsidRPr="00806820">
        <w:rPr>
          <w:sz w:val="22"/>
          <w:szCs w:val="22"/>
        </w:rPr>
        <w:t>8</w:t>
      </w:r>
      <w:r w:rsidRPr="00806820">
        <w:rPr>
          <w:sz w:val="22"/>
          <w:szCs w:val="22"/>
        </w:rPr>
        <w:t>. Once funding was secured,</w:t>
      </w:r>
      <w:r w:rsidR="00B45C76">
        <w:rPr>
          <w:sz w:val="22"/>
          <w:szCs w:val="22"/>
        </w:rPr>
        <w:t xml:space="preserve"> t</w:t>
      </w:r>
      <w:r w:rsidRPr="00806820">
        <w:rPr>
          <w:sz w:val="22"/>
          <w:szCs w:val="22"/>
        </w:rPr>
        <w:t>he first task was to identify those entities/stakeholders that would have direct and indirect interests in the update of the PDM.</w:t>
      </w:r>
      <w:r w:rsidR="00B45C76" w:rsidRPr="00B45C76">
        <w:rPr>
          <w:sz w:val="22"/>
          <w:szCs w:val="22"/>
        </w:rPr>
        <w:t xml:space="preserve"> </w:t>
      </w:r>
      <w:r w:rsidR="00B45C76" w:rsidRPr="00806820">
        <w:rPr>
          <w:sz w:val="22"/>
          <w:szCs w:val="22"/>
        </w:rPr>
        <w:t xml:space="preserve">the Clark County Emergency Management Director and the First District </w:t>
      </w:r>
      <w:r w:rsidR="00B45C76">
        <w:rPr>
          <w:sz w:val="22"/>
          <w:szCs w:val="22"/>
        </w:rPr>
        <w:t>identified the</w:t>
      </w:r>
      <w:r w:rsidR="00B45C76" w:rsidRPr="00806820">
        <w:rPr>
          <w:sz w:val="22"/>
          <w:szCs w:val="22"/>
        </w:rPr>
        <w:t xml:space="preserve"> PDM Planning Team </w:t>
      </w:r>
      <w:r w:rsidR="00B45C76">
        <w:rPr>
          <w:sz w:val="22"/>
          <w:szCs w:val="22"/>
        </w:rPr>
        <w:t xml:space="preserve">and </w:t>
      </w:r>
      <w:r w:rsidR="00B45C76" w:rsidRPr="00806820">
        <w:rPr>
          <w:sz w:val="22"/>
          <w:szCs w:val="22"/>
        </w:rPr>
        <w:t>began to discuss the strategy to be used to develop the plan</w:t>
      </w:r>
    </w:p>
    <w:p w14:paraId="4D070106" w14:textId="77777777" w:rsidR="00D05E43" w:rsidRPr="00560FD3" w:rsidRDefault="00D05E43" w:rsidP="00D05E43">
      <w:pPr>
        <w:spacing w:after="0"/>
        <w:jc w:val="both"/>
        <w:rPr>
          <w:color w:val="FF0000"/>
          <w:sz w:val="22"/>
          <w:szCs w:val="22"/>
        </w:rPr>
      </w:pPr>
    </w:p>
    <w:p w14:paraId="4FB604C7" w14:textId="77777777" w:rsidR="00E050A9" w:rsidRDefault="00E050A9">
      <w:pPr>
        <w:spacing w:after="200"/>
        <w:rPr>
          <w:sz w:val="22"/>
          <w:szCs w:val="22"/>
        </w:rPr>
      </w:pPr>
      <w:r>
        <w:rPr>
          <w:sz w:val="22"/>
          <w:szCs w:val="22"/>
        </w:rPr>
        <w:br w:type="page"/>
      </w:r>
    </w:p>
    <w:p w14:paraId="20BF2F01" w14:textId="70459C66" w:rsidR="00D05E43" w:rsidRPr="00560FD3" w:rsidRDefault="00D05E43" w:rsidP="00D05E43">
      <w:pPr>
        <w:jc w:val="both"/>
        <w:rPr>
          <w:color w:val="FF0000"/>
          <w:sz w:val="22"/>
          <w:szCs w:val="22"/>
        </w:rPr>
      </w:pPr>
      <w:r w:rsidRPr="00806820">
        <w:rPr>
          <w:sz w:val="22"/>
          <w:szCs w:val="22"/>
        </w:rPr>
        <w:t>Prior to the first public informational meeting,</w:t>
      </w:r>
      <w:r w:rsidR="00045C12">
        <w:rPr>
          <w:sz w:val="22"/>
          <w:szCs w:val="22"/>
        </w:rPr>
        <w:t xml:space="preserve"> notice was electronically provided to all adjoining counties’ emergency management directors and published in the newspaper. T</w:t>
      </w:r>
      <w:r w:rsidRPr="00806820">
        <w:rPr>
          <w:sz w:val="22"/>
          <w:szCs w:val="22"/>
        </w:rPr>
        <w:t xml:space="preserve">he </w:t>
      </w:r>
      <w:r w:rsidR="00806820" w:rsidRPr="00806820">
        <w:rPr>
          <w:sz w:val="22"/>
          <w:szCs w:val="22"/>
        </w:rPr>
        <w:t>Clark</w:t>
      </w:r>
      <w:r w:rsidRPr="00806820">
        <w:rPr>
          <w:sz w:val="22"/>
          <w:szCs w:val="22"/>
        </w:rPr>
        <w:t xml:space="preserve"> County Emergency Management Director wrote letters to all the stakeholders, community organizations, municipalities, townships, utility providers and emergency responders and concerned residents who might wish to volunteer their time and serve on </w:t>
      </w:r>
      <w:r w:rsidR="00B45C76">
        <w:rPr>
          <w:sz w:val="22"/>
          <w:szCs w:val="22"/>
        </w:rPr>
        <w:t xml:space="preserve">the PDM </w:t>
      </w:r>
      <w:r w:rsidR="00E050A9">
        <w:rPr>
          <w:sz w:val="22"/>
          <w:szCs w:val="22"/>
        </w:rPr>
        <w:t>Planning Team</w:t>
      </w:r>
      <w:r w:rsidRPr="00806820">
        <w:rPr>
          <w:sz w:val="22"/>
          <w:szCs w:val="22"/>
        </w:rPr>
        <w:t xml:space="preserve"> and to those who would act as a resource for the PDM Planning Team.</w:t>
      </w:r>
      <w:r w:rsidR="00045C12">
        <w:rPr>
          <w:sz w:val="22"/>
          <w:szCs w:val="22"/>
        </w:rPr>
        <w:t xml:space="preserve"> </w:t>
      </w:r>
      <w:r w:rsidRPr="00806820">
        <w:rPr>
          <w:sz w:val="22"/>
          <w:szCs w:val="22"/>
        </w:rPr>
        <w:t xml:space="preserve"> The letters </w:t>
      </w:r>
      <w:r w:rsidR="00E050A9">
        <w:rPr>
          <w:sz w:val="22"/>
          <w:szCs w:val="22"/>
        </w:rPr>
        <w:t xml:space="preserve">also </w:t>
      </w:r>
      <w:r w:rsidRPr="00806820">
        <w:rPr>
          <w:sz w:val="22"/>
          <w:szCs w:val="22"/>
        </w:rPr>
        <w:t>included a brief description of the PDM</w:t>
      </w:r>
      <w:r w:rsidR="00E050A9">
        <w:rPr>
          <w:sz w:val="22"/>
          <w:szCs w:val="22"/>
        </w:rPr>
        <w:t xml:space="preserve"> planning process</w:t>
      </w:r>
      <w:r w:rsidRPr="00806820">
        <w:rPr>
          <w:sz w:val="22"/>
          <w:szCs w:val="22"/>
        </w:rPr>
        <w:t>. Public input was solicited via notices regarding the PDM planning process in local media outlets and via the Internet</w:t>
      </w:r>
      <w:r w:rsidRPr="00560FD3">
        <w:rPr>
          <w:color w:val="FF0000"/>
          <w:sz w:val="22"/>
          <w:szCs w:val="22"/>
        </w:rPr>
        <w:t>.</w:t>
      </w:r>
    </w:p>
    <w:p w14:paraId="617AFB73" w14:textId="65A37F39" w:rsidR="00D05E43" w:rsidRPr="00560FD3" w:rsidRDefault="00D05E43" w:rsidP="00D05E43">
      <w:pPr>
        <w:autoSpaceDE w:val="0"/>
        <w:autoSpaceDN w:val="0"/>
        <w:adjustRightInd w:val="0"/>
        <w:spacing w:after="0"/>
        <w:jc w:val="both"/>
        <w:rPr>
          <w:sz w:val="22"/>
          <w:szCs w:val="22"/>
        </w:rPr>
      </w:pPr>
      <w:proofErr w:type="gramStart"/>
      <w:r w:rsidRPr="00560FD3">
        <w:rPr>
          <w:sz w:val="22"/>
          <w:szCs w:val="22"/>
        </w:rPr>
        <w:t>Each individual</w:t>
      </w:r>
      <w:proofErr w:type="gramEnd"/>
      <w:r w:rsidRPr="00560FD3">
        <w:rPr>
          <w:sz w:val="22"/>
          <w:szCs w:val="22"/>
        </w:rPr>
        <w:t xml:space="preserve"> contacted for the PDM Planning Team had at least one of the following attributes to contribute to the planning process:</w:t>
      </w:r>
    </w:p>
    <w:p w14:paraId="460D4C8F" w14:textId="77777777" w:rsidR="00D05E43" w:rsidRPr="00560FD3" w:rsidRDefault="00D05E43" w:rsidP="00D05E43">
      <w:pPr>
        <w:autoSpaceDE w:val="0"/>
        <w:autoSpaceDN w:val="0"/>
        <w:adjustRightInd w:val="0"/>
        <w:spacing w:after="0"/>
        <w:jc w:val="both"/>
        <w:rPr>
          <w:sz w:val="22"/>
          <w:szCs w:val="22"/>
        </w:rPr>
      </w:pPr>
    </w:p>
    <w:p w14:paraId="073EE55E" w14:textId="77777777" w:rsidR="00D05E43" w:rsidRPr="00560FD3" w:rsidRDefault="00D05E43" w:rsidP="00D05E43">
      <w:pPr>
        <w:numPr>
          <w:ilvl w:val="0"/>
          <w:numId w:val="14"/>
        </w:numPr>
        <w:autoSpaceDE w:val="0"/>
        <w:autoSpaceDN w:val="0"/>
        <w:adjustRightInd w:val="0"/>
        <w:ind w:left="360"/>
        <w:jc w:val="both"/>
        <w:rPr>
          <w:sz w:val="22"/>
          <w:szCs w:val="22"/>
        </w:rPr>
      </w:pPr>
      <w:r w:rsidRPr="00560FD3">
        <w:rPr>
          <w:sz w:val="22"/>
          <w:szCs w:val="22"/>
        </w:rPr>
        <w:t xml:space="preserve">Significant understanding of how hazards affect the county and participating jurisdictions. </w:t>
      </w:r>
    </w:p>
    <w:p w14:paraId="12F1EB58" w14:textId="77777777" w:rsidR="00D05E43" w:rsidRPr="00560FD3" w:rsidRDefault="00D05E43" w:rsidP="00D05E43">
      <w:pPr>
        <w:numPr>
          <w:ilvl w:val="0"/>
          <w:numId w:val="14"/>
        </w:numPr>
        <w:autoSpaceDE w:val="0"/>
        <w:autoSpaceDN w:val="0"/>
        <w:adjustRightInd w:val="0"/>
        <w:ind w:left="360"/>
        <w:jc w:val="both"/>
        <w:rPr>
          <w:sz w:val="22"/>
          <w:szCs w:val="22"/>
        </w:rPr>
      </w:pPr>
      <w:r w:rsidRPr="00560FD3">
        <w:rPr>
          <w:sz w:val="22"/>
          <w:szCs w:val="22"/>
        </w:rPr>
        <w:t xml:space="preserve">Substantial knowledge of the county’s infrastructure system.  </w:t>
      </w:r>
    </w:p>
    <w:p w14:paraId="65DE382D" w14:textId="77777777" w:rsidR="00D05E43" w:rsidRPr="00560FD3" w:rsidRDefault="00D05E43" w:rsidP="00D05E43">
      <w:pPr>
        <w:numPr>
          <w:ilvl w:val="0"/>
          <w:numId w:val="14"/>
        </w:numPr>
        <w:autoSpaceDE w:val="0"/>
        <w:autoSpaceDN w:val="0"/>
        <w:adjustRightInd w:val="0"/>
        <w:spacing w:after="0"/>
        <w:ind w:left="360"/>
        <w:jc w:val="both"/>
        <w:rPr>
          <w:sz w:val="22"/>
          <w:szCs w:val="22"/>
        </w:rPr>
      </w:pPr>
      <w:r w:rsidRPr="00560FD3">
        <w:rPr>
          <w:sz w:val="22"/>
          <w:szCs w:val="22"/>
        </w:rPr>
        <w:t>Resources at their disposal to assist in the planning effort, such as maps or data on past hazard events.</w:t>
      </w:r>
    </w:p>
    <w:p w14:paraId="191E12CE" w14:textId="77777777" w:rsidR="00D05E43" w:rsidRPr="00870407" w:rsidRDefault="00D05E43" w:rsidP="00D05E43">
      <w:pPr>
        <w:autoSpaceDE w:val="0"/>
        <w:autoSpaceDN w:val="0"/>
        <w:adjustRightInd w:val="0"/>
        <w:spacing w:after="0"/>
        <w:ind w:left="360"/>
        <w:jc w:val="both"/>
        <w:rPr>
          <w:color w:val="FF0000"/>
          <w:sz w:val="22"/>
          <w:szCs w:val="22"/>
        </w:rPr>
      </w:pPr>
    </w:p>
    <w:p w14:paraId="31C4375D" w14:textId="77777777" w:rsidR="00D05E43" w:rsidRPr="00560FD3" w:rsidRDefault="00D05E43" w:rsidP="00D05E43">
      <w:pPr>
        <w:spacing w:after="0"/>
        <w:jc w:val="both"/>
        <w:rPr>
          <w:sz w:val="22"/>
          <w:szCs w:val="22"/>
        </w:rPr>
      </w:pPr>
      <w:r w:rsidRPr="00560FD3">
        <w:rPr>
          <w:bCs/>
          <w:sz w:val="22"/>
          <w:szCs w:val="22"/>
        </w:rPr>
        <w:t>Table 3.1</w:t>
      </w:r>
      <w:r w:rsidRPr="00560FD3">
        <w:rPr>
          <w:sz w:val="22"/>
          <w:szCs w:val="22"/>
        </w:rPr>
        <w:t xml:space="preserve"> lists the PDM Planning Team members, and it includes their attendance at the planning meetings, all of which were open to the public, that were held as the plan was being developed. An agenda was sent out to the PDM Planning Team prior to each meeting, and the meeting minutes were sent to them afterward to keep everybody informed of what was discussed and any decisions that were made.  </w:t>
      </w:r>
    </w:p>
    <w:p w14:paraId="4F8CAC0C" w14:textId="77777777" w:rsidR="00D05E43" w:rsidRPr="00560FD3" w:rsidRDefault="00D05E43" w:rsidP="00D05E43">
      <w:pPr>
        <w:spacing w:after="0"/>
        <w:jc w:val="both"/>
        <w:rPr>
          <w:sz w:val="22"/>
          <w:szCs w:val="22"/>
        </w:rPr>
      </w:pPr>
    </w:p>
    <w:p w14:paraId="62B12A37" w14:textId="77777777" w:rsidR="00D05E43" w:rsidRPr="007351F9" w:rsidRDefault="00D05E43" w:rsidP="00D05E43">
      <w:pPr>
        <w:spacing w:after="0"/>
        <w:jc w:val="center"/>
        <w:rPr>
          <w:b/>
          <w:sz w:val="22"/>
          <w:szCs w:val="22"/>
        </w:rPr>
      </w:pPr>
      <w:r w:rsidRPr="007351F9">
        <w:rPr>
          <w:b/>
          <w:sz w:val="22"/>
          <w:szCs w:val="22"/>
        </w:rPr>
        <w:t>Table 3.1: Participation in Plan Development</w:t>
      </w:r>
    </w:p>
    <w:tbl>
      <w:tblPr>
        <w:tblW w:w="9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369"/>
        <w:gridCol w:w="3690"/>
        <w:gridCol w:w="1122"/>
        <w:gridCol w:w="1024"/>
        <w:gridCol w:w="12"/>
        <w:gridCol w:w="1031"/>
      </w:tblGrid>
      <w:tr w:rsidR="00D05E43" w:rsidRPr="007351F9" w14:paraId="44DE0935" w14:textId="77777777" w:rsidTr="00E050A9">
        <w:trPr>
          <w:trHeight w:val="323"/>
          <w:jc w:val="center"/>
        </w:trPr>
        <w:tc>
          <w:tcPr>
            <w:tcW w:w="1417" w:type="dxa"/>
            <w:vMerge w:val="restart"/>
            <w:shd w:val="clear" w:color="auto" w:fill="auto"/>
            <w:noWrap/>
            <w:vAlign w:val="center"/>
            <w:hideMark/>
          </w:tcPr>
          <w:p w14:paraId="41AD625D" w14:textId="77777777" w:rsidR="00D05E43" w:rsidRPr="007351F9" w:rsidRDefault="00D05E43" w:rsidP="003D254A">
            <w:pPr>
              <w:jc w:val="center"/>
              <w:rPr>
                <w:b/>
                <w:bCs/>
                <w:sz w:val="20"/>
                <w:szCs w:val="20"/>
              </w:rPr>
            </w:pPr>
            <w:r w:rsidRPr="007351F9">
              <w:rPr>
                <w:b/>
                <w:bCs/>
                <w:sz w:val="20"/>
                <w:szCs w:val="20"/>
              </w:rPr>
              <w:t>Last Name</w:t>
            </w:r>
          </w:p>
        </w:tc>
        <w:tc>
          <w:tcPr>
            <w:tcW w:w="1369" w:type="dxa"/>
            <w:vMerge w:val="restart"/>
            <w:shd w:val="clear" w:color="auto" w:fill="auto"/>
            <w:noWrap/>
            <w:vAlign w:val="center"/>
            <w:hideMark/>
          </w:tcPr>
          <w:p w14:paraId="33A35038" w14:textId="77777777" w:rsidR="00D05E43" w:rsidRPr="007351F9" w:rsidRDefault="00D05E43" w:rsidP="003D254A">
            <w:pPr>
              <w:jc w:val="center"/>
              <w:rPr>
                <w:b/>
                <w:bCs/>
                <w:sz w:val="20"/>
                <w:szCs w:val="20"/>
              </w:rPr>
            </w:pPr>
            <w:r w:rsidRPr="007351F9">
              <w:rPr>
                <w:b/>
                <w:bCs/>
                <w:sz w:val="20"/>
                <w:szCs w:val="20"/>
              </w:rPr>
              <w:t>First Name</w:t>
            </w:r>
          </w:p>
        </w:tc>
        <w:tc>
          <w:tcPr>
            <w:tcW w:w="3690" w:type="dxa"/>
            <w:vMerge w:val="restart"/>
            <w:shd w:val="clear" w:color="auto" w:fill="auto"/>
            <w:noWrap/>
            <w:vAlign w:val="center"/>
            <w:hideMark/>
          </w:tcPr>
          <w:p w14:paraId="1B49444B" w14:textId="77777777" w:rsidR="00D05E43" w:rsidRPr="007351F9" w:rsidRDefault="00D05E43" w:rsidP="003D254A">
            <w:pPr>
              <w:jc w:val="center"/>
              <w:rPr>
                <w:b/>
                <w:bCs/>
                <w:sz w:val="20"/>
                <w:szCs w:val="20"/>
              </w:rPr>
            </w:pPr>
            <w:r w:rsidRPr="007351F9">
              <w:rPr>
                <w:b/>
                <w:bCs/>
                <w:sz w:val="20"/>
                <w:szCs w:val="20"/>
              </w:rPr>
              <w:t>Entity Represented</w:t>
            </w:r>
          </w:p>
        </w:tc>
        <w:tc>
          <w:tcPr>
            <w:tcW w:w="3189" w:type="dxa"/>
            <w:gridSpan w:val="4"/>
            <w:shd w:val="clear" w:color="auto" w:fill="auto"/>
            <w:noWrap/>
            <w:vAlign w:val="center"/>
            <w:hideMark/>
          </w:tcPr>
          <w:p w14:paraId="64CDC3D1" w14:textId="77777777" w:rsidR="00D05E43" w:rsidRPr="007351F9" w:rsidRDefault="00D05E43" w:rsidP="003D254A">
            <w:pPr>
              <w:jc w:val="center"/>
              <w:rPr>
                <w:sz w:val="20"/>
                <w:szCs w:val="20"/>
              </w:rPr>
            </w:pPr>
            <w:r w:rsidRPr="007351F9">
              <w:rPr>
                <w:b/>
                <w:bCs/>
                <w:sz w:val="20"/>
                <w:szCs w:val="20"/>
              </w:rPr>
              <w:t>Meeting Attendance</w:t>
            </w:r>
          </w:p>
        </w:tc>
      </w:tr>
      <w:tr w:rsidR="00D05E43" w:rsidRPr="007351F9" w14:paraId="00450660" w14:textId="77777777" w:rsidTr="00E050A9">
        <w:trPr>
          <w:trHeight w:val="322"/>
          <w:jc w:val="center"/>
        </w:trPr>
        <w:tc>
          <w:tcPr>
            <w:tcW w:w="1417" w:type="dxa"/>
            <w:vMerge/>
            <w:shd w:val="clear" w:color="auto" w:fill="auto"/>
            <w:noWrap/>
            <w:vAlign w:val="center"/>
          </w:tcPr>
          <w:p w14:paraId="15141FC2" w14:textId="77777777" w:rsidR="00D05E43" w:rsidRPr="007351F9" w:rsidRDefault="00D05E43" w:rsidP="003D254A">
            <w:pPr>
              <w:jc w:val="center"/>
              <w:rPr>
                <w:b/>
                <w:bCs/>
                <w:sz w:val="20"/>
                <w:szCs w:val="20"/>
              </w:rPr>
            </w:pPr>
          </w:p>
        </w:tc>
        <w:tc>
          <w:tcPr>
            <w:tcW w:w="1369" w:type="dxa"/>
            <w:vMerge/>
            <w:shd w:val="clear" w:color="auto" w:fill="auto"/>
            <w:noWrap/>
            <w:vAlign w:val="center"/>
          </w:tcPr>
          <w:p w14:paraId="4012FF5D" w14:textId="77777777" w:rsidR="00D05E43" w:rsidRPr="007351F9" w:rsidRDefault="00D05E43" w:rsidP="003D254A">
            <w:pPr>
              <w:jc w:val="center"/>
              <w:rPr>
                <w:b/>
                <w:bCs/>
                <w:sz w:val="20"/>
                <w:szCs w:val="20"/>
              </w:rPr>
            </w:pPr>
          </w:p>
        </w:tc>
        <w:tc>
          <w:tcPr>
            <w:tcW w:w="3690" w:type="dxa"/>
            <w:vMerge/>
            <w:shd w:val="clear" w:color="auto" w:fill="auto"/>
            <w:noWrap/>
            <w:vAlign w:val="center"/>
          </w:tcPr>
          <w:p w14:paraId="33DB5ADE" w14:textId="77777777" w:rsidR="00D05E43" w:rsidRPr="007351F9" w:rsidRDefault="00D05E43" w:rsidP="003D254A">
            <w:pPr>
              <w:jc w:val="center"/>
              <w:rPr>
                <w:b/>
                <w:bCs/>
                <w:sz w:val="20"/>
                <w:szCs w:val="20"/>
              </w:rPr>
            </w:pPr>
          </w:p>
        </w:tc>
        <w:tc>
          <w:tcPr>
            <w:tcW w:w="1122" w:type="dxa"/>
            <w:shd w:val="clear" w:color="auto" w:fill="auto"/>
            <w:noWrap/>
            <w:vAlign w:val="center"/>
          </w:tcPr>
          <w:p w14:paraId="0139C674" w14:textId="77777777" w:rsidR="00D05E43" w:rsidRPr="007351F9" w:rsidRDefault="00D05E43" w:rsidP="003D254A">
            <w:pPr>
              <w:jc w:val="center"/>
              <w:rPr>
                <w:b/>
                <w:bCs/>
                <w:sz w:val="20"/>
                <w:szCs w:val="20"/>
              </w:rPr>
            </w:pPr>
            <w:r w:rsidRPr="007351F9">
              <w:rPr>
                <w:b/>
                <w:bCs/>
                <w:sz w:val="20"/>
                <w:szCs w:val="20"/>
              </w:rPr>
              <w:t>Meeting 1</w:t>
            </w:r>
          </w:p>
        </w:tc>
        <w:tc>
          <w:tcPr>
            <w:tcW w:w="1024" w:type="dxa"/>
            <w:shd w:val="clear" w:color="auto" w:fill="auto"/>
            <w:vAlign w:val="center"/>
          </w:tcPr>
          <w:p w14:paraId="207EEE6A" w14:textId="77777777" w:rsidR="00D05E43" w:rsidRPr="007351F9" w:rsidRDefault="00D05E43" w:rsidP="003D254A">
            <w:pPr>
              <w:jc w:val="center"/>
              <w:rPr>
                <w:b/>
                <w:bCs/>
                <w:sz w:val="20"/>
                <w:szCs w:val="20"/>
              </w:rPr>
            </w:pPr>
            <w:r w:rsidRPr="007351F9">
              <w:rPr>
                <w:b/>
                <w:bCs/>
                <w:sz w:val="20"/>
                <w:szCs w:val="20"/>
              </w:rPr>
              <w:t>Meeting 2</w:t>
            </w:r>
          </w:p>
        </w:tc>
        <w:tc>
          <w:tcPr>
            <w:tcW w:w="1043" w:type="dxa"/>
            <w:gridSpan w:val="2"/>
            <w:shd w:val="clear" w:color="auto" w:fill="auto"/>
            <w:vAlign w:val="center"/>
          </w:tcPr>
          <w:p w14:paraId="408D1AAC" w14:textId="02660965" w:rsidR="00D05E43" w:rsidRPr="007351F9" w:rsidRDefault="00D05E43" w:rsidP="00E050A9">
            <w:pPr>
              <w:jc w:val="center"/>
              <w:rPr>
                <w:b/>
                <w:bCs/>
                <w:sz w:val="20"/>
                <w:szCs w:val="20"/>
              </w:rPr>
            </w:pPr>
            <w:r w:rsidRPr="007351F9">
              <w:rPr>
                <w:b/>
                <w:bCs/>
                <w:sz w:val="20"/>
                <w:szCs w:val="20"/>
              </w:rPr>
              <w:t>Meeting 3</w:t>
            </w:r>
          </w:p>
        </w:tc>
      </w:tr>
      <w:tr w:rsidR="00E050A9" w:rsidRPr="007351F9" w14:paraId="6238EBFD" w14:textId="77777777" w:rsidTr="00E050A9">
        <w:trPr>
          <w:trHeight w:val="269"/>
          <w:jc w:val="center"/>
        </w:trPr>
        <w:tc>
          <w:tcPr>
            <w:tcW w:w="1417" w:type="dxa"/>
            <w:shd w:val="clear" w:color="auto" w:fill="auto"/>
            <w:noWrap/>
            <w:vAlign w:val="center"/>
          </w:tcPr>
          <w:p w14:paraId="73125069" w14:textId="53D32164" w:rsidR="00E050A9" w:rsidRPr="007351F9" w:rsidRDefault="00E050A9" w:rsidP="00E050A9">
            <w:pPr>
              <w:jc w:val="center"/>
              <w:rPr>
                <w:sz w:val="20"/>
                <w:szCs w:val="20"/>
              </w:rPr>
            </w:pPr>
            <w:r>
              <w:rPr>
                <w:sz w:val="20"/>
                <w:szCs w:val="20"/>
              </w:rPr>
              <w:t>McGraw</w:t>
            </w:r>
          </w:p>
        </w:tc>
        <w:tc>
          <w:tcPr>
            <w:tcW w:w="1369" w:type="dxa"/>
            <w:shd w:val="clear" w:color="auto" w:fill="auto"/>
            <w:noWrap/>
            <w:vAlign w:val="center"/>
          </w:tcPr>
          <w:p w14:paraId="20A3CD8D" w14:textId="66E37B03" w:rsidR="00E050A9" w:rsidRPr="007351F9" w:rsidRDefault="00E050A9" w:rsidP="00E050A9">
            <w:pPr>
              <w:jc w:val="center"/>
              <w:rPr>
                <w:sz w:val="20"/>
                <w:szCs w:val="20"/>
              </w:rPr>
            </w:pPr>
            <w:r>
              <w:rPr>
                <w:sz w:val="20"/>
                <w:szCs w:val="20"/>
              </w:rPr>
              <w:t>Robert</w:t>
            </w:r>
          </w:p>
        </w:tc>
        <w:tc>
          <w:tcPr>
            <w:tcW w:w="3690" w:type="dxa"/>
            <w:shd w:val="clear" w:color="auto" w:fill="auto"/>
            <w:noWrap/>
            <w:vAlign w:val="center"/>
          </w:tcPr>
          <w:p w14:paraId="47115065" w14:textId="7FDC518D" w:rsidR="00E050A9" w:rsidRPr="007351F9" w:rsidRDefault="00E050A9" w:rsidP="00E050A9">
            <w:pPr>
              <w:jc w:val="center"/>
              <w:rPr>
                <w:sz w:val="20"/>
                <w:szCs w:val="20"/>
              </w:rPr>
            </w:pPr>
            <w:r>
              <w:rPr>
                <w:sz w:val="20"/>
                <w:szCs w:val="20"/>
              </w:rPr>
              <w:t>Clark County Sheriff’s Office/LEPC</w:t>
            </w:r>
          </w:p>
        </w:tc>
        <w:tc>
          <w:tcPr>
            <w:tcW w:w="1122" w:type="dxa"/>
            <w:shd w:val="clear" w:color="auto" w:fill="auto"/>
            <w:noWrap/>
            <w:vAlign w:val="center"/>
          </w:tcPr>
          <w:p w14:paraId="7E46190A" w14:textId="312FBA20" w:rsidR="00E050A9" w:rsidRPr="00E050A9" w:rsidRDefault="00E050A9" w:rsidP="00E050A9">
            <w:pPr>
              <w:spacing w:before="40"/>
              <w:ind w:right="-22" w:firstLine="14"/>
              <w:jc w:val="center"/>
              <w:rPr>
                <w:sz w:val="20"/>
                <w:szCs w:val="20"/>
              </w:rPr>
            </w:pPr>
            <w:r w:rsidRPr="00833C34">
              <w:rPr>
                <w:sz w:val="20"/>
                <w:szCs w:val="20"/>
              </w:rPr>
              <w:t>x</w:t>
            </w:r>
          </w:p>
        </w:tc>
        <w:tc>
          <w:tcPr>
            <w:tcW w:w="1024" w:type="dxa"/>
            <w:shd w:val="clear" w:color="auto" w:fill="auto"/>
            <w:noWrap/>
            <w:vAlign w:val="center"/>
          </w:tcPr>
          <w:p w14:paraId="623B997B" w14:textId="70212D2A" w:rsidR="00E050A9" w:rsidRPr="007351F9" w:rsidRDefault="005C4EE5" w:rsidP="00E050A9">
            <w:pPr>
              <w:jc w:val="center"/>
              <w:rPr>
                <w:sz w:val="20"/>
                <w:szCs w:val="20"/>
              </w:rPr>
            </w:pPr>
            <w:r>
              <w:rPr>
                <w:sz w:val="20"/>
                <w:szCs w:val="20"/>
              </w:rPr>
              <w:t>x</w:t>
            </w:r>
          </w:p>
        </w:tc>
        <w:tc>
          <w:tcPr>
            <w:tcW w:w="1043" w:type="dxa"/>
            <w:gridSpan w:val="2"/>
            <w:shd w:val="clear" w:color="auto" w:fill="auto"/>
            <w:noWrap/>
            <w:vAlign w:val="center"/>
          </w:tcPr>
          <w:p w14:paraId="237BDF79" w14:textId="1C4D5C94" w:rsidR="00E050A9" w:rsidRPr="007351F9" w:rsidRDefault="004C641C" w:rsidP="00E050A9">
            <w:pPr>
              <w:jc w:val="center"/>
              <w:rPr>
                <w:sz w:val="20"/>
                <w:szCs w:val="20"/>
              </w:rPr>
            </w:pPr>
            <w:r>
              <w:rPr>
                <w:sz w:val="20"/>
                <w:szCs w:val="20"/>
              </w:rPr>
              <w:t>x</w:t>
            </w:r>
          </w:p>
        </w:tc>
      </w:tr>
      <w:tr w:rsidR="00E050A9" w:rsidRPr="007351F9" w14:paraId="7C2BCCA4" w14:textId="77777777" w:rsidTr="00E050A9">
        <w:trPr>
          <w:trHeight w:val="269"/>
          <w:jc w:val="center"/>
        </w:trPr>
        <w:tc>
          <w:tcPr>
            <w:tcW w:w="1417" w:type="dxa"/>
            <w:shd w:val="clear" w:color="auto" w:fill="auto"/>
            <w:noWrap/>
            <w:vAlign w:val="center"/>
            <w:hideMark/>
          </w:tcPr>
          <w:p w14:paraId="3CC22A3E" w14:textId="7D25DB6A" w:rsidR="00E050A9" w:rsidRPr="007351F9" w:rsidRDefault="00E050A9" w:rsidP="00E050A9">
            <w:pPr>
              <w:jc w:val="center"/>
              <w:rPr>
                <w:sz w:val="20"/>
                <w:szCs w:val="20"/>
              </w:rPr>
            </w:pPr>
            <w:r>
              <w:rPr>
                <w:sz w:val="20"/>
                <w:szCs w:val="20"/>
              </w:rPr>
              <w:t>Gravning</w:t>
            </w:r>
          </w:p>
        </w:tc>
        <w:tc>
          <w:tcPr>
            <w:tcW w:w="1369" w:type="dxa"/>
            <w:shd w:val="clear" w:color="auto" w:fill="auto"/>
            <w:noWrap/>
            <w:vAlign w:val="center"/>
            <w:hideMark/>
          </w:tcPr>
          <w:p w14:paraId="7FDB647C" w14:textId="211FE731" w:rsidR="00E050A9" w:rsidRPr="007351F9" w:rsidRDefault="00E050A9" w:rsidP="00E050A9">
            <w:pPr>
              <w:jc w:val="center"/>
              <w:rPr>
                <w:sz w:val="20"/>
                <w:szCs w:val="20"/>
              </w:rPr>
            </w:pPr>
            <w:r>
              <w:rPr>
                <w:sz w:val="20"/>
                <w:szCs w:val="20"/>
              </w:rPr>
              <w:t>Mike</w:t>
            </w:r>
          </w:p>
        </w:tc>
        <w:tc>
          <w:tcPr>
            <w:tcW w:w="3690" w:type="dxa"/>
            <w:shd w:val="clear" w:color="auto" w:fill="auto"/>
            <w:noWrap/>
            <w:vAlign w:val="center"/>
            <w:hideMark/>
          </w:tcPr>
          <w:p w14:paraId="1EAAF2B1" w14:textId="0EC40025" w:rsidR="00E050A9" w:rsidRPr="007351F9" w:rsidRDefault="00E050A9" w:rsidP="00E050A9">
            <w:pPr>
              <w:jc w:val="center"/>
              <w:rPr>
                <w:sz w:val="20"/>
                <w:szCs w:val="20"/>
              </w:rPr>
            </w:pPr>
            <w:r>
              <w:rPr>
                <w:sz w:val="20"/>
                <w:szCs w:val="20"/>
              </w:rPr>
              <w:t>Clark County Emergency Management</w:t>
            </w:r>
          </w:p>
        </w:tc>
        <w:tc>
          <w:tcPr>
            <w:tcW w:w="1122" w:type="dxa"/>
            <w:shd w:val="clear" w:color="auto" w:fill="auto"/>
            <w:noWrap/>
            <w:vAlign w:val="center"/>
            <w:hideMark/>
          </w:tcPr>
          <w:p w14:paraId="1F2D3DB4" w14:textId="3082D9E3" w:rsidR="00E050A9" w:rsidRPr="00E050A9" w:rsidRDefault="00E050A9" w:rsidP="00E050A9">
            <w:pPr>
              <w:spacing w:before="40"/>
              <w:ind w:right="-22" w:firstLine="14"/>
              <w:jc w:val="center"/>
              <w:rPr>
                <w:sz w:val="20"/>
                <w:szCs w:val="20"/>
              </w:rPr>
            </w:pPr>
            <w:r w:rsidRPr="00833C34">
              <w:rPr>
                <w:sz w:val="20"/>
                <w:szCs w:val="20"/>
              </w:rPr>
              <w:t>x</w:t>
            </w:r>
          </w:p>
        </w:tc>
        <w:tc>
          <w:tcPr>
            <w:tcW w:w="1024" w:type="dxa"/>
            <w:shd w:val="clear" w:color="auto" w:fill="auto"/>
            <w:noWrap/>
            <w:vAlign w:val="center"/>
          </w:tcPr>
          <w:p w14:paraId="25A4EE38" w14:textId="254611DC" w:rsidR="00E050A9" w:rsidRPr="007351F9" w:rsidRDefault="005C4EE5" w:rsidP="00E050A9">
            <w:pPr>
              <w:jc w:val="center"/>
              <w:rPr>
                <w:sz w:val="20"/>
                <w:szCs w:val="20"/>
              </w:rPr>
            </w:pPr>
            <w:r>
              <w:rPr>
                <w:sz w:val="20"/>
                <w:szCs w:val="20"/>
              </w:rPr>
              <w:t>x</w:t>
            </w:r>
          </w:p>
        </w:tc>
        <w:tc>
          <w:tcPr>
            <w:tcW w:w="1043" w:type="dxa"/>
            <w:gridSpan w:val="2"/>
            <w:shd w:val="clear" w:color="auto" w:fill="auto"/>
            <w:noWrap/>
            <w:vAlign w:val="center"/>
          </w:tcPr>
          <w:p w14:paraId="4353AD4A" w14:textId="5EE54D8A" w:rsidR="00E050A9" w:rsidRPr="007351F9" w:rsidRDefault="004C641C" w:rsidP="00E050A9">
            <w:pPr>
              <w:jc w:val="center"/>
              <w:rPr>
                <w:sz w:val="20"/>
                <w:szCs w:val="20"/>
              </w:rPr>
            </w:pPr>
            <w:r>
              <w:rPr>
                <w:sz w:val="20"/>
                <w:szCs w:val="20"/>
              </w:rPr>
              <w:t>x</w:t>
            </w:r>
          </w:p>
        </w:tc>
      </w:tr>
      <w:tr w:rsidR="00E050A9" w:rsidRPr="007351F9" w14:paraId="42172B3B" w14:textId="77777777" w:rsidTr="00E050A9">
        <w:trPr>
          <w:trHeight w:val="359"/>
          <w:jc w:val="center"/>
        </w:trPr>
        <w:tc>
          <w:tcPr>
            <w:tcW w:w="1417" w:type="dxa"/>
            <w:shd w:val="clear" w:color="auto" w:fill="auto"/>
            <w:noWrap/>
            <w:vAlign w:val="center"/>
          </w:tcPr>
          <w:p w14:paraId="3756AAD6" w14:textId="21CED08A" w:rsidR="00E050A9" w:rsidRPr="007351F9" w:rsidRDefault="00E050A9" w:rsidP="00E050A9">
            <w:pPr>
              <w:jc w:val="center"/>
              <w:rPr>
                <w:sz w:val="20"/>
                <w:szCs w:val="20"/>
              </w:rPr>
            </w:pPr>
            <w:r>
              <w:rPr>
                <w:sz w:val="20"/>
                <w:szCs w:val="20"/>
              </w:rPr>
              <w:t>Lattrell</w:t>
            </w:r>
          </w:p>
        </w:tc>
        <w:tc>
          <w:tcPr>
            <w:tcW w:w="1369" w:type="dxa"/>
            <w:shd w:val="clear" w:color="auto" w:fill="auto"/>
            <w:noWrap/>
            <w:vAlign w:val="center"/>
          </w:tcPr>
          <w:p w14:paraId="12E4A5F1" w14:textId="4DD0A670" w:rsidR="00E050A9" w:rsidRPr="007351F9" w:rsidRDefault="00E050A9" w:rsidP="00E050A9">
            <w:pPr>
              <w:jc w:val="center"/>
              <w:rPr>
                <w:sz w:val="20"/>
                <w:szCs w:val="20"/>
              </w:rPr>
            </w:pPr>
            <w:r>
              <w:rPr>
                <w:sz w:val="20"/>
                <w:szCs w:val="20"/>
              </w:rPr>
              <w:t>Jackie</w:t>
            </w:r>
          </w:p>
        </w:tc>
        <w:tc>
          <w:tcPr>
            <w:tcW w:w="3690" w:type="dxa"/>
            <w:shd w:val="clear" w:color="auto" w:fill="auto"/>
            <w:noWrap/>
            <w:vAlign w:val="center"/>
            <w:hideMark/>
          </w:tcPr>
          <w:p w14:paraId="68BECBFD" w14:textId="007053C8" w:rsidR="00E050A9" w:rsidRPr="007351F9" w:rsidRDefault="00E050A9" w:rsidP="00E050A9">
            <w:pPr>
              <w:jc w:val="center"/>
              <w:rPr>
                <w:sz w:val="20"/>
                <w:szCs w:val="20"/>
              </w:rPr>
            </w:pPr>
            <w:r>
              <w:rPr>
                <w:sz w:val="20"/>
                <w:szCs w:val="20"/>
              </w:rPr>
              <w:t>City of Clark</w:t>
            </w:r>
          </w:p>
        </w:tc>
        <w:tc>
          <w:tcPr>
            <w:tcW w:w="1122" w:type="dxa"/>
            <w:shd w:val="clear" w:color="auto" w:fill="auto"/>
            <w:noWrap/>
            <w:vAlign w:val="center"/>
            <w:hideMark/>
          </w:tcPr>
          <w:p w14:paraId="7AA4A703" w14:textId="26ED9988" w:rsidR="00E050A9" w:rsidRPr="007351F9" w:rsidRDefault="00E050A9" w:rsidP="00E050A9">
            <w:pPr>
              <w:ind w:right="-22"/>
              <w:jc w:val="center"/>
              <w:rPr>
                <w:sz w:val="20"/>
                <w:szCs w:val="20"/>
              </w:rPr>
            </w:pPr>
            <w:r w:rsidRPr="00833C34">
              <w:rPr>
                <w:sz w:val="20"/>
                <w:szCs w:val="20"/>
              </w:rPr>
              <w:t>x</w:t>
            </w:r>
          </w:p>
        </w:tc>
        <w:tc>
          <w:tcPr>
            <w:tcW w:w="1024" w:type="dxa"/>
            <w:shd w:val="clear" w:color="auto" w:fill="auto"/>
            <w:noWrap/>
            <w:vAlign w:val="center"/>
          </w:tcPr>
          <w:p w14:paraId="19A812D5" w14:textId="5F91D7DA" w:rsidR="00E050A9" w:rsidRPr="007351F9" w:rsidRDefault="00E050A9" w:rsidP="00E050A9">
            <w:pPr>
              <w:jc w:val="center"/>
              <w:rPr>
                <w:sz w:val="20"/>
                <w:szCs w:val="20"/>
              </w:rPr>
            </w:pPr>
          </w:p>
        </w:tc>
        <w:tc>
          <w:tcPr>
            <w:tcW w:w="1043" w:type="dxa"/>
            <w:gridSpan w:val="2"/>
            <w:shd w:val="clear" w:color="auto" w:fill="auto"/>
            <w:noWrap/>
            <w:vAlign w:val="center"/>
          </w:tcPr>
          <w:p w14:paraId="5FE728DA" w14:textId="4BA6F856" w:rsidR="00E050A9" w:rsidRPr="007351F9" w:rsidRDefault="00E050A9" w:rsidP="00E050A9">
            <w:pPr>
              <w:jc w:val="center"/>
              <w:rPr>
                <w:sz w:val="20"/>
                <w:szCs w:val="20"/>
              </w:rPr>
            </w:pPr>
          </w:p>
        </w:tc>
      </w:tr>
      <w:tr w:rsidR="00E050A9" w:rsidRPr="007351F9" w14:paraId="5E9411EF" w14:textId="77777777" w:rsidTr="00E050A9">
        <w:trPr>
          <w:trHeight w:val="323"/>
          <w:jc w:val="center"/>
        </w:trPr>
        <w:tc>
          <w:tcPr>
            <w:tcW w:w="1417" w:type="dxa"/>
            <w:shd w:val="clear" w:color="auto" w:fill="auto"/>
            <w:noWrap/>
            <w:vAlign w:val="center"/>
          </w:tcPr>
          <w:p w14:paraId="0DE24FD4" w14:textId="356E2D8F" w:rsidR="00E050A9" w:rsidRPr="007351F9" w:rsidRDefault="00E050A9" w:rsidP="00E050A9">
            <w:pPr>
              <w:jc w:val="center"/>
              <w:rPr>
                <w:sz w:val="20"/>
                <w:szCs w:val="20"/>
              </w:rPr>
            </w:pPr>
            <w:r>
              <w:rPr>
                <w:sz w:val="20"/>
                <w:szCs w:val="20"/>
              </w:rPr>
              <w:t>Ries</w:t>
            </w:r>
          </w:p>
        </w:tc>
        <w:tc>
          <w:tcPr>
            <w:tcW w:w="1369" w:type="dxa"/>
            <w:shd w:val="clear" w:color="auto" w:fill="auto"/>
            <w:noWrap/>
            <w:vAlign w:val="center"/>
          </w:tcPr>
          <w:p w14:paraId="3E1D1FE1" w14:textId="53DAF6A9" w:rsidR="00E050A9" w:rsidRPr="007351F9" w:rsidRDefault="00E050A9" w:rsidP="00E050A9">
            <w:pPr>
              <w:jc w:val="center"/>
              <w:rPr>
                <w:sz w:val="20"/>
                <w:szCs w:val="20"/>
              </w:rPr>
            </w:pPr>
            <w:r>
              <w:rPr>
                <w:sz w:val="20"/>
                <w:szCs w:val="20"/>
              </w:rPr>
              <w:t>Carrie</w:t>
            </w:r>
          </w:p>
        </w:tc>
        <w:tc>
          <w:tcPr>
            <w:tcW w:w="3690" w:type="dxa"/>
            <w:shd w:val="clear" w:color="auto" w:fill="auto"/>
            <w:noWrap/>
            <w:vAlign w:val="center"/>
            <w:hideMark/>
          </w:tcPr>
          <w:p w14:paraId="7E5CC67D" w14:textId="366E5818" w:rsidR="00E050A9" w:rsidRPr="00E94748" w:rsidRDefault="00E050A9" w:rsidP="00E050A9">
            <w:pPr>
              <w:jc w:val="center"/>
              <w:rPr>
                <w:sz w:val="20"/>
                <w:szCs w:val="20"/>
                <w:highlight w:val="red"/>
              </w:rPr>
            </w:pPr>
            <w:r>
              <w:rPr>
                <w:sz w:val="20"/>
                <w:szCs w:val="20"/>
              </w:rPr>
              <w:t>Town</w:t>
            </w:r>
            <w:r w:rsidRPr="00E94748">
              <w:rPr>
                <w:sz w:val="20"/>
                <w:szCs w:val="20"/>
              </w:rPr>
              <w:t xml:space="preserve"> of Raymond</w:t>
            </w:r>
          </w:p>
        </w:tc>
        <w:tc>
          <w:tcPr>
            <w:tcW w:w="1122" w:type="dxa"/>
            <w:shd w:val="clear" w:color="auto" w:fill="auto"/>
            <w:noWrap/>
            <w:vAlign w:val="center"/>
            <w:hideMark/>
          </w:tcPr>
          <w:p w14:paraId="48379BC0" w14:textId="026AA0BB" w:rsidR="00E050A9" w:rsidRPr="00E050A9" w:rsidRDefault="00E050A9" w:rsidP="00E050A9">
            <w:pPr>
              <w:ind w:right="-22"/>
              <w:jc w:val="center"/>
              <w:rPr>
                <w:sz w:val="20"/>
                <w:szCs w:val="20"/>
              </w:rPr>
            </w:pPr>
            <w:r w:rsidRPr="00833C34">
              <w:rPr>
                <w:sz w:val="20"/>
                <w:szCs w:val="20"/>
              </w:rPr>
              <w:t>x</w:t>
            </w:r>
          </w:p>
        </w:tc>
        <w:tc>
          <w:tcPr>
            <w:tcW w:w="1024" w:type="dxa"/>
            <w:shd w:val="clear" w:color="auto" w:fill="auto"/>
            <w:noWrap/>
            <w:vAlign w:val="center"/>
          </w:tcPr>
          <w:p w14:paraId="185EF5C9" w14:textId="5D7DA951" w:rsidR="00E050A9" w:rsidRPr="007351F9" w:rsidRDefault="00E050A9" w:rsidP="00E050A9">
            <w:pPr>
              <w:jc w:val="center"/>
              <w:rPr>
                <w:sz w:val="20"/>
                <w:szCs w:val="20"/>
              </w:rPr>
            </w:pPr>
          </w:p>
        </w:tc>
        <w:tc>
          <w:tcPr>
            <w:tcW w:w="1043" w:type="dxa"/>
            <w:gridSpan w:val="2"/>
            <w:shd w:val="clear" w:color="auto" w:fill="auto"/>
            <w:noWrap/>
            <w:vAlign w:val="center"/>
          </w:tcPr>
          <w:p w14:paraId="0E07DC1E" w14:textId="7912B383" w:rsidR="00E050A9" w:rsidRPr="007351F9" w:rsidRDefault="00E050A9" w:rsidP="00E050A9">
            <w:pPr>
              <w:jc w:val="center"/>
              <w:rPr>
                <w:sz w:val="20"/>
                <w:szCs w:val="20"/>
              </w:rPr>
            </w:pPr>
          </w:p>
        </w:tc>
      </w:tr>
      <w:tr w:rsidR="00E050A9" w:rsidRPr="007351F9" w14:paraId="3F39519E" w14:textId="77777777" w:rsidTr="00E050A9">
        <w:trPr>
          <w:trHeight w:val="323"/>
          <w:jc w:val="center"/>
        </w:trPr>
        <w:tc>
          <w:tcPr>
            <w:tcW w:w="1417" w:type="dxa"/>
            <w:shd w:val="clear" w:color="auto" w:fill="auto"/>
            <w:noWrap/>
            <w:vAlign w:val="center"/>
          </w:tcPr>
          <w:p w14:paraId="7180F003" w14:textId="7A57B89E" w:rsidR="00E050A9" w:rsidRPr="007351F9" w:rsidRDefault="00E050A9" w:rsidP="00E050A9">
            <w:pPr>
              <w:jc w:val="center"/>
              <w:rPr>
                <w:sz w:val="20"/>
                <w:szCs w:val="20"/>
              </w:rPr>
            </w:pPr>
            <w:r>
              <w:rPr>
                <w:sz w:val="20"/>
                <w:szCs w:val="20"/>
              </w:rPr>
              <w:t>Warkenthien</w:t>
            </w:r>
          </w:p>
        </w:tc>
        <w:tc>
          <w:tcPr>
            <w:tcW w:w="1369" w:type="dxa"/>
            <w:shd w:val="clear" w:color="auto" w:fill="auto"/>
            <w:noWrap/>
            <w:vAlign w:val="center"/>
          </w:tcPr>
          <w:p w14:paraId="7A849C65" w14:textId="50C28E50" w:rsidR="00E050A9" w:rsidRPr="007351F9" w:rsidRDefault="00E050A9" w:rsidP="00E050A9">
            <w:pPr>
              <w:jc w:val="center"/>
              <w:rPr>
                <w:sz w:val="20"/>
                <w:szCs w:val="20"/>
              </w:rPr>
            </w:pPr>
            <w:r>
              <w:rPr>
                <w:sz w:val="20"/>
                <w:szCs w:val="20"/>
              </w:rPr>
              <w:t>Jeanette</w:t>
            </w:r>
          </w:p>
        </w:tc>
        <w:tc>
          <w:tcPr>
            <w:tcW w:w="3690" w:type="dxa"/>
            <w:shd w:val="clear" w:color="auto" w:fill="auto"/>
            <w:noWrap/>
            <w:vAlign w:val="center"/>
            <w:hideMark/>
          </w:tcPr>
          <w:p w14:paraId="4C70D1E4" w14:textId="071222DE" w:rsidR="00E050A9" w:rsidRPr="007351F9" w:rsidRDefault="00E050A9" w:rsidP="00E050A9">
            <w:pPr>
              <w:rPr>
                <w:sz w:val="20"/>
                <w:szCs w:val="20"/>
              </w:rPr>
            </w:pPr>
            <w:r>
              <w:rPr>
                <w:sz w:val="20"/>
                <w:szCs w:val="20"/>
              </w:rPr>
              <w:t>Town of Garden City &amp;Town of Bradley</w:t>
            </w:r>
          </w:p>
        </w:tc>
        <w:tc>
          <w:tcPr>
            <w:tcW w:w="1122" w:type="dxa"/>
            <w:shd w:val="clear" w:color="auto" w:fill="auto"/>
            <w:noWrap/>
            <w:vAlign w:val="center"/>
            <w:hideMark/>
          </w:tcPr>
          <w:p w14:paraId="1F30F3C4" w14:textId="7DD85120" w:rsidR="00E050A9" w:rsidRPr="007351F9" w:rsidRDefault="00E050A9" w:rsidP="00E050A9">
            <w:pPr>
              <w:pStyle w:val="ListParagraph"/>
              <w:ind w:left="0" w:right="-22"/>
              <w:jc w:val="center"/>
              <w:rPr>
                <w:sz w:val="20"/>
                <w:szCs w:val="20"/>
              </w:rPr>
            </w:pPr>
          </w:p>
        </w:tc>
        <w:tc>
          <w:tcPr>
            <w:tcW w:w="1024" w:type="dxa"/>
            <w:shd w:val="clear" w:color="auto" w:fill="auto"/>
            <w:noWrap/>
            <w:vAlign w:val="center"/>
          </w:tcPr>
          <w:p w14:paraId="34047B2C" w14:textId="6D83983C" w:rsidR="00E050A9" w:rsidRPr="007351F9" w:rsidRDefault="00E050A9" w:rsidP="00E050A9">
            <w:pPr>
              <w:pStyle w:val="ListParagraph"/>
              <w:ind w:hanging="740"/>
              <w:jc w:val="center"/>
              <w:rPr>
                <w:sz w:val="20"/>
                <w:szCs w:val="20"/>
              </w:rPr>
            </w:pPr>
          </w:p>
        </w:tc>
        <w:tc>
          <w:tcPr>
            <w:tcW w:w="1043" w:type="dxa"/>
            <w:gridSpan w:val="2"/>
            <w:shd w:val="clear" w:color="auto" w:fill="auto"/>
            <w:noWrap/>
            <w:vAlign w:val="center"/>
          </w:tcPr>
          <w:p w14:paraId="2AF62013" w14:textId="38D564AA" w:rsidR="00E050A9" w:rsidRPr="007351F9" w:rsidRDefault="00E050A9" w:rsidP="00E050A9">
            <w:pPr>
              <w:jc w:val="center"/>
              <w:rPr>
                <w:sz w:val="20"/>
                <w:szCs w:val="20"/>
              </w:rPr>
            </w:pPr>
          </w:p>
        </w:tc>
      </w:tr>
      <w:tr w:rsidR="00E050A9" w:rsidRPr="007351F9" w14:paraId="21445705" w14:textId="77777777" w:rsidTr="00E050A9">
        <w:trPr>
          <w:trHeight w:val="296"/>
          <w:jc w:val="center"/>
        </w:trPr>
        <w:tc>
          <w:tcPr>
            <w:tcW w:w="1417" w:type="dxa"/>
            <w:shd w:val="clear" w:color="auto" w:fill="auto"/>
            <w:noWrap/>
            <w:vAlign w:val="center"/>
          </w:tcPr>
          <w:p w14:paraId="14FCF6A3" w14:textId="534C64DE" w:rsidR="00E050A9" w:rsidRPr="007351F9" w:rsidRDefault="00E050A9" w:rsidP="00E050A9">
            <w:pPr>
              <w:jc w:val="center"/>
              <w:rPr>
                <w:sz w:val="20"/>
                <w:szCs w:val="20"/>
              </w:rPr>
            </w:pPr>
            <w:r>
              <w:rPr>
                <w:sz w:val="20"/>
                <w:szCs w:val="20"/>
              </w:rPr>
              <w:t>Madsen</w:t>
            </w:r>
          </w:p>
        </w:tc>
        <w:tc>
          <w:tcPr>
            <w:tcW w:w="1369" w:type="dxa"/>
            <w:shd w:val="clear" w:color="auto" w:fill="auto"/>
            <w:noWrap/>
            <w:vAlign w:val="center"/>
          </w:tcPr>
          <w:p w14:paraId="478E95B2" w14:textId="49EB276C" w:rsidR="00E050A9" w:rsidRPr="007351F9" w:rsidRDefault="00E050A9" w:rsidP="00E050A9">
            <w:pPr>
              <w:jc w:val="center"/>
              <w:rPr>
                <w:sz w:val="20"/>
                <w:szCs w:val="20"/>
              </w:rPr>
            </w:pPr>
            <w:r>
              <w:rPr>
                <w:sz w:val="20"/>
                <w:szCs w:val="20"/>
              </w:rPr>
              <w:t>Heidi</w:t>
            </w:r>
          </w:p>
        </w:tc>
        <w:tc>
          <w:tcPr>
            <w:tcW w:w="3690" w:type="dxa"/>
            <w:shd w:val="clear" w:color="auto" w:fill="auto"/>
            <w:noWrap/>
            <w:vAlign w:val="center"/>
            <w:hideMark/>
          </w:tcPr>
          <w:p w14:paraId="44119645" w14:textId="690BA0D5" w:rsidR="00E050A9" w:rsidRPr="007351F9" w:rsidRDefault="00E050A9" w:rsidP="00E050A9">
            <w:pPr>
              <w:jc w:val="center"/>
              <w:rPr>
                <w:sz w:val="20"/>
                <w:szCs w:val="20"/>
              </w:rPr>
            </w:pPr>
            <w:r>
              <w:rPr>
                <w:sz w:val="20"/>
                <w:szCs w:val="20"/>
              </w:rPr>
              <w:t>City of Willow Lake</w:t>
            </w:r>
          </w:p>
        </w:tc>
        <w:tc>
          <w:tcPr>
            <w:tcW w:w="1122" w:type="dxa"/>
            <w:shd w:val="clear" w:color="auto" w:fill="auto"/>
            <w:noWrap/>
            <w:vAlign w:val="center"/>
            <w:hideMark/>
          </w:tcPr>
          <w:p w14:paraId="71BEAF47" w14:textId="5AB26B67" w:rsidR="00E050A9" w:rsidRPr="00E050A9" w:rsidRDefault="00E050A9" w:rsidP="00E050A9">
            <w:pPr>
              <w:ind w:right="-22"/>
              <w:jc w:val="center"/>
              <w:rPr>
                <w:sz w:val="20"/>
                <w:szCs w:val="20"/>
              </w:rPr>
            </w:pPr>
            <w:r w:rsidRPr="00833C34">
              <w:rPr>
                <w:sz w:val="20"/>
                <w:szCs w:val="20"/>
              </w:rPr>
              <w:t>x</w:t>
            </w:r>
          </w:p>
        </w:tc>
        <w:tc>
          <w:tcPr>
            <w:tcW w:w="1024" w:type="dxa"/>
            <w:shd w:val="clear" w:color="auto" w:fill="auto"/>
            <w:noWrap/>
            <w:vAlign w:val="center"/>
          </w:tcPr>
          <w:p w14:paraId="3B572B4F" w14:textId="3EB34D7E" w:rsidR="00E050A9" w:rsidRPr="007351F9" w:rsidRDefault="00E050A9" w:rsidP="00E050A9">
            <w:pPr>
              <w:jc w:val="center"/>
              <w:rPr>
                <w:sz w:val="20"/>
                <w:szCs w:val="20"/>
              </w:rPr>
            </w:pPr>
          </w:p>
        </w:tc>
        <w:tc>
          <w:tcPr>
            <w:tcW w:w="1043" w:type="dxa"/>
            <w:gridSpan w:val="2"/>
            <w:shd w:val="clear" w:color="auto" w:fill="auto"/>
            <w:noWrap/>
            <w:vAlign w:val="center"/>
          </w:tcPr>
          <w:p w14:paraId="1A253A90" w14:textId="6C7424C3" w:rsidR="00E050A9" w:rsidRPr="007351F9" w:rsidRDefault="00E050A9" w:rsidP="00E050A9">
            <w:pPr>
              <w:jc w:val="center"/>
              <w:rPr>
                <w:sz w:val="20"/>
                <w:szCs w:val="20"/>
              </w:rPr>
            </w:pPr>
          </w:p>
        </w:tc>
      </w:tr>
      <w:tr w:rsidR="00E050A9" w:rsidRPr="007351F9" w14:paraId="11FCE2D3" w14:textId="77777777" w:rsidTr="00E050A9">
        <w:trPr>
          <w:trHeight w:val="260"/>
          <w:jc w:val="center"/>
        </w:trPr>
        <w:tc>
          <w:tcPr>
            <w:tcW w:w="1417" w:type="dxa"/>
            <w:shd w:val="clear" w:color="auto" w:fill="auto"/>
            <w:noWrap/>
            <w:vAlign w:val="center"/>
          </w:tcPr>
          <w:p w14:paraId="55CB10D7" w14:textId="5B5998AF" w:rsidR="00E050A9" w:rsidRPr="007351F9" w:rsidRDefault="00E050A9" w:rsidP="00E050A9">
            <w:pPr>
              <w:jc w:val="center"/>
              <w:rPr>
                <w:sz w:val="20"/>
                <w:szCs w:val="20"/>
              </w:rPr>
            </w:pPr>
            <w:r>
              <w:rPr>
                <w:sz w:val="20"/>
                <w:szCs w:val="20"/>
              </w:rPr>
              <w:t>Lewendowski</w:t>
            </w:r>
          </w:p>
        </w:tc>
        <w:tc>
          <w:tcPr>
            <w:tcW w:w="1369" w:type="dxa"/>
            <w:shd w:val="clear" w:color="auto" w:fill="auto"/>
            <w:noWrap/>
            <w:vAlign w:val="center"/>
          </w:tcPr>
          <w:p w14:paraId="6A51E085" w14:textId="2D9D25C3" w:rsidR="00E050A9" w:rsidRPr="007351F9" w:rsidRDefault="00E050A9" w:rsidP="00E050A9">
            <w:pPr>
              <w:jc w:val="center"/>
              <w:rPr>
                <w:sz w:val="20"/>
                <w:szCs w:val="20"/>
              </w:rPr>
            </w:pPr>
            <w:r>
              <w:rPr>
                <w:sz w:val="20"/>
                <w:szCs w:val="20"/>
              </w:rPr>
              <w:t>James</w:t>
            </w:r>
          </w:p>
        </w:tc>
        <w:tc>
          <w:tcPr>
            <w:tcW w:w="3690" w:type="dxa"/>
            <w:shd w:val="clear" w:color="auto" w:fill="auto"/>
            <w:noWrap/>
            <w:vAlign w:val="center"/>
            <w:hideMark/>
          </w:tcPr>
          <w:p w14:paraId="621F350B" w14:textId="3AF92EFE" w:rsidR="00E050A9" w:rsidRPr="007351F9" w:rsidRDefault="00E050A9" w:rsidP="00E050A9">
            <w:pPr>
              <w:jc w:val="center"/>
              <w:rPr>
                <w:sz w:val="20"/>
                <w:szCs w:val="20"/>
              </w:rPr>
            </w:pPr>
            <w:r>
              <w:rPr>
                <w:sz w:val="20"/>
                <w:szCs w:val="20"/>
              </w:rPr>
              <w:t>Town of Vienna</w:t>
            </w:r>
          </w:p>
        </w:tc>
        <w:tc>
          <w:tcPr>
            <w:tcW w:w="1122" w:type="dxa"/>
            <w:shd w:val="clear" w:color="auto" w:fill="auto"/>
            <w:noWrap/>
            <w:vAlign w:val="center"/>
            <w:hideMark/>
          </w:tcPr>
          <w:p w14:paraId="6242C1F5" w14:textId="6EAD3EAB" w:rsidR="00E050A9" w:rsidRPr="007351F9" w:rsidRDefault="00E050A9" w:rsidP="00E050A9">
            <w:pPr>
              <w:jc w:val="center"/>
              <w:rPr>
                <w:sz w:val="20"/>
                <w:szCs w:val="20"/>
              </w:rPr>
            </w:pPr>
          </w:p>
        </w:tc>
        <w:tc>
          <w:tcPr>
            <w:tcW w:w="1024" w:type="dxa"/>
            <w:shd w:val="clear" w:color="auto" w:fill="auto"/>
            <w:noWrap/>
            <w:vAlign w:val="center"/>
          </w:tcPr>
          <w:p w14:paraId="3617C17A" w14:textId="385B84BA" w:rsidR="00E050A9" w:rsidRPr="007351F9" w:rsidRDefault="00E050A9" w:rsidP="00E050A9">
            <w:pPr>
              <w:jc w:val="center"/>
              <w:rPr>
                <w:sz w:val="20"/>
                <w:szCs w:val="20"/>
              </w:rPr>
            </w:pPr>
          </w:p>
        </w:tc>
        <w:tc>
          <w:tcPr>
            <w:tcW w:w="1043" w:type="dxa"/>
            <w:gridSpan w:val="2"/>
            <w:shd w:val="clear" w:color="auto" w:fill="auto"/>
            <w:noWrap/>
            <w:vAlign w:val="center"/>
          </w:tcPr>
          <w:p w14:paraId="48662742" w14:textId="7FB0AFF7" w:rsidR="00E050A9" w:rsidRPr="007351F9" w:rsidRDefault="00E050A9" w:rsidP="00E050A9">
            <w:pPr>
              <w:jc w:val="center"/>
              <w:rPr>
                <w:sz w:val="20"/>
                <w:szCs w:val="20"/>
              </w:rPr>
            </w:pPr>
          </w:p>
        </w:tc>
      </w:tr>
      <w:tr w:rsidR="00E050A9" w:rsidRPr="007351F9" w14:paraId="6F3790BF" w14:textId="77777777" w:rsidTr="00E050A9">
        <w:trPr>
          <w:trHeight w:val="269"/>
          <w:jc w:val="center"/>
        </w:trPr>
        <w:tc>
          <w:tcPr>
            <w:tcW w:w="1417" w:type="dxa"/>
            <w:shd w:val="clear" w:color="auto" w:fill="auto"/>
            <w:noWrap/>
            <w:vAlign w:val="center"/>
          </w:tcPr>
          <w:p w14:paraId="2D9675F2" w14:textId="3D6D1024" w:rsidR="00E050A9" w:rsidRPr="007351F9" w:rsidRDefault="00E050A9" w:rsidP="00E050A9">
            <w:pPr>
              <w:jc w:val="center"/>
              <w:rPr>
                <w:sz w:val="20"/>
                <w:szCs w:val="20"/>
              </w:rPr>
            </w:pPr>
            <w:r>
              <w:rPr>
                <w:sz w:val="20"/>
                <w:szCs w:val="20"/>
              </w:rPr>
              <w:t>Snyman</w:t>
            </w:r>
          </w:p>
        </w:tc>
        <w:tc>
          <w:tcPr>
            <w:tcW w:w="1369" w:type="dxa"/>
            <w:shd w:val="clear" w:color="auto" w:fill="auto"/>
            <w:noWrap/>
            <w:vAlign w:val="center"/>
          </w:tcPr>
          <w:p w14:paraId="00378EB9" w14:textId="79F66A46" w:rsidR="00E050A9" w:rsidRPr="007351F9" w:rsidRDefault="00E050A9" w:rsidP="00E050A9">
            <w:pPr>
              <w:jc w:val="center"/>
              <w:rPr>
                <w:sz w:val="20"/>
                <w:szCs w:val="20"/>
              </w:rPr>
            </w:pPr>
            <w:r>
              <w:rPr>
                <w:sz w:val="20"/>
                <w:szCs w:val="20"/>
              </w:rPr>
              <w:t>Kerri</w:t>
            </w:r>
          </w:p>
        </w:tc>
        <w:tc>
          <w:tcPr>
            <w:tcW w:w="3690" w:type="dxa"/>
            <w:shd w:val="clear" w:color="auto" w:fill="auto"/>
            <w:noWrap/>
            <w:vAlign w:val="center"/>
            <w:hideMark/>
          </w:tcPr>
          <w:p w14:paraId="6E6AFF75" w14:textId="3F3D2D62" w:rsidR="00E050A9" w:rsidRPr="007351F9" w:rsidRDefault="00E050A9" w:rsidP="00E050A9">
            <w:pPr>
              <w:jc w:val="center"/>
              <w:rPr>
                <w:sz w:val="20"/>
                <w:szCs w:val="20"/>
              </w:rPr>
            </w:pPr>
            <w:r>
              <w:rPr>
                <w:sz w:val="20"/>
                <w:szCs w:val="20"/>
              </w:rPr>
              <w:t>Town of Naples</w:t>
            </w:r>
          </w:p>
        </w:tc>
        <w:tc>
          <w:tcPr>
            <w:tcW w:w="1122" w:type="dxa"/>
            <w:shd w:val="clear" w:color="auto" w:fill="auto"/>
            <w:noWrap/>
            <w:vAlign w:val="center"/>
            <w:hideMark/>
          </w:tcPr>
          <w:p w14:paraId="19D72AD0" w14:textId="074A24AE" w:rsidR="00E050A9" w:rsidRPr="007351F9" w:rsidRDefault="00E050A9" w:rsidP="00E050A9">
            <w:pPr>
              <w:jc w:val="center"/>
              <w:rPr>
                <w:sz w:val="20"/>
                <w:szCs w:val="20"/>
              </w:rPr>
            </w:pPr>
          </w:p>
        </w:tc>
        <w:tc>
          <w:tcPr>
            <w:tcW w:w="1024" w:type="dxa"/>
            <w:shd w:val="clear" w:color="auto" w:fill="auto"/>
            <w:noWrap/>
            <w:vAlign w:val="center"/>
          </w:tcPr>
          <w:p w14:paraId="6E922070" w14:textId="4EA6FE18" w:rsidR="00E050A9" w:rsidRPr="007351F9" w:rsidRDefault="00E050A9" w:rsidP="00E050A9">
            <w:pPr>
              <w:jc w:val="center"/>
              <w:rPr>
                <w:sz w:val="20"/>
                <w:szCs w:val="20"/>
              </w:rPr>
            </w:pPr>
          </w:p>
        </w:tc>
        <w:tc>
          <w:tcPr>
            <w:tcW w:w="1043" w:type="dxa"/>
            <w:gridSpan w:val="2"/>
            <w:shd w:val="clear" w:color="auto" w:fill="auto"/>
            <w:noWrap/>
            <w:vAlign w:val="center"/>
          </w:tcPr>
          <w:p w14:paraId="76F34F56" w14:textId="29FF9FED" w:rsidR="00E050A9" w:rsidRPr="007351F9" w:rsidRDefault="00E050A9" w:rsidP="00E050A9">
            <w:pPr>
              <w:jc w:val="center"/>
              <w:rPr>
                <w:rFonts w:ascii="Symbol" w:hAnsi="Symbol"/>
                <w:sz w:val="20"/>
                <w:szCs w:val="20"/>
              </w:rPr>
            </w:pPr>
          </w:p>
        </w:tc>
      </w:tr>
      <w:tr w:rsidR="00E050A9" w:rsidRPr="007351F9" w14:paraId="1D5EBFD0" w14:textId="77777777" w:rsidTr="00E050A9">
        <w:trPr>
          <w:trHeight w:val="269"/>
          <w:jc w:val="center"/>
        </w:trPr>
        <w:tc>
          <w:tcPr>
            <w:tcW w:w="1417" w:type="dxa"/>
            <w:shd w:val="clear" w:color="auto" w:fill="auto"/>
            <w:noWrap/>
            <w:vAlign w:val="center"/>
          </w:tcPr>
          <w:p w14:paraId="41B8EEFD" w14:textId="14F12826" w:rsidR="00E050A9" w:rsidRPr="007351F9" w:rsidRDefault="00E050A9" w:rsidP="00E050A9">
            <w:pPr>
              <w:jc w:val="center"/>
              <w:rPr>
                <w:sz w:val="20"/>
                <w:szCs w:val="20"/>
              </w:rPr>
            </w:pPr>
            <w:r>
              <w:rPr>
                <w:sz w:val="20"/>
                <w:szCs w:val="20"/>
              </w:rPr>
              <w:t>Lee</w:t>
            </w:r>
          </w:p>
        </w:tc>
        <w:tc>
          <w:tcPr>
            <w:tcW w:w="1369" w:type="dxa"/>
            <w:shd w:val="clear" w:color="auto" w:fill="auto"/>
            <w:noWrap/>
            <w:vAlign w:val="center"/>
          </w:tcPr>
          <w:p w14:paraId="6EB546A2" w14:textId="713145F3" w:rsidR="00E050A9" w:rsidRPr="007351F9" w:rsidRDefault="00E050A9" w:rsidP="00E050A9">
            <w:pPr>
              <w:jc w:val="center"/>
              <w:rPr>
                <w:sz w:val="20"/>
                <w:szCs w:val="20"/>
              </w:rPr>
            </w:pPr>
            <w:r>
              <w:rPr>
                <w:sz w:val="20"/>
                <w:szCs w:val="20"/>
              </w:rPr>
              <w:t>Chris</w:t>
            </w:r>
          </w:p>
        </w:tc>
        <w:tc>
          <w:tcPr>
            <w:tcW w:w="3690" w:type="dxa"/>
            <w:shd w:val="clear" w:color="auto" w:fill="auto"/>
            <w:noWrap/>
            <w:vAlign w:val="center"/>
            <w:hideMark/>
          </w:tcPr>
          <w:p w14:paraId="3B63B62E" w14:textId="055EE4E9" w:rsidR="00E050A9" w:rsidRPr="007351F9" w:rsidRDefault="00E050A9" w:rsidP="00E050A9">
            <w:pPr>
              <w:jc w:val="center"/>
              <w:rPr>
                <w:sz w:val="20"/>
                <w:szCs w:val="20"/>
              </w:rPr>
            </w:pPr>
            <w:r>
              <w:rPr>
                <w:sz w:val="20"/>
                <w:szCs w:val="20"/>
              </w:rPr>
              <w:t>Willow Lake School District</w:t>
            </w:r>
          </w:p>
        </w:tc>
        <w:tc>
          <w:tcPr>
            <w:tcW w:w="1122" w:type="dxa"/>
            <w:shd w:val="clear" w:color="auto" w:fill="auto"/>
            <w:noWrap/>
            <w:vAlign w:val="center"/>
            <w:hideMark/>
          </w:tcPr>
          <w:p w14:paraId="7B50C9F7" w14:textId="426DD2BF" w:rsidR="00E050A9" w:rsidRPr="007351F9" w:rsidRDefault="00E050A9" w:rsidP="00E050A9">
            <w:pPr>
              <w:jc w:val="center"/>
              <w:rPr>
                <w:sz w:val="20"/>
                <w:szCs w:val="20"/>
              </w:rPr>
            </w:pPr>
          </w:p>
        </w:tc>
        <w:tc>
          <w:tcPr>
            <w:tcW w:w="1024" w:type="dxa"/>
            <w:shd w:val="clear" w:color="auto" w:fill="auto"/>
            <w:noWrap/>
            <w:vAlign w:val="center"/>
          </w:tcPr>
          <w:p w14:paraId="6560FEF7" w14:textId="6F884226" w:rsidR="00E050A9" w:rsidRPr="007351F9" w:rsidRDefault="00E050A9" w:rsidP="00E050A9">
            <w:pPr>
              <w:jc w:val="center"/>
              <w:rPr>
                <w:sz w:val="20"/>
                <w:szCs w:val="20"/>
              </w:rPr>
            </w:pPr>
          </w:p>
        </w:tc>
        <w:tc>
          <w:tcPr>
            <w:tcW w:w="1043" w:type="dxa"/>
            <w:gridSpan w:val="2"/>
            <w:shd w:val="clear" w:color="auto" w:fill="auto"/>
            <w:noWrap/>
            <w:vAlign w:val="center"/>
          </w:tcPr>
          <w:p w14:paraId="55223BD8" w14:textId="776EC4FE" w:rsidR="00E050A9" w:rsidRPr="007351F9" w:rsidRDefault="00E050A9" w:rsidP="00E050A9">
            <w:pPr>
              <w:jc w:val="center"/>
              <w:rPr>
                <w:sz w:val="20"/>
                <w:szCs w:val="20"/>
              </w:rPr>
            </w:pPr>
          </w:p>
        </w:tc>
      </w:tr>
      <w:tr w:rsidR="00803BC9" w:rsidRPr="007351F9" w14:paraId="02F69728" w14:textId="77777777" w:rsidTr="00E050A9">
        <w:trPr>
          <w:trHeight w:val="260"/>
          <w:jc w:val="center"/>
        </w:trPr>
        <w:tc>
          <w:tcPr>
            <w:tcW w:w="1417" w:type="dxa"/>
            <w:shd w:val="clear" w:color="auto" w:fill="auto"/>
            <w:noWrap/>
            <w:vAlign w:val="center"/>
          </w:tcPr>
          <w:p w14:paraId="21BD779A" w14:textId="77777777" w:rsidR="00803BC9" w:rsidRDefault="00803BC9" w:rsidP="00E050A9">
            <w:pPr>
              <w:jc w:val="center"/>
              <w:rPr>
                <w:sz w:val="20"/>
                <w:szCs w:val="20"/>
              </w:rPr>
            </w:pPr>
          </w:p>
        </w:tc>
        <w:tc>
          <w:tcPr>
            <w:tcW w:w="1369" w:type="dxa"/>
            <w:shd w:val="clear" w:color="auto" w:fill="auto"/>
            <w:noWrap/>
            <w:vAlign w:val="center"/>
          </w:tcPr>
          <w:p w14:paraId="7CA22556" w14:textId="77777777" w:rsidR="00803BC9" w:rsidRDefault="00803BC9" w:rsidP="00E050A9">
            <w:pPr>
              <w:jc w:val="center"/>
              <w:rPr>
                <w:sz w:val="20"/>
                <w:szCs w:val="20"/>
              </w:rPr>
            </w:pPr>
          </w:p>
        </w:tc>
        <w:tc>
          <w:tcPr>
            <w:tcW w:w="3690" w:type="dxa"/>
            <w:shd w:val="clear" w:color="auto" w:fill="auto"/>
            <w:noWrap/>
            <w:vAlign w:val="center"/>
          </w:tcPr>
          <w:p w14:paraId="737F3EA3" w14:textId="77777777" w:rsidR="00803BC9" w:rsidRDefault="00803BC9" w:rsidP="00E050A9">
            <w:pPr>
              <w:jc w:val="center"/>
              <w:rPr>
                <w:sz w:val="20"/>
                <w:szCs w:val="20"/>
              </w:rPr>
            </w:pPr>
          </w:p>
        </w:tc>
        <w:tc>
          <w:tcPr>
            <w:tcW w:w="1122" w:type="dxa"/>
            <w:shd w:val="clear" w:color="auto" w:fill="auto"/>
            <w:noWrap/>
            <w:vAlign w:val="center"/>
          </w:tcPr>
          <w:p w14:paraId="7392F0B8" w14:textId="77777777" w:rsidR="00803BC9" w:rsidRPr="007351F9" w:rsidRDefault="00803BC9" w:rsidP="00E050A9">
            <w:pPr>
              <w:jc w:val="center"/>
              <w:rPr>
                <w:sz w:val="20"/>
                <w:szCs w:val="20"/>
              </w:rPr>
            </w:pPr>
          </w:p>
        </w:tc>
        <w:tc>
          <w:tcPr>
            <w:tcW w:w="1024" w:type="dxa"/>
            <w:shd w:val="clear" w:color="auto" w:fill="auto"/>
            <w:noWrap/>
            <w:vAlign w:val="center"/>
          </w:tcPr>
          <w:p w14:paraId="6729A646" w14:textId="77777777" w:rsidR="00803BC9" w:rsidRPr="007351F9" w:rsidRDefault="00803BC9" w:rsidP="00E050A9">
            <w:pPr>
              <w:jc w:val="center"/>
              <w:rPr>
                <w:sz w:val="20"/>
                <w:szCs w:val="20"/>
              </w:rPr>
            </w:pPr>
          </w:p>
        </w:tc>
        <w:tc>
          <w:tcPr>
            <w:tcW w:w="1043" w:type="dxa"/>
            <w:gridSpan w:val="2"/>
            <w:shd w:val="clear" w:color="auto" w:fill="auto"/>
            <w:noWrap/>
            <w:vAlign w:val="center"/>
          </w:tcPr>
          <w:p w14:paraId="43DCA6C4" w14:textId="77777777" w:rsidR="00803BC9" w:rsidRPr="007351F9" w:rsidRDefault="00803BC9" w:rsidP="00E050A9">
            <w:pPr>
              <w:jc w:val="center"/>
              <w:rPr>
                <w:sz w:val="20"/>
                <w:szCs w:val="20"/>
              </w:rPr>
            </w:pPr>
          </w:p>
        </w:tc>
      </w:tr>
      <w:tr w:rsidR="00E050A9" w:rsidRPr="007351F9" w14:paraId="4713A7EC" w14:textId="77777777" w:rsidTr="00E050A9">
        <w:trPr>
          <w:trHeight w:val="260"/>
          <w:jc w:val="center"/>
        </w:trPr>
        <w:tc>
          <w:tcPr>
            <w:tcW w:w="1417" w:type="dxa"/>
            <w:shd w:val="clear" w:color="auto" w:fill="auto"/>
            <w:noWrap/>
            <w:vAlign w:val="center"/>
          </w:tcPr>
          <w:p w14:paraId="56F14915" w14:textId="07137A82" w:rsidR="00E050A9" w:rsidRPr="007351F9" w:rsidRDefault="00E050A9" w:rsidP="00E050A9">
            <w:pPr>
              <w:jc w:val="center"/>
              <w:rPr>
                <w:sz w:val="20"/>
                <w:szCs w:val="20"/>
              </w:rPr>
            </w:pPr>
            <w:r>
              <w:rPr>
                <w:sz w:val="20"/>
                <w:szCs w:val="20"/>
              </w:rPr>
              <w:t>Warren</w:t>
            </w:r>
          </w:p>
        </w:tc>
        <w:tc>
          <w:tcPr>
            <w:tcW w:w="1369" w:type="dxa"/>
            <w:shd w:val="clear" w:color="auto" w:fill="auto"/>
            <w:noWrap/>
            <w:vAlign w:val="center"/>
          </w:tcPr>
          <w:p w14:paraId="018D7F27" w14:textId="75466BE8" w:rsidR="00E050A9" w:rsidRPr="007351F9" w:rsidRDefault="00E050A9" w:rsidP="00E050A9">
            <w:pPr>
              <w:jc w:val="center"/>
              <w:rPr>
                <w:sz w:val="20"/>
                <w:szCs w:val="20"/>
              </w:rPr>
            </w:pPr>
            <w:r>
              <w:rPr>
                <w:sz w:val="20"/>
                <w:szCs w:val="20"/>
              </w:rPr>
              <w:t>Luanne</w:t>
            </w:r>
          </w:p>
        </w:tc>
        <w:tc>
          <w:tcPr>
            <w:tcW w:w="3690" w:type="dxa"/>
            <w:shd w:val="clear" w:color="auto" w:fill="auto"/>
            <w:noWrap/>
            <w:vAlign w:val="center"/>
            <w:hideMark/>
          </w:tcPr>
          <w:p w14:paraId="2C53AA73" w14:textId="6046CFE4" w:rsidR="00E050A9" w:rsidRPr="007351F9" w:rsidRDefault="00E050A9" w:rsidP="00E050A9">
            <w:pPr>
              <w:jc w:val="center"/>
              <w:rPr>
                <w:sz w:val="20"/>
                <w:szCs w:val="20"/>
              </w:rPr>
            </w:pPr>
            <w:r>
              <w:rPr>
                <w:sz w:val="20"/>
                <w:szCs w:val="20"/>
              </w:rPr>
              <w:t>Clark School District</w:t>
            </w:r>
          </w:p>
        </w:tc>
        <w:tc>
          <w:tcPr>
            <w:tcW w:w="1122" w:type="dxa"/>
            <w:shd w:val="clear" w:color="auto" w:fill="auto"/>
            <w:noWrap/>
            <w:vAlign w:val="center"/>
            <w:hideMark/>
          </w:tcPr>
          <w:p w14:paraId="20BEC8DC" w14:textId="0A3AB152" w:rsidR="00E050A9" w:rsidRPr="007351F9" w:rsidRDefault="00E050A9" w:rsidP="00E050A9">
            <w:pPr>
              <w:jc w:val="center"/>
              <w:rPr>
                <w:sz w:val="20"/>
                <w:szCs w:val="20"/>
              </w:rPr>
            </w:pPr>
          </w:p>
        </w:tc>
        <w:tc>
          <w:tcPr>
            <w:tcW w:w="1024" w:type="dxa"/>
            <w:shd w:val="clear" w:color="auto" w:fill="auto"/>
            <w:noWrap/>
            <w:vAlign w:val="center"/>
          </w:tcPr>
          <w:p w14:paraId="522C5F0C" w14:textId="20DF9021" w:rsidR="00E050A9" w:rsidRPr="007351F9" w:rsidRDefault="00E050A9" w:rsidP="00E050A9">
            <w:pPr>
              <w:jc w:val="center"/>
              <w:rPr>
                <w:sz w:val="20"/>
                <w:szCs w:val="20"/>
              </w:rPr>
            </w:pPr>
          </w:p>
        </w:tc>
        <w:tc>
          <w:tcPr>
            <w:tcW w:w="1043" w:type="dxa"/>
            <w:gridSpan w:val="2"/>
            <w:shd w:val="clear" w:color="auto" w:fill="auto"/>
            <w:noWrap/>
            <w:vAlign w:val="center"/>
          </w:tcPr>
          <w:p w14:paraId="0B473D9F" w14:textId="595EB200" w:rsidR="00E050A9" w:rsidRPr="007351F9" w:rsidRDefault="00E050A9" w:rsidP="00E050A9">
            <w:pPr>
              <w:jc w:val="center"/>
              <w:rPr>
                <w:sz w:val="20"/>
                <w:szCs w:val="20"/>
              </w:rPr>
            </w:pPr>
          </w:p>
        </w:tc>
      </w:tr>
      <w:tr w:rsidR="00D05E43" w:rsidRPr="007351F9" w14:paraId="19A47AF3" w14:textId="77777777" w:rsidTr="00E050A9">
        <w:trPr>
          <w:trHeight w:val="251"/>
          <w:jc w:val="center"/>
        </w:trPr>
        <w:tc>
          <w:tcPr>
            <w:tcW w:w="1417" w:type="dxa"/>
            <w:shd w:val="clear" w:color="auto" w:fill="auto"/>
            <w:noWrap/>
            <w:vAlign w:val="center"/>
          </w:tcPr>
          <w:p w14:paraId="581DD430" w14:textId="26E91BA3" w:rsidR="00D05E43" w:rsidRPr="007351F9" w:rsidRDefault="00E94748" w:rsidP="003D254A">
            <w:pPr>
              <w:jc w:val="center"/>
              <w:rPr>
                <w:sz w:val="20"/>
                <w:szCs w:val="20"/>
              </w:rPr>
            </w:pPr>
            <w:r>
              <w:rPr>
                <w:sz w:val="20"/>
                <w:szCs w:val="20"/>
              </w:rPr>
              <w:t>Kaufman</w:t>
            </w:r>
          </w:p>
        </w:tc>
        <w:tc>
          <w:tcPr>
            <w:tcW w:w="1369" w:type="dxa"/>
            <w:shd w:val="clear" w:color="auto" w:fill="auto"/>
            <w:noWrap/>
            <w:vAlign w:val="center"/>
          </w:tcPr>
          <w:p w14:paraId="0B620BE9" w14:textId="50A1F59F" w:rsidR="00D05E43" w:rsidRPr="007351F9" w:rsidRDefault="00E94748" w:rsidP="003D254A">
            <w:pPr>
              <w:jc w:val="center"/>
              <w:rPr>
                <w:sz w:val="20"/>
                <w:szCs w:val="20"/>
              </w:rPr>
            </w:pPr>
            <w:r>
              <w:rPr>
                <w:sz w:val="20"/>
                <w:szCs w:val="20"/>
              </w:rPr>
              <w:t>Terry</w:t>
            </w:r>
          </w:p>
        </w:tc>
        <w:tc>
          <w:tcPr>
            <w:tcW w:w="3690" w:type="dxa"/>
            <w:shd w:val="clear" w:color="auto" w:fill="auto"/>
            <w:noWrap/>
            <w:vAlign w:val="center"/>
            <w:hideMark/>
          </w:tcPr>
          <w:p w14:paraId="4B6F8E49" w14:textId="439B44A7" w:rsidR="00D05E43" w:rsidRPr="007351F9" w:rsidRDefault="00E94748" w:rsidP="003D254A">
            <w:pPr>
              <w:jc w:val="center"/>
              <w:rPr>
                <w:sz w:val="20"/>
                <w:szCs w:val="20"/>
              </w:rPr>
            </w:pPr>
            <w:r>
              <w:rPr>
                <w:sz w:val="20"/>
                <w:szCs w:val="20"/>
              </w:rPr>
              <w:t>Clark Rural Water Systems</w:t>
            </w:r>
          </w:p>
        </w:tc>
        <w:tc>
          <w:tcPr>
            <w:tcW w:w="1122" w:type="dxa"/>
            <w:shd w:val="clear" w:color="auto" w:fill="auto"/>
            <w:noWrap/>
            <w:vAlign w:val="center"/>
            <w:hideMark/>
          </w:tcPr>
          <w:p w14:paraId="11B2598B" w14:textId="77777777" w:rsidR="00D05E43" w:rsidRPr="007351F9" w:rsidRDefault="00D05E43" w:rsidP="003D254A">
            <w:pPr>
              <w:jc w:val="center"/>
              <w:rPr>
                <w:sz w:val="20"/>
                <w:szCs w:val="20"/>
              </w:rPr>
            </w:pPr>
          </w:p>
        </w:tc>
        <w:tc>
          <w:tcPr>
            <w:tcW w:w="1024" w:type="dxa"/>
            <w:shd w:val="clear" w:color="auto" w:fill="auto"/>
            <w:noWrap/>
            <w:vAlign w:val="center"/>
          </w:tcPr>
          <w:p w14:paraId="0221E6DE" w14:textId="74BCC866" w:rsidR="00D05E43" w:rsidRPr="007351F9" w:rsidRDefault="00D05E43" w:rsidP="00E050A9">
            <w:pPr>
              <w:jc w:val="center"/>
              <w:rPr>
                <w:sz w:val="20"/>
                <w:szCs w:val="20"/>
              </w:rPr>
            </w:pPr>
          </w:p>
        </w:tc>
        <w:tc>
          <w:tcPr>
            <w:tcW w:w="1043" w:type="dxa"/>
            <w:gridSpan w:val="2"/>
            <w:shd w:val="clear" w:color="auto" w:fill="auto"/>
            <w:noWrap/>
            <w:vAlign w:val="center"/>
          </w:tcPr>
          <w:p w14:paraId="69A27D0E" w14:textId="443D0A31" w:rsidR="00D05E43" w:rsidRPr="007351F9" w:rsidRDefault="00D05E43" w:rsidP="00E050A9">
            <w:pPr>
              <w:jc w:val="center"/>
              <w:rPr>
                <w:b/>
                <w:sz w:val="20"/>
                <w:szCs w:val="20"/>
              </w:rPr>
            </w:pPr>
          </w:p>
        </w:tc>
      </w:tr>
      <w:tr w:rsidR="00E050A9" w:rsidRPr="007351F9" w14:paraId="1585F095" w14:textId="77777777" w:rsidTr="00E050A9">
        <w:trPr>
          <w:trHeight w:val="269"/>
          <w:jc w:val="center"/>
        </w:trPr>
        <w:tc>
          <w:tcPr>
            <w:tcW w:w="1417" w:type="dxa"/>
            <w:shd w:val="clear" w:color="auto" w:fill="auto"/>
            <w:noWrap/>
            <w:vAlign w:val="center"/>
          </w:tcPr>
          <w:p w14:paraId="560D863B" w14:textId="1DECEA55" w:rsidR="00E050A9" w:rsidRPr="007351F9" w:rsidRDefault="00E050A9" w:rsidP="00E050A9">
            <w:pPr>
              <w:jc w:val="center"/>
              <w:rPr>
                <w:sz w:val="20"/>
                <w:szCs w:val="20"/>
              </w:rPr>
            </w:pPr>
            <w:r>
              <w:rPr>
                <w:sz w:val="20"/>
                <w:szCs w:val="20"/>
              </w:rPr>
              <w:t>Johnson</w:t>
            </w:r>
          </w:p>
        </w:tc>
        <w:tc>
          <w:tcPr>
            <w:tcW w:w="1369" w:type="dxa"/>
            <w:shd w:val="clear" w:color="auto" w:fill="auto"/>
            <w:noWrap/>
            <w:vAlign w:val="center"/>
          </w:tcPr>
          <w:p w14:paraId="5FE369FC" w14:textId="24F5386F" w:rsidR="00E050A9" w:rsidRPr="007351F9" w:rsidRDefault="00E050A9" w:rsidP="00E050A9">
            <w:pPr>
              <w:jc w:val="center"/>
              <w:rPr>
                <w:sz w:val="20"/>
                <w:szCs w:val="20"/>
              </w:rPr>
            </w:pPr>
            <w:r>
              <w:rPr>
                <w:sz w:val="20"/>
                <w:szCs w:val="20"/>
              </w:rPr>
              <w:t>Bob</w:t>
            </w:r>
          </w:p>
        </w:tc>
        <w:tc>
          <w:tcPr>
            <w:tcW w:w="3690" w:type="dxa"/>
            <w:shd w:val="clear" w:color="auto" w:fill="auto"/>
            <w:noWrap/>
            <w:vAlign w:val="center"/>
            <w:hideMark/>
          </w:tcPr>
          <w:p w14:paraId="3265DF9C" w14:textId="7F1BECE1" w:rsidR="00E050A9" w:rsidRPr="007351F9" w:rsidRDefault="00E050A9" w:rsidP="00E050A9">
            <w:pPr>
              <w:jc w:val="center"/>
              <w:rPr>
                <w:sz w:val="20"/>
                <w:szCs w:val="20"/>
              </w:rPr>
            </w:pPr>
            <w:r>
              <w:rPr>
                <w:sz w:val="20"/>
                <w:szCs w:val="20"/>
              </w:rPr>
              <w:t>Codington-Clark Electric Co-op</w:t>
            </w:r>
          </w:p>
        </w:tc>
        <w:tc>
          <w:tcPr>
            <w:tcW w:w="1122" w:type="dxa"/>
            <w:shd w:val="clear" w:color="auto" w:fill="auto"/>
            <w:noWrap/>
            <w:vAlign w:val="center"/>
            <w:hideMark/>
          </w:tcPr>
          <w:p w14:paraId="09402F34" w14:textId="63C81DC7" w:rsidR="00E050A9" w:rsidRPr="00E050A9" w:rsidRDefault="00E050A9" w:rsidP="00E050A9">
            <w:pPr>
              <w:ind w:left="180" w:hanging="180"/>
              <w:jc w:val="center"/>
              <w:rPr>
                <w:sz w:val="20"/>
                <w:szCs w:val="20"/>
              </w:rPr>
            </w:pPr>
            <w:r>
              <w:rPr>
                <w:sz w:val="20"/>
                <w:szCs w:val="20"/>
              </w:rPr>
              <w:t>x</w:t>
            </w:r>
          </w:p>
        </w:tc>
        <w:tc>
          <w:tcPr>
            <w:tcW w:w="1024" w:type="dxa"/>
            <w:shd w:val="clear" w:color="auto" w:fill="auto"/>
            <w:noWrap/>
            <w:vAlign w:val="center"/>
          </w:tcPr>
          <w:p w14:paraId="7E5F94F6" w14:textId="2EBCA816" w:rsidR="00E050A9" w:rsidRPr="007351F9" w:rsidRDefault="005C4EE5" w:rsidP="00E050A9">
            <w:pPr>
              <w:pStyle w:val="ListParagraph"/>
              <w:ind w:hanging="702"/>
              <w:jc w:val="center"/>
              <w:rPr>
                <w:sz w:val="20"/>
                <w:szCs w:val="20"/>
              </w:rPr>
            </w:pPr>
            <w:r>
              <w:rPr>
                <w:sz w:val="20"/>
                <w:szCs w:val="20"/>
              </w:rPr>
              <w:t>x</w:t>
            </w:r>
          </w:p>
        </w:tc>
        <w:tc>
          <w:tcPr>
            <w:tcW w:w="1043" w:type="dxa"/>
            <w:gridSpan w:val="2"/>
            <w:shd w:val="clear" w:color="auto" w:fill="auto"/>
            <w:noWrap/>
            <w:vAlign w:val="center"/>
          </w:tcPr>
          <w:p w14:paraId="33E28E9D" w14:textId="3240A01E" w:rsidR="00E050A9" w:rsidRPr="007351F9" w:rsidRDefault="004C641C" w:rsidP="00E050A9">
            <w:pPr>
              <w:jc w:val="center"/>
              <w:rPr>
                <w:sz w:val="20"/>
                <w:szCs w:val="20"/>
              </w:rPr>
            </w:pPr>
            <w:r>
              <w:rPr>
                <w:sz w:val="20"/>
                <w:szCs w:val="20"/>
              </w:rPr>
              <w:t>x</w:t>
            </w:r>
          </w:p>
        </w:tc>
      </w:tr>
      <w:tr w:rsidR="00E050A9" w:rsidRPr="007351F9" w14:paraId="23F7D03E" w14:textId="77777777" w:rsidTr="00E050A9">
        <w:trPr>
          <w:trHeight w:val="251"/>
          <w:jc w:val="center"/>
        </w:trPr>
        <w:tc>
          <w:tcPr>
            <w:tcW w:w="1417" w:type="dxa"/>
            <w:shd w:val="clear" w:color="auto" w:fill="auto"/>
            <w:noWrap/>
            <w:vAlign w:val="center"/>
          </w:tcPr>
          <w:p w14:paraId="4E6B4BE9" w14:textId="60941F9A" w:rsidR="00E050A9" w:rsidRPr="007351F9" w:rsidRDefault="00E050A9" w:rsidP="00E050A9">
            <w:pPr>
              <w:jc w:val="center"/>
              <w:rPr>
                <w:sz w:val="20"/>
                <w:szCs w:val="20"/>
              </w:rPr>
            </w:pPr>
            <w:r>
              <w:rPr>
                <w:sz w:val="20"/>
                <w:szCs w:val="20"/>
              </w:rPr>
              <w:t>Seefeldt</w:t>
            </w:r>
          </w:p>
        </w:tc>
        <w:tc>
          <w:tcPr>
            <w:tcW w:w="1369" w:type="dxa"/>
            <w:shd w:val="clear" w:color="auto" w:fill="auto"/>
            <w:noWrap/>
            <w:vAlign w:val="center"/>
          </w:tcPr>
          <w:p w14:paraId="054C03F0" w14:textId="1B1A4E3D" w:rsidR="00E050A9" w:rsidRPr="007351F9" w:rsidRDefault="00E050A9" w:rsidP="00E050A9">
            <w:pPr>
              <w:jc w:val="center"/>
              <w:rPr>
                <w:sz w:val="20"/>
                <w:szCs w:val="20"/>
              </w:rPr>
            </w:pPr>
            <w:r>
              <w:rPr>
                <w:sz w:val="20"/>
                <w:szCs w:val="20"/>
              </w:rPr>
              <w:t>Jeff</w:t>
            </w:r>
          </w:p>
        </w:tc>
        <w:tc>
          <w:tcPr>
            <w:tcW w:w="3690" w:type="dxa"/>
            <w:shd w:val="clear" w:color="auto" w:fill="auto"/>
            <w:noWrap/>
            <w:vAlign w:val="center"/>
            <w:hideMark/>
          </w:tcPr>
          <w:p w14:paraId="503FBCF1" w14:textId="79E4C369" w:rsidR="00E050A9" w:rsidRPr="007351F9" w:rsidRDefault="00E050A9" w:rsidP="00E050A9">
            <w:pPr>
              <w:jc w:val="center"/>
              <w:rPr>
                <w:sz w:val="20"/>
                <w:szCs w:val="20"/>
              </w:rPr>
            </w:pPr>
            <w:r>
              <w:rPr>
                <w:sz w:val="20"/>
                <w:szCs w:val="20"/>
              </w:rPr>
              <w:t>Clark Fire Department</w:t>
            </w:r>
          </w:p>
        </w:tc>
        <w:tc>
          <w:tcPr>
            <w:tcW w:w="1122" w:type="dxa"/>
            <w:shd w:val="clear" w:color="auto" w:fill="auto"/>
            <w:noWrap/>
            <w:vAlign w:val="center"/>
          </w:tcPr>
          <w:p w14:paraId="38405094" w14:textId="71315FEB" w:rsidR="00E050A9" w:rsidRPr="00E050A9" w:rsidRDefault="00E050A9" w:rsidP="00E050A9">
            <w:pPr>
              <w:ind w:left="180" w:hanging="180"/>
              <w:jc w:val="center"/>
              <w:rPr>
                <w:sz w:val="20"/>
                <w:szCs w:val="20"/>
              </w:rPr>
            </w:pPr>
            <w:r>
              <w:rPr>
                <w:sz w:val="20"/>
                <w:szCs w:val="20"/>
              </w:rPr>
              <w:t>x</w:t>
            </w:r>
          </w:p>
        </w:tc>
        <w:tc>
          <w:tcPr>
            <w:tcW w:w="1024" w:type="dxa"/>
            <w:shd w:val="clear" w:color="auto" w:fill="auto"/>
            <w:noWrap/>
            <w:vAlign w:val="center"/>
          </w:tcPr>
          <w:p w14:paraId="16600E3E" w14:textId="0C27DB9F" w:rsidR="00E050A9" w:rsidRPr="007351F9" w:rsidRDefault="005C4EE5" w:rsidP="00E050A9">
            <w:pPr>
              <w:jc w:val="center"/>
              <w:rPr>
                <w:sz w:val="20"/>
                <w:szCs w:val="20"/>
              </w:rPr>
            </w:pPr>
            <w:r>
              <w:rPr>
                <w:sz w:val="20"/>
                <w:szCs w:val="20"/>
              </w:rPr>
              <w:t>x</w:t>
            </w:r>
          </w:p>
        </w:tc>
        <w:tc>
          <w:tcPr>
            <w:tcW w:w="1043" w:type="dxa"/>
            <w:gridSpan w:val="2"/>
            <w:shd w:val="clear" w:color="auto" w:fill="auto"/>
            <w:noWrap/>
            <w:vAlign w:val="center"/>
          </w:tcPr>
          <w:p w14:paraId="7E0F1725" w14:textId="1DDC94AE" w:rsidR="00E050A9" w:rsidRPr="007351F9" w:rsidRDefault="004C641C" w:rsidP="00E050A9">
            <w:pPr>
              <w:jc w:val="center"/>
              <w:rPr>
                <w:sz w:val="20"/>
                <w:szCs w:val="20"/>
              </w:rPr>
            </w:pPr>
            <w:r>
              <w:rPr>
                <w:sz w:val="20"/>
                <w:szCs w:val="20"/>
              </w:rPr>
              <w:t>x</w:t>
            </w:r>
          </w:p>
        </w:tc>
      </w:tr>
      <w:tr w:rsidR="00E050A9" w:rsidRPr="007351F9" w14:paraId="6EE5BAAB" w14:textId="77777777" w:rsidTr="00E050A9">
        <w:trPr>
          <w:trHeight w:val="251"/>
          <w:jc w:val="center"/>
        </w:trPr>
        <w:tc>
          <w:tcPr>
            <w:tcW w:w="1417" w:type="dxa"/>
            <w:shd w:val="clear" w:color="auto" w:fill="auto"/>
            <w:noWrap/>
            <w:vAlign w:val="center"/>
          </w:tcPr>
          <w:p w14:paraId="74FCA047" w14:textId="06C40320" w:rsidR="00E050A9" w:rsidRPr="007351F9" w:rsidRDefault="00E050A9" w:rsidP="00E050A9">
            <w:pPr>
              <w:jc w:val="center"/>
              <w:rPr>
                <w:sz w:val="20"/>
                <w:szCs w:val="20"/>
              </w:rPr>
            </w:pPr>
            <w:r>
              <w:rPr>
                <w:sz w:val="20"/>
                <w:szCs w:val="20"/>
              </w:rPr>
              <w:t>Zantoe</w:t>
            </w:r>
          </w:p>
        </w:tc>
        <w:tc>
          <w:tcPr>
            <w:tcW w:w="1369" w:type="dxa"/>
            <w:shd w:val="clear" w:color="auto" w:fill="auto"/>
            <w:noWrap/>
            <w:vAlign w:val="center"/>
          </w:tcPr>
          <w:p w14:paraId="1A9DC81E" w14:textId="4499D262" w:rsidR="00E050A9" w:rsidRPr="007351F9" w:rsidRDefault="00E050A9" w:rsidP="00E050A9">
            <w:pPr>
              <w:jc w:val="center"/>
              <w:rPr>
                <w:sz w:val="20"/>
                <w:szCs w:val="20"/>
              </w:rPr>
            </w:pPr>
            <w:r>
              <w:rPr>
                <w:sz w:val="20"/>
                <w:szCs w:val="20"/>
              </w:rPr>
              <w:t>Rick</w:t>
            </w:r>
          </w:p>
        </w:tc>
        <w:tc>
          <w:tcPr>
            <w:tcW w:w="3690" w:type="dxa"/>
            <w:shd w:val="clear" w:color="auto" w:fill="auto"/>
            <w:noWrap/>
            <w:vAlign w:val="center"/>
            <w:hideMark/>
          </w:tcPr>
          <w:p w14:paraId="3212F859" w14:textId="5689E215" w:rsidR="00E050A9" w:rsidRPr="007351F9" w:rsidRDefault="00E050A9" w:rsidP="00E050A9">
            <w:pPr>
              <w:jc w:val="center"/>
              <w:rPr>
                <w:sz w:val="20"/>
                <w:szCs w:val="20"/>
              </w:rPr>
            </w:pPr>
            <w:r>
              <w:rPr>
                <w:sz w:val="20"/>
                <w:szCs w:val="20"/>
              </w:rPr>
              <w:t>Willow Lake Fire Department</w:t>
            </w:r>
          </w:p>
        </w:tc>
        <w:tc>
          <w:tcPr>
            <w:tcW w:w="1122" w:type="dxa"/>
            <w:shd w:val="clear" w:color="auto" w:fill="auto"/>
            <w:noWrap/>
            <w:vAlign w:val="center"/>
            <w:hideMark/>
          </w:tcPr>
          <w:p w14:paraId="1CCE32D2" w14:textId="77777777" w:rsidR="00E050A9" w:rsidRPr="007351F9" w:rsidRDefault="00E050A9" w:rsidP="00E050A9">
            <w:pPr>
              <w:ind w:hanging="180"/>
              <w:jc w:val="center"/>
              <w:rPr>
                <w:sz w:val="20"/>
                <w:szCs w:val="20"/>
              </w:rPr>
            </w:pPr>
          </w:p>
        </w:tc>
        <w:tc>
          <w:tcPr>
            <w:tcW w:w="1024" w:type="dxa"/>
            <w:shd w:val="clear" w:color="auto" w:fill="auto"/>
            <w:noWrap/>
            <w:vAlign w:val="center"/>
          </w:tcPr>
          <w:p w14:paraId="2D805684" w14:textId="04445C19" w:rsidR="00E050A9" w:rsidRPr="007351F9" w:rsidRDefault="00E050A9" w:rsidP="00E050A9">
            <w:pPr>
              <w:jc w:val="center"/>
              <w:rPr>
                <w:sz w:val="20"/>
                <w:szCs w:val="20"/>
              </w:rPr>
            </w:pPr>
          </w:p>
        </w:tc>
        <w:tc>
          <w:tcPr>
            <w:tcW w:w="1043" w:type="dxa"/>
            <w:gridSpan w:val="2"/>
            <w:shd w:val="clear" w:color="auto" w:fill="auto"/>
            <w:noWrap/>
            <w:vAlign w:val="center"/>
          </w:tcPr>
          <w:p w14:paraId="2F83D095" w14:textId="744B6E9F" w:rsidR="00E050A9" w:rsidRPr="007351F9" w:rsidRDefault="004C641C" w:rsidP="00E050A9">
            <w:pPr>
              <w:jc w:val="center"/>
              <w:rPr>
                <w:sz w:val="20"/>
                <w:szCs w:val="20"/>
              </w:rPr>
            </w:pPr>
            <w:r>
              <w:rPr>
                <w:sz w:val="20"/>
                <w:szCs w:val="20"/>
              </w:rPr>
              <w:t>x</w:t>
            </w:r>
          </w:p>
        </w:tc>
      </w:tr>
      <w:tr w:rsidR="00E050A9" w:rsidRPr="007351F9" w14:paraId="3D23EF51" w14:textId="77777777" w:rsidTr="00E050A9">
        <w:trPr>
          <w:trHeight w:val="245"/>
          <w:jc w:val="center"/>
        </w:trPr>
        <w:tc>
          <w:tcPr>
            <w:tcW w:w="1417" w:type="dxa"/>
            <w:shd w:val="clear" w:color="auto" w:fill="auto"/>
            <w:noWrap/>
            <w:vAlign w:val="center"/>
          </w:tcPr>
          <w:p w14:paraId="7E372A74" w14:textId="65582F95" w:rsidR="00E050A9" w:rsidRPr="007351F9" w:rsidRDefault="00E050A9" w:rsidP="00E050A9">
            <w:pPr>
              <w:jc w:val="center"/>
              <w:rPr>
                <w:sz w:val="20"/>
                <w:szCs w:val="20"/>
              </w:rPr>
            </w:pPr>
            <w:r>
              <w:rPr>
                <w:sz w:val="20"/>
                <w:szCs w:val="20"/>
              </w:rPr>
              <w:t>Vandersnick</w:t>
            </w:r>
          </w:p>
        </w:tc>
        <w:tc>
          <w:tcPr>
            <w:tcW w:w="1369" w:type="dxa"/>
            <w:shd w:val="clear" w:color="auto" w:fill="auto"/>
            <w:noWrap/>
            <w:vAlign w:val="center"/>
          </w:tcPr>
          <w:p w14:paraId="2564998E" w14:textId="60F604E7" w:rsidR="00E050A9" w:rsidRPr="007351F9" w:rsidRDefault="00E050A9" w:rsidP="00E050A9">
            <w:pPr>
              <w:jc w:val="center"/>
              <w:rPr>
                <w:sz w:val="20"/>
                <w:szCs w:val="20"/>
              </w:rPr>
            </w:pPr>
            <w:r>
              <w:rPr>
                <w:sz w:val="20"/>
                <w:szCs w:val="20"/>
              </w:rPr>
              <w:t>Matt</w:t>
            </w:r>
          </w:p>
        </w:tc>
        <w:tc>
          <w:tcPr>
            <w:tcW w:w="3690" w:type="dxa"/>
            <w:shd w:val="clear" w:color="auto" w:fill="auto"/>
            <w:noWrap/>
            <w:vAlign w:val="center"/>
          </w:tcPr>
          <w:p w14:paraId="1F63A857" w14:textId="7B6AA8CE" w:rsidR="00E050A9" w:rsidRPr="007351F9" w:rsidRDefault="00E050A9" w:rsidP="00E050A9">
            <w:pPr>
              <w:jc w:val="center"/>
              <w:rPr>
                <w:sz w:val="20"/>
                <w:szCs w:val="20"/>
              </w:rPr>
            </w:pPr>
            <w:r>
              <w:rPr>
                <w:sz w:val="20"/>
                <w:szCs w:val="20"/>
              </w:rPr>
              <w:t>Vienna Fire Department</w:t>
            </w:r>
          </w:p>
        </w:tc>
        <w:tc>
          <w:tcPr>
            <w:tcW w:w="1122" w:type="dxa"/>
            <w:shd w:val="clear" w:color="auto" w:fill="auto"/>
            <w:noWrap/>
            <w:vAlign w:val="center"/>
          </w:tcPr>
          <w:p w14:paraId="4D3DDD95" w14:textId="77777777" w:rsidR="00E050A9" w:rsidRPr="007351F9" w:rsidRDefault="00E050A9" w:rsidP="00E050A9">
            <w:pPr>
              <w:spacing w:before="40"/>
              <w:ind w:hanging="180"/>
              <w:jc w:val="center"/>
              <w:rPr>
                <w:sz w:val="20"/>
                <w:szCs w:val="20"/>
              </w:rPr>
            </w:pPr>
          </w:p>
        </w:tc>
        <w:tc>
          <w:tcPr>
            <w:tcW w:w="1024" w:type="dxa"/>
            <w:shd w:val="clear" w:color="auto" w:fill="auto"/>
            <w:noWrap/>
            <w:vAlign w:val="center"/>
          </w:tcPr>
          <w:p w14:paraId="596A7E03" w14:textId="54F398E4" w:rsidR="00E050A9" w:rsidRPr="007351F9" w:rsidRDefault="00E050A9" w:rsidP="00E050A9">
            <w:pPr>
              <w:jc w:val="center"/>
              <w:rPr>
                <w:sz w:val="20"/>
                <w:szCs w:val="20"/>
              </w:rPr>
            </w:pPr>
          </w:p>
        </w:tc>
        <w:tc>
          <w:tcPr>
            <w:tcW w:w="1043" w:type="dxa"/>
            <w:gridSpan w:val="2"/>
            <w:shd w:val="clear" w:color="auto" w:fill="auto"/>
            <w:noWrap/>
            <w:vAlign w:val="center"/>
          </w:tcPr>
          <w:p w14:paraId="65710D9B" w14:textId="4D8DD365" w:rsidR="00E050A9" w:rsidRPr="007351F9" w:rsidRDefault="00E050A9" w:rsidP="00E050A9">
            <w:pPr>
              <w:jc w:val="center"/>
              <w:rPr>
                <w:sz w:val="20"/>
                <w:szCs w:val="20"/>
              </w:rPr>
            </w:pPr>
          </w:p>
        </w:tc>
      </w:tr>
      <w:tr w:rsidR="00E050A9" w:rsidRPr="007351F9" w14:paraId="7BEA2B76" w14:textId="77777777" w:rsidTr="00E050A9">
        <w:trPr>
          <w:trHeight w:val="245"/>
          <w:jc w:val="center"/>
        </w:trPr>
        <w:tc>
          <w:tcPr>
            <w:tcW w:w="1417" w:type="dxa"/>
            <w:shd w:val="clear" w:color="auto" w:fill="auto"/>
            <w:noWrap/>
            <w:vAlign w:val="center"/>
          </w:tcPr>
          <w:p w14:paraId="26A0C181" w14:textId="3891BD74" w:rsidR="00E050A9" w:rsidRPr="007351F9" w:rsidRDefault="00E050A9" w:rsidP="00E050A9">
            <w:pPr>
              <w:jc w:val="center"/>
              <w:rPr>
                <w:sz w:val="20"/>
                <w:szCs w:val="20"/>
              </w:rPr>
            </w:pPr>
            <w:r>
              <w:rPr>
                <w:sz w:val="20"/>
                <w:szCs w:val="20"/>
              </w:rPr>
              <w:t>Fritz</w:t>
            </w:r>
          </w:p>
        </w:tc>
        <w:tc>
          <w:tcPr>
            <w:tcW w:w="1369" w:type="dxa"/>
            <w:shd w:val="clear" w:color="auto" w:fill="auto"/>
            <w:noWrap/>
            <w:vAlign w:val="center"/>
          </w:tcPr>
          <w:p w14:paraId="002C4BDB" w14:textId="33D0CE2A" w:rsidR="00E050A9" w:rsidRPr="007351F9" w:rsidRDefault="00E050A9" w:rsidP="00E050A9">
            <w:pPr>
              <w:jc w:val="center"/>
              <w:rPr>
                <w:sz w:val="20"/>
                <w:szCs w:val="20"/>
              </w:rPr>
            </w:pPr>
            <w:r>
              <w:rPr>
                <w:sz w:val="20"/>
                <w:szCs w:val="20"/>
              </w:rPr>
              <w:t>Chad</w:t>
            </w:r>
          </w:p>
        </w:tc>
        <w:tc>
          <w:tcPr>
            <w:tcW w:w="3690" w:type="dxa"/>
            <w:shd w:val="clear" w:color="auto" w:fill="auto"/>
            <w:noWrap/>
            <w:vAlign w:val="center"/>
          </w:tcPr>
          <w:p w14:paraId="3E66C9CE" w14:textId="46319510" w:rsidR="00E050A9" w:rsidRPr="007351F9" w:rsidRDefault="00E050A9" w:rsidP="00E050A9">
            <w:pPr>
              <w:jc w:val="center"/>
              <w:rPr>
                <w:sz w:val="20"/>
                <w:szCs w:val="20"/>
              </w:rPr>
            </w:pPr>
            <w:r>
              <w:rPr>
                <w:sz w:val="20"/>
                <w:szCs w:val="20"/>
              </w:rPr>
              <w:t>Raymond Fire Department</w:t>
            </w:r>
          </w:p>
        </w:tc>
        <w:tc>
          <w:tcPr>
            <w:tcW w:w="1122" w:type="dxa"/>
            <w:shd w:val="clear" w:color="auto" w:fill="auto"/>
            <w:noWrap/>
            <w:vAlign w:val="center"/>
          </w:tcPr>
          <w:p w14:paraId="0858B4FD" w14:textId="72700F28" w:rsidR="00E050A9" w:rsidRPr="00E050A9" w:rsidRDefault="00E050A9" w:rsidP="00E050A9">
            <w:pPr>
              <w:spacing w:before="40"/>
              <w:ind w:left="180" w:hanging="180"/>
              <w:jc w:val="center"/>
              <w:rPr>
                <w:sz w:val="20"/>
                <w:szCs w:val="20"/>
              </w:rPr>
            </w:pPr>
            <w:r>
              <w:rPr>
                <w:sz w:val="20"/>
                <w:szCs w:val="20"/>
              </w:rPr>
              <w:t>x</w:t>
            </w:r>
          </w:p>
        </w:tc>
        <w:tc>
          <w:tcPr>
            <w:tcW w:w="1024" w:type="dxa"/>
            <w:shd w:val="clear" w:color="auto" w:fill="auto"/>
            <w:noWrap/>
            <w:vAlign w:val="center"/>
          </w:tcPr>
          <w:p w14:paraId="4E2404E8" w14:textId="68449E2E" w:rsidR="00E050A9" w:rsidRPr="007351F9" w:rsidRDefault="00E050A9" w:rsidP="00E050A9">
            <w:pPr>
              <w:jc w:val="center"/>
              <w:rPr>
                <w:sz w:val="20"/>
                <w:szCs w:val="20"/>
              </w:rPr>
            </w:pPr>
          </w:p>
        </w:tc>
        <w:tc>
          <w:tcPr>
            <w:tcW w:w="1043" w:type="dxa"/>
            <w:gridSpan w:val="2"/>
            <w:shd w:val="clear" w:color="auto" w:fill="auto"/>
            <w:noWrap/>
            <w:vAlign w:val="center"/>
          </w:tcPr>
          <w:p w14:paraId="56DD1E8F" w14:textId="203D3C72" w:rsidR="00E050A9" w:rsidRPr="007351F9" w:rsidRDefault="00E050A9" w:rsidP="00E050A9">
            <w:pPr>
              <w:jc w:val="center"/>
              <w:rPr>
                <w:sz w:val="20"/>
                <w:szCs w:val="20"/>
              </w:rPr>
            </w:pPr>
          </w:p>
        </w:tc>
      </w:tr>
      <w:tr w:rsidR="00E050A9" w:rsidRPr="007351F9" w14:paraId="38C79744" w14:textId="77777777" w:rsidTr="00E050A9">
        <w:trPr>
          <w:trHeight w:val="278"/>
          <w:jc w:val="center"/>
        </w:trPr>
        <w:tc>
          <w:tcPr>
            <w:tcW w:w="1417" w:type="dxa"/>
            <w:shd w:val="clear" w:color="auto" w:fill="auto"/>
            <w:noWrap/>
            <w:vAlign w:val="center"/>
          </w:tcPr>
          <w:p w14:paraId="61925410" w14:textId="789B24EE" w:rsidR="00E050A9" w:rsidRPr="007351F9" w:rsidRDefault="00E050A9" w:rsidP="00E050A9">
            <w:pPr>
              <w:jc w:val="center"/>
              <w:rPr>
                <w:sz w:val="20"/>
                <w:szCs w:val="20"/>
              </w:rPr>
            </w:pPr>
            <w:r>
              <w:rPr>
                <w:sz w:val="20"/>
                <w:szCs w:val="20"/>
              </w:rPr>
              <w:t>Loomis</w:t>
            </w:r>
          </w:p>
        </w:tc>
        <w:tc>
          <w:tcPr>
            <w:tcW w:w="1369" w:type="dxa"/>
            <w:shd w:val="clear" w:color="auto" w:fill="auto"/>
            <w:noWrap/>
            <w:vAlign w:val="center"/>
          </w:tcPr>
          <w:p w14:paraId="45AFCFF1" w14:textId="5CC4E7C0" w:rsidR="00E050A9" w:rsidRPr="007351F9" w:rsidRDefault="00E050A9" w:rsidP="00E050A9">
            <w:pPr>
              <w:jc w:val="center"/>
              <w:rPr>
                <w:sz w:val="20"/>
                <w:szCs w:val="20"/>
              </w:rPr>
            </w:pPr>
            <w:r>
              <w:rPr>
                <w:sz w:val="20"/>
                <w:szCs w:val="20"/>
              </w:rPr>
              <w:t>Doug</w:t>
            </w:r>
          </w:p>
        </w:tc>
        <w:tc>
          <w:tcPr>
            <w:tcW w:w="3690" w:type="dxa"/>
            <w:shd w:val="clear" w:color="auto" w:fill="auto"/>
            <w:noWrap/>
            <w:vAlign w:val="center"/>
          </w:tcPr>
          <w:p w14:paraId="04C91A22" w14:textId="5A4A6A9B" w:rsidR="00E050A9" w:rsidRPr="007351F9" w:rsidRDefault="00E050A9" w:rsidP="00E050A9">
            <w:pPr>
              <w:jc w:val="center"/>
              <w:rPr>
                <w:sz w:val="20"/>
                <w:szCs w:val="20"/>
              </w:rPr>
            </w:pPr>
            <w:r>
              <w:rPr>
                <w:sz w:val="20"/>
                <w:szCs w:val="20"/>
              </w:rPr>
              <w:t>Garden City Fire Department</w:t>
            </w:r>
          </w:p>
        </w:tc>
        <w:tc>
          <w:tcPr>
            <w:tcW w:w="1122" w:type="dxa"/>
            <w:shd w:val="clear" w:color="auto" w:fill="auto"/>
            <w:noWrap/>
            <w:vAlign w:val="center"/>
          </w:tcPr>
          <w:p w14:paraId="31FC4C11" w14:textId="77777777" w:rsidR="00E050A9" w:rsidRPr="007351F9" w:rsidRDefault="00E050A9" w:rsidP="00E050A9">
            <w:pPr>
              <w:ind w:hanging="180"/>
              <w:jc w:val="center"/>
              <w:rPr>
                <w:sz w:val="20"/>
                <w:szCs w:val="20"/>
              </w:rPr>
            </w:pPr>
          </w:p>
        </w:tc>
        <w:tc>
          <w:tcPr>
            <w:tcW w:w="1024" w:type="dxa"/>
            <w:shd w:val="clear" w:color="auto" w:fill="auto"/>
            <w:noWrap/>
            <w:vAlign w:val="center"/>
          </w:tcPr>
          <w:p w14:paraId="36FEE71E" w14:textId="49D11255" w:rsidR="00E050A9" w:rsidRPr="007351F9" w:rsidRDefault="00E050A9" w:rsidP="00E050A9">
            <w:pPr>
              <w:jc w:val="center"/>
              <w:rPr>
                <w:sz w:val="20"/>
                <w:szCs w:val="20"/>
              </w:rPr>
            </w:pPr>
          </w:p>
        </w:tc>
        <w:tc>
          <w:tcPr>
            <w:tcW w:w="1043" w:type="dxa"/>
            <w:gridSpan w:val="2"/>
            <w:shd w:val="clear" w:color="auto" w:fill="auto"/>
            <w:noWrap/>
            <w:vAlign w:val="center"/>
          </w:tcPr>
          <w:p w14:paraId="6BF5338D" w14:textId="2B753077" w:rsidR="00E050A9" w:rsidRPr="007351F9" w:rsidRDefault="00E050A9" w:rsidP="00E050A9">
            <w:pPr>
              <w:jc w:val="center"/>
              <w:rPr>
                <w:sz w:val="20"/>
                <w:szCs w:val="20"/>
              </w:rPr>
            </w:pPr>
          </w:p>
        </w:tc>
      </w:tr>
      <w:tr w:rsidR="00E050A9" w:rsidRPr="007351F9" w14:paraId="021D07E4" w14:textId="77777777" w:rsidTr="00E050A9">
        <w:tblPrEx>
          <w:tblCellMar>
            <w:top w:w="58" w:type="dxa"/>
            <w:left w:w="115" w:type="dxa"/>
            <w:right w:w="115" w:type="dxa"/>
          </w:tblCellMar>
        </w:tblPrEx>
        <w:trPr>
          <w:trHeight w:val="341"/>
          <w:jc w:val="center"/>
        </w:trPr>
        <w:tc>
          <w:tcPr>
            <w:tcW w:w="1417" w:type="dxa"/>
            <w:shd w:val="clear" w:color="auto" w:fill="auto"/>
            <w:noWrap/>
            <w:vAlign w:val="center"/>
          </w:tcPr>
          <w:p w14:paraId="09EEAA26" w14:textId="2D9F2DED" w:rsidR="00E050A9" w:rsidRPr="007351F9" w:rsidRDefault="00E050A9" w:rsidP="00E050A9">
            <w:pPr>
              <w:jc w:val="center"/>
              <w:rPr>
                <w:sz w:val="20"/>
                <w:szCs w:val="20"/>
              </w:rPr>
            </w:pPr>
            <w:r>
              <w:rPr>
                <w:sz w:val="20"/>
                <w:szCs w:val="20"/>
              </w:rPr>
              <w:t>Matthews</w:t>
            </w:r>
          </w:p>
        </w:tc>
        <w:tc>
          <w:tcPr>
            <w:tcW w:w="1369" w:type="dxa"/>
            <w:shd w:val="clear" w:color="auto" w:fill="auto"/>
            <w:noWrap/>
            <w:vAlign w:val="center"/>
          </w:tcPr>
          <w:p w14:paraId="24021F44" w14:textId="688B2432" w:rsidR="00E050A9" w:rsidRPr="007351F9" w:rsidRDefault="00E050A9" w:rsidP="00E050A9">
            <w:pPr>
              <w:jc w:val="center"/>
              <w:rPr>
                <w:sz w:val="20"/>
                <w:szCs w:val="20"/>
              </w:rPr>
            </w:pPr>
            <w:r>
              <w:rPr>
                <w:sz w:val="20"/>
                <w:szCs w:val="20"/>
              </w:rPr>
              <w:t>Clint</w:t>
            </w:r>
          </w:p>
        </w:tc>
        <w:tc>
          <w:tcPr>
            <w:tcW w:w="3690" w:type="dxa"/>
            <w:shd w:val="clear" w:color="auto" w:fill="auto"/>
            <w:noWrap/>
            <w:vAlign w:val="center"/>
          </w:tcPr>
          <w:p w14:paraId="007634AC" w14:textId="77FB2DD6" w:rsidR="00E050A9" w:rsidRPr="007351F9" w:rsidRDefault="00E050A9" w:rsidP="00E050A9">
            <w:pPr>
              <w:jc w:val="center"/>
              <w:rPr>
                <w:sz w:val="20"/>
                <w:szCs w:val="20"/>
              </w:rPr>
            </w:pPr>
            <w:r>
              <w:rPr>
                <w:sz w:val="20"/>
                <w:szCs w:val="20"/>
              </w:rPr>
              <w:t xml:space="preserve">Bradley Fire Department </w:t>
            </w:r>
          </w:p>
        </w:tc>
        <w:tc>
          <w:tcPr>
            <w:tcW w:w="1122" w:type="dxa"/>
            <w:shd w:val="clear" w:color="auto" w:fill="auto"/>
            <w:noWrap/>
            <w:vAlign w:val="center"/>
          </w:tcPr>
          <w:p w14:paraId="51CF4A1A" w14:textId="19D95F1D" w:rsidR="00E050A9" w:rsidRPr="00E050A9" w:rsidRDefault="00E050A9" w:rsidP="00E050A9">
            <w:pPr>
              <w:ind w:left="180" w:hanging="180"/>
              <w:jc w:val="center"/>
              <w:rPr>
                <w:sz w:val="20"/>
                <w:szCs w:val="20"/>
              </w:rPr>
            </w:pPr>
            <w:r>
              <w:rPr>
                <w:sz w:val="20"/>
                <w:szCs w:val="20"/>
              </w:rPr>
              <w:t>x</w:t>
            </w:r>
          </w:p>
        </w:tc>
        <w:tc>
          <w:tcPr>
            <w:tcW w:w="1036" w:type="dxa"/>
            <w:gridSpan w:val="2"/>
            <w:shd w:val="clear" w:color="auto" w:fill="auto"/>
            <w:noWrap/>
            <w:vAlign w:val="center"/>
          </w:tcPr>
          <w:p w14:paraId="185ABA50" w14:textId="7CA1EA97" w:rsidR="00E050A9" w:rsidRPr="007351F9" w:rsidRDefault="00E050A9" w:rsidP="00E050A9">
            <w:pPr>
              <w:jc w:val="center"/>
              <w:rPr>
                <w:sz w:val="20"/>
                <w:szCs w:val="20"/>
              </w:rPr>
            </w:pPr>
          </w:p>
        </w:tc>
        <w:tc>
          <w:tcPr>
            <w:tcW w:w="1031" w:type="dxa"/>
            <w:shd w:val="clear" w:color="auto" w:fill="auto"/>
            <w:noWrap/>
            <w:vAlign w:val="center"/>
          </w:tcPr>
          <w:p w14:paraId="6BAA5F75" w14:textId="0CDFADCB" w:rsidR="00E050A9" w:rsidRPr="007351F9" w:rsidRDefault="004C641C" w:rsidP="00E050A9">
            <w:pPr>
              <w:jc w:val="center"/>
              <w:rPr>
                <w:sz w:val="20"/>
                <w:szCs w:val="20"/>
              </w:rPr>
            </w:pPr>
            <w:r>
              <w:rPr>
                <w:sz w:val="20"/>
                <w:szCs w:val="20"/>
              </w:rPr>
              <w:t>x</w:t>
            </w:r>
          </w:p>
        </w:tc>
      </w:tr>
      <w:tr w:rsidR="004C641C" w:rsidRPr="007351F9" w14:paraId="7798CAF7" w14:textId="77777777" w:rsidTr="00E050A9">
        <w:tblPrEx>
          <w:tblCellMar>
            <w:top w:w="58" w:type="dxa"/>
            <w:left w:w="115" w:type="dxa"/>
            <w:right w:w="115" w:type="dxa"/>
          </w:tblCellMar>
        </w:tblPrEx>
        <w:trPr>
          <w:trHeight w:val="341"/>
          <w:jc w:val="center"/>
        </w:trPr>
        <w:tc>
          <w:tcPr>
            <w:tcW w:w="1417" w:type="dxa"/>
            <w:shd w:val="clear" w:color="auto" w:fill="auto"/>
            <w:noWrap/>
            <w:vAlign w:val="center"/>
          </w:tcPr>
          <w:p w14:paraId="4B6F6B79" w14:textId="1D7001A9" w:rsidR="004C641C" w:rsidRDefault="004C641C" w:rsidP="00E050A9">
            <w:pPr>
              <w:jc w:val="center"/>
              <w:rPr>
                <w:sz w:val="20"/>
                <w:szCs w:val="20"/>
              </w:rPr>
            </w:pPr>
            <w:r>
              <w:rPr>
                <w:sz w:val="20"/>
                <w:szCs w:val="20"/>
              </w:rPr>
              <w:t>Hallauer</w:t>
            </w:r>
          </w:p>
        </w:tc>
        <w:tc>
          <w:tcPr>
            <w:tcW w:w="1369" w:type="dxa"/>
            <w:shd w:val="clear" w:color="auto" w:fill="auto"/>
            <w:noWrap/>
            <w:vAlign w:val="center"/>
          </w:tcPr>
          <w:p w14:paraId="0C7ADF85" w14:textId="202F5065" w:rsidR="004C641C" w:rsidRDefault="004C641C" w:rsidP="00E050A9">
            <w:pPr>
              <w:jc w:val="center"/>
              <w:rPr>
                <w:sz w:val="20"/>
                <w:szCs w:val="20"/>
              </w:rPr>
            </w:pPr>
            <w:r>
              <w:rPr>
                <w:sz w:val="20"/>
                <w:szCs w:val="20"/>
              </w:rPr>
              <w:t>Joyce</w:t>
            </w:r>
          </w:p>
        </w:tc>
        <w:tc>
          <w:tcPr>
            <w:tcW w:w="3690" w:type="dxa"/>
            <w:shd w:val="clear" w:color="auto" w:fill="auto"/>
            <w:noWrap/>
            <w:vAlign w:val="center"/>
          </w:tcPr>
          <w:p w14:paraId="60DDADA2" w14:textId="3428D684" w:rsidR="004C641C" w:rsidRDefault="004C641C" w:rsidP="00E050A9">
            <w:pPr>
              <w:jc w:val="center"/>
              <w:rPr>
                <w:sz w:val="20"/>
                <w:szCs w:val="20"/>
              </w:rPr>
            </w:pPr>
            <w:r>
              <w:rPr>
                <w:sz w:val="20"/>
                <w:szCs w:val="20"/>
              </w:rPr>
              <w:t>Prairie Lakes SD Health Care Coalition</w:t>
            </w:r>
          </w:p>
        </w:tc>
        <w:tc>
          <w:tcPr>
            <w:tcW w:w="1122" w:type="dxa"/>
            <w:shd w:val="clear" w:color="auto" w:fill="auto"/>
            <w:noWrap/>
            <w:vAlign w:val="center"/>
          </w:tcPr>
          <w:p w14:paraId="335B0229" w14:textId="50857DF6" w:rsidR="004C641C" w:rsidRDefault="004C641C" w:rsidP="00E050A9">
            <w:pPr>
              <w:ind w:left="180" w:hanging="180"/>
              <w:jc w:val="center"/>
              <w:rPr>
                <w:sz w:val="20"/>
                <w:szCs w:val="20"/>
              </w:rPr>
            </w:pPr>
            <w:r>
              <w:rPr>
                <w:sz w:val="20"/>
                <w:szCs w:val="20"/>
              </w:rPr>
              <w:t>x</w:t>
            </w:r>
          </w:p>
        </w:tc>
        <w:tc>
          <w:tcPr>
            <w:tcW w:w="1036" w:type="dxa"/>
            <w:gridSpan w:val="2"/>
            <w:shd w:val="clear" w:color="auto" w:fill="auto"/>
            <w:noWrap/>
            <w:vAlign w:val="center"/>
          </w:tcPr>
          <w:p w14:paraId="456E9E5C" w14:textId="77777777" w:rsidR="004C641C" w:rsidRPr="007351F9" w:rsidRDefault="004C641C" w:rsidP="00E050A9">
            <w:pPr>
              <w:jc w:val="center"/>
              <w:rPr>
                <w:sz w:val="20"/>
                <w:szCs w:val="20"/>
              </w:rPr>
            </w:pPr>
          </w:p>
        </w:tc>
        <w:tc>
          <w:tcPr>
            <w:tcW w:w="1031" w:type="dxa"/>
            <w:shd w:val="clear" w:color="auto" w:fill="auto"/>
            <w:noWrap/>
            <w:vAlign w:val="center"/>
          </w:tcPr>
          <w:p w14:paraId="3FBE037E" w14:textId="19F21555" w:rsidR="004C641C" w:rsidRDefault="004C641C" w:rsidP="00E050A9">
            <w:pPr>
              <w:jc w:val="center"/>
              <w:rPr>
                <w:sz w:val="20"/>
                <w:szCs w:val="20"/>
              </w:rPr>
            </w:pPr>
            <w:r>
              <w:rPr>
                <w:sz w:val="20"/>
                <w:szCs w:val="20"/>
              </w:rPr>
              <w:t>x</w:t>
            </w:r>
          </w:p>
        </w:tc>
      </w:tr>
    </w:tbl>
    <w:p w14:paraId="27E87A7D" w14:textId="77777777" w:rsidR="00D05E43" w:rsidRPr="00870407" w:rsidRDefault="00D05E43" w:rsidP="00D05E43">
      <w:pPr>
        <w:spacing w:after="0"/>
        <w:jc w:val="both"/>
        <w:rPr>
          <w:color w:val="FF0000"/>
          <w:sz w:val="22"/>
          <w:szCs w:val="22"/>
        </w:rPr>
      </w:pPr>
    </w:p>
    <w:p w14:paraId="1CAFC409" w14:textId="4588E3A9" w:rsidR="00D05E43" w:rsidRPr="00560FD3" w:rsidRDefault="00D05E43" w:rsidP="00D05E43">
      <w:pPr>
        <w:spacing w:after="0"/>
        <w:jc w:val="both"/>
        <w:rPr>
          <w:sz w:val="22"/>
          <w:szCs w:val="22"/>
        </w:rPr>
      </w:pPr>
      <w:r w:rsidRPr="00560FD3">
        <w:rPr>
          <w:sz w:val="22"/>
          <w:szCs w:val="22"/>
        </w:rPr>
        <w:t xml:space="preserve">Leadership and guidance in the planning effort and at the planning meetings was provided by the First District staff and the </w:t>
      </w:r>
      <w:r w:rsidR="00560FD3" w:rsidRPr="00560FD3">
        <w:rPr>
          <w:sz w:val="22"/>
          <w:szCs w:val="22"/>
        </w:rPr>
        <w:t>Clark</w:t>
      </w:r>
      <w:r w:rsidRPr="00560FD3">
        <w:rPr>
          <w:sz w:val="22"/>
          <w:szCs w:val="22"/>
        </w:rPr>
        <w:t xml:space="preserve"> County Emergency Management Director. An agenda was distributed to each PDM Planning Team member prior to each meeting, but free-flowing discussion was always encouraged. When PDM Planning Team members had questions about a topic of discussion, either First District staff or the Emergency Management Director would </w:t>
      </w:r>
      <w:r w:rsidR="0048002D">
        <w:rPr>
          <w:sz w:val="22"/>
          <w:szCs w:val="22"/>
        </w:rPr>
        <w:t>provide research and input</w:t>
      </w:r>
      <w:r w:rsidR="00B47443">
        <w:rPr>
          <w:sz w:val="22"/>
          <w:szCs w:val="22"/>
        </w:rPr>
        <w:t xml:space="preserve">. </w:t>
      </w:r>
    </w:p>
    <w:p w14:paraId="1E0050B5" w14:textId="77777777" w:rsidR="00D05E43" w:rsidRPr="00870407" w:rsidRDefault="00D05E43" w:rsidP="00D05E43">
      <w:pPr>
        <w:spacing w:after="0"/>
        <w:jc w:val="both"/>
        <w:rPr>
          <w:color w:val="FF0000"/>
          <w:sz w:val="22"/>
          <w:szCs w:val="22"/>
        </w:rPr>
      </w:pPr>
    </w:p>
    <w:p w14:paraId="0D24F584" w14:textId="36809958" w:rsidR="00D05E43" w:rsidRPr="00560FD3" w:rsidRDefault="009177C5" w:rsidP="00D05E43">
      <w:pPr>
        <w:spacing w:after="0"/>
        <w:jc w:val="both"/>
        <w:rPr>
          <w:sz w:val="22"/>
          <w:szCs w:val="22"/>
        </w:rPr>
      </w:pPr>
      <w:r w:rsidRPr="00560FD3">
        <w:rPr>
          <w:sz w:val="22"/>
          <w:szCs w:val="22"/>
        </w:rPr>
        <w:t>The</w:t>
      </w:r>
      <w:r w:rsidR="00D05E43" w:rsidRPr="00560FD3">
        <w:rPr>
          <w:sz w:val="22"/>
          <w:szCs w:val="22"/>
        </w:rPr>
        <w:t xml:space="preserve"> planning process associated with the plan’s development was relaxed and informal. No subcommittees were formed, and all decisions were made by mutual consensus of the PDM Planning Team members</w:t>
      </w:r>
      <w:r w:rsidR="00B47443">
        <w:rPr>
          <w:sz w:val="22"/>
          <w:szCs w:val="22"/>
        </w:rPr>
        <w:t xml:space="preserve">. </w:t>
      </w:r>
      <w:r w:rsidR="00D05E43" w:rsidRPr="00560FD3">
        <w:rPr>
          <w:sz w:val="22"/>
          <w:szCs w:val="22"/>
        </w:rPr>
        <w:t>Everyone’s opinion was respected</w:t>
      </w:r>
      <w:r w:rsidR="00B47443">
        <w:rPr>
          <w:sz w:val="22"/>
          <w:szCs w:val="22"/>
        </w:rPr>
        <w:t xml:space="preserve">, and </w:t>
      </w:r>
      <w:r w:rsidR="00D05E43" w:rsidRPr="00560FD3">
        <w:rPr>
          <w:sz w:val="22"/>
          <w:szCs w:val="22"/>
        </w:rPr>
        <w:t>nobody was discouraged from voicing their opinion</w:t>
      </w:r>
      <w:r w:rsidR="00B47443">
        <w:rPr>
          <w:sz w:val="22"/>
          <w:szCs w:val="22"/>
        </w:rPr>
        <w:t xml:space="preserve"> nor </w:t>
      </w:r>
      <w:r w:rsidR="00D05E43" w:rsidRPr="00560FD3">
        <w:rPr>
          <w:sz w:val="22"/>
          <w:szCs w:val="22"/>
        </w:rPr>
        <w:t xml:space="preserve">made to feel any less important than anyone else.  </w:t>
      </w:r>
    </w:p>
    <w:p w14:paraId="5DEB808C" w14:textId="77777777" w:rsidR="00D05E43" w:rsidRPr="00870407" w:rsidRDefault="00D05E43" w:rsidP="00D05E43">
      <w:pPr>
        <w:spacing w:after="0"/>
        <w:jc w:val="both"/>
        <w:rPr>
          <w:color w:val="FF0000"/>
          <w:sz w:val="22"/>
          <w:szCs w:val="22"/>
        </w:rPr>
      </w:pPr>
    </w:p>
    <w:p w14:paraId="2EAF7285" w14:textId="77777777" w:rsidR="00D05E43" w:rsidRPr="00560FD3" w:rsidRDefault="00D05E43" w:rsidP="00D05E43">
      <w:pPr>
        <w:spacing w:after="0"/>
        <w:jc w:val="both"/>
        <w:rPr>
          <w:sz w:val="22"/>
          <w:szCs w:val="22"/>
        </w:rPr>
      </w:pPr>
      <w:r w:rsidRPr="00560FD3">
        <w:rPr>
          <w:sz w:val="22"/>
          <w:szCs w:val="22"/>
        </w:rPr>
        <w:t xml:space="preserve">As the PDM Planning Team was being assembled, arrangements were made for the first PDM Planning Team meeting, which took place at the </w:t>
      </w:r>
      <w:r w:rsidR="00560FD3" w:rsidRPr="00560FD3">
        <w:rPr>
          <w:sz w:val="22"/>
          <w:szCs w:val="22"/>
        </w:rPr>
        <w:t>Clark County Courthouse</w:t>
      </w:r>
      <w:r w:rsidRPr="00560FD3">
        <w:rPr>
          <w:sz w:val="22"/>
          <w:szCs w:val="22"/>
        </w:rPr>
        <w:t xml:space="preserve"> in </w:t>
      </w:r>
      <w:r w:rsidR="00560FD3" w:rsidRPr="00560FD3">
        <w:rPr>
          <w:sz w:val="22"/>
          <w:szCs w:val="22"/>
        </w:rPr>
        <w:t>Clark</w:t>
      </w:r>
      <w:r w:rsidRPr="00560FD3">
        <w:rPr>
          <w:sz w:val="22"/>
          <w:szCs w:val="22"/>
        </w:rPr>
        <w:t xml:space="preserve"> on </w:t>
      </w:r>
      <w:r w:rsidR="00560FD3" w:rsidRPr="00560FD3">
        <w:rPr>
          <w:sz w:val="22"/>
          <w:szCs w:val="22"/>
        </w:rPr>
        <w:t>August 28th, 2018</w:t>
      </w:r>
      <w:r w:rsidRPr="00560FD3">
        <w:rPr>
          <w:sz w:val="22"/>
          <w:szCs w:val="22"/>
        </w:rPr>
        <w:t xml:space="preserve">. An agenda was distributed to prospective PDM Planning Team members. The Appendix includes a copy of each meeting agenda, the signup sheet from each meeting, and the minutes from each meeting. </w:t>
      </w:r>
    </w:p>
    <w:p w14:paraId="1BC9353B" w14:textId="77777777" w:rsidR="00D05E43" w:rsidRPr="00870407" w:rsidRDefault="00D05E43" w:rsidP="00D05E43">
      <w:pPr>
        <w:spacing w:after="0"/>
        <w:jc w:val="both"/>
        <w:rPr>
          <w:color w:val="FF0000"/>
          <w:sz w:val="22"/>
          <w:szCs w:val="22"/>
        </w:rPr>
      </w:pPr>
    </w:p>
    <w:p w14:paraId="110BD4E7" w14:textId="066BFB02" w:rsidR="00D05E43" w:rsidRPr="00560FD3" w:rsidRDefault="00D05E43" w:rsidP="00D05E43">
      <w:pPr>
        <w:spacing w:after="0"/>
        <w:jc w:val="both"/>
        <w:rPr>
          <w:sz w:val="22"/>
          <w:szCs w:val="22"/>
        </w:rPr>
      </w:pPr>
      <w:r w:rsidRPr="007351F9">
        <w:rPr>
          <w:sz w:val="22"/>
          <w:szCs w:val="22"/>
        </w:rPr>
        <w:t xml:space="preserve">Those who attended the </w:t>
      </w:r>
      <w:r w:rsidR="00560FD3">
        <w:rPr>
          <w:sz w:val="22"/>
          <w:szCs w:val="22"/>
        </w:rPr>
        <w:t>August 2018</w:t>
      </w:r>
      <w:r w:rsidRPr="007351F9">
        <w:rPr>
          <w:sz w:val="22"/>
          <w:szCs w:val="22"/>
        </w:rPr>
        <w:t xml:space="preserve"> meeting for the PDM update were asked to volunteer to serve on the PDM Planning Team</w:t>
      </w:r>
      <w:r w:rsidRPr="00870407">
        <w:rPr>
          <w:color w:val="FF0000"/>
          <w:sz w:val="22"/>
          <w:szCs w:val="22"/>
        </w:rPr>
        <w:t xml:space="preserve">. </w:t>
      </w:r>
      <w:r w:rsidRPr="00560FD3">
        <w:rPr>
          <w:sz w:val="22"/>
          <w:szCs w:val="22"/>
        </w:rPr>
        <w:t>The PDM Planning Team was tasked with fostering coordination between the various entities involved; reviewing the drafts and providing comments after First District</w:t>
      </w:r>
      <w:r w:rsidR="00B47443">
        <w:rPr>
          <w:sz w:val="22"/>
          <w:szCs w:val="22"/>
        </w:rPr>
        <w:t xml:space="preserve"> S</w:t>
      </w:r>
      <w:r w:rsidRPr="00560FD3">
        <w:rPr>
          <w:sz w:val="22"/>
          <w:szCs w:val="22"/>
        </w:rPr>
        <w:t xml:space="preserve">taff </w:t>
      </w:r>
      <w:r w:rsidR="00B47443">
        <w:rPr>
          <w:sz w:val="22"/>
          <w:szCs w:val="22"/>
        </w:rPr>
        <w:t>drafted</w:t>
      </w:r>
      <w:r w:rsidRPr="00560FD3">
        <w:rPr>
          <w:sz w:val="22"/>
          <w:szCs w:val="22"/>
        </w:rPr>
        <w:t xml:space="preserve"> changes to the existing plan. There were no external contributors such as contractors, other than the local utility providers. Each of the local jurisdictions </w:t>
      </w:r>
      <w:r w:rsidR="00B47443">
        <w:rPr>
          <w:sz w:val="22"/>
          <w:szCs w:val="22"/>
        </w:rPr>
        <w:t>were represented by</w:t>
      </w:r>
      <w:r w:rsidRPr="00560FD3">
        <w:rPr>
          <w:sz w:val="22"/>
          <w:szCs w:val="22"/>
        </w:rPr>
        <w:t xml:space="preserve"> a member of their respective councils</w:t>
      </w:r>
      <w:r w:rsidR="00B47443">
        <w:rPr>
          <w:sz w:val="22"/>
          <w:szCs w:val="22"/>
        </w:rPr>
        <w:t xml:space="preserve">. </w:t>
      </w:r>
    </w:p>
    <w:p w14:paraId="0DF36BCD" w14:textId="77777777" w:rsidR="00D05E43" w:rsidRPr="00870407" w:rsidRDefault="00D05E43" w:rsidP="00D05E43">
      <w:pPr>
        <w:spacing w:after="0"/>
        <w:jc w:val="both"/>
        <w:rPr>
          <w:color w:val="FF0000"/>
          <w:sz w:val="22"/>
          <w:szCs w:val="22"/>
        </w:rPr>
      </w:pPr>
    </w:p>
    <w:p w14:paraId="66715DB7" w14:textId="77777777" w:rsidR="00B47443" w:rsidRDefault="00B47443">
      <w:pPr>
        <w:spacing w:after="200"/>
        <w:rPr>
          <w:sz w:val="22"/>
          <w:szCs w:val="22"/>
        </w:rPr>
      </w:pPr>
      <w:r>
        <w:rPr>
          <w:sz w:val="22"/>
          <w:szCs w:val="22"/>
        </w:rPr>
        <w:br w:type="page"/>
      </w:r>
    </w:p>
    <w:p w14:paraId="4F30C702" w14:textId="125637C5" w:rsidR="00B47443" w:rsidRPr="0053470F" w:rsidRDefault="00B47443" w:rsidP="00B47443">
      <w:pPr>
        <w:jc w:val="both"/>
        <w:rPr>
          <w:sz w:val="22"/>
          <w:szCs w:val="22"/>
        </w:rPr>
      </w:pPr>
      <w:r>
        <w:rPr>
          <w:sz w:val="22"/>
          <w:szCs w:val="22"/>
        </w:rPr>
        <w:t>Th</w:t>
      </w:r>
      <w:r w:rsidRPr="0053470F">
        <w:rPr>
          <w:sz w:val="22"/>
          <w:szCs w:val="22"/>
        </w:rPr>
        <w:t xml:space="preserve">e first meeting of the PDM Planning Team served to introduce the participants to the concept of mitigation planning; why the plan was being updated and how the process would proceed in the months to come (scheduling, assigning responsibilities, etc.). The meeting also included a review of the existing plan, which led to two important decisions. First, it was the consensus opinion of the PDM Planning Team that a comprehensive rewrite of the plan would be needed.  </w:t>
      </w:r>
    </w:p>
    <w:p w14:paraId="1D4F8978" w14:textId="77777777" w:rsidR="00B47443" w:rsidRPr="00B144D2" w:rsidRDefault="00B47443" w:rsidP="00B47443">
      <w:pPr>
        <w:jc w:val="both"/>
        <w:rPr>
          <w:sz w:val="22"/>
          <w:szCs w:val="22"/>
        </w:rPr>
      </w:pPr>
      <w:r w:rsidRPr="00B144D2">
        <w:rPr>
          <w:sz w:val="22"/>
          <w:szCs w:val="22"/>
        </w:rPr>
        <w:t>The PDM Planning Team decided that:</w:t>
      </w:r>
    </w:p>
    <w:p w14:paraId="0F599019" w14:textId="77777777" w:rsidR="00B47443" w:rsidRPr="00B144D2" w:rsidRDefault="00B47443" w:rsidP="00B47443">
      <w:pPr>
        <w:numPr>
          <w:ilvl w:val="0"/>
          <w:numId w:val="15"/>
        </w:numPr>
        <w:ind w:left="360"/>
        <w:jc w:val="both"/>
        <w:rPr>
          <w:sz w:val="22"/>
          <w:szCs w:val="22"/>
        </w:rPr>
      </w:pPr>
      <w:r w:rsidRPr="00B144D2">
        <w:rPr>
          <w:sz w:val="22"/>
          <w:szCs w:val="22"/>
        </w:rPr>
        <w:t xml:space="preserve">The 2013 PDM plan did include the necessary requirements found in the current Local Hazard Plan Review Tool (2011). To ensure that the updated plan included everything required by the plan review tool, the PDM Planning Team and community meetings used the plan review tool to guide the discussions. The 2013 PDM plan was then compared to the plan review tool and any portion of the plan that was not needed to fulfill the tool requirements was eliminated and deficiencies were noted as areas of focus. </w:t>
      </w:r>
    </w:p>
    <w:p w14:paraId="79F9B7D7" w14:textId="77777777" w:rsidR="00B47443" w:rsidRPr="00806820" w:rsidRDefault="00B47443" w:rsidP="00B47443">
      <w:pPr>
        <w:numPr>
          <w:ilvl w:val="0"/>
          <w:numId w:val="15"/>
        </w:numPr>
        <w:ind w:left="360"/>
        <w:jc w:val="both"/>
        <w:rPr>
          <w:sz w:val="22"/>
          <w:szCs w:val="22"/>
        </w:rPr>
      </w:pPr>
      <w:r w:rsidRPr="00806820">
        <w:rPr>
          <w:sz w:val="22"/>
          <w:szCs w:val="22"/>
        </w:rPr>
        <w:t xml:space="preserve">More information and data regarding the risk assessment was needed, more informative tables and maps would be helpful, and the man-made hazards sections were deleted.  </w:t>
      </w:r>
    </w:p>
    <w:p w14:paraId="1809E8B3" w14:textId="5873BF4A" w:rsidR="00B47443" w:rsidRPr="00B47443" w:rsidRDefault="00B47443" w:rsidP="00B47443">
      <w:pPr>
        <w:numPr>
          <w:ilvl w:val="0"/>
          <w:numId w:val="15"/>
        </w:numPr>
        <w:ind w:left="360"/>
        <w:jc w:val="both"/>
        <w:rPr>
          <w:sz w:val="22"/>
          <w:szCs w:val="22"/>
        </w:rPr>
      </w:pPr>
      <w:r w:rsidRPr="00806820">
        <w:rPr>
          <w:sz w:val="22"/>
          <w:szCs w:val="22"/>
        </w:rPr>
        <w:t>The risk identification and assessment as well as the identification of critical infrastructure and local municipal goals and objectives should be completed by the First District prior to the next meeting of the PDM Planning Team.</w:t>
      </w:r>
    </w:p>
    <w:p w14:paraId="4E7B4EB2" w14:textId="5FF6BEFD" w:rsidR="00D05E43" w:rsidRPr="00560FD3" w:rsidRDefault="00D05E43" w:rsidP="00D05E43">
      <w:pPr>
        <w:spacing w:after="0"/>
        <w:jc w:val="both"/>
        <w:rPr>
          <w:sz w:val="22"/>
          <w:szCs w:val="22"/>
        </w:rPr>
      </w:pPr>
      <w:r w:rsidRPr="00560FD3">
        <w:rPr>
          <w:sz w:val="22"/>
          <w:szCs w:val="22"/>
        </w:rPr>
        <w:t xml:space="preserve">The representatives from the municipalities were asked to share the progress of the plan at their council meetings and to ensure that those attending the council meetings were aware that they are invited to make comments on and participate in the process of updating the new plan.  Comments provided by residents at the </w:t>
      </w:r>
      <w:r w:rsidR="00B47443">
        <w:rPr>
          <w:sz w:val="22"/>
          <w:szCs w:val="22"/>
        </w:rPr>
        <w:t xml:space="preserve">community </w:t>
      </w:r>
      <w:r w:rsidRPr="00560FD3">
        <w:rPr>
          <w:sz w:val="22"/>
          <w:szCs w:val="22"/>
        </w:rPr>
        <w:t xml:space="preserve">and PDM Planning Team meetings were collected and incorporated into the plan. </w:t>
      </w:r>
    </w:p>
    <w:p w14:paraId="6B86D77B" w14:textId="77777777" w:rsidR="00D05E43" w:rsidRPr="00870407" w:rsidRDefault="00D05E43" w:rsidP="00D05E43">
      <w:pPr>
        <w:spacing w:after="0"/>
        <w:jc w:val="both"/>
        <w:rPr>
          <w:color w:val="FF0000"/>
          <w:sz w:val="22"/>
          <w:szCs w:val="22"/>
        </w:rPr>
      </w:pPr>
    </w:p>
    <w:p w14:paraId="2F057B34" w14:textId="54950D56" w:rsidR="00D05E43" w:rsidRPr="00870407" w:rsidRDefault="00D05E43" w:rsidP="00D05E43">
      <w:pPr>
        <w:spacing w:after="0"/>
        <w:jc w:val="both"/>
        <w:rPr>
          <w:color w:val="FF0000"/>
          <w:sz w:val="22"/>
          <w:szCs w:val="22"/>
        </w:rPr>
      </w:pPr>
      <w:r w:rsidRPr="00806820">
        <w:rPr>
          <w:sz w:val="22"/>
          <w:szCs w:val="22"/>
        </w:rPr>
        <w:t xml:space="preserve">The public was provided several opportunities to comment on the plan during the drafting stages at the PDM Planning Team meetings, and local </w:t>
      </w:r>
      <w:r w:rsidR="00B47443">
        <w:rPr>
          <w:sz w:val="22"/>
          <w:szCs w:val="22"/>
        </w:rPr>
        <w:t>community</w:t>
      </w:r>
      <w:r w:rsidRPr="00806820">
        <w:rPr>
          <w:sz w:val="22"/>
          <w:szCs w:val="22"/>
        </w:rPr>
        <w:t xml:space="preserve"> meetings. Primarily, public input included the involvement in hazard assessment and</w:t>
      </w:r>
      <w:r w:rsidR="00B47443">
        <w:rPr>
          <w:sz w:val="22"/>
          <w:szCs w:val="22"/>
        </w:rPr>
        <w:t xml:space="preserve"> identification of</w:t>
      </w:r>
      <w:r w:rsidRPr="00806820">
        <w:rPr>
          <w:sz w:val="22"/>
          <w:szCs w:val="22"/>
        </w:rPr>
        <w:t xml:space="preserve"> mitigation projects. Those who were most involved were the representatives PDM Planning Team and representatives from the municipalities. The municipalities put the PDM update on the agenda at their regular meeting and allowed people to comment at the meeting.</w:t>
      </w:r>
      <w:r w:rsidRPr="00870407">
        <w:rPr>
          <w:color w:val="FF0000"/>
          <w:sz w:val="22"/>
          <w:szCs w:val="22"/>
        </w:rPr>
        <w:t xml:space="preserve"> </w:t>
      </w:r>
      <w:r w:rsidRPr="0053470F">
        <w:rPr>
          <w:sz w:val="22"/>
          <w:szCs w:val="22"/>
        </w:rPr>
        <w:t>Table 3.2 identifies the location and date of each opportunity that was provided for the public to comment and how it was advertised</w:t>
      </w:r>
      <w:r w:rsidRPr="00870407">
        <w:rPr>
          <w:color w:val="FF0000"/>
          <w:sz w:val="22"/>
          <w:szCs w:val="22"/>
        </w:rPr>
        <w:t>.</w:t>
      </w:r>
    </w:p>
    <w:p w14:paraId="00543490" w14:textId="77777777" w:rsidR="00D05E43" w:rsidRPr="00870407" w:rsidRDefault="00D05E43" w:rsidP="00D05E43">
      <w:pPr>
        <w:spacing w:after="0"/>
        <w:jc w:val="both"/>
        <w:rPr>
          <w:color w:val="FF0000"/>
          <w:sz w:val="22"/>
          <w:szCs w:val="22"/>
        </w:rPr>
      </w:pPr>
    </w:p>
    <w:p w14:paraId="35C3B623" w14:textId="2625159E" w:rsidR="00EC046D" w:rsidRDefault="00EC046D" w:rsidP="00551E62">
      <w:pPr>
        <w:jc w:val="both"/>
        <w:rPr>
          <w:sz w:val="22"/>
          <w:szCs w:val="22"/>
        </w:rPr>
      </w:pPr>
    </w:p>
    <w:p w14:paraId="77BB0398" w14:textId="5C85DD12" w:rsidR="00B47443" w:rsidRDefault="00B47443" w:rsidP="00551E62">
      <w:pPr>
        <w:jc w:val="both"/>
        <w:rPr>
          <w:sz w:val="22"/>
          <w:szCs w:val="22"/>
        </w:rPr>
      </w:pPr>
    </w:p>
    <w:p w14:paraId="167EE950" w14:textId="1DC95983" w:rsidR="00B47443" w:rsidRDefault="00B47443" w:rsidP="00551E62">
      <w:pPr>
        <w:jc w:val="both"/>
        <w:rPr>
          <w:sz w:val="22"/>
          <w:szCs w:val="22"/>
        </w:rPr>
      </w:pPr>
    </w:p>
    <w:p w14:paraId="507BB9F3" w14:textId="78F51BFB" w:rsidR="00B47443" w:rsidRDefault="00B47443" w:rsidP="00551E62">
      <w:pPr>
        <w:jc w:val="both"/>
        <w:rPr>
          <w:sz w:val="22"/>
          <w:szCs w:val="22"/>
        </w:rPr>
      </w:pPr>
    </w:p>
    <w:p w14:paraId="6E3F62A5" w14:textId="77777777" w:rsidR="008832A3" w:rsidRDefault="008832A3" w:rsidP="00551E62">
      <w:pPr>
        <w:jc w:val="both"/>
        <w:rPr>
          <w:sz w:val="22"/>
          <w:szCs w:val="22"/>
        </w:rPr>
      </w:pPr>
    </w:p>
    <w:p w14:paraId="1C9216A4" w14:textId="77777777" w:rsidR="00EC046D" w:rsidRPr="00806820" w:rsidRDefault="00EC046D" w:rsidP="00551E62">
      <w:pPr>
        <w:jc w:val="both"/>
        <w:rPr>
          <w:sz w:val="22"/>
          <w:szCs w:val="22"/>
        </w:rPr>
      </w:pPr>
    </w:p>
    <w:p w14:paraId="33C20C56" w14:textId="7C26CAD9" w:rsidR="00D05E43" w:rsidRDefault="00551E62" w:rsidP="00551E62">
      <w:pPr>
        <w:tabs>
          <w:tab w:val="center" w:pos="4680"/>
          <w:tab w:val="left" w:pos="7776"/>
        </w:tabs>
        <w:spacing w:after="0"/>
        <w:rPr>
          <w:b/>
          <w:bCs/>
          <w:sz w:val="22"/>
          <w:szCs w:val="22"/>
        </w:rPr>
      </w:pPr>
      <w:r>
        <w:rPr>
          <w:b/>
          <w:bCs/>
          <w:sz w:val="22"/>
          <w:szCs w:val="22"/>
        </w:rPr>
        <w:tab/>
      </w:r>
      <w:r w:rsidR="00D05E43" w:rsidRPr="0053470F">
        <w:rPr>
          <w:b/>
          <w:bCs/>
          <w:sz w:val="22"/>
          <w:szCs w:val="22"/>
        </w:rPr>
        <w:t>Table 3.2: Opportunities for Public Comment</w:t>
      </w:r>
      <w:r>
        <w:rPr>
          <w:b/>
          <w:bCs/>
          <w:sz w:val="22"/>
          <w:szCs w:val="22"/>
        </w:rPr>
        <w:tab/>
      </w:r>
    </w:p>
    <w:tbl>
      <w:tblPr>
        <w:tblW w:w="7181" w:type="dxa"/>
        <w:jc w:val="center"/>
        <w:tblLook w:val="0000" w:firstRow="0" w:lastRow="0" w:firstColumn="0" w:lastColumn="0" w:noHBand="0" w:noVBand="0"/>
      </w:tblPr>
      <w:tblGrid>
        <w:gridCol w:w="1361"/>
        <w:gridCol w:w="1532"/>
        <w:gridCol w:w="1483"/>
        <w:gridCol w:w="972"/>
        <w:gridCol w:w="828"/>
        <w:gridCol w:w="1005"/>
      </w:tblGrid>
      <w:tr w:rsidR="001455E1" w:rsidRPr="0053470F" w14:paraId="4B56F043" w14:textId="77777777" w:rsidTr="001B752C">
        <w:trPr>
          <w:trHeight w:val="753"/>
          <w:jc w:val="center"/>
        </w:trPr>
        <w:tc>
          <w:tcPr>
            <w:tcW w:w="1361" w:type="dxa"/>
            <w:vMerge w:val="restart"/>
            <w:tcBorders>
              <w:top w:val="single" w:sz="12" w:space="0" w:color="auto"/>
              <w:left w:val="single" w:sz="12" w:space="0" w:color="auto"/>
              <w:bottom w:val="single" w:sz="12" w:space="0" w:color="000000"/>
              <w:right w:val="single" w:sz="12" w:space="0" w:color="auto"/>
            </w:tcBorders>
            <w:shd w:val="clear" w:color="auto" w:fill="auto"/>
            <w:noWrap/>
            <w:vAlign w:val="center"/>
          </w:tcPr>
          <w:p w14:paraId="2AFEBA6E" w14:textId="77777777" w:rsidR="001455E1" w:rsidRPr="0053470F" w:rsidRDefault="001455E1" w:rsidP="002E73F9">
            <w:pPr>
              <w:jc w:val="center"/>
              <w:rPr>
                <w:b/>
                <w:sz w:val="20"/>
                <w:szCs w:val="20"/>
              </w:rPr>
            </w:pPr>
            <w:r w:rsidRPr="0053470F">
              <w:rPr>
                <w:b/>
                <w:sz w:val="20"/>
                <w:szCs w:val="20"/>
              </w:rPr>
              <w:t>Location of Opportunity</w:t>
            </w:r>
          </w:p>
        </w:tc>
        <w:tc>
          <w:tcPr>
            <w:tcW w:w="1532"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tcPr>
          <w:p w14:paraId="0942E3FB" w14:textId="77777777" w:rsidR="001455E1" w:rsidRPr="0053470F" w:rsidRDefault="001455E1" w:rsidP="002E73F9">
            <w:pPr>
              <w:jc w:val="center"/>
              <w:rPr>
                <w:b/>
                <w:sz w:val="20"/>
                <w:szCs w:val="20"/>
              </w:rPr>
            </w:pPr>
            <w:r w:rsidRPr="0053470F">
              <w:rPr>
                <w:b/>
                <w:sz w:val="20"/>
                <w:szCs w:val="20"/>
              </w:rPr>
              <w:t>Date</w:t>
            </w:r>
          </w:p>
        </w:tc>
        <w:tc>
          <w:tcPr>
            <w:tcW w:w="2455" w:type="dxa"/>
            <w:gridSpan w:val="2"/>
            <w:tcBorders>
              <w:top w:val="single" w:sz="12" w:space="0" w:color="auto"/>
              <w:left w:val="nil"/>
              <w:bottom w:val="single" w:sz="4" w:space="0" w:color="auto"/>
              <w:right w:val="single" w:sz="12" w:space="0" w:color="000000"/>
            </w:tcBorders>
            <w:shd w:val="clear" w:color="auto" w:fill="auto"/>
            <w:noWrap/>
            <w:vAlign w:val="bottom"/>
          </w:tcPr>
          <w:p w14:paraId="16AD8BC1" w14:textId="6078C49A" w:rsidR="001455E1" w:rsidRPr="0053470F" w:rsidRDefault="001455E1" w:rsidP="00045C12">
            <w:pPr>
              <w:jc w:val="center"/>
              <w:rPr>
                <w:b/>
                <w:bCs/>
                <w:sz w:val="20"/>
                <w:szCs w:val="20"/>
              </w:rPr>
            </w:pPr>
            <w:r w:rsidRPr="0053470F">
              <w:rPr>
                <w:b/>
                <w:bCs/>
                <w:sz w:val="20"/>
                <w:szCs w:val="20"/>
              </w:rPr>
              <w:t>Type of Participation</w:t>
            </w:r>
          </w:p>
        </w:tc>
        <w:tc>
          <w:tcPr>
            <w:tcW w:w="1833" w:type="dxa"/>
            <w:gridSpan w:val="2"/>
            <w:tcBorders>
              <w:top w:val="single" w:sz="12" w:space="0" w:color="auto"/>
              <w:left w:val="nil"/>
              <w:bottom w:val="single" w:sz="4" w:space="0" w:color="auto"/>
              <w:right w:val="single" w:sz="12" w:space="0" w:color="000000"/>
            </w:tcBorders>
            <w:shd w:val="clear" w:color="auto" w:fill="auto"/>
            <w:noWrap/>
            <w:vAlign w:val="bottom"/>
          </w:tcPr>
          <w:p w14:paraId="7B6ACD67" w14:textId="77777777" w:rsidR="001455E1" w:rsidRPr="0053470F" w:rsidRDefault="001455E1" w:rsidP="002E73F9">
            <w:pPr>
              <w:jc w:val="center"/>
              <w:rPr>
                <w:b/>
                <w:bCs/>
                <w:sz w:val="20"/>
                <w:szCs w:val="20"/>
              </w:rPr>
            </w:pPr>
            <w:r w:rsidRPr="0053470F">
              <w:rPr>
                <w:b/>
                <w:bCs/>
                <w:sz w:val="20"/>
                <w:szCs w:val="20"/>
              </w:rPr>
              <w:t>How Was Meeting Advertised</w:t>
            </w:r>
          </w:p>
        </w:tc>
      </w:tr>
      <w:tr w:rsidR="001455E1" w:rsidRPr="0053470F" w14:paraId="445374B9" w14:textId="77777777" w:rsidTr="001B752C">
        <w:trPr>
          <w:trHeight w:val="384"/>
          <w:jc w:val="center"/>
        </w:trPr>
        <w:tc>
          <w:tcPr>
            <w:tcW w:w="1361" w:type="dxa"/>
            <w:vMerge/>
            <w:tcBorders>
              <w:top w:val="single" w:sz="12" w:space="0" w:color="auto"/>
              <w:left w:val="single" w:sz="12" w:space="0" w:color="auto"/>
              <w:bottom w:val="single" w:sz="12" w:space="0" w:color="000000"/>
              <w:right w:val="single" w:sz="12" w:space="0" w:color="auto"/>
            </w:tcBorders>
            <w:vAlign w:val="center"/>
          </w:tcPr>
          <w:p w14:paraId="614C2051" w14:textId="77777777" w:rsidR="001455E1" w:rsidRPr="0053470F" w:rsidRDefault="001455E1" w:rsidP="002E73F9">
            <w:pPr>
              <w:rPr>
                <w:sz w:val="20"/>
                <w:szCs w:val="20"/>
              </w:rPr>
            </w:pPr>
          </w:p>
        </w:tc>
        <w:tc>
          <w:tcPr>
            <w:tcW w:w="1532" w:type="dxa"/>
            <w:vMerge/>
            <w:tcBorders>
              <w:top w:val="single" w:sz="12" w:space="0" w:color="auto"/>
              <w:left w:val="single" w:sz="12" w:space="0" w:color="auto"/>
              <w:bottom w:val="single" w:sz="12" w:space="0" w:color="000000"/>
              <w:right w:val="single" w:sz="12" w:space="0" w:color="000000"/>
            </w:tcBorders>
            <w:vAlign w:val="center"/>
          </w:tcPr>
          <w:p w14:paraId="4080A56F" w14:textId="77777777" w:rsidR="001455E1" w:rsidRPr="0053470F" w:rsidRDefault="001455E1" w:rsidP="002E73F9">
            <w:pPr>
              <w:rPr>
                <w:sz w:val="20"/>
                <w:szCs w:val="20"/>
              </w:rPr>
            </w:pPr>
          </w:p>
        </w:tc>
        <w:tc>
          <w:tcPr>
            <w:tcW w:w="1483" w:type="dxa"/>
            <w:vMerge w:val="restart"/>
            <w:tcBorders>
              <w:top w:val="nil"/>
              <w:left w:val="single" w:sz="12" w:space="0" w:color="auto"/>
              <w:bottom w:val="single" w:sz="12" w:space="0" w:color="000000"/>
              <w:right w:val="single" w:sz="4" w:space="0" w:color="auto"/>
            </w:tcBorders>
            <w:shd w:val="clear" w:color="auto" w:fill="auto"/>
            <w:vAlign w:val="center"/>
          </w:tcPr>
          <w:p w14:paraId="67D3C618" w14:textId="5173798E" w:rsidR="001455E1" w:rsidRDefault="001455E1" w:rsidP="001455E1">
            <w:pPr>
              <w:spacing w:after="0"/>
              <w:jc w:val="center"/>
              <w:rPr>
                <w:b/>
                <w:sz w:val="20"/>
                <w:szCs w:val="16"/>
              </w:rPr>
            </w:pPr>
            <w:r w:rsidRPr="001455E1">
              <w:rPr>
                <w:b/>
                <w:sz w:val="20"/>
                <w:szCs w:val="16"/>
              </w:rPr>
              <w:t xml:space="preserve">City Council </w:t>
            </w:r>
            <w:r>
              <w:rPr>
                <w:b/>
                <w:sz w:val="20"/>
                <w:szCs w:val="16"/>
              </w:rPr>
              <w:t>Town Board</w:t>
            </w:r>
          </w:p>
          <w:p w14:paraId="22575D48" w14:textId="7FE9F352" w:rsidR="001455E1" w:rsidRPr="001455E1" w:rsidRDefault="001455E1" w:rsidP="001455E1">
            <w:pPr>
              <w:spacing w:after="0"/>
              <w:jc w:val="center"/>
              <w:rPr>
                <w:b/>
                <w:sz w:val="20"/>
                <w:szCs w:val="16"/>
              </w:rPr>
            </w:pPr>
            <w:r>
              <w:rPr>
                <w:b/>
                <w:sz w:val="20"/>
                <w:szCs w:val="16"/>
              </w:rPr>
              <w:t>County Commission Meeting</w:t>
            </w:r>
          </w:p>
        </w:tc>
        <w:tc>
          <w:tcPr>
            <w:tcW w:w="972" w:type="dxa"/>
            <w:vMerge w:val="restart"/>
            <w:tcBorders>
              <w:top w:val="nil"/>
              <w:left w:val="single" w:sz="4" w:space="0" w:color="auto"/>
              <w:bottom w:val="single" w:sz="12" w:space="0" w:color="000000"/>
              <w:right w:val="single" w:sz="4" w:space="0" w:color="auto"/>
            </w:tcBorders>
            <w:shd w:val="clear" w:color="auto" w:fill="auto"/>
            <w:vAlign w:val="center"/>
          </w:tcPr>
          <w:p w14:paraId="0CA2515A" w14:textId="77777777" w:rsidR="001455E1" w:rsidRPr="001455E1" w:rsidRDefault="001455E1" w:rsidP="001455E1">
            <w:pPr>
              <w:jc w:val="center"/>
              <w:rPr>
                <w:b/>
                <w:sz w:val="20"/>
                <w:szCs w:val="16"/>
              </w:rPr>
            </w:pPr>
            <w:smartTag w:uri="urn:schemas-microsoft-com:office:smarttags" w:element="stockticker">
              <w:r w:rsidRPr="001455E1">
                <w:rPr>
                  <w:b/>
                  <w:sz w:val="20"/>
                  <w:szCs w:val="16"/>
                </w:rPr>
                <w:t>PDM</w:t>
              </w:r>
            </w:smartTag>
            <w:r w:rsidRPr="001455E1">
              <w:rPr>
                <w:b/>
                <w:sz w:val="20"/>
                <w:szCs w:val="16"/>
              </w:rPr>
              <w:br/>
              <w:t>Meeting</w:t>
            </w:r>
          </w:p>
        </w:tc>
        <w:tc>
          <w:tcPr>
            <w:tcW w:w="828" w:type="dxa"/>
            <w:vMerge w:val="restart"/>
            <w:tcBorders>
              <w:top w:val="nil"/>
              <w:left w:val="single" w:sz="12" w:space="0" w:color="auto"/>
              <w:bottom w:val="single" w:sz="12" w:space="0" w:color="000000"/>
              <w:right w:val="single" w:sz="4" w:space="0" w:color="auto"/>
            </w:tcBorders>
            <w:shd w:val="clear" w:color="auto" w:fill="auto"/>
            <w:vAlign w:val="center"/>
          </w:tcPr>
          <w:p w14:paraId="0596C270" w14:textId="77777777" w:rsidR="001455E1" w:rsidRPr="001455E1" w:rsidRDefault="001455E1" w:rsidP="001455E1">
            <w:pPr>
              <w:jc w:val="center"/>
              <w:rPr>
                <w:b/>
                <w:sz w:val="20"/>
                <w:szCs w:val="16"/>
              </w:rPr>
            </w:pPr>
            <w:r w:rsidRPr="001455E1">
              <w:rPr>
                <w:b/>
                <w:sz w:val="20"/>
                <w:szCs w:val="16"/>
              </w:rPr>
              <w:t>Public</w:t>
            </w:r>
            <w:r w:rsidRPr="001455E1">
              <w:rPr>
                <w:b/>
                <w:sz w:val="20"/>
                <w:szCs w:val="16"/>
              </w:rPr>
              <w:br/>
              <w:t>Notice</w:t>
            </w:r>
          </w:p>
        </w:tc>
        <w:tc>
          <w:tcPr>
            <w:tcW w:w="1005" w:type="dxa"/>
            <w:vMerge w:val="restart"/>
            <w:tcBorders>
              <w:top w:val="nil"/>
              <w:left w:val="single" w:sz="4" w:space="0" w:color="auto"/>
              <w:bottom w:val="single" w:sz="12" w:space="0" w:color="000000"/>
              <w:right w:val="single" w:sz="12" w:space="0" w:color="auto"/>
            </w:tcBorders>
            <w:shd w:val="clear" w:color="auto" w:fill="auto"/>
            <w:noWrap/>
            <w:vAlign w:val="center"/>
          </w:tcPr>
          <w:p w14:paraId="03ADF9C4" w14:textId="77777777" w:rsidR="001455E1" w:rsidRPr="001455E1" w:rsidRDefault="001455E1" w:rsidP="001455E1">
            <w:pPr>
              <w:jc w:val="center"/>
              <w:rPr>
                <w:b/>
                <w:sz w:val="20"/>
                <w:szCs w:val="16"/>
              </w:rPr>
            </w:pPr>
            <w:r w:rsidRPr="001455E1">
              <w:rPr>
                <w:b/>
                <w:sz w:val="20"/>
                <w:szCs w:val="16"/>
              </w:rPr>
              <w:t>Website</w:t>
            </w:r>
          </w:p>
        </w:tc>
      </w:tr>
      <w:tr w:rsidR="001455E1" w:rsidRPr="0053470F" w14:paraId="0ABCCE02" w14:textId="77777777" w:rsidTr="001B752C">
        <w:trPr>
          <w:trHeight w:val="663"/>
          <w:jc w:val="center"/>
        </w:trPr>
        <w:tc>
          <w:tcPr>
            <w:tcW w:w="1361" w:type="dxa"/>
            <w:vMerge/>
            <w:tcBorders>
              <w:top w:val="single" w:sz="12" w:space="0" w:color="auto"/>
              <w:left w:val="single" w:sz="12" w:space="0" w:color="auto"/>
              <w:bottom w:val="single" w:sz="12" w:space="0" w:color="000000"/>
              <w:right w:val="single" w:sz="12" w:space="0" w:color="auto"/>
            </w:tcBorders>
            <w:vAlign w:val="center"/>
          </w:tcPr>
          <w:p w14:paraId="50B1B09A" w14:textId="77777777" w:rsidR="001455E1" w:rsidRPr="0053470F" w:rsidRDefault="001455E1" w:rsidP="002E73F9">
            <w:pPr>
              <w:rPr>
                <w:sz w:val="20"/>
                <w:szCs w:val="20"/>
              </w:rPr>
            </w:pPr>
          </w:p>
        </w:tc>
        <w:tc>
          <w:tcPr>
            <w:tcW w:w="1532" w:type="dxa"/>
            <w:vMerge/>
            <w:tcBorders>
              <w:top w:val="single" w:sz="12" w:space="0" w:color="auto"/>
              <w:left w:val="single" w:sz="12" w:space="0" w:color="auto"/>
              <w:bottom w:val="single" w:sz="12" w:space="0" w:color="auto"/>
              <w:right w:val="single" w:sz="12" w:space="0" w:color="000000"/>
            </w:tcBorders>
            <w:vAlign w:val="center"/>
          </w:tcPr>
          <w:p w14:paraId="4BD0E427" w14:textId="77777777" w:rsidR="001455E1" w:rsidRPr="0053470F" w:rsidRDefault="001455E1" w:rsidP="002E73F9">
            <w:pPr>
              <w:rPr>
                <w:sz w:val="20"/>
                <w:szCs w:val="20"/>
              </w:rPr>
            </w:pPr>
          </w:p>
        </w:tc>
        <w:tc>
          <w:tcPr>
            <w:tcW w:w="1483" w:type="dxa"/>
            <w:vMerge/>
            <w:tcBorders>
              <w:top w:val="nil"/>
              <w:left w:val="single" w:sz="12" w:space="0" w:color="auto"/>
              <w:bottom w:val="single" w:sz="12" w:space="0" w:color="auto"/>
              <w:right w:val="single" w:sz="4" w:space="0" w:color="auto"/>
            </w:tcBorders>
            <w:vAlign w:val="center"/>
          </w:tcPr>
          <w:p w14:paraId="27CD8EB3" w14:textId="77777777" w:rsidR="001455E1" w:rsidRPr="0053470F" w:rsidRDefault="001455E1" w:rsidP="002E73F9">
            <w:pPr>
              <w:rPr>
                <w:sz w:val="16"/>
                <w:szCs w:val="16"/>
              </w:rPr>
            </w:pPr>
          </w:p>
        </w:tc>
        <w:tc>
          <w:tcPr>
            <w:tcW w:w="972" w:type="dxa"/>
            <w:vMerge/>
            <w:tcBorders>
              <w:top w:val="nil"/>
              <w:left w:val="single" w:sz="4" w:space="0" w:color="auto"/>
              <w:bottom w:val="single" w:sz="12" w:space="0" w:color="auto"/>
              <w:right w:val="single" w:sz="4" w:space="0" w:color="auto"/>
            </w:tcBorders>
            <w:vAlign w:val="center"/>
          </w:tcPr>
          <w:p w14:paraId="13E83D66" w14:textId="77777777" w:rsidR="001455E1" w:rsidRPr="0053470F" w:rsidRDefault="001455E1" w:rsidP="002E73F9">
            <w:pPr>
              <w:rPr>
                <w:sz w:val="16"/>
                <w:szCs w:val="16"/>
              </w:rPr>
            </w:pPr>
          </w:p>
        </w:tc>
        <w:tc>
          <w:tcPr>
            <w:tcW w:w="828" w:type="dxa"/>
            <w:vMerge/>
            <w:tcBorders>
              <w:top w:val="nil"/>
              <w:left w:val="single" w:sz="12" w:space="0" w:color="auto"/>
              <w:bottom w:val="single" w:sz="12" w:space="0" w:color="auto"/>
              <w:right w:val="single" w:sz="4" w:space="0" w:color="auto"/>
            </w:tcBorders>
            <w:vAlign w:val="center"/>
          </w:tcPr>
          <w:p w14:paraId="381CC129" w14:textId="77777777" w:rsidR="001455E1" w:rsidRPr="0053470F" w:rsidRDefault="001455E1" w:rsidP="002E73F9">
            <w:pPr>
              <w:rPr>
                <w:sz w:val="16"/>
                <w:szCs w:val="16"/>
              </w:rPr>
            </w:pPr>
          </w:p>
        </w:tc>
        <w:tc>
          <w:tcPr>
            <w:tcW w:w="1005" w:type="dxa"/>
            <w:vMerge/>
            <w:tcBorders>
              <w:top w:val="nil"/>
              <w:left w:val="single" w:sz="4" w:space="0" w:color="auto"/>
              <w:bottom w:val="single" w:sz="12" w:space="0" w:color="auto"/>
              <w:right w:val="single" w:sz="12" w:space="0" w:color="auto"/>
            </w:tcBorders>
            <w:vAlign w:val="center"/>
          </w:tcPr>
          <w:p w14:paraId="422B1B22" w14:textId="77777777" w:rsidR="001455E1" w:rsidRPr="0053470F" w:rsidRDefault="001455E1" w:rsidP="002E73F9">
            <w:pPr>
              <w:rPr>
                <w:sz w:val="16"/>
                <w:szCs w:val="16"/>
              </w:rPr>
            </w:pPr>
          </w:p>
        </w:tc>
      </w:tr>
      <w:tr w:rsidR="001B752C" w:rsidRPr="001455E1" w14:paraId="50D81BAB" w14:textId="77777777" w:rsidTr="00F25E68">
        <w:trPr>
          <w:trHeight w:val="555"/>
          <w:jc w:val="center"/>
        </w:trPr>
        <w:tc>
          <w:tcPr>
            <w:tcW w:w="1361" w:type="dxa"/>
            <w:vMerge w:val="restart"/>
            <w:tcBorders>
              <w:top w:val="nil"/>
              <w:left w:val="single" w:sz="12" w:space="0" w:color="auto"/>
              <w:right w:val="single" w:sz="12" w:space="0" w:color="auto"/>
            </w:tcBorders>
            <w:shd w:val="clear" w:color="auto" w:fill="auto"/>
            <w:noWrap/>
            <w:vAlign w:val="center"/>
          </w:tcPr>
          <w:p w14:paraId="0837D05D" w14:textId="1251704D" w:rsidR="001B752C" w:rsidRPr="001455E1" w:rsidRDefault="001B752C" w:rsidP="001B752C">
            <w:pPr>
              <w:jc w:val="center"/>
              <w:rPr>
                <w:sz w:val="20"/>
                <w:szCs w:val="20"/>
              </w:rPr>
            </w:pPr>
            <w:r w:rsidRPr="001455E1">
              <w:rPr>
                <w:sz w:val="20"/>
                <w:szCs w:val="20"/>
              </w:rPr>
              <w:t>Bradley</w:t>
            </w:r>
          </w:p>
        </w:tc>
        <w:tc>
          <w:tcPr>
            <w:tcW w:w="1532" w:type="dxa"/>
            <w:tcBorders>
              <w:top w:val="single" w:sz="12" w:space="0" w:color="auto"/>
              <w:left w:val="nil"/>
              <w:bottom w:val="single" w:sz="4" w:space="0" w:color="auto"/>
              <w:right w:val="single" w:sz="12" w:space="0" w:color="auto"/>
            </w:tcBorders>
            <w:shd w:val="clear" w:color="auto" w:fill="auto"/>
            <w:noWrap/>
            <w:vAlign w:val="center"/>
          </w:tcPr>
          <w:p w14:paraId="604124A6" w14:textId="67F96797" w:rsidR="001B752C" w:rsidRPr="001455E1" w:rsidRDefault="00DF4FDA" w:rsidP="001B752C">
            <w:pPr>
              <w:jc w:val="center"/>
              <w:rPr>
                <w:sz w:val="20"/>
                <w:szCs w:val="20"/>
              </w:rPr>
            </w:pPr>
            <w:r>
              <w:rPr>
                <w:sz w:val="20"/>
                <w:szCs w:val="20"/>
              </w:rPr>
              <w:t>09/19/2018</w:t>
            </w:r>
          </w:p>
        </w:tc>
        <w:tc>
          <w:tcPr>
            <w:tcW w:w="1483" w:type="dxa"/>
            <w:tcBorders>
              <w:top w:val="single" w:sz="12" w:space="0" w:color="auto"/>
              <w:left w:val="nil"/>
              <w:bottom w:val="single" w:sz="4" w:space="0" w:color="auto"/>
              <w:right w:val="single" w:sz="4" w:space="0" w:color="auto"/>
            </w:tcBorders>
            <w:shd w:val="clear" w:color="auto" w:fill="auto"/>
            <w:noWrap/>
            <w:vAlign w:val="center"/>
          </w:tcPr>
          <w:p w14:paraId="3E27DC3B" w14:textId="74E2A6D1" w:rsidR="001B752C" w:rsidRPr="00222F20" w:rsidRDefault="001B752C" w:rsidP="001B752C">
            <w:pPr>
              <w:ind w:left="-46"/>
              <w:jc w:val="center"/>
              <w:rPr>
                <w:b/>
                <w:sz w:val="20"/>
                <w:szCs w:val="20"/>
              </w:rPr>
            </w:pPr>
            <w:r w:rsidRPr="00222F20">
              <w:rPr>
                <w:b/>
                <w:sz w:val="20"/>
                <w:szCs w:val="20"/>
              </w:rPr>
              <w:t>x</w:t>
            </w:r>
          </w:p>
        </w:tc>
        <w:tc>
          <w:tcPr>
            <w:tcW w:w="972" w:type="dxa"/>
            <w:tcBorders>
              <w:top w:val="single" w:sz="12" w:space="0" w:color="auto"/>
              <w:left w:val="nil"/>
              <w:bottom w:val="single" w:sz="4" w:space="0" w:color="auto"/>
              <w:right w:val="single" w:sz="4" w:space="0" w:color="auto"/>
            </w:tcBorders>
            <w:shd w:val="clear" w:color="auto" w:fill="auto"/>
          </w:tcPr>
          <w:p w14:paraId="1A389ACD" w14:textId="52C74455" w:rsidR="001B752C" w:rsidRPr="001455E1" w:rsidRDefault="001B752C" w:rsidP="001B752C">
            <w:pPr>
              <w:jc w:val="center"/>
              <w:rPr>
                <w:sz w:val="20"/>
                <w:szCs w:val="20"/>
              </w:rPr>
            </w:pPr>
          </w:p>
        </w:tc>
        <w:tc>
          <w:tcPr>
            <w:tcW w:w="828" w:type="dxa"/>
            <w:tcBorders>
              <w:top w:val="single" w:sz="12" w:space="0" w:color="auto"/>
              <w:left w:val="single" w:sz="4" w:space="0" w:color="auto"/>
              <w:bottom w:val="single" w:sz="4" w:space="0" w:color="auto"/>
              <w:right w:val="single" w:sz="4" w:space="0" w:color="auto"/>
            </w:tcBorders>
            <w:shd w:val="clear" w:color="auto" w:fill="auto"/>
            <w:noWrap/>
          </w:tcPr>
          <w:p w14:paraId="368B1072" w14:textId="4D6D73B7" w:rsidR="001B752C" w:rsidRPr="001455E1" w:rsidRDefault="001B752C" w:rsidP="001B752C">
            <w:pPr>
              <w:jc w:val="center"/>
              <w:rPr>
                <w:sz w:val="20"/>
                <w:szCs w:val="20"/>
                <w:highlight w:val="yellow"/>
              </w:rPr>
            </w:pPr>
            <w:r w:rsidRPr="00F33582">
              <w:rPr>
                <w:b/>
                <w:sz w:val="20"/>
                <w:szCs w:val="20"/>
              </w:rPr>
              <w:t>x</w:t>
            </w:r>
          </w:p>
        </w:tc>
        <w:tc>
          <w:tcPr>
            <w:tcW w:w="1005" w:type="dxa"/>
            <w:tcBorders>
              <w:top w:val="single" w:sz="12" w:space="0" w:color="auto"/>
              <w:left w:val="single" w:sz="12" w:space="0" w:color="auto"/>
              <w:bottom w:val="single" w:sz="4" w:space="0" w:color="auto"/>
              <w:right w:val="single" w:sz="12" w:space="0" w:color="auto"/>
            </w:tcBorders>
            <w:shd w:val="clear" w:color="auto" w:fill="auto"/>
            <w:noWrap/>
          </w:tcPr>
          <w:p w14:paraId="1002A747" w14:textId="059F3DF3" w:rsidR="001B752C" w:rsidRPr="001455E1" w:rsidRDefault="001B752C" w:rsidP="001B752C">
            <w:pPr>
              <w:jc w:val="center"/>
              <w:rPr>
                <w:sz w:val="20"/>
                <w:szCs w:val="20"/>
              </w:rPr>
            </w:pPr>
          </w:p>
        </w:tc>
      </w:tr>
      <w:tr w:rsidR="001B752C" w:rsidRPr="001455E1" w14:paraId="00D19A32" w14:textId="77777777" w:rsidTr="00F25E68">
        <w:trPr>
          <w:trHeight w:val="402"/>
          <w:jc w:val="center"/>
        </w:trPr>
        <w:tc>
          <w:tcPr>
            <w:tcW w:w="1361" w:type="dxa"/>
            <w:vMerge/>
            <w:tcBorders>
              <w:left w:val="single" w:sz="12" w:space="0" w:color="auto"/>
              <w:bottom w:val="single" w:sz="4" w:space="0" w:color="auto"/>
              <w:right w:val="single" w:sz="12" w:space="0" w:color="auto"/>
            </w:tcBorders>
            <w:shd w:val="clear" w:color="auto" w:fill="auto"/>
            <w:noWrap/>
            <w:vAlign w:val="center"/>
          </w:tcPr>
          <w:p w14:paraId="5AA72241" w14:textId="77777777" w:rsidR="001B752C" w:rsidRPr="001455E1" w:rsidRDefault="001B752C" w:rsidP="001B752C">
            <w:pPr>
              <w:jc w:val="center"/>
              <w:rPr>
                <w:sz w:val="20"/>
                <w:szCs w:val="20"/>
              </w:rPr>
            </w:pPr>
          </w:p>
        </w:tc>
        <w:tc>
          <w:tcPr>
            <w:tcW w:w="1532" w:type="dxa"/>
            <w:tcBorders>
              <w:top w:val="single" w:sz="12" w:space="0" w:color="auto"/>
              <w:left w:val="nil"/>
              <w:bottom w:val="single" w:sz="4" w:space="0" w:color="auto"/>
              <w:right w:val="single" w:sz="12" w:space="0" w:color="auto"/>
            </w:tcBorders>
            <w:shd w:val="clear" w:color="auto" w:fill="auto"/>
            <w:noWrap/>
            <w:vAlign w:val="center"/>
          </w:tcPr>
          <w:p w14:paraId="58DA042F" w14:textId="02E5C3D9" w:rsidR="001B752C" w:rsidRPr="001455E1" w:rsidRDefault="00222F20" w:rsidP="001B752C">
            <w:pPr>
              <w:jc w:val="center"/>
              <w:rPr>
                <w:sz w:val="20"/>
                <w:szCs w:val="20"/>
              </w:rPr>
            </w:pPr>
            <w:r>
              <w:rPr>
                <w:sz w:val="20"/>
                <w:szCs w:val="20"/>
              </w:rPr>
              <w:t>06/05/2019</w:t>
            </w:r>
          </w:p>
        </w:tc>
        <w:tc>
          <w:tcPr>
            <w:tcW w:w="1483" w:type="dxa"/>
            <w:tcBorders>
              <w:top w:val="single" w:sz="4" w:space="0" w:color="auto"/>
              <w:left w:val="nil"/>
              <w:bottom w:val="single" w:sz="4" w:space="0" w:color="auto"/>
              <w:right w:val="single" w:sz="4" w:space="0" w:color="auto"/>
            </w:tcBorders>
            <w:shd w:val="clear" w:color="auto" w:fill="auto"/>
            <w:noWrap/>
          </w:tcPr>
          <w:p w14:paraId="3EDF607B" w14:textId="508D2C0D" w:rsidR="001B752C" w:rsidRPr="00222F20" w:rsidRDefault="00222F20" w:rsidP="001B752C">
            <w:pPr>
              <w:pStyle w:val="ListParagraph"/>
              <w:ind w:left="-46"/>
              <w:jc w:val="center"/>
              <w:rPr>
                <w:b/>
                <w:sz w:val="20"/>
                <w:szCs w:val="20"/>
              </w:rPr>
            </w:pPr>
            <w:r w:rsidRPr="00222F20">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1A852D9F" w14:textId="2C536AB4" w:rsidR="001B752C" w:rsidRPr="001455E1" w:rsidRDefault="001B752C" w:rsidP="001B752C">
            <w:pPr>
              <w:jc w:val="center"/>
              <w:rPr>
                <w:sz w:val="20"/>
                <w:szCs w:val="20"/>
              </w:rPr>
            </w:pPr>
          </w:p>
        </w:tc>
        <w:tc>
          <w:tcPr>
            <w:tcW w:w="828" w:type="dxa"/>
            <w:tcBorders>
              <w:left w:val="single" w:sz="4" w:space="0" w:color="auto"/>
              <w:bottom w:val="single" w:sz="4" w:space="0" w:color="auto"/>
              <w:right w:val="single" w:sz="4" w:space="0" w:color="auto"/>
            </w:tcBorders>
            <w:shd w:val="clear" w:color="auto" w:fill="auto"/>
            <w:noWrap/>
          </w:tcPr>
          <w:p w14:paraId="1BFA6CA7" w14:textId="7AFD1A81" w:rsidR="001B752C" w:rsidRPr="001455E1" w:rsidRDefault="001B752C" w:rsidP="001B752C">
            <w:pPr>
              <w:jc w:val="center"/>
              <w:rPr>
                <w:sz w:val="20"/>
                <w:szCs w:val="20"/>
                <w:highlight w:val="yellow"/>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71270401" w14:textId="49183B70" w:rsidR="001B752C" w:rsidRPr="001455E1" w:rsidRDefault="001B752C" w:rsidP="001B752C">
            <w:pPr>
              <w:jc w:val="center"/>
              <w:rPr>
                <w:sz w:val="20"/>
                <w:szCs w:val="20"/>
              </w:rPr>
            </w:pPr>
          </w:p>
        </w:tc>
      </w:tr>
      <w:tr w:rsidR="001B752C" w:rsidRPr="001455E1" w14:paraId="5E5365E0" w14:textId="77777777" w:rsidTr="00F25E68">
        <w:trPr>
          <w:trHeight w:val="494"/>
          <w:jc w:val="center"/>
        </w:trPr>
        <w:tc>
          <w:tcPr>
            <w:tcW w:w="1361" w:type="dxa"/>
            <w:vMerge w:val="restart"/>
            <w:tcBorders>
              <w:top w:val="single" w:sz="4" w:space="0" w:color="auto"/>
              <w:left w:val="single" w:sz="4" w:space="0" w:color="auto"/>
              <w:right w:val="single" w:sz="4" w:space="0" w:color="auto"/>
            </w:tcBorders>
            <w:shd w:val="clear" w:color="auto" w:fill="auto"/>
            <w:noWrap/>
            <w:vAlign w:val="center"/>
          </w:tcPr>
          <w:p w14:paraId="04E5C11F" w14:textId="2F8BADEB" w:rsidR="001B752C" w:rsidRPr="001455E1" w:rsidRDefault="001B752C" w:rsidP="001B752C">
            <w:pPr>
              <w:jc w:val="center"/>
              <w:rPr>
                <w:sz w:val="20"/>
                <w:szCs w:val="20"/>
              </w:rPr>
            </w:pPr>
            <w:r w:rsidRPr="001455E1">
              <w:rPr>
                <w:sz w:val="20"/>
                <w:szCs w:val="20"/>
              </w:rPr>
              <w:t>Clark</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2E7F7A" w14:textId="690A2DF9" w:rsidR="001B752C" w:rsidRPr="001455E1" w:rsidRDefault="001B752C" w:rsidP="001B752C">
            <w:pPr>
              <w:jc w:val="center"/>
              <w:rPr>
                <w:sz w:val="20"/>
                <w:szCs w:val="20"/>
              </w:rPr>
            </w:pPr>
            <w:r w:rsidRPr="001455E1">
              <w:rPr>
                <w:sz w:val="20"/>
                <w:szCs w:val="20"/>
              </w:rPr>
              <w:t>09/19/2018</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7BDD5484" w14:textId="0BB37189" w:rsidR="001B752C" w:rsidRPr="00222F20" w:rsidRDefault="001B752C" w:rsidP="001B752C">
            <w:pPr>
              <w:ind w:left="-46"/>
              <w:jc w:val="center"/>
              <w:rPr>
                <w:b/>
                <w:sz w:val="20"/>
                <w:szCs w:val="20"/>
              </w:rPr>
            </w:pPr>
            <w:r w:rsidRPr="00222F20">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75004D0D" w14:textId="419540C1" w:rsidR="001B752C" w:rsidRPr="001B752C" w:rsidRDefault="001B752C" w:rsidP="001B752C">
            <w:pPr>
              <w:jc w:val="center"/>
              <w:rPr>
                <w:b/>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3071B6EA" w14:textId="5AEEBDB3" w:rsidR="001B752C" w:rsidRPr="001455E1" w:rsidRDefault="001B752C" w:rsidP="001B752C">
            <w:pPr>
              <w:ind w:left="180" w:hanging="157"/>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15830494" w14:textId="41AD1F50" w:rsidR="001B752C" w:rsidRPr="001455E1" w:rsidRDefault="001B752C" w:rsidP="001B752C">
            <w:pPr>
              <w:jc w:val="center"/>
              <w:rPr>
                <w:sz w:val="20"/>
                <w:szCs w:val="20"/>
              </w:rPr>
            </w:pPr>
          </w:p>
        </w:tc>
      </w:tr>
      <w:tr w:rsidR="001B752C" w:rsidRPr="001455E1" w14:paraId="46EB6C77" w14:textId="77777777" w:rsidTr="00F25E68">
        <w:trPr>
          <w:trHeight w:val="321"/>
          <w:jc w:val="center"/>
        </w:trPr>
        <w:tc>
          <w:tcPr>
            <w:tcW w:w="1361" w:type="dxa"/>
            <w:vMerge/>
            <w:tcBorders>
              <w:left w:val="single" w:sz="4" w:space="0" w:color="auto"/>
              <w:bottom w:val="single" w:sz="4" w:space="0" w:color="auto"/>
              <w:right w:val="single" w:sz="4" w:space="0" w:color="auto"/>
            </w:tcBorders>
            <w:shd w:val="clear" w:color="auto" w:fill="auto"/>
            <w:noWrap/>
            <w:vAlign w:val="center"/>
          </w:tcPr>
          <w:p w14:paraId="366D9C89" w14:textId="77777777" w:rsidR="001B752C" w:rsidRPr="001455E1" w:rsidRDefault="001B752C" w:rsidP="001B752C">
            <w:pPr>
              <w:jc w:val="center"/>
              <w:rPr>
                <w:sz w:val="20"/>
                <w:szCs w:val="20"/>
              </w:rPr>
            </w:pPr>
          </w:p>
        </w:tc>
        <w:tc>
          <w:tcPr>
            <w:tcW w:w="1532" w:type="dxa"/>
            <w:tcBorders>
              <w:top w:val="single" w:sz="12" w:space="0" w:color="auto"/>
              <w:left w:val="single" w:sz="4" w:space="0" w:color="auto"/>
              <w:bottom w:val="single" w:sz="4" w:space="0" w:color="auto"/>
              <w:right w:val="single" w:sz="4" w:space="0" w:color="auto"/>
            </w:tcBorders>
            <w:shd w:val="clear" w:color="auto" w:fill="auto"/>
            <w:noWrap/>
            <w:vAlign w:val="center"/>
          </w:tcPr>
          <w:p w14:paraId="261B1554" w14:textId="3E4CFFA0" w:rsidR="001B752C" w:rsidRPr="001455E1" w:rsidRDefault="00222F20" w:rsidP="001B752C">
            <w:pPr>
              <w:jc w:val="center"/>
              <w:rPr>
                <w:sz w:val="20"/>
                <w:szCs w:val="20"/>
              </w:rPr>
            </w:pPr>
            <w:r>
              <w:rPr>
                <w:sz w:val="20"/>
                <w:szCs w:val="20"/>
              </w:rPr>
              <w:t>06/03/2019</w:t>
            </w:r>
          </w:p>
        </w:tc>
        <w:tc>
          <w:tcPr>
            <w:tcW w:w="1483" w:type="dxa"/>
            <w:tcBorders>
              <w:top w:val="single" w:sz="4" w:space="0" w:color="auto"/>
              <w:left w:val="single" w:sz="4" w:space="0" w:color="auto"/>
              <w:bottom w:val="single" w:sz="12" w:space="0" w:color="auto"/>
              <w:right w:val="single" w:sz="4" w:space="0" w:color="auto"/>
            </w:tcBorders>
            <w:shd w:val="clear" w:color="auto" w:fill="auto"/>
            <w:noWrap/>
          </w:tcPr>
          <w:p w14:paraId="780DFE05" w14:textId="52DFD6A6" w:rsidR="001B752C" w:rsidRPr="00222F20" w:rsidRDefault="00222F20" w:rsidP="001B752C">
            <w:pPr>
              <w:ind w:left="-46"/>
              <w:jc w:val="center"/>
              <w:rPr>
                <w:b/>
                <w:sz w:val="20"/>
                <w:szCs w:val="20"/>
              </w:rPr>
            </w:pPr>
            <w:r w:rsidRPr="00222F20">
              <w:rPr>
                <w:b/>
                <w:sz w:val="20"/>
                <w:szCs w:val="20"/>
              </w:rPr>
              <w:t>x</w:t>
            </w:r>
          </w:p>
        </w:tc>
        <w:tc>
          <w:tcPr>
            <w:tcW w:w="972" w:type="dxa"/>
            <w:tcBorders>
              <w:top w:val="single" w:sz="4" w:space="0" w:color="auto"/>
              <w:left w:val="nil"/>
              <w:bottom w:val="single" w:sz="12" w:space="0" w:color="auto"/>
              <w:right w:val="single" w:sz="4" w:space="0" w:color="auto"/>
            </w:tcBorders>
            <w:shd w:val="clear" w:color="auto" w:fill="auto"/>
          </w:tcPr>
          <w:p w14:paraId="4BD70319" w14:textId="1A9659AB"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12" w:space="0" w:color="auto"/>
              <w:right w:val="single" w:sz="4" w:space="0" w:color="auto"/>
            </w:tcBorders>
            <w:shd w:val="clear" w:color="auto" w:fill="auto"/>
            <w:noWrap/>
          </w:tcPr>
          <w:p w14:paraId="6B1AD610" w14:textId="13F0592B"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12" w:space="0" w:color="auto"/>
              <w:right w:val="single" w:sz="4" w:space="0" w:color="auto"/>
            </w:tcBorders>
            <w:shd w:val="clear" w:color="auto" w:fill="auto"/>
            <w:noWrap/>
          </w:tcPr>
          <w:p w14:paraId="7F9309C9" w14:textId="299721EC" w:rsidR="001B752C" w:rsidRPr="001455E1" w:rsidRDefault="001B752C" w:rsidP="001B752C">
            <w:pPr>
              <w:jc w:val="center"/>
              <w:rPr>
                <w:sz w:val="20"/>
                <w:szCs w:val="20"/>
              </w:rPr>
            </w:pPr>
          </w:p>
        </w:tc>
      </w:tr>
      <w:tr w:rsidR="001B752C" w:rsidRPr="001455E1" w14:paraId="73B8C3C2" w14:textId="77777777" w:rsidTr="00F25E68">
        <w:trPr>
          <w:trHeight w:val="537"/>
          <w:jc w:val="center"/>
        </w:trPr>
        <w:tc>
          <w:tcPr>
            <w:tcW w:w="1361" w:type="dxa"/>
            <w:vMerge w:val="restart"/>
            <w:tcBorders>
              <w:top w:val="single" w:sz="4" w:space="0" w:color="auto"/>
              <w:left w:val="single" w:sz="4" w:space="0" w:color="auto"/>
              <w:right w:val="single" w:sz="4" w:space="0" w:color="auto"/>
            </w:tcBorders>
            <w:shd w:val="clear" w:color="auto" w:fill="auto"/>
            <w:noWrap/>
            <w:vAlign w:val="center"/>
          </w:tcPr>
          <w:p w14:paraId="21DCBBAC" w14:textId="3BD4A242" w:rsidR="001B752C" w:rsidRPr="001455E1" w:rsidRDefault="001B752C" w:rsidP="001B752C">
            <w:pPr>
              <w:jc w:val="center"/>
              <w:rPr>
                <w:sz w:val="20"/>
                <w:szCs w:val="20"/>
              </w:rPr>
            </w:pPr>
            <w:r w:rsidRPr="001455E1">
              <w:rPr>
                <w:sz w:val="20"/>
                <w:szCs w:val="20"/>
              </w:rPr>
              <w:t>Garden City</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18764D" w14:textId="0E737DFE" w:rsidR="001B752C" w:rsidRPr="001455E1" w:rsidRDefault="001B752C" w:rsidP="001B752C">
            <w:pPr>
              <w:jc w:val="center"/>
              <w:rPr>
                <w:sz w:val="20"/>
                <w:szCs w:val="20"/>
              </w:rPr>
            </w:pPr>
            <w:r w:rsidRPr="001455E1">
              <w:rPr>
                <w:sz w:val="20"/>
                <w:szCs w:val="20"/>
              </w:rPr>
              <w:t>09/20/2018</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417F2005" w14:textId="5E63A8BF" w:rsidR="001B752C" w:rsidRPr="00222F20" w:rsidRDefault="001B752C" w:rsidP="001B752C">
            <w:pPr>
              <w:ind w:left="-46"/>
              <w:jc w:val="center"/>
              <w:rPr>
                <w:b/>
                <w:sz w:val="20"/>
                <w:szCs w:val="20"/>
              </w:rPr>
            </w:pPr>
            <w:r w:rsidRPr="00222F20">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44FC348F" w14:textId="15E1F7B8"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3812B937" w14:textId="069971A2"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41584E18" w14:textId="25FD16C1" w:rsidR="001B752C" w:rsidRPr="001455E1" w:rsidRDefault="001B752C" w:rsidP="001B752C">
            <w:pPr>
              <w:jc w:val="center"/>
              <w:rPr>
                <w:sz w:val="20"/>
                <w:szCs w:val="20"/>
              </w:rPr>
            </w:pPr>
          </w:p>
        </w:tc>
      </w:tr>
      <w:tr w:rsidR="001B752C" w:rsidRPr="001455E1" w14:paraId="60AA8DB1" w14:textId="77777777" w:rsidTr="00F25E68">
        <w:trPr>
          <w:trHeight w:val="79"/>
          <w:jc w:val="center"/>
        </w:trPr>
        <w:tc>
          <w:tcPr>
            <w:tcW w:w="1361" w:type="dxa"/>
            <w:vMerge/>
            <w:tcBorders>
              <w:left w:val="single" w:sz="4" w:space="0" w:color="auto"/>
              <w:bottom w:val="single" w:sz="4" w:space="0" w:color="auto"/>
              <w:right w:val="single" w:sz="4" w:space="0" w:color="auto"/>
            </w:tcBorders>
            <w:shd w:val="clear" w:color="auto" w:fill="auto"/>
            <w:noWrap/>
            <w:vAlign w:val="center"/>
          </w:tcPr>
          <w:p w14:paraId="5C33209B" w14:textId="77777777"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76AFA7" w14:textId="0A7739F2" w:rsidR="001B752C" w:rsidRPr="001455E1" w:rsidRDefault="00222F20" w:rsidP="001B752C">
            <w:pPr>
              <w:jc w:val="center"/>
              <w:rPr>
                <w:sz w:val="20"/>
                <w:szCs w:val="20"/>
              </w:rPr>
            </w:pPr>
            <w:r>
              <w:rPr>
                <w:sz w:val="20"/>
                <w:szCs w:val="20"/>
              </w:rPr>
              <w:t>06/03/2019</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543D6F3C" w14:textId="703A75AB" w:rsidR="001B752C" w:rsidRPr="00222F20" w:rsidRDefault="00222F20" w:rsidP="001B752C">
            <w:pPr>
              <w:ind w:left="-46"/>
              <w:jc w:val="center"/>
              <w:rPr>
                <w:b/>
                <w:sz w:val="20"/>
                <w:szCs w:val="20"/>
              </w:rPr>
            </w:pPr>
            <w:r w:rsidRPr="00222F20">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53E13B45" w14:textId="718FAB51"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0DC63196" w14:textId="47A9115E"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0768F5CE" w14:textId="795EB08B" w:rsidR="001B752C" w:rsidRPr="001455E1" w:rsidRDefault="001B752C" w:rsidP="001B752C">
            <w:pPr>
              <w:jc w:val="center"/>
              <w:rPr>
                <w:sz w:val="20"/>
                <w:szCs w:val="20"/>
              </w:rPr>
            </w:pPr>
          </w:p>
        </w:tc>
      </w:tr>
      <w:tr w:rsidR="001B752C" w:rsidRPr="001455E1" w14:paraId="63B5DAE7" w14:textId="77777777" w:rsidTr="00F25E68">
        <w:trPr>
          <w:trHeight w:val="269"/>
          <w:jc w:val="center"/>
        </w:trPr>
        <w:tc>
          <w:tcPr>
            <w:tcW w:w="1361" w:type="dxa"/>
            <w:vMerge w:val="restart"/>
            <w:tcBorders>
              <w:left w:val="single" w:sz="4" w:space="0" w:color="auto"/>
              <w:right w:val="single" w:sz="4" w:space="0" w:color="auto"/>
            </w:tcBorders>
            <w:shd w:val="clear" w:color="auto" w:fill="auto"/>
            <w:noWrap/>
            <w:vAlign w:val="center"/>
          </w:tcPr>
          <w:p w14:paraId="194D0B2C" w14:textId="2E8F181D" w:rsidR="001B752C" w:rsidRPr="001455E1" w:rsidRDefault="001B752C" w:rsidP="001B752C">
            <w:pPr>
              <w:jc w:val="center"/>
              <w:rPr>
                <w:sz w:val="20"/>
                <w:szCs w:val="20"/>
              </w:rPr>
            </w:pPr>
            <w:r w:rsidRPr="001455E1">
              <w:rPr>
                <w:sz w:val="20"/>
                <w:szCs w:val="20"/>
              </w:rPr>
              <w:t>Naples</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B25ACC" w14:textId="47C1E747" w:rsidR="001B752C" w:rsidRPr="001455E1" w:rsidRDefault="001B752C" w:rsidP="001B752C">
            <w:pPr>
              <w:jc w:val="center"/>
              <w:rPr>
                <w:sz w:val="20"/>
                <w:szCs w:val="20"/>
              </w:rPr>
            </w:pPr>
            <w:r w:rsidRPr="001455E1">
              <w:rPr>
                <w:sz w:val="20"/>
                <w:szCs w:val="20"/>
              </w:rPr>
              <w:t>11/05/2018</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44520659" w14:textId="2B2C3FAC" w:rsidR="001B752C" w:rsidRPr="00222F20" w:rsidRDefault="001B752C" w:rsidP="001B752C">
            <w:pPr>
              <w:ind w:left="-46"/>
              <w:jc w:val="center"/>
              <w:rPr>
                <w:b/>
                <w:sz w:val="20"/>
                <w:szCs w:val="20"/>
              </w:rPr>
            </w:pPr>
            <w:r w:rsidRPr="00222F20">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19CA4DB1" w14:textId="18E90BE3"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578FF979" w14:textId="3C0C21DC"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496285DA" w14:textId="40A7BACF" w:rsidR="001B752C" w:rsidRPr="001455E1" w:rsidRDefault="001B752C" w:rsidP="001B752C">
            <w:pPr>
              <w:jc w:val="center"/>
              <w:rPr>
                <w:sz w:val="20"/>
                <w:szCs w:val="20"/>
              </w:rPr>
            </w:pPr>
          </w:p>
        </w:tc>
      </w:tr>
      <w:tr w:rsidR="001B752C" w:rsidRPr="001455E1" w14:paraId="7CEFB6EC" w14:textId="77777777" w:rsidTr="00F25E68">
        <w:trPr>
          <w:trHeight w:val="629"/>
          <w:jc w:val="center"/>
        </w:trPr>
        <w:tc>
          <w:tcPr>
            <w:tcW w:w="1361" w:type="dxa"/>
            <w:vMerge/>
            <w:tcBorders>
              <w:left w:val="single" w:sz="4" w:space="0" w:color="auto"/>
              <w:bottom w:val="single" w:sz="4" w:space="0" w:color="auto"/>
              <w:right w:val="single" w:sz="4" w:space="0" w:color="auto"/>
            </w:tcBorders>
            <w:shd w:val="clear" w:color="auto" w:fill="auto"/>
            <w:noWrap/>
            <w:vAlign w:val="center"/>
          </w:tcPr>
          <w:p w14:paraId="47F8162C" w14:textId="7156EB55"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77790B" w14:textId="1A27A5FB" w:rsidR="001B752C" w:rsidRPr="001455E1" w:rsidRDefault="00222F20" w:rsidP="001B752C">
            <w:pPr>
              <w:jc w:val="center"/>
              <w:rPr>
                <w:sz w:val="20"/>
                <w:szCs w:val="20"/>
              </w:rPr>
            </w:pPr>
            <w:r>
              <w:rPr>
                <w:sz w:val="20"/>
                <w:szCs w:val="20"/>
              </w:rPr>
              <w:t>05/16/2019</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696B536A" w14:textId="0DC11962" w:rsidR="001B752C" w:rsidRPr="00222F20" w:rsidRDefault="00222F20" w:rsidP="001B752C">
            <w:pPr>
              <w:ind w:left="-46"/>
              <w:jc w:val="center"/>
              <w:rPr>
                <w:b/>
                <w:sz w:val="20"/>
                <w:szCs w:val="20"/>
              </w:rPr>
            </w:pPr>
            <w:r w:rsidRPr="00222F20">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556C0118" w14:textId="2FAC3A63"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6DFBF958" w14:textId="387BBF2D"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769994D5" w14:textId="7DB669D7" w:rsidR="001B752C" w:rsidRPr="001455E1" w:rsidRDefault="001B752C" w:rsidP="001B752C">
            <w:pPr>
              <w:jc w:val="center"/>
              <w:rPr>
                <w:sz w:val="20"/>
                <w:szCs w:val="20"/>
              </w:rPr>
            </w:pPr>
          </w:p>
        </w:tc>
      </w:tr>
      <w:tr w:rsidR="001B752C" w:rsidRPr="001455E1" w14:paraId="5F5D6695" w14:textId="77777777" w:rsidTr="00F25E68">
        <w:trPr>
          <w:trHeight w:val="79"/>
          <w:jc w:val="center"/>
        </w:trPr>
        <w:tc>
          <w:tcPr>
            <w:tcW w:w="1361" w:type="dxa"/>
            <w:vMerge w:val="restart"/>
            <w:tcBorders>
              <w:top w:val="single" w:sz="4" w:space="0" w:color="auto"/>
              <w:left w:val="single" w:sz="4" w:space="0" w:color="auto"/>
              <w:right w:val="single" w:sz="4" w:space="0" w:color="auto"/>
            </w:tcBorders>
            <w:shd w:val="clear" w:color="auto" w:fill="auto"/>
            <w:noWrap/>
            <w:vAlign w:val="center"/>
          </w:tcPr>
          <w:p w14:paraId="3A236491" w14:textId="18F9AA96" w:rsidR="001B752C" w:rsidRPr="001455E1" w:rsidRDefault="001B752C" w:rsidP="001B752C">
            <w:pPr>
              <w:jc w:val="center"/>
              <w:rPr>
                <w:sz w:val="20"/>
                <w:szCs w:val="20"/>
              </w:rPr>
            </w:pPr>
            <w:r w:rsidRPr="001455E1">
              <w:rPr>
                <w:sz w:val="20"/>
                <w:szCs w:val="20"/>
              </w:rPr>
              <w:t>Raymond</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D5E8D0" w14:textId="4B23B6A7" w:rsidR="001B752C" w:rsidRPr="001455E1" w:rsidRDefault="001B752C" w:rsidP="001B752C">
            <w:pPr>
              <w:jc w:val="center"/>
              <w:rPr>
                <w:sz w:val="20"/>
                <w:szCs w:val="20"/>
              </w:rPr>
            </w:pPr>
            <w:r w:rsidRPr="001455E1">
              <w:rPr>
                <w:sz w:val="20"/>
                <w:szCs w:val="20"/>
              </w:rPr>
              <w:t>11/05/2018</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7B51611B" w14:textId="4161C405" w:rsidR="001B752C" w:rsidRPr="00222F20" w:rsidRDefault="001B752C" w:rsidP="001B752C">
            <w:pPr>
              <w:ind w:left="-46"/>
              <w:jc w:val="center"/>
              <w:rPr>
                <w:b/>
                <w:sz w:val="20"/>
                <w:szCs w:val="20"/>
              </w:rPr>
            </w:pPr>
            <w:r w:rsidRPr="00222F20">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7C073839" w14:textId="3F79C63A"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23174FAB" w14:textId="7E61FB68"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50581D00" w14:textId="5A076AB8" w:rsidR="001B752C" w:rsidRPr="001455E1" w:rsidRDefault="001B752C" w:rsidP="001B752C">
            <w:pPr>
              <w:jc w:val="center"/>
              <w:rPr>
                <w:sz w:val="20"/>
                <w:szCs w:val="20"/>
              </w:rPr>
            </w:pPr>
          </w:p>
        </w:tc>
      </w:tr>
      <w:tr w:rsidR="001B752C" w:rsidRPr="001455E1" w14:paraId="71D22F6D" w14:textId="77777777" w:rsidTr="00F25E68">
        <w:trPr>
          <w:trHeight w:val="79"/>
          <w:jc w:val="center"/>
        </w:trPr>
        <w:tc>
          <w:tcPr>
            <w:tcW w:w="1361" w:type="dxa"/>
            <w:vMerge/>
            <w:tcBorders>
              <w:left w:val="single" w:sz="4" w:space="0" w:color="auto"/>
              <w:bottom w:val="single" w:sz="4" w:space="0" w:color="auto"/>
              <w:right w:val="single" w:sz="4" w:space="0" w:color="auto"/>
            </w:tcBorders>
            <w:shd w:val="clear" w:color="auto" w:fill="auto"/>
            <w:noWrap/>
            <w:vAlign w:val="center"/>
          </w:tcPr>
          <w:p w14:paraId="1D355D50" w14:textId="41208E23"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499138" w14:textId="74ABA5DE" w:rsidR="001B752C" w:rsidRPr="001455E1" w:rsidRDefault="00222F20" w:rsidP="001B752C">
            <w:pPr>
              <w:jc w:val="center"/>
              <w:rPr>
                <w:sz w:val="20"/>
                <w:szCs w:val="20"/>
              </w:rPr>
            </w:pPr>
            <w:r>
              <w:rPr>
                <w:sz w:val="20"/>
                <w:szCs w:val="20"/>
              </w:rPr>
              <w:t>05/07/2019</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5854CBF0" w14:textId="43F78C9C" w:rsidR="001B752C" w:rsidRPr="00222F20" w:rsidRDefault="00222F20" w:rsidP="001B752C">
            <w:pPr>
              <w:ind w:left="-46"/>
              <w:jc w:val="center"/>
              <w:rPr>
                <w:b/>
                <w:sz w:val="20"/>
                <w:szCs w:val="20"/>
              </w:rPr>
            </w:pPr>
            <w:r w:rsidRPr="00222F20">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482091AD" w14:textId="7D48BA75"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1400E6F8" w14:textId="0FF6D1BA"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5B0F3787" w14:textId="6995FA5F" w:rsidR="001B752C" w:rsidRPr="001455E1" w:rsidRDefault="001B752C" w:rsidP="001B752C">
            <w:pPr>
              <w:jc w:val="center"/>
              <w:rPr>
                <w:sz w:val="20"/>
                <w:szCs w:val="20"/>
              </w:rPr>
            </w:pPr>
          </w:p>
        </w:tc>
      </w:tr>
      <w:tr w:rsidR="001B752C" w:rsidRPr="001455E1" w14:paraId="694D4113" w14:textId="77777777" w:rsidTr="00F25E68">
        <w:trPr>
          <w:trHeight w:val="251"/>
          <w:jc w:val="center"/>
        </w:trPr>
        <w:tc>
          <w:tcPr>
            <w:tcW w:w="1361" w:type="dxa"/>
            <w:vMerge w:val="restart"/>
            <w:tcBorders>
              <w:top w:val="single" w:sz="4" w:space="0" w:color="auto"/>
              <w:left w:val="single" w:sz="4" w:space="0" w:color="auto"/>
              <w:right w:val="single" w:sz="4" w:space="0" w:color="auto"/>
            </w:tcBorders>
            <w:shd w:val="clear" w:color="auto" w:fill="auto"/>
            <w:noWrap/>
            <w:vAlign w:val="center"/>
          </w:tcPr>
          <w:p w14:paraId="479C675F" w14:textId="7628C976" w:rsidR="001B752C" w:rsidRPr="001455E1" w:rsidRDefault="001B752C" w:rsidP="001B752C">
            <w:pPr>
              <w:jc w:val="center"/>
              <w:rPr>
                <w:sz w:val="20"/>
                <w:szCs w:val="20"/>
              </w:rPr>
            </w:pPr>
            <w:r w:rsidRPr="001455E1">
              <w:rPr>
                <w:sz w:val="20"/>
                <w:szCs w:val="20"/>
              </w:rPr>
              <w:t>Vienna</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367D01" w14:textId="54D76342" w:rsidR="001B752C" w:rsidRPr="001455E1" w:rsidRDefault="001B752C" w:rsidP="001B752C">
            <w:pPr>
              <w:jc w:val="center"/>
              <w:rPr>
                <w:sz w:val="20"/>
                <w:szCs w:val="20"/>
              </w:rPr>
            </w:pPr>
            <w:r w:rsidRPr="001455E1">
              <w:rPr>
                <w:sz w:val="20"/>
                <w:szCs w:val="20"/>
              </w:rPr>
              <w:t>10/11/2018</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036672DF" w14:textId="32800080" w:rsidR="001B752C" w:rsidRPr="00222F20" w:rsidRDefault="001B752C" w:rsidP="001B752C">
            <w:pPr>
              <w:ind w:left="-46"/>
              <w:jc w:val="center"/>
              <w:rPr>
                <w:b/>
                <w:sz w:val="20"/>
                <w:szCs w:val="20"/>
              </w:rPr>
            </w:pPr>
            <w:r w:rsidRPr="00222F20">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0C5190E2" w14:textId="3DB672D7"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38AE53C6" w14:textId="0AD87350"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12D0A4C1" w14:textId="39B2ED12" w:rsidR="001B752C" w:rsidRPr="001455E1" w:rsidRDefault="001B752C" w:rsidP="001B752C">
            <w:pPr>
              <w:jc w:val="center"/>
              <w:rPr>
                <w:sz w:val="20"/>
                <w:szCs w:val="20"/>
              </w:rPr>
            </w:pPr>
          </w:p>
        </w:tc>
      </w:tr>
      <w:tr w:rsidR="001B752C" w:rsidRPr="001455E1" w14:paraId="5F2B60C6" w14:textId="77777777" w:rsidTr="00F25E68">
        <w:trPr>
          <w:trHeight w:val="79"/>
          <w:jc w:val="center"/>
        </w:trPr>
        <w:tc>
          <w:tcPr>
            <w:tcW w:w="136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6F90A846" w14:textId="3BF30C39"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9478F9" w14:textId="646FC7A7" w:rsidR="001B752C" w:rsidRPr="001455E1" w:rsidRDefault="00222F20" w:rsidP="001B752C">
            <w:pPr>
              <w:jc w:val="center"/>
              <w:rPr>
                <w:sz w:val="20"/>
                <w:szCs w:val="20"/>
              </w:rPr>
            </w:pPr>
            <w:r>
              <w:rPr>
                <w:sz w:val="20"/>
                <w:szCs w:val="20"/>
              </w:rPr>
              <w:t>05/16/2019</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29F19F88" w14:textId="0ADA0581" w:rsidR="001B752C" w:rsidRPr="00222F20" w:rsidRDefault="00222F20" w:rsidP="001B752C">
            <w:pPr>
              <w:ind w:left="-46"/>
              <w:jc w:val="center"/>
              <w:rPr>
                <w:b/>
                <w:sz w:val="20"/>
                <w:szCs w:val="20"/>
              </w:rPr>
            </w:pPr>
            <w:r w:rsidRPr="00222F20">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3581EB4A" w14:textId="6A261A2E"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42040900" w14:textId="2CCC7405"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2FDA2788" w14:textId="203DAE39" w:rsidR="001B752C" w:rsidRPr="001455E1" w:rsidRDefault="001B752C" w:rsidP="001B752C">
            <w:pPr>
              <w:jc w:val="center"/>
              <w:rPr>
                <w:sz w:val="20"/>
                <w:szCs w:val="20"/>
              </w:rPr>
            </w:pPr>
          </w:p>
        </w:tc>
      </w:tr>
      <w:tr w:rsidR="001B752C" w:rsidRPr="001455E1" w14:paraId="0809719E" w14:textId="77777777" w:rsidTr="00F25E68">
        <w:trPr>
          <w:trHeight w:val="79"/>
          <w:jc w:val="center"/>
        </w:trPr>
        <w:tc>
          <w:tcPr>
            <w:tcW w:w="1361" w:type="dxa"/>
            <w:vMerge w:val="restart"/>
            <w:tcBorders>
              <w:left w:val="single" w:sz="4" w:space="0" w:color="auto"/>
              <w:right w:val="single" w:sz="4" w:space="0" w:color="auto"/>
            </w:tcBorders>
            <w:shd w:val="clear" w:color="auto" w:fill="auto"/>
            <w:noWrap/>
            <w:vAlign w:val="center"/>
          </w:tcPr>
          <w:p w14:paraId="1A60F2DC" w14:textId="6ABD485B" w:rsidR="001B752C" w:rsidRPr="001455E1" w:rsidRDefault="001B752C" w:rsidP="001B752C">
            <w:pPr>
              <w:jc w:val="center"/>
              <w:rPr>
                <w:sz w:val="20"/>
                <w:szCs w:val="20"/>
              </w:rPr>
            </w:pPr>
            <w:r w:rsidRPr="001455E1">
              <w:rPr>
                <w:sz w:val="20"/>
                <w:szCs w:val="20"/>
              </w:rPr>
              <w:t>Willow Lake</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518ECF" w14:textId="5251B369" w:rsidR="001B752C" w:rsidRPr="001455E1" w:rsidRDefault="001B752C" w:rsidP="001B752C">
            <w:pPr>
              <w:jc w:val="center"/>
              <w:rPr>
                <w:sz w:val="20"/>
                <w:szCs w:val="20"/>
              </w:rPr>
            </w:pPr>
            <w:r w:rsidRPr="001455E1">
              <w:rPr>
                <w:sz w:val="20"/>
                <w:szCs w:val="20"/>
              </w:rPr>
              <w:t>10/08/2018</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17E0471C" w14:textId="595C3218" w:rsidR="001B752C" w:rsidRPr="00222F20" w:rsidRDefault="001B752C" w:rsidP="001B752C">
            <w:pPr>
              <w:ind w:left="-46"/>
              <w:jc w:val="center"/>
              <w:rPr>
                <w:b/>
                <w:sz w:val="20"/>
                <w:szCs w:val="20"/>
              </w:rPr>
            </w:pPr>
            <w:r w:rsidRPr="00222F20">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1214C196" w14:textId="1B607ECB"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32814880" w14:textId="3A8BA0E2"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24C72CAB" w14:textId="79517CA6" w:rsidR="001B752C" w:rsidRPr="001455E1" w:rsidRDefault="001B752C" w:rsidP="001B752C">
            <w:pPr>
              <w:jc w:val="center"/>
              <w:rPr>
                <w:sz w:val="20"/>
                <w:szCs w:val="20"/>
              </w:rPr>
            </w:pPr>
          </w:p>
        </w:tc>
      </w:tr>
      <w:tr w:rsidR="001B752C" w:rsidRPr="001455E1" w14:paraId="13617935" w14:textId="77777777" w:rsidTr="00F25E68">
        <w:trPr>
          <w:trHeight w:val="548"/>
          <w:jc w:val="center"/>
        </w:trPr>
        <w:tc>
          <w:tcPr>
            <w:tcW w:w="1361" w:type="dxa"/>
            <w:vMerge/>
            <w:tcBorders>
              <w:left w:val="single" w:sz="4" w:space="0" w:color="auto"/>
              <w:bottom w:val="single" w:sz="4" w:space="0" w:color="auto"/>
              <w:right w:val="single" w:sz="4" w:space="0" w:color="auto"/>
            </w:tcBorders>
            <w:shd w:val="clear" w:color="auto" w:fill="auto"/>
            <w:noWrap/>
            <w:vAlign w:val="center"/>
          </w:tcPr>
          <w:p w14:paraId="1ACE172C" w14:textId="6C810B67"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5BC1A8" w14:textId="4448AA8E" w:rsidR="001B752C" w:rsidRPr="001455E1" w:rsidRDefault="00222F20" w:rsidP="001B752C">
            <w:pPr>
              <w:jc w:val="center"/>
              <w:rPr>
                <w:sz w:val="20"/>
                <w:szCs w:val="20"/>
              </w:rPr>
            </w:pPr>
            <w:r>
              <w:rPr>
                <w:sz w:val="20"/>
                <w:szCs w:val="20"/>
              </w:rPr>
              <w:t>06/10/2019</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2E213F98" w14:textId="6911EE9E" w:rsidR="001B752C" w:rsidRPr="00222F20" w:rsidRDefault="00222F20" w:rsidP="001B752C">
            <w:pPr>
              <w:ind w:left="-46"/>
              <w:jc w:val="center"/>
              <w:rPr>
                <w:b/>
                <w:sz w:val="20"/>
                <w:szCs w:val="20"/>
              </w:rPr>
            </w:pPr>
            <w:r w:rsidRPr="00222F20">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4C9183E8" w14:textId="5FECFFAB"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58387BDE" w14:textId="19A7D95E"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09F4E77E" w14:textId="4627D222" w:rsidR="001B752C" w:rsidRPr="001455E1" w:rsidRDefault="001B752C" w:rsidP="001B752C">
            <w:pPr>
              <w:jc w:val="center"/>
              <w:rPr>
                <w:sz w:val="20"/>
                <w:szCs w:val="20"/>
              </w:rPr>
            </w:pPr>
          </w:p>
        </w:tc>
      </w:tr>
      <w:tr w:rsidR="001B752C" w:rsidRPr="001455E1" w14:paraId="7795BF4E" w14:textId="77777777" w:rsidTr="00F25E68">
        <w:trPr>
          <w:trHeight w:val="79"/>
          <w:jc w:val="center"/>
        </w:trPr>
        <w:tc>
          <w:tcPr>
            <w:tcW w:w="1361" w:type="dxa"/>
            <w:vMerge w:val="restart"/>
            <w:tcBorders>
              <w:left w:val="single" w:sz="4" w:space="0" w:color="auto"/>
              <w:right w:val="single" w:sz="4" w:space="0" w:color="auto"/>
            </w:tcBorders>
            <w:shd w:val="clear" w:color="auto" w:fill="auto"/>
            <w:noWrap/>
            <w:vAlign w:val="center"/>
          </w:tcPr>
          <w:p w14:paraId="1BF5D350" w14:textId="7A8DAA70" w:rsidR="001B752C" w:rsidRPr="001455E1" w:rsidRDefault="001B752C" w:rsidP="001B752C">
            <w:pPr>
              <w:jc w:val="center"/>
              <w:rPr>
                <w:sz w:val="20"/>
                <w:szCs w:val="20"/>
              </w:rPr>
            </w:pPr>
            <w:r w:rsidRPr="001455E1">
              <w:rPr>
                <w:sz w:val="20"/>
                <w:szCs w:val="20"/>
              </w:rPr>
              <w:t>Clark County</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5B6B2D" w14:textId="77777777" w:rsidR="001B752C" w:rsidRDefault="001B752C" w:rsidP="001B752C">
            <w:pPr>
              <w:jc w:val="center"/>
              <w:rPr>
                <w:sz w:val="20"/>
                <w:szCs w:val="20"/>
              </w:rPr>
            </w:pPr>
            <w:r>
              <w:rPr>
                <w:sz w:val="20"/>
                <w:szCs w:val="20"/>
              </w:rPr>
              <w:t xml:space="preserve">PDM Grant Application </w:t>
            </w:r>
          </w:p>
          <w:p w14:paraId="40B873DD" w14:textId="78C66431" w:rsidR="001B752C" w:rsidRPr="001455E1" w:rsidRDefault="00624493" w:rsidP="001B752C">
            <w:pPr>
              <w:jc w:val="center"/>
              <w:rPr>
                <w:sz w:val="20"/>
                <w:szCs w:val="20"/>
              </w:rPr>
            </w:pPr>
            <w:r>
              <w:rPr>
                <w:sz w:val="20"/>
                <w:szCs w:val="20"/>
              </w:rPr>
              <w:t>05/02/2017</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7F41A9EA" w14:textId="689CF3E5" w:rsidR="001B752C" w:rsidRPr="00222F20" w:rsidRDefault="001B752C" w:rsidP="001B752C">
            <w:pPr>
              <w:ind w:left="-46"/>
              <w:jc w:val="center"/>
              <w:rPr>
                <w:b/>
                <w:sz w:val="20"/>
                <w:szCs w:val="20"/>
              </w:rPr>
            </w:pPr>
            <w:r w:rsidRPr="00222F20">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152084E6" w14:textId="22193FBB"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11CD2DB7" w14:textId="574AA7C4"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075F8C4B" w14:textId="00B53680" w:rsidR="001B752C" w:rsidRPr="001455E1" w:rsidRDefault="001B752C" w:rsidP="001B752C">
            <w:pPr>
              <w:jc w:val="center"/>
              <w:rPr>
                <w:sz w:val="20"/>
                <w:szCs w:val="20"/>
              </w:rPr>
            </w:pPr>
          </w:p>
        </w:tc>
      </w:tr>
      <w:tr w:rsidR="001B752C" w:rsidRPr="001455E1" w14:paraId="6E32329B" w14:textId="77777777" w:rsidTr="00F25E68">
        <w:trPr>
          <w:trHeight w:val="305"/>
          <w:jc w:val="center"/>
        </w:trPr>
        <w:tc>
          <w:tcPr>
            <w:tcW w:w="1361" w:type="dxa"/>
            <w:vMerge/>
            <w:tcBorders>
              <w:left w:val="single" w:sz="4" w:space="0" w:color="auto"/>
              <w:right w:val="single" w:sz="4" w:space="0" w:color="auto"/>
            </w:tcBorders>
            <w:shd w:val="clear" w:color="auto" w:fill="auto"/>
            <w:noWrap/>
            <w:vAlign w:val="center"/>
          </w:tcPr>
          <w:p w14:paraId="0D6DAF1E" w14:textId="46478E2D"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3D6D5" w14:textId="10D64719" w:rsidR="001B752C" w:rsidRPr="001455E1" w:rsidRDefault="001B752C" w:rsidP="001B752C">
            <w:pPr>
              <w:jc w:val="center"/>
              <w:rPr>
                <w:sz w:val="20"/>
                <w:szCs w:val="20"/>
              </w:rPr>
            </w:pPr>
            <w:r>
              <w:rPr>
                <w:sz w:val="20"/>
                <w:szCs w:val="20"/>
              </w:rPr>
              <w:t>08/28/2018</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16B5876B" w14:textId="305AF41B" w:rsidR="001B752C" w:rsidRPr="00222F20" w:rsidRDefault="001B752C" w:rsidP="001B752C">
            <w:pPr>
              <w:ind w:left="-46"/>
              <w:jc w:val="center"/>
              <w:rPr>
                <w:b/>
                <w:sz w:val="20"/>
                <w:szCs w:val="20"/>
              </w:rPr>
            </w:pPr>
          </w:p>
        </w:tc>
        <w:tc>
          <w:tcPr>
            <w:tcW w:w="972" w:type="dxa"/>
            <w:tcBorders>
              <w:top w:val="single" w:sz="4" w:space="0" w:color="auto"/>
              <w:left w:val="nil"/>
              <w:bottom w:val="single" w:sz="4" w:space="0" w:color="auto"/>
              <w:right w:val="single" w:sz="4" w:space="0" w:color="auto"/>
            </w:tcBorders>
            <w:shd w:val="clear" w:color="auto" w:fill="auto"/>
          </w:tcPr>
          <w:p w14:paraId="4D18C5C6" w14:textId="58ED4C7B" w:rsidR="001B752C" w:rsidRPr="00045C12" w:rsidRDefault="00045C12" w:rsidP="001B752C">
            <w:pPr>
              <w:jc w:val="center"/>
              <w:rPr>
                <w:b/>
                <w:sz w:val="20"/>
                <w:szCs w:val="20"/>
              </w:rPr>
            </w:pPr>
            <w:r w:rsidRPr="00045C12">
              <w:rPr>
                <w:b/>
                <w:sz w:val="20"/>
                <w:szCs w:val="20"/>
              </w:rPr>
              <w:t>x</w:t>
            </w: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1616170D" w14:textId="6612E204"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687F1414" w14:textId="60773127" w:rsidR="001B752C" w:rsidRPr="001455E1" w:rsidRDefault="001B752C" w:rsidP="001B752C">
            <w:pPr>
              <w:jc w:val="center"/>
              <w:rPr>
                <w:sz w:val="20"/>
                <w:szCs w:val="20"/>
              </w:rPr>
            </w:pPr>
          </w:p>
        </w:tc>
      </w:tr>
      <w:tr w:rsidR="001B752C" w:rsidRPr="001455E1" w14:paraId="45E470B5" w14:textId="77777777" w:rsidTr="001B752C">
        <w:trPr>
          <w:trHeight w:val="305"/>
          <w:jc w:val="center"/>
        </w:trPr>
        <w:tc>
          <w:tcPr>
            <w:tcW w:w="1361" w:type="dxa"/>
            <w:vMerge/>
            <w:tcBorders>
              <w:left w:val="single" w:sz="4" w:space="0" w:color="auto"/>
              <w:right w:val="single" w:sz="4" w:space="0" w:color="auto"/>
            </w:tcBorders>
            <w:shd w:val="clear" w:color="auto" w:fill="auto"/>
            <w:noWrap/>
            <w:vAlign w:val="center"/>
          </w:tcPr>
          <w:p w14:paraId="16A44D3A" w14:textId="77777777"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3367E3" w14:textId="109151FD" w:rsidR="001B752C" w:rsidRPr="001455E1" w:rsidRDefault="001B752C" w:rsidP="001B752C">
            <w:pPr>
              <w:jc w:val="center"/>
              <w:rPr>
                <w:sz w:val="20"/>
                <w:szCs w:val="20"/>
              </w:rPr>
            </w:pPr>
            <w:r>
              <w:rPr>
                <w:sz w:val="20"/>
                <w:szCs w:val="20"/>
              </w:rPr>
              <w:t>11/13/2018</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272543B0" w14:textId="77777777" w:rsidR="001B752C" w:rsidRPr="00222F20" w:rsidRDefault="001B752C" w:rsidP="001B752C">
            <w:pPr>
              <w:ind w:left="-46"/>
              <w:jc w:val="center"/>
              <w:rPr>
                <w:b/>
                <w:sz w:val="20"/>
                <w:szCs w:val="20"/>
              </w:rPr>
            </w:pPr>
          </w:p>
        </w:tc>
        <w:tc>
          <w:tcPr>
            <w:tcW w:w="972" w:type="dxa"/>
            <w:tcBorders>
              <w:top w:val="single" w:sz="4" w:space="0" w:color="auto"/>
              <w:left w:val="nil"/>
              <w:bottom w:val="single" w:sz="4" w:space="0" w:color="auto"/>
              <w:right w:val="single" w:sz="4" w:space="0" w:color="auto"/>
            </w:tcBorders>
            <w:shd w:val="clear" w:color="auto" w:fill="auto"/>
          </w:tcPr>
          <w:p w14:paraId="5BA270B5" w14:textId="46BB41A4" w:rsidR="001B752C" w:rsidRPr="00262E9C" w:rsidRDefault="00262E9C" w:rsidP="001B752C">
            <w:pPr>
              <w:jc w:val="center"/>
              <w:rPr>
                <w:b/>
                <w:sz w:val="20"/>
                <w:szCs w:val="20"/>
              </w:rPr>
            </w:pPr>
            <w:r w:rsidRPr="00262E9C">
              <w:rPr>
                <w:b/>
                <w:sz w:val="20"/>
                <w:szCs w:val="20"/>
              </w:rPr>
              <w:t>x</w:t>
            </w: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01CAAB52" w14:textId="4E6BC382" w:rsidR="001B752C" w:rsidRPr="00F33582" w:rsidRDefault="00262E9C" w:rsidP="001B752C">
            <w:pPr>
              <w:jc w:val="center"/>
              <w:rPr>
                <w:b/>
                <w:sz w:val="20"/>
                <w:szCs w:val="20"/>
              </w:rPr>
            </w:pPr>
            <w:r>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571B1AEA" w14:textId="77777777" w:rsidR="001B752C" w:rsidRPr="001455E1" w:rsidRDefault="001B752C" w:rsidP="001B752C">
            <w:pPr>
              <w:jc w:val="center"/>
              <w:rPr>
                <w:sz w:val="20"/>
                <w:szCs w:val="20"/>
              </w:rPr>
            </w:pPr>
          </w:p>
        </w:tc>
      </w:tr>
      <w:tr w:rsidR="001B752C" w:rsidRPr="001455E1" w14:paraId="2D956E4E" w14:textId="77777777" w:rsidTr="001B752C">
        <w:trPr>
          <w:trHeight w:val="305"/>
          <w:jc w:val="center"/>
        </w:trPr>
        <w:tc>
          <w:tcPr>
            <w:tcW w:w="1361" w:type="dxa"/>
            <w:vMerge/>
            <w:tcBorders>
              <w:left w:val="single" w:sz="4" w:space="0" w:color="auto"/>
              <w:right w:val="single" w:sz="4" w:space="0" w:color="auto"/>
            </w:tcBorders>
            <w:shd w:val="clear" w:color="auto" w:fill="auto"/>
            <w:noWrap/>
            <w:vAlign w:val="center"/>
          </w:tcPr>
          <w:p w14:paraId="77359C23" w14:textId="77777777"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B3D0FE" w14:textId="20A0A878" w:rsidR="001B752C" w:rsidRPr="001455E1" w:rsidRDefault="00262E9C" w:rsidP="001B752C">
            <w:pPr>
              <w:jc w:val="center"/>
              <w:rPr>
                <w:sz w:val="20"/>
                <w:szCs w:val="20"/>
              </w:rPr>
            </w:pPr>
            <w:r>
              <w:rPr>
                <w:sz w:val="20"/>
                <w:szCs w:val="20"/>
              </w:rPr>
              <w:t>01/10/2019</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336577DE" w14:textId="77777777" w:rsidR="001B752C" w:rsidRPr="00222F20" w:rsidRDefault="001B752C" w:rsidP="001B752C">
            <w:pPr>
              <w:ind w:left="-46"/>
              <w:jc w:val="center"/>
              <w:rPr>
                <w:b/>
                <w:sz w:val="20"/>
                <w:szCs w:val="20"/>
              </w:rPr>
            </w:pPr>
          </w:p>
        </w:tc>
        <w:tc>
          <w:tcPr>
            <w:tcW w:w="972" w:type="dxa"/>
            <w:tcBorders>
              <w:top w:val="single" w:sz="4" w:space="0" w:color="auto"/>
              <w:left w:val="nil"/>
              <w:bottom w:val="single" w:sz="4" w:space="0" w:color="auto"/>
              <w:right w:val="single" w:sz="4" w:space="0" w:color="auto"/>
            </w:tcBorders>
            <w:shd w:val="clear" w:color="auto" w:fill="auto"/>
          </w:tcPr>
          <w:p w14:paraId="56B44016" w14:textId="6478A9A5" w:rsidR="001B752C" w:rsidRPr="00262E9C" w:rsidRDefault="00262E9C" w:rsidP="001B752C">
            <w:pPr>
              <w:jc w:val="center"/>
              <w:rPr>
                <w:b/>
                <w:sz w:val="20"/>
                <w:szCs w:val="20"/>
              </w:rPr>
            </w:pPr>
            <w:r w:rsidRPr="00262E9C">
              <w:rPr>
                <w:b/>
                <w:sz w:val="20"/>
                <w:szCs w:val="20"/>
              </w:rPr>
              <w:t>x</w:t>
            </w: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5C0B6DEC" w14:textId="649FE09C" w:rsidR="001B752C" w:rsidRPr="00F33582" w:rsidRDefault="00262E9C" w:rsidP="001B752C">
            <w:pPr>
              <w:jc w:val="center"/>
              <w:rPr>
                <w:b/>
                <w:sz w:val="20"/>
                <w:szCs w:val="20"/>
              </w:rPr>
            </w:pPr>
            <w:r>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3D84E016" w14:textId="77777777" w:rsidR="001B752C" w:rsidRPr="001455E1" w:rsidRDefault="001B752C" w:rsidP="001B752C">
            <w:pPr>
              <w:jc w:val="center"/>
              <w:rPr>
                <w:sz w:val="20"/>
                <w:szCs w:val="20"/>
              </w:rPr>
            </w:pPr>
          </w:p>
        </w:tc>
      </w:tr>
      <w:tr w:rsidR="001B752C" w:rsidRPr="001455E1" w14:paraId="26626956" w14:textId="77777777" w:rsidTr="001B752C">
        <w:trPr>
          <w:trHeight w:val="305"/>
          <w:jc w:val="center"/>
        </w:trPr>
        <w:tc>
          <w:tcPr>
            <w:tcW w:w="1361" w:type="dxa"/>
            <w:vMerge/>
            <w:tcBorders>
              <w:left w:val="single" w:sz="4" w:space="0" w:color="auto"/>
              <w:bottom w:val="single" w:sz="4" w:space="0" w:color="auto"/>
              <w:right w:val="single" w:sz="4" w:space="0" w:color="auto"/>
            </w:tcBorders>
            <w:shd w:val="clear" w:color="auto" w:fill="auto"/>
            <w:noWrap/>
            <w:vAlign w:val="center"/>
          </w:tcPr>
          <w:p w14:paraId="31C6C906" w14:textId="77777777"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1ACADD" w14:textId="4716C181" w:rsidR="001B752C" w:rsidRPr="001455E1" w:rsidRDefault="00222F20" w:rsidP="001B752C">
            <w:pPr>
              <w:jc w:val="center"/>
              <w:rPr>
                <w:sz w:val="20"/>
                <w:szCs w:val="20"/>
              </w:rPr>
            </w:pPr>
            <w:r>
              <w:rPr>
                <w:sz w:val="20"/>
                <w:szCs w:val="20"/>
              </w:rPr>
              <w:t>05/20/2019</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48E55867" w14:textId="0000C545" w:rsidR="001B752C" w:rsidRPr="00222F20" w:rsidRDefault="00222F20" w:rsidP="001B752C">
            <w:pPr>
              <w:ind w:left="-46"/>
              <w:jc w:val="center"/>
              <w:rPr>
                <w:b/>
                <w:sz w:val="20"/>
                <w:szCs w:val="20"/>
              </w:rPr>
            </w:pPr>
            <w:r w:rsidRPr="00222F20">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217D3246" w14:textId="77777777"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5AFE6C83" w14:textId="09E5D0F0" w:rsidR="001B752C" w:rsidRPr="00222F20" w:rsidRDefault="00222F20" w:rsidP="001B752C">
            <w:pPr>
              <w:jc w:val="center"/>
              <w:rPr>
                <w:b/>
                <w:sz w:val="20"/>
                <w:szCs w:val="20"/>
              </w:rPr>
            </w:pPr>
            <w:r w:rsidRPr="00222F20">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6D95C98F" w14:textId="77777777" w:rsidR="001B752C" w:rsidRPr="001455E1" w:rsidRDefault="001B752C" w:rsidP="001B752C">
            <w:pPr>
              <w:jc w:val="center"/>
              <w:rPr>
                <w:sz w:val="20"/>
                <w:szCs w:val="20"/>
              </w:rPr>
            </w:pPr>
          </w:p>
        </w:tc>
      </w:tr>
    </w:tbl>
    <w:p w14:paraId="07191787" w14:textId="77777777" w:rsidR="00551E62" w:rsidRPr="0053470F" w:rsidRDefault="00551E62" w:rsidP="00551E62">
      <w:pPr>
        <w:tabs>
          <w:tab w:val="center" w:pos="4680"/>
          <w:tab w:val="left" w:pos="7776"/>
        </w:tabs>
        <w:spacing w:after="0"/>
        <w:rPr>
          <w:b/>
          <w:bCs/>
          <w:sz w:val="22"/>
          <w:szCs w:val="22"/>
        </w:rPr>
      </w:pPr>
    </w:p>
    <w:p w14:paraId="25286E26" w14:textId="77777777" w:rsidR="00D05E43" w:rsidRPr="00870407" w:rsidRDefault="00D05E43" w:rsidP="00D05E43">
      <w:pPr>
        <w:rPr>
          <w:b/>
          <w:color w:val="FF0000"/>
          <w:sz w:val="22"/>
          <w:szCs w:val="22"/>
        </w:rPr>
      </w:pPr>
    </w:p>
    <w:p w14:paraId="1B16805F" w14:textId="77777777" w:rsidR="00D05E43" w:rsidRPr="00560FD3" w:rsidRDefault="00D05E43" w:rsidP="00D05E43">
      <w:pPr>
        <w:spacing w:after="0"/>
        <w:rPr>
          <w:b/>
          <w:sz w:val="22"/>
          <w:szCs w:val="22"/>
        </w:rPr>
      </w:pPr>
      <w:r w:rsidRPr="00560FD3">
        <w:rPr>
          <w:b/>
          <w:sz w:val="22"/>
          <w:szCs w:val="22"/>
        </w:rPr>
        <w:t>Risk Identification &amp; Assessment/Mitigation Strategy/Review of Plan</w:t>
      </w:r>
    </w:p>
    <w:p w14:paraId="49478AD0" w14:textId="77777777" w:rsidR="00D05E43" w:rsidRPr="00560FD3" w:rsidRDefault="00D05E43" w:rsidP="00D05E43">
      <w:pPr>
        <w:spacing w:after="0"/>
        <w:rPr>
          <w:b/>
          <w:sz w:val="22"/>
          <w:szCs w:val="22"/>
        </w:rPr>
      </w:pPr>
    </w:p>
    <w:p w14:paraId="58A52048" w14:textId="77777777" w:rsidR="00D05E43" w:rsidRPr="00560FD3" w:rsidRDefault="00D05E43" w:rsidP="00D05E43">
      <w:pPr>
        <w:rPr>
          <w:i/>
          <w:sz w:val="20"/>
          <w:szCs w:val="20"/>
        </w:rPr>
      </w:pPr>
      <w:r w:rsidRPr="00560FD3">
        <w:rPr>
          <w:i/>
          <w:sz w:val="20"/>
          <w:szCs w:val="20"/>
        </w:rPr>
        <w:t>Requirement 201.6(b)(1).  Local Mitigation Plan Review Tool – A3.</w:t>
      </w:r>
    </w:p>
    <w:p w14:paraId="51D45860" w14:textId="77777777" w:rsidR="00D05E43" w:rsidRPr="00560FD3" w:rsidRDefault="00D05E43" w:rsidP="00D05E43">
      <w:pPr>
        <w:rPr>
          <w:i/>
          <w:sz w:val="20"/>
          <w:szCs w:val="20"/>
        </w:rPr>
      </w:pPr>
      <w:r w:rsidRPr="00560FD3">
        <w:rPr>
          <w:i/>
          <w:sz w:val="20"/>
          <w:szCs w:val="20"/>
        </w:rPr>
        <w:t>Requirement 201.6(c)(1).  Local Mitigation Plan Review Tool – A1.</w:t>
      </w:r>
    </w:p>
    <w:p w14:paraId="5A4F3C21" w14:textId="77777777" w:rsidR="00D05E43" w:rsidRPr="00560FD3" w:rsidRDefault="00D05E43" w:rsidP="00D05E43">
      <w:pPr>
        <w:spacing w:after="0"/>
        <w:rPr>
          <w:i/>
          <w:sz w:val="20"/>
          <w:szCs w:val="20"/>
        </w:rPr>
      </w:pPr>
      <w:r w:rsidRPr="00560FD3">
        <w:rPr>
          <w:i/>
          <w:sz w:val="20"/>
          <w:szCs w:val="20"/>
        </w:rPr>
        <w:t>Requirement 201.6(b)(3).  Local Mitigation Plan Review Tool – A4.</w:t>
      </w:r>
    </w:p>
    <w:p w14:paraId="2CC2B55A" w14:textId="77777777" w:rsidR="00D05E43" w:rsidRPr="00870407" w:rsidRDefault="00D05E43" w:rsidP="00D05E43">
      <w:pPr>
        <w:spacing w:after="0"/>
        <w:rPr>
          <w:i/>
          <w:color w:val="FF0000"/>
          <w:sz w:val="20"/>
          <w:szCs w:val="20"/>
        </w:rPr>
      </w:pPr>
    </w:p>
    <w:p w14:paraId="44B3FEBC" w14:textId="5285F25C" w:rsidR="00D05E43" w:rsidRDefault="00D05E43" w:rsidP="00D05E43">
      <w:pPr>
        <w:spacing w:after="0"/>
        <w:jc w:val="both"/>
        <w:rPr>
          <w:sz w:val="22"/>
          <w:szCs w:val="22"/>
        </w:rPr>
      </w:pPr>
      <w:r w:rsidRPr="00560FD3">
        <w:rPr>
          <w:sz w:val="22"/>
          <w:szCs w:val="22"/>
        </w:rPr>
        <w:t xml:space="preserve">The Risk Identification and Assessment component identified three objectives: </w:t>
      </w:r>
      <w:r w:rsidR="00045C12">
        <w:rPr>
          <w:sz w:val="22"/>
          <w:szCs w:val="22"/>
        </w:rPr>
        <w:t>c</w:t>
      </w:r>
      <w:r w:rsidRPr="00560FD3">
        <w:rPr>
          <w:sz w:val="22"/>
          <w:szCs w:val="22"/>
        </w:rPr>
        <w:t xml:space="preserve">ollect and </w:t>
      </w:r>
      <w:r w:rsidR="00045C12">
        <w:rPr>
          <w:sz w:val="22"/>
          <w:szCs w:val="22"/>
        </w:rPr>
        <w:t>o</w:t>
      </w:r>
      <w:r w:rsidRPr="00560FD3">
        <w:rPr>
          <w:sz w:val="22"/>
          <w:szCs w:val="22"/>
        </w:rPr>
        <w:t xml:space="preserve">rganize Data, </w:t>
      </w:r>
      <w:r w:rsidR="00045C12">
        <w:rPr>
          <w:sz w:val="22"/>
          <w:szCs w:val="22"/>
        </w:rPr>
        <w:t>d</w:t>
      </w:r>
      <w:r w:rsidRPr="00560FD3">
        <w:rPr>
          <w:sz w:val="22"/>
          <w:szCs w:val="22"/>
        </w:rPr>
        <w:t xml:space="preserve">evelop GIS </w:t>
      </w:r>
      <w:r w:rsidR="00045C12">
        <w:rPr>
          <w:sz w:val="22"/>
          <w:szCs w:val="22"/>
        </w:rPr>
        <w:t>d</w:t>
      </w:r>
      <w:r w:rsidRPr="00560FD3">
        <w:rPr>
          <w:sz w:val="22"/>
          <w:szCs w:val="22"/>
        </w:rPr>
        <w:t xml:space="preserve">ata, and </w:t>
      </w:r>
      <w:r w:rsidR="00045C12">
        <w:rPr>
          <w:sz w:val="22"/>
          <w:szCs w:val="22"/>
        </w:rPr>
        <w:t>a</w:t>
      </w:r>
      <w:r w:rsidRPr="00560FD3">
        <w:rPr>
          <w:sz w:val="22"/>
          <w:szCs w:val="22"/>
        </w:rPr>
        <w:t xml:space="preserve">nalyze </w:t>
      </w:r>
      <w:r w:rsidR="00045C12">
        <w:rPr>
          <w:sz w:val="22"/>
          <w:szCs w:val="22"/>
        </w:rPr>
        <w:t>d</w:t>
      </w:r>
      <w:r w:rsidRPr="00560FD3">
        <w:rPr>
          <w:sz w:val="22"/>
          <w:szCs w:val="22"/>
        </w:rPr>
        <w:t xml:space="preserve">ata. The Mitigation </w:t>
      </w:r>
      <w:r w:rsidR="00045C12">
        <w:rPr>
          <w:sz w:val="22"/>
          <w:szCs w:val="22"/>
        </w:rPr>
        <w:t>s</w:t>
      </w:r>
      <w:r w:rsidRPr="00560FD3">
        <w:rPr>
          <w:sz w:val="22"/>
          <w:szCs w:val="22"/>
        </w:rPr>
        <w:t xml:space="preserve">trategy component identified five objectives: Review the 2013 PDM and other plans, </w:t>
      </w:r>
      <w:r w:rsidR="00045C12">
        <w:rPr>
          <w:sz w:val="22"/>
          <w:szCs w:val="22"/>
        </w:rPr>
        <w:t>f</w:t>
      </w:r>
      <w:r w:rsidRPr="00560FD3">
        <w:rPr>
          <w:sz w:val="22"/>
          <w:szCs w:val="22"/>
        </w:rPr>
        <w:t xml:space="preserve">ormation of </w:t>
      </w:r>
      <w:r w:rsidR="00045C12">
        <w:rPr>
          <w:sz w:val="22"/>
          <w:szCs w:val="22"/>
        </w:rPr>
        <w:t>g</w:t>
      </w:r>
      <w:r w:rsidRPr="00560FD3">
        <w:rPr>
          <w:sz w:val="22"/>
          <w:szCs w:val="22"/>
        </w:rPr>
        <w:t>oals/</w:t>
      </w:r>
      <w:r w:rsidR="00045C12">
        <w:rPr>
          <w:sz w:val="22"/>
          <w:szCs w:val="22"/>
        </w:rPr>
        <w:t>o</w:t>
      </w:r>
      <w:r w:rsidRPr="00560FD3">
        <w:rPr>
          <w:sz w:val="22"/>
          <w:szCs w:val="22"/>
        </w:rPr>
        <w:t xml:space="preserve">bjectives, compile existing resources to accomplish goals/objectives, Public review of </w:t>
      </w:r>
      <w:r w:rsidR="00045C12">
        <w:rPr>
          <w:sz w:val="22"/>
          <w:szCs w:val="22"/>
        </w:rPr>
        <w:t>g</w:t>
      </w:r>
      <w:r w:rsidRPr="00560FD3">
        <w:rPr>
          <w:sz w:val="22"/>
          <w:szCs w:val="22"/>
        </w:rPr>
        <w:t>oals/</w:t>
      </w:r>
      <w:r w:rsidR="00045C12">
        <w:rPr>
          <w:sz w:val="22"/>
          <w:szCs w:val="22"/>
        </w:rPr>
        <w:t>o</w:t>
      </w:r>
      <w:r w:rsidRPr="00560FD3">
        <w:rPr>
          <w:sz w:val="22"/>
          <w:szCs w:val="22"/>
        </w:rPr>
        <w:t xml:space="preserve">bjectives, and PDM Planning Team Review of goals/objectives.  The Review of PDM component identified three objectives: </w:t>
      </w:r>
      <w:r w:rsidR="00045C12">
        <w:rPr>
          <w:sz w:val="22"/>
          <w:szCs w:val="22"/>
        </w:rPr>
        <w:t>w</w:t>
      </w:r>
      <w:r w:rsidRPr="00560FD3">
        <w:rPr>
          <w:sz w:val="22"/>
          <w:szCs w:val="22"/>
        </w:rPr>
        <w:t xml:space="preserve">riting of PDM, </w:t>
      </w:r>
      <w:r w:rsidR="00045C12">
        <w:rPr>
          <w:sz w:val="22"/>
          <w:szCs w:val="22"/>
        </w:rPr>
        <w:t>p</w:t>
      </w:r>
      <w:r w:rsidRPr="00560FD3">
        <w:rPr>
          <w:sz w:val="22"/>
          <w:szCs w:val="22"/>
        </w:rPr>
        <w:t xml:space="preserve">ublic </w:t>
      </w:r>
      <w:r w:rsidR="00045C12">
        <w:rPr>
          <w:sz w:val="22"/>
          <w:szCs w:val="22"/>
        </w:rPr>
        <w:t>r</w:t>
      </w:r>
      <w:r w:rsidRPr="00560FD3">
        <w:rPr>
          <w:sz w:val="22"/>
          <w:szCs w:val="22"/>
        </w:rPr>
        <w:t xml:space="preserve">eview of PDM, and PDM Planning Team </w:t>
      </w:r>
      <w:r w:rsidR="00045C12">
        <w:rPr>
          <w:sz w:val="22"/>
          <w:szCs w:val="22"/>
        </w:rPr>
        <w:t>r</w:t>
      </w:r>
      <w:r w:rsidRPr="00560FD3">
        <w:rPr>
          <w:sz w:val="22"/>
          <w:szCs w:val="22"/>
        </w:rPr>
        <w:t>eview of PDM.</w:t>
      </w:r>
      <w:r w:rsidR="007B0EF3">
        <w:rPr>
          <w:sz w:val="22"/>
          <w:szCs w:val="22"/>
        </w:rPr>
        <w:t xml:space="preserve"> </w:t>
      </w:r>
    </w:p>
    <w:p w14:paraId="77AF9487" w14:textId="25E1E878" w:rsidR="007B0EF3" w:rsidRDefault="007B0EF3" w:rsidP="00D05E43">
      <w:pPr>
        <w:spacing w:after="0"/>
        <w:jc w:val="both"/>
        <w:rPr>
          <w:sz w:val="22"/>
          <w:szCs w:val="22"/>
        </w:rPr>
      </w:pPr>
    </w:p>
    <w:p w14:paraId="63C742A1" w14:textId="6D93FA26" w:rsidR="00D05E43" w:rsidRPr="000C5BC6" w:rsidRDefault="007B0EF3" w:rsidP="00D05E43">
      <w:pPr>
        <w:spacing w:after="0"/>
        <w:jc w:val="both"/>
        <w:rPr>
          <w:sz w:val="22"/>
          <w:szCs w:val="22"/>
        </w:rPr>
      </w:pPr>
      <w:r>
        <w:rPr>
          <w:sz w:val="22"/>
          <w:szCs w:val="22"/>
        </w:rPr>
        <w:t>The meeting</w:t>
      </w:r>
      <w:r w:rsidRPr="00B144D2">
        <w:rPr>
          <w:sz w:val="22"/>
          <w:szCs w:val="22"/>
        </w:rPr>
        <w:t xml:space="preserve"> included a review of the hazards identified in the State of South Dakota Hazard Mitigation Plan and that risk assessment portion of the 2013 PDM plan.</w:t>
      </w:r>
      <w:r>
        <w:rPr>
          <w:sz w:val="22"/>
          <w:szCs w:val="22"/>
        </w:rPr>
        <w:t xml:space="preserve"> </w:t>
      </w:r>
      <w:r w:rsidR="00D05E43" w:rsidRPr="000C5BC6">
        <w:rPr>
          <w:sz w:val="22"/>
          <w:szCs w:val="22"/>
        </w:rPr>
        <w:t>Based upon the discussions and information provided at the first meeting, it was determined that the 2013 PDM Risk Assessment and Mitigation Strategies were insufficient and that a comprehensive rewrite of the entire sections were needed. First District Staff revised or created the Introduction, Pre-requisites, Risk Assessment, Mitigation Strategy, and Plan Implementation components of the PDM. First District also met with each participating jurisdiction to review proposed mitigation actions, including estimated costs, responsibility and priority.</w:t>
      </w:r>
    </w:p>
    <w:p w14:paraId="6E540628" w14:textId="77777777" w:rsidR="00D05E43" w:rsidRPr="00870407" w:rsidRDefault="00D05E43" w:rsidP="00D05E43">
      <w:pPr>
        <w:spacing w:after="0"/>
        <w:jc w:val="both"/>
        <w:rPr>
          <w:color w:val="FF0000"/>
          <w:sz w:val="22"/>
          <w:szCs w:val="22"/>
        </w:rPr>
      </w:pPr>
    </w:p>
    <w:p w14:paraId="287D2D69" w14:textId="255D6186" w:rsidR="00D05E43" w:rsidRPr="00870407" w:rsidRDefault="00D05E43" w:rsidP="00D05E43">
      <w:pPr>
        <w:spacing w:after="0"/>
        <w:jc w:val="both"/>
        <w:rPr>
          <w:color w:val="FF0000"/>
          <w:sz w:val="22"/>
          <w:szCs w:val="22"/>
        </w:rPr>
      </w:pPr>
      <w:r w:rsidRPr="00B144D2">
        <w:rPr>
          <w:sz w:val="22"/>
          <w:szCs w:val="22"/>
        </w:rPr>
        <w:t>Prior to the second PDM Planning Team meeting, First District Staff met with the participating municipalities and</w:t>
      </w:r>
      <w:r w:rsidR="00624493">
        <w:rPr>
          <w:sz w:val="22"/>
          <w:szCs w:val="22"/>
        </w:rPr>
        <w:t xml:space="preserve"> mailed requests to</w:t>
      </w:r>
      <w:r w:rsidRPr="00B144D2">
        <w:rPr>
          <w:sz w:val="22"/>
          <w:szCs w:val="22"/>
        </w:rPr>
        <w:t xml:space="preserve"> the </w:t>
      </w:r>
      <w:r w:rsidR="00FC43B6" w:rsidRPr="00B144D2">
        <w:rPr>
          <w:sz w:val="22"/>
          <w:szCs w:val="22"/>
        </w:rPr>
        <w:t>Clark</w:t>
      </w:r>
      <w:r w:rsidRPr="00B144D2">
        <w:rPr>
          <w:sz w:val="22"/>
          <w:szCs w:val="22"/>
        </w:rPr>
        <w:t xml:space="preserve"> County Townships</w:t>
      </w:r>
      <w:r w:rsidR="00624493">
        <w:rPr>
          <w:sz w:val="22"/>
          <w:szCs w:val="22"/>
        </w:rPr>
        <w:t xml:space="preserve"> </w:t>
      </w:r>
      <w:r w:rsidRPr="00B144D2">
        <w:rPr>
          <w:sz w:val="22"/>
          <w:szCs w:val="22"/>
        </w:rPr>
        <w:t>to identify hazards and critical facilities, assess vulnerability, discuss development trends, and develop mitigation goals</w:t>
      </w:r>
      <w:r w:rsidRPr="00FC43B6">
        <w:rPr>
          <w:color w:val="FF0000"/>
          <w:sz w:val="22"/>
          <w:szCs w:val="22"/>
        </w:rPr>
        <w:t xml:space="preserve">. </w:t>
      </w:r>
      <w:r w:rsidRPr="00530BF8">
        <w:rPr>
          <w:color w:val="000000" w:themeColor="text1"/>
          <w:sz w:val="22"/>
          <w:szCs w:val="22"/>
        </w:rPr>
        <w:t xml:space="preserve">Meeting dates are referenced in Table 3.2. </w:t>
      </w:r>
      <w:r w:rsidRPr="00B144D2">
        <w:rPr>
          <w:sz w:val="22"/>
          <w:szCs w:val="22"/>
        </w:rPr>
        <w:t xml:space="preserve">Staff members from </w:t>
      </w:r>
      <w:r w:rsidR="00FC43B6" w:rsidRPr="00B144D2">
        <w:rPr>
          <w:sz w:val="22"/>
          <w:szCs w:val="22"/>
        </w:rPr>
        <w:t>Clark</w:t>
      </w:r>
      <w:r w:rsidRPr="00B144D2">
        <w:rPr>
          <w:sz w:val="22"/>
          <w:szCs w:val="22"/>
        </w:rPr>
        <w:t xml:space="preserve"> County, </w:t>
      </w:r>
      <w:r w:rsidR="00FC43B6" w:rsidRPr="00B144D2">
        <w:rPr>
          <w:sz w:val="22"/>
          <w:szCs w:val="22"/>
        </w:rPr>
        <w:t>Clark</w:t>
      </w:r>
      <w:r w:rsidRPr="00B144D2">
        <w:rPr>
          <w:sz w:val="22"/>
          <w:szCs w:val="22"/>
        </w:rPr>
        <w:t xml:space="preserve"> County Townships, rural electric, water and wastewater providers were asked to identify hazards, critical facilities and assess vulnerability within </w:t>
      </w:r>
      <w:r w:rsidR="00FC43B6" w:rsidRPr="00B144D2">
        <w:rPr>
          <w:sz w:val="22"/>
          <w:szCs w:val="22"/>
        </w:rPr>
        <w:t>Clark</w:t>
      </w:r>
      <w:r w:rsidRPr="00B144D2">
        <w:rPr>
          <w:sz w:val="22"/>
          <w:szCs w:val="22"/>
        </w:rPr>
        <w:t xml:space="preserve"> County. </w:t>
      </w:r>
      <w:r w:rsidRPr="0053470F">
        <w:rPr>
          <w:sz w:val="22"/>
          <w:szCs w:val="22"/>
        </w:rPr>
        <w:t>In addition, they were asked to develop mitigation activities and review these items with their respective governing body (if applicable). First District staff also conducted research regarding the history of disaster events in the county, including events that had occurred since the original plan was developed</w:t>
      </w:r>
      <w:r w:rsidRPr="00870407">
        <w:rPr>
          <w:color w:val="FF0000"/>
          <w:sz w:val="22"/>
          <w:szCs w:val="22"/>
        </w:rPr>
        <w:t xml:space="preserve">. </w:t>
      </w:r>
    </w:p>
    <w:p w14:paraId="6543D8CE" w14:textId="77777777" w:rsidR="00D05E43" w:rsidRPr="00870407" w:rsidRDefault="00D05E43" w:rsidP="00D05E43">
      <w:pPr>
        <w:spacing w:after="0"/>
        <w:jc w:val="both"/>
        <w:rPr>
          <w:color w:val="FF0000"/>
          <w:sz w:val="22"/>
          <w:szCs w:val="22"/>
        </w:rPr>
      </w:pPr>
    </w:p>
    <w:p w14:paraId="76E1317F" w14:textId="72158CC7" w:rsidR="00D05E43" w:rsidRPr="00F61CFD" w:rsidRDefault="00D05E43" w:rsidP="00D05E43">
      <w:pPr>
        <w:jc w:val="both"/>
        <w:rPr>
          <w:sz w:val="22"/>
          <w:szCs w:val="22"/>
        </w:rPr>
      </w:pPr>
      <w:r w:rsidRPr="00F61CFD">
        <w:rPr>
          <w:sz w:val="22"/>
          <w:szCs w:val="22"/>
        </w:rPr>
        <w:t>First District also conducted a technical review of existing documents. This review incorporated existing plans, studies, reports, technical information, zoning and flood damage prevention ordinances into the PDM Update. It should be noted that most of the planning documents of each of the communities had been previously developed by the First District.</w:t>
      </w:r>
      <w:r w:rsidR="00F61CFD" w:rsidRPr="00F61CFD">
        <w:rPr>
          <w:sz w:val="22"/>
          <w:szCs w:val="22"/>
        </w:rPr>
        <w:t xml:space="preserve"> However, some of the smaller communities did not have such planning documents. </w:t>
      </w:r>
      <w:r w:rsidR="009412A1" w:rsidRPr="00F61CFD">
        <w:rPr>
          <w:sz w:val="22"/>
          <w:szCs w:val="22"/>
        </w:rPr>
        <w:t xml:space="preserve">The previous </w:t>
      </w:r>
      <w:r w:rsidR="00F61CFD" w:rsidRPr="00F61CFD">
        <w:rPr>
          <w:sz w:val="22"/>
          <w:szCs w:val="22"/>
        </w:rPr>
        <w:t>Pre-Disaster Plan</w:t>
      </w:r>
      <w:r w:rsidR="009412A1" w:rsidRPr="00F61CFD">
        <w:rPr>
          <w:sz w:val="22"/>
          <w:szCs w:val="22"/>
        </w:rPr>
        <w:t xml:space="preserve"> was done by </w:t>
      </w:r>
      <w:r w:rsidR="00864104" w:rsidRPr="00F61CFD">
        <w:rPr>
          <w:sz w:val="22"/>
          <w:szCs w:val="22"/>
        </w:rPr>
        <w:t>an outside consultant and thus First District cannot speak to the quality of the work</w:t>
      </w:r>
      <w:r w:rsidR="00F61CFD" w:rsidRPr="00F61CFD">
        <w:rPr>
          <w:sz w:val="22"/>
          <w:szCs w:val="22"/>
        </w:rPr>
        <w:t>.</w:t>
      </w:r>
      <w:r w:rsidRPr="00F61CFD">
        <w:rPr>
          <w:sz w:val="22"/>
          <w:szCs w:val="22"/>
        </w:rPr>
        <w:t xml:space="preserve"> Additionally, the 2013 PDM plan was used as a resource for the new plan because most of the natural hazard profile research had already been completed when it was drafted. In addition to the PDM, the First District reviewed several other existing documents including but not limited to the State of South Dakota </w:t>
      </w:r>
      <w:r w:rsidR="00624493">
        <w:rPr>
          <w:sz w:val="22"/>
          <w:szCs w:val="22"/>
        </w:rPr>
        <w:t xml:space="preserve">2014 </w:t>
      </w:r>
      <w:r w:rsidRPr="00F61CFD">
        <w:rPr>
          <w:sz w:val="22"/>
          <w:szCs w:val="22"/>
        </w:rPr>
        <w:t xml:space="preserve">Hazard Mitigation Plan, </w:t>
      </w:r>
      <w:r w:rsidR="00F61CFD" w:rsidRPr="00F61CFD">
        <w:rPr>
          <w:sz w:val="22"/>
          <w:szCs w:val="22"/>
        </w:rPr>
        <w:t>Clark</w:t>
      </w:r>
      <w:r w:rsidRPr="00F61CFD">
        <w:rPr>
          <w:sz w:val="22"/>
          <w:szCs w:val="22"/>
        </w:rPr>
        <w:t xml:space="preserve"> County </w:t>
      </w:r>
      <w:r w:rsidR="00624493">
        <w:rPr>
          <w:sz w:val="22"/>
          <w:szCs w:val="22"/>
        </w:rPr>
        <w:t xml:space="preserve">2018 </w:t>
      </w:r>
      <w:r w:rsidRPr="00F61CFD">
        <w:rPr>
          <w:sz w:val="22"/>
          <w:szCs w:val="22"/>
        </w:rPr>
        <w:t>Hazardous Materials Plan, and Flood Insurance Rate Maps for the local jurisdictions. A summary of the technical review and incorporation of existing plans is included in Table 3.3.</w:t>
      </w:r>
    </w:p>
    <w:p w14:paraId="3834CD19" w14:textId="7B949C14" w:rsidR="00D05E43" w:rsidRPr="00F61CFD" w:rsidRDefault="00D05E43" w:rsidP="00D05E43">
      <w:pPr>
        <w:spacing w:after="0"/>
        <w:jc w:val="both"/>
        <w:rPr>
          <w:sz w:val="22"/>
          <w:szCs w:val="22"/>
        </w:rPr>
      </w:pPr>
      <w:r w:rsidRPr="00F61CFD">
        <w:rPr>
          <w:sz w:val="22"/>
          <w:szCs w:val="22"/>
        </w:rPr>
        <w:t xml:space="preserve">The list of hazards that the PDM Planning Team decided to focus on is presented in </w:t>
      </w:r>
      <w:r w:rsidRPr="00F61CFD">
        <w:rPr>
          <w:bCs/>
          <w:sz w:val="22"/>
          <w:szCs w:val="22"/>
        </w:rPr>
        <w:t>Chapter 4</w:t>
      </w:r>
      <w:r w:rsidRPr="00F61CFD">
        <w:rPr>
          <w:sz w:val="22"/>
          <w:szCs w:val="22"/>
        </w:rPr>
        <w:t xml:space="preserve">. The profile included information from each of the participating jurisdictions about how the hazard affected their community. Discussion also occurred regarding the existing strategies being used to mitigate each hazard, with a </w:t>
      </w:r>
      <w:proofErr w:type="gramStart"/>
      <w:r w:rsidRPr="00F61CFD">
        <w:rPr>
          <w:sz w:val="22"/>
          <w:szCs w:val="22"/>
        </w:rPr>
        <w:t>particular emphasis</w:t>
      </w:r>
      <w:proofErr w:type="gramEnd"/>
      <w:r w:rsidRPr="00F61CFD">
        <w:rPr>
          <w:sz w:val="22"/>
          <w:szCs w:val="22"/>
        </w:rPr>
        <w:t xml:space="preserve"> on the critical and essential facilities in each community.  </w:t>
      </w:r>
    </w:p>
    <w:p w14:paraId="5CAD0A94" w14:textId="77777777" w:rsidR="00D05E43" w:rsidRPr="0053470F" w:rsidRDefault="00D05E43" w:rsidP="00D05E43">
      <w:pPr>
        <w:spacing w:after="0"/>
        <w:jc w:val="both"/>
        <w:rPr>
          <w:sz w:val="22"/>
          <w:szCs w:val="22"/>
        </w:rPr>
      </w:pPr>
    </w:p>
    <w:p w14:paraId="757BA914" w14:textId="3C8014F5" w:rsidR="00D05E43" w:rsidRPr="0053470F" w:rsidRDefault="00D05E43" w:rsidP="00D05E43">
      <w:pPr>
        <w:spacing w:after="0"/>
        <w:jc w:val="both"/>
        <w:rPr>
          <w:sz w:val="22"/>
          <w:szCs w:val="22"/>
        </w:rPr>
      </w:pPr>
      <w:r w:rsidRPr="0053470F">
        <w:rPr>
          <w:sz w:val="22"/>
          <w:szCs w:val="22"/>
        </w:rPr>
        <w:t xml:space="preserve">The PDM Planning Team also dealt with the Mitigation Strategy at the </w:t>
      </w:r>
      <w:r w:rsidR="0046683D">
        <w:rPr>
          <w:sz w:val="22"/>
          <w:szCs w:val="22"/>
        </w:rPr>
        <w:t>August 2018</w:t>
      </w:r>
      <w:r w:rsidRPr="0053470F">
        <w:rPr>
          <w:sz w:val="22"/>
          <w:szCs w:val="22"/>
        </w:rPr>
        <w:t xml:space="preserve"> meeting. Formation of the strategy began with a review of the results of the risk assessment, which led to discussion about the goals to be achieved with the mitigation plan. The list of goals is included in </w:t>
      </w:r>
      <w:r w:rsidRPr="0053470F">
        <w:rPr>
          <w:bCs/>
          <w:sz w:val="22"/>
          <w:szCs w:val="22"/>
        </w:rPr>
        <w:t>Chapter 5</w:t>
      </w:r>
      <w:r w:rsidRPr="0053470F">
        <w:rPr>
          <w:sz w:val="22"/>
          <w:szCs w:val="22"/>
        </w:rPr>
        <w:t>.</w:t>
      </w:r>
    </w:p>
    <w:p w14:paraId="241251E3" w14:textId="77777777" w:rsidR="00D05E43" w:rsidRPr="00870407" w:rsidRDefault="00D05E43" w:rsidP="00D05E43">
      <w:pPr>
        <w:spacing w:after="0"/>
        <w:jc w:val="both"/>
        <w:rPr>
          <w:color w:val="FF0000"/>
          <w:sz w:val="22"/>
          <w:szCs w:val="22"/>
        </w:rPr>
      </w:pPr>
    </w:p>
    <w:p w14:paraId="6DDC4169" w14:textId="020B96D4" w:rsidR="00D05E43" w:rsidRPr="00B144D2" w:rsidRDefault="00D05E43" w:rsidP="00D05E43">
      <w:pPr>
        <w:spacing w:after="0"/>
        <w:jc w:val="both"/>
        <w:rPr>
          <w:sz w:val="22"/>
          <w:szCs w:val="22"/>
        </w:rPr>
      </w:pPr>
      <w:r w:rsidRPr="00B144D2">
        <w:rPr>
          <w:sz w:val="22"/>
          <w:szCs w:val="22"/>
        </w:rPr>
        <w:t>At the second meeting</w:t>
      </w:r>
      <w:r w:rsidR="00B144D2" w:rsidRPr="00B144D2">
        <w:rPr>
          <w:sz w:val="22"/>
          <w:szCs w:val="22"/>
        </w:rPr>
        <w:t xml:space="preserve"> on November 13</w:t>
      </w:r>
      <w:r w:rsidR="00624493">
        <w:rPr>
          <w:sz w:val="22"/>
          <w:szCs w:val="22"/>
        </w:rPr>
        <w:t>, 2018</w:t>
      </w:r>
      <w:r w:rsidR="007B0EF3">
        <w:rPr>
          <w:sz w:val="22"/>
          <w:szCs w:val="22"/>
        </w:rPr>
        <w:t>, t</w:t>
      </w:r>
      <w:r w:rsidRPr="00B144D2">
        <w:rPr>
          <w:sz w:val="22"/>
          <w:szCs w:val="22"/>
        </w:rPr>
        <w:t xml:space="preserve">he PDM Planning Team reviewed the </w:t>
      </w:r>
      <w:r w:rsidR="007B0EF3">
        <w:rPr>
          <w:sz w:val="22"/>
          <w:szCs w:val="22"/>
        </w:rPr>
        <w:t>draft</w:t>
      </w:r>
      <w:r w:rsidRPr="00B144D2">
        <w:rPr>
          <w:sz w:val="22"/>
          <w:szCs w:val="22"/>
        </w:rPr>
        <w:t xml:space="preserve"> prepared by the First District. First District staff also provided an overview of the information regarding critical facilities, risk identification, hazard vulnerability and mitigation goals identified by the County’s municipalities.</w:t>
      </w:r>
    </w:p>
    <w:p w14:paraId="35C65214" w14:textId="77777777" w:rsidR="00D05E43" w:rsidRPr="00870407" w:rsidRDefault="00D05E43" w:rsidP="00D05E43">
      <w:pPr>
        <w:spacing w:after="0"/>
        <w:jc w:val="both"/>
        <w:rPr>
          <w:color w:val="FF0000"/>
          <w:sz w:val="22"/>
          <w:szCs w:val="22"/>
        </w:rPr>
      </w:pPr>
    </w:p>
    <w:p w14:paraId="1447A9B4" w14:textId="187302FA" w:rsidR="00D05E43" w:rsidRPr="0053470F" w:rsidRDefault="00D05E43" w:rsidP="00D05E43">
      <w:pPr>
        <w:spacing w:after="0"/>
        <w:jc w:val="both"/>
        <w:rPr>
          <w:sz w:val="22"/>
          <w:szCs w:val="22"/>
        </w:rPr>
      </w:pPr>
      <w:r w:rsidRPr="0053470F">
        <w:rPr>
          <w:sz w:val="22"/>
          <w:szCs w:val="22"/>
        </w:rPr>
        <w:t>At the meeting, the PDM Planning Team identified goals for the PDM Update and compared those goals to those identified in the 2013 PDM plan. In addition</w:t>
      </w:r>
      <w:r w:rsidR="00F71A78">
        <w:rPr>
          <w:sz w:val="22"/>
          <w:szCs w:val="22"/>
        </w:rPr>
        <w:t>,</w:t>
      </w:r>
      <w:r w:rsidRPr="0053470F">
        <w:rPr>
          <w:sz w:val="22"/>
          <w:szCs w:val="22"/>
        </w:rPr>
        <w:t xml:space="preserve"> the PDM Planning Team reviewed the list of proposed actions included in the previous mitigation plan and discussion followed about the progress that had been made on implementing the actions. Specific mitigation actions recently identified by the participating jurisdictions were also discussed. </w:t>
      </w:r>
    </w:p>
    <w:p w14:paraId="1C46091A" w14:textId="77777777" w:rsidR="00D05E43" w:rsidRPr="00870407" w:rsidRDefault="00D05E43" w:rsidP="00D05E43">
      <w:pPr>
        <w:spacing w:after="0"/>
        <w:jc w:val="both"/>
        <w:rPr>
          <w:color w:val="FF0000"/>
          <w:sz w:val="22"/>
          <w:szCs w:val="22"/>
        </w:rPr>
      </w:pPr>
    </w:p>
    <w:p w14:paraId="45D7F274" w14:textId="07490211" w:rsidR="00D05E43" w:rsidRPr="0053470F" w:rsidRDefault="00D05E43" w:rsidP="00D05E43">
      <w:pPr>
        <w:spacing w:after="0"/>
        <w:jc w:val="both"/>
        <w:rPr>
          <w:sz w:val="22"/>
          <w:szCs w:val="22"/>
        </w:rPr>
      </w:pPr>
      <w:r w:rsidRPr="0053470F">
        <w:rPr>
          <w:sz w:val="22"/>
          <w:szCs w:val="22"/>
        </w:rPr>
        <w:t xml:space="preserve">The rest of the meeting was spent prioritizing the mitigation actions and discussing how the plan would be implemented. It was emphasized that cooperation between the county and the participating jurisdictions was especially important, and discussion occurred about how this could best be achieved. Representatives from the jurisdictions were made aware of the critical role they needed to play to ensure the success of the mitigation strategy, such as implementing specific mitigation actions. </w:t>
      </w:r>
      <w:r w:rsidR="00F71A78">
        <w:rPr>
          <w:sz w:val="22"/>
          <w:szCs w:val="22"/>
        </w:rPr>
        <w:t>Nealon</w:t>
      </w:r>
      <w:r w:rsidRPr="0053470F">
        <w:rPr>
          <w:sz w:val="22"/>
          <w:szCs w:val="22"/>
        </w:rPr>
        <w:t xml:space="preserve"> emphasized the importance of ensuring that no local decisions be made or actions taken contrary to the goals of this plan.  Also, responsible parties were identified for reporting on progress being made to implement the proposed mitigation actions, for evaluating the plan’s overall effectiveness, and for getting the public more involved in the planning process.  </w:t>
      </w:r>
    </w:p>
    <w:p w14:paraId="087D14FA" w14:textId="77777777" w:rsidR="00D05E43" w:rsidRPr="00B144D2" w:rsidRDefault="00D05E43" w:rsidP="00D05E43">
      <w:pPr>
        <w:spacing w:after="0"/>
        <w:jc w:val="both"/>
        <w:rPr>
          <w:sz w:val="22"/>
          <w:szCs w:val="22"/>
        </w:rPr>
      </w:pPr>
    </w:p>
    <w:p w14:paraId="419A5D36" w14:textId="65606FAB" w:rsidR="00D05E43" w:rsidRPr="00B144D2" w:rsidRDefault="00D05E43" w:rsidP="00D05E43">
      <w:pPr>
        <w:autoSpaceDE w:val="0"/>
        <w:autoSpaceDN w:val="0"/>
        <w:adjustRightInd w:val="0"/>
        <w:jc w:val="both"/>
        <w:rPr>
          <w:sz w:val="22"/>
          <w:szCs w:val="22"/>
        </w:rPr>
      </w:pPr>
      <w:r w:rsidRPr="00B144D2">
        <w:rPr>
          <w:sz w:val="22"/>
          <w:szCs w:val="22"/>
        </w:rPr>
        <w:t>At the end of the meeting the First District was instructed to conduct an internal review of the document and forward the document to the South Dakota Office of Emergency Management for their review and comment. The draft plan was also to be posted on the First District</w:t>
      </w:r>
      <w:r w:rsidR="00F71A78">
        <w:rPr>
          <w:sz w:val="22"/>
          <w:szCs w:val="22"/>
        </w:rPr>
        <w:t xml:space="preserve"> website </w:t>
      </w:r>
      <w:r w:rsidRPr="00B144D2">
        <w:rPr>
          <w:sz w:val="22"/>
          <w:szCs w:val="22"/>
        </w:rPr>
        <w:t xml:space="preserve">and notices regarding the draft plan emailed to the emergency managers in the </w:t>
      </w:r>
      <w:r w:rsidR="00F71A78">
        <w:rPr>
          <w:sz w:val="22"/>
          <w:szCs w:val="22"/>
        </w:rPr>
        <w:t>adjoining</w:t>
      </w:r>
      <w:r w:rsidRPr="00B144D2">
        <w:rPr>
          <w:sz w:val="22"/>
          <w:szCs w:val="22"/>
        </w:rPr>
        <w:t xml:space="preserve"> counties of:</w:t>
      </w:r>
      <w:r w:rsidR="00B144D2" w:rsidRPr="00B144D2">
        <w:rPr>
          <w:sz w:val="22"/>
          <w:szCs w:val="22"/>
        </w:rPr>
        <w:t xml:space="preserve"> Codington, Hamlin, Kingsbury, Beadle, Spink, and Day.</w:t>
      </w:r>
      <w:r w:rsidRPr="00B144D2">
        <w:rPr>
          <w:sz w:val="22"/>
          <w:szCs w:val="22"/>
        </w:rPr>
        <w:t xml:space="preserve">  Everyone who received an email notice regarding the plan draft was allowed forty-five days to comment on the draft. </w:t>
      </w:r>
    </w:p>
    <w:p w14:paraId="489404DA" w14:textId="6ED50310" w:rsidR="0068072C" w:rsidRDefault="00D05E43" w:rsidP="0068072C">
      <w:pPr>
        <w:autoSpaceDE w:val="0"/>
        <w:autoSpaceDN w:val="0"/>
        <w:adjustRightInd w:val="0"/>
        <w:jc w:val="both"/>
        <w:rPr>
          <w:sz w:val="22"/>
          <w:szCs w:val="22"/>
        </w:rPr>
      </w:pPr>
      <w:r w:rsidRPr="0053470F">
        <w:rPr>
          <w:sz w:val="22"/>
          <w:szCs w:val="22"/>
        </w:rPr>
        <w:t xml:space="preserve">The final meeting of the PDM Planning Team was subsequently held </w:t>
      </w:r>
      <w:r w:rsidR="00B144D2">
        <w:rPr>
          <w:sz w:val="22"/>
          <w:szCs w:val="22"/>
        </w:rPr>
        <w:t>on December 27, 2018</w:t>
      </w:r>
      <w:r w:rsidRPr="0053470F">
        <w:rPr>
          <w:sz w:val="22"/>
          <w:szCs w:val="22"/>
        </w:rPr>
        <w:t xml:space="preserve"> to review and discuss final draft as amended based upon comments from the planning team and communities.  At the meeting the PDM Planning Team recommended that the plan be submitted to FEMA. The final draft of the plan was again posted on the First District Association of Local Governments and </w:t>
      </w:r>
      <w:r w:rsidR="00485D68">
        <w:rPr>
          <w:sz w:val="22"/>
          <w:szCs w:val="22"/>
        </w:rPr>
        <w:t>Clark</w:t>
      </w:r>
      <w:r w:rsidRPr="0053470F">
        <w:rPr>
          <w:sz w:val="22"/>
          <w:szCs w:val="22"/>
        </w:rPr>
        <w:t xml:space="preserve"> County websites.</w:t>
      </w:r>
    </w:p>
    <w:p w14:paraId="170B2839" w14:textId="77777777" w:rsidR="00D05E43" w:rsidRPr="0053470F" w:rsidRDefault="00D05E43" w:rsidP="00D05E43">
      <w:pPr>
        <w:autoSpaceDE w:val="0"/>
        <w:autoSpaceDN w:val="0"/>
        <w:adjustRightInd w:val="0"/>
        <w:jc w:val="both"/>
        <w:rPr>
          <w:sz w:val="22"/>
          <w:szCs w:val="22"/>
        </w:rPr>
      </w:pPr>
    </w:p>
    <w:p w14:paraId="7192348A" w14:textId="77777777" w:rsidR="0068072C" w:rsidRDefault="0068072C" w:rsidP="00E67D84">
      <w:pPr>
        <w:autoSpaceDE w:val="0"/>
        <w:autoSpaceDN w:val="0"/>
        <w:adjustRightInd w:val="0"/>
        <w:rPr>
          <w:b/>
          <w:bCs/>
          <w:color w:val="FF0000"/>
          <w:sz w:val="22"/>
          <w:szCs w:val="22"/>
        </w:rPr>
      </w:pPr>
    </w:p>
    <w:p w14:paraId="69A694D2" w14:textId="25EC33F6" w:rsidR="00E67D84" w:rsidRDefault="00E67D84" w:rsidP="00E67D84">
      <w:pPr>
        <w:autoSpaceDE w:val="0"/>
        <w:autoSpaceDN w:val="0"/>
        <w:adjustRightInd w:val="0"/>
        <w:rPr>
          <w:b/>
          <w:bCs/>
          <w:color w:val="FF0000"/>
          <w:sz w:val="22"/>
          <w:szCs w:val="22"/>
        </w:rPr>
        <w:sectPr w:rsidR="00E67D84" w:rsidSect="00C9431F">
          <w:pgSz w:w="12240" w:h="15840"/>
          <w:pgMar w:top="1440" w:right="1440" w:bottom="1440" w:left="1440" w:header="720" w:footer="720" w:gutter="0"/>
          <w:cols w:space="720"/>
          <w:docGrid w:linePitch="360"/>
        </w:sectPr>
      </w:pPr>
    </w:p>
    <w:p w14:paraId="4D0954DA" w14:textId="77777777" w:rsidR="00D05E43" w:rsidRPr="00870407" w:rsidRDefault="00D05E43" w:rsidP="00E67D84">
      <w:pPr>
        <w:autoSpaceDE w:val="0"/>
        <w:autoSpaceDN w:val="0"/>
        <w:adjustRightInd w:val="0"/>
        <w:rPr>
          <w:b/>
          <w:bCs/>
          <w:color w:val="FF0000"/>
          <w:sz w:val="22"/>
          <w:szCs w:val="22"/>
        </w:rPr>
      </w:pPr>
    </w:p>
    <w:p w14:paraId="7A091E9C" w14:textId="77777777" w:rsidR="00D05E43" w:rsidRPr="0053470F" w:rsidRDefault="00D05E43" w:rsidP="00D05E43">
      <w:pPr>
        <w:autoSpaceDE w:val="0"/>
        <w:autoSpaceDN w:val="0"/>
        <w:adjustRightInd w:val="0"/>
        <w:jc w:val="center"/>
        <w:rPr>
          <w:sz w:val="22"/>
          <w:szCs w:val="22"/>
        </w:rPr>
      </w:pPr>
      <w:r w:rsidRPr="0053470F">
        <w:rPr>
          <w:b/>
          <w:bCs/>
          <w:sz w:val="22"/>
          <w:szCs w:val="22"/>
        </w:rPr>
        <w:t>Table 3.3: Record of Review (Summary)</w:t>
      </w:r>
    </w:p>
    <w:tbl>
      <w:tblPr>
        <w:tblW w:w="12853" w:type="dxa"/>
        <w:jc w:val="center"/>
        <w:tblLayout w:type="fixed"/>
        <w:tblCellMar>
          <w:left w:w="115" w:type="dxa"/>
          <w:right w:w="115" w:type="dxa"/>
        </w:tblCellMar>
        <w:tblLook w:val="0000" w:firstRow="0" w:lastRow="0" w:firstColumn="0" w:lastColumn="0" w:noHBand="0" w:noVBand="0"/>
      </w:tblPr>
      <w:tblGrid>
        <w:gridCol w:w="3583"/>
        <w:gridCol w:w="1080"/>
        <w:gridCol w:w="90"/>
        <w:gridCol w:w="1080"/>
        <w:gridCol w:w="1350"/>
        <w:gridCol w:w="1170"/>
        <w:gridCol w:w="1170"/>
        <w:gridCol w:w="1170"/>
        <w:gridCol w:w="990"/>
        <w:gridCol w:w="1170"/>
      </w:tblGrid>
      <w:tr w:rsidR="008169A2" w:rsidRPr="0053470F" w14:paraId="02A11C34" w14:textId="77777777" w:rsidTr="008169A2">
        <w:trPr>
          <w:trHeight w:val="159"/>
          <w:jc w:val="center"/>
        </w:trPr>
        <w:tc>
          <w:tcPr>
            <w:tcW w:w="3583" w:type="dxa"/>
            <w:vMerge w:val="restart"/>
            <w:tcBorders>
              <w:top w:val="single" w:sz="4" w:space="0" w:color="auto"/>
              <w:left w:val="single" w:sz="4" w:space="0" w:color="auto"/>
              <w:right w:val="single" w:sz="4" w:space="0" w:color="auto"/>
            </w:tcBorders>
            <w:shd w:val="clear" w:color="auto" w:fill="auto"/>
            <w:noWrap/>
            <w:vAlign w:val="center"/>
          </w:tcPr>
          <w:p w14:paraId="61346C05" w14:textId="4CA5323B" w:rsidR="008169A2" w:rsidRPr="0053470F" w:rsidRDefault="008169A2" w:rsidP="0068072C">
            <w:pPr>
              <w:spacing w:after="0"/>
              <w:jc w:val="center"/>
              <w:rPr>
                <w:sz w:val="18"/>
                <w:szCs w:val="18"/>
              </w:rPr>
            </w:pPr>
            <w:bookmarkStart w:id="2" w:name="_Hlk529351496"/>
            <w:r w:rsidRPr="0053470F">
              <w:rPr>
                <w:b/>
                <w:bCs/>
                <w:sz w:val="20"/>
                <w:szCs w:val="20"/>
              </w:rPr>
              <w:t>Existing Program/Policy/Technical Documents</w:t>
            </w:r>
          </w:p>
        </w:tc>
        <w:tc>
          <w:tcPr>
            <w:tcW w:w="1170" w:type="dxa"/>
            <w:gridSpan w:val="2"/>
            <w:tcBorders>
              <w:top w:val="single" w:sz="4" w:space="0" w:color="auto"/>
              <w:left w:val="nil"/>
              <w:right w:val="nil"/>
            </w:tcBorders>
          </w:tcPr>
          <w:p w14:paraId="55BA4419" w14:textId="77777777" w:rsidR="008169A2" w:rsidRPr="008169A2" w:rsidRDefault="008169A2" w:rsidP="003D254A">
            <w:pPr>
              <w:spacing w:after="0"/>
              <w:jc w:val="center"/>
              <w:rPr>
                <w:b/>
                <w:sz w:val="22"/>
                <w:szCs w:val="18"/>
              </w:rPr>
            </w:pPr>
          </w:p>
        </w:tc>
        <w:tc>
          <w:tcPr>
            <w:tcW w:w="8100" w:type="dxa"/>
            <w:gridSpan w:val="7"/>
            <w:tcBorders>
              <w:top w:val="single" w:sz="4" w:space="0" w:color="auto"/>
              <w:left w:val="nil"/>
              <w:bottom w:val="single" w:sz="4" w:space="0" w:color="auto"/>
              <w:right w:val="single" w:sz="4" w:space="0" w:color="auto"/>
            </w:tcBorders>
            <w:shd w:val="clear" w:color="auto" w:fill="auto"/>
            <w:noWrap/>
            <w:vAlign w:val="center"/>
          </w:tcPr>
          <w:p w14:paraId="39BC29EC" w14:textId="6C92C5C7" w:rsidR="008169A2" w:rsidRPr="008169A2" w:rsidRDefault="008169A2" w:rsidP="003D254A">
            <w:pPr>
              <w:spacing w:after="0"/>
              <w:jc w:val="center"/>
              <w:rPr>
                <w:rFonts w:ascii="Wingdings" w:hAnsi="Wingdings"/>
                <w:b/>
                <w:sz w:val="18"/>
                <w:szCs w:val="18"/>
              </w:rPr>
            </w:pPr>
            <w:r w:rsidRPr="008169A2">
              <w:rPr>
                <w:b/>
                <w:sz w:val="22"/>
                <w:szCs w:val="18"/>
              </w:rPr>
              <w:t>Local Jurisdictions</w:t>
            </w:r>
          </w:p>
        </w:tc>
      </w:tr>
      <w:tr w:rsidR="008169A2" w:rsidRPr="0053470F" w14:paraId="605E5BEE" w14:textId="77777777" w:rsidTr="00E67D84">
        <w:trPr>
          <w:trHeight w:val="159"/>
          <w:jc w:val="center"/>
        </w:trPr>
        <w:tc>
          <w:tcPr>
            <w:tcW w:w="3583" w:type="dxa"/>
            <w:vMerge/>
            <w:tcBorders>
              <w:left w:val="single" w:sz="4" w:space="0" w:color="auto"/>
              <w:bottom w:val="single" w:sz="4" w:space="0" w:color="auto"/>
              <w:right w:val="single" w:sz="4" w:space="0" w:color="auto"/>
            </w:tcBorders>
            <w:shd w:val="clear" w:color="auto" w:fill="auto"/>
            <w:noWrap/>
            <w:vAlign w:val="center"/>
          </w:tcPr>
          <w:p w14:paraId="0FE16CA9" w14:textId="1F7E5590" w:rsidR="008169A2" w:rsidRPr="0053470F" w:rsidRDefault="008169A2" w:rsidP="0068072C">
            <w:pPr>
              <w:spacing w:after="0"/>
              <w:jc w:val="center"/>
              <w:rPr>
                <w:sz w:val="18"/>
                <w:szCs w:val="18"/>
              </w:rPr>
            </w:pPr>
          </w:p>
        </w:tc>
        <w:tc>
          <w:tcPr>
            <w:tcW w:w="1080" w:type="dxa"/>
            <w:tcBorders>
              <w:top w:val="single" w:sz="4" w:space="0" w:color="auto"/>
              <w:left w:val="nil"/>
              <w:bottom w:val="single" w:sz="4" w:space="0" w:color="auto"/>
              <w:right w:val="nil"/>
            </w:tcBorders>
            <w:shd w:val="clear" w:color="auto" w:fill="auto"/>
            <w:noWrap/>
            <w:vAlign w:val="center"/>
          </w:tcPr>
          <w:p w14:paraId="56124784" w14:textId="12068E29" w:rsidR="008169A2" w:rsidRPr="0053470F" w:rsidRDefault="008169A2" w:rsidP="0068072C">
            <w:pPr>
              <w:spacing w:after="0"/>
              <w:jc w:val="center"/>
              <w:rPr>
                <w:sz w:val="18"/>
                <w:szCs w:val="18"/>
              </w:rPr>
            </w:pPr>
            <w:r>
              <w:rPr>
                <w:b/>
                <w:sz w:val="20"/>
              </w:rPr>
              <w:t>Bradley</w:t>
            </w: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64E6EAB" w14:textId="20888779" w:rsidR="008169A2" w:rsidRPr="0053470F" w:rsidRDefault="008169A2" w:rsidP="0068072C">
            <w:pPr>
              <w:spacing w:after="0"/>
              <w:jc w:val="center"/>
              <w:rPr>
                <w:sz w:val="18"/>
                <w:szCs w:val="18"/>
              </w:rPr>
            </w:pPr>
            <w:r>
              <w:rPr>
                <w:b/>
                <w:sz w:val="20"/>
              </w:rPr>
              <w:t>Clark</w:t>
            </w: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59F8562F" w14:textId="30C1F8DC" w:rsidR="008169A2" w:rsidRPr="0053470F" w:rsidRDefault="008169A2" w:rsidP="0068072C">
            <w:pPr>
              <w:spacing w:after="0"/>
              <w:jc w:val="center"/>
              <w:rPr>
                <w:sz w:val="18"/>
                <w:szCs w:val="18"/>
              </w:rPr>
            </w:pPr>
            <w:r>
              <w:rPr>
                <w:b/>
                <w:sz w:val="20"/>
              </w:rPr>
              <w:t>Garden City</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270F2E87" w14:textId="1C74E9D7" w:rsidR="008169A2" w:rsidRPr="0053470F" w:rsidRDefault="008169A2" w:rsidP="0068072C">
            <w:pPr>
              <w:spacing w:after="0"/>
              <w:jc w:val="center"/>
              <w:rPr>
                <w:rFonts w:ascii="Wingdings 2" w:hAnsi="Wingdings 2"/>
                <w:sz w:val="18"/>
                <w:szCs w:val="18"/>
              </w:rPr>
            </w:pPr>
            <w:r>
              <w:rPr>
                <w:b/>
                <w:sz w:val="20"/>
              </w:rPr>
              <w:t>Naples</w:t>
            </w:r>
          </w:p>
        </w:tc>
        <w:tc>
          <w:tcPr>
            <w:tcW w:w="1170" w:type="dxa"/>
            <w:tcBorders>
              <w:top w:val="single" w:sz="4" w:space="0" w:color="auto"/>
              <w:left w:val="nil"/>
              <w:bottom w:val="single" w:sz="4" w:space="0" w:color="auto"/>
              <w:right w:val="single" w:sz="4" w:space="0" w:color="auto"/>
            </w:tcBorders>
            <w:vAlign w:val="center"/>
          </w:tcPr>
          <w:p w14:paraId="7A231E66" w14:textId="559CCE70" w:rsidR="008169A2" w:rsidRDefault="00E67D84" w:rsidP="00E67D84">
            <w:pPr>
              <w:spacing w:after="0"/>
              <w:jc w:val="center"/>
              <w:rPr>
                <w:b/>
                <w:sz w:val="20"/>
                <w:szCs w:val="20"/>
              </w:rPr>
            </w:pPr>
            <w:r>
              <w:rPr>
                <w:b/>
                <w:sz w:val="20"/>
                <w:szCs w:val="20"/>
              </w:rPr>
              <w:t>Raymond</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78C8A3" w14:textId="65D366FE" w:rsidR="008169A2" w:rsidRPr="0053470F" w:rsidRDefault="008169A2" w:rsidP="0068072C">
            <w:pPr>
              <w:spacing w:after="0"/>
              <w:jc w:val="center"/>
              <w:rPr>
                <w:rFonts w:ascii="Wingdings" w:hAnsi="Wingdings"/>
                <w:sz w:val="18"/>
                <w:szCs w:val="18"/>
              </w:rPr>
            </w:pPr>
            <w:r>
              <w:rPr>
                <w:b/>
                <w:sz w:val="20"/>
                <w:szCs w:val="20"/>
              </w:rPr>
              <w:t>Vienna</w:t>
            </w:r>
          </w:p>
        </w:tc>
        <w:tc>
          <w:tcPr>
            <w:tcW w:w="990" w:type="dxa"/>
            <w:tcBorders>
              <w:top w:val="single" w:sz="4" w:space="0" w:color="auto"/>
              <w:left w:val="nil"/>
              <w:bottom w:val="single" w:sz="4" w:space="0" w:color="auto"/>
              <w:right w:val="single" w:sz="4" w:space="0" w:color="auto"/>
            </w:tcBorders>
          </w:tcPr>
          <w:p w14:paraId="10B5D5A8" w14:textId="23F877DF" w:rsidR="008169A2" w:rsidRPr="0053470F" w:rsidRDefault="008169A2" w:rsidP="0068072C">
            <w:pPr>
              <w:spacing w:after="0"/>
              <w:jc w:val="center"/>
              <w:rPr>
                <w:rFonts w:ascii="Wingdings" w:hAnsi="Wingdings"/>
                <w:sz w:val="18"/>
                <w:szCs w:val="18"/>
              </w:rPr>
            </w:pPr>
            <w:r>
              <w:rPr>
                <w:b/>
                <w:sz w:val="20"/>
                <w:szCs w:val="20"/>
              </w:rPr>
              <w:t>Willow Lake</w:t>
            </w:r>
          </w:p>
        </w:tc>
        <w:tc>
          <w:tcPr>
            <w:tcW w:w="1170" w:type="dxa"/>
            <w:tcBorders>
              <w:top w:val="single" w:sz="4" w:space="0" w:color="auto"/>
              <w:left w:val="nil"/>
              <w:bottom w:val="single" w:sz="4" w:space="0" w:color="auto"/>
              <w:right w:val="single" w:sz="4" w:space="0" w:color="auto"/>
            </w:tcBorders>
          </w:tcPr>
          <w:p w14:paraId="2AD2499A" w14:textId="0E1B749D" w:rsidR="008169A2" w:rsidRPr="0053470F" w:rsidRDefault="008169A2" w:rsidP="0068072C">
            <w:pPr>
              <w:spacing w:after="0"/>
              <w:jc w:val="center"/>
              <w:rPr>
                <w:rFonts w:ascii="Wingdings" w:hAnsi="Wingdings"/>
                <w:sz w:val="18"/>
                <w:szCs w:val="18"/>
              </w:rPr>
            </w:pPr>
            <w:r>
              <w:rPr>
                <w:b/>
                <w:sz w:val="20"/>
                <w:szCs w:val="20"/>
              </w:rPr>
              <w:t xml:space="preserve">Clark County </w:t>
            </w:r>
          </w:p>
        </w:tc>
      </w:tr>
      <w:tr w:rsidR="008169A2" w:rsidRPr="0053470F" w14:paraId="60F27244" w14:textId="0C82F4B5" w:rsidTr="008169A2">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622C56EB" w14:textId="77777777" w:rsidR="008169A2" w:rsidRPr="0053470F" w:rsidRDefault="008169A2" w:rsidP="008169A2">
            <w:pPr>
              <w:spacing w:after="0"/>
              <w:jc w:val="center"/>
              <w:rPr>
                <w:sz w:val="18"/>
                <w:szCs w:val="18"/>
              </w:rPr>
            </w:pPr>
            <w:r w:rsidRPr="0053470F">
              <w:rPr>
                <w:sz w:val="18"/>
                <w:szCs w:val="18"/>
              </w:rPr>
              <w:t>Comprehensive Plan</w:t>
            </w:r>
          </w:p>
        </w:tc>
        <w:tc>
          <w:tcPr>
            <w:tcW w:w="1080" w:type="dxa"/>
            <w:tcBorders>
              <w:top w:val="nil"/>
              <w:left w:val="nil"/>
              <w:bottom w:val="single" w:sz="4" w:space="0" w:color="auto"/>
              <w:right w:val="nil"/>
            </w:tcBorders>
            <w:shd w:val="clear" w:color="auto" w:fill="auto"/>
            <w:noWrap/>
            <w:vAlign w:val="center"/>
          </w:tcPr>
          <w:p w14:paraId="5A0F55E1" w14:textId="77777777" w:rsidR="008169A2" w:rsidRPr="0053470F" w:rsidRDefault="008169A2" w:rsidP="008169A2">
            <w:pPr>
              <w:spacing w:after="0"/>
              <w:jc w:val="center"/>
              <w:rPr>
                <w:sz w:val="18"/>
                <w:szCs w:val="18"/>
              </w:rPr>
            </w:pPr>
          </w:p>
        </w:tc>
        <w:tc>
          <w:tcPr>
            <w:tcW w:w="1170" w:type="dxa"/>
            <w:gridSpan w:val="2"/>
            <w:tcBorders>
              <w:top w:val="nil"/>
              <w:left w:val="single" w:sz="4" w:space="0" w:color="auto"/>
              <w:bottom w:val="single" w:sz="4" w:space="0" w:color="auto"/>
              <w:right w:val="single" w:sz="4" w:space="0" w:color="auto"/>
            </w:tcBorders>
            <w:shd w:val="clear" w:color="auto" w:fill="auto"/>
            <w:noWrap/>
            <w:vAlign w:val="center"/>
          </w:tcPr>
          <w:p w14:paraId="195E70C8" w14:textId="19FCD3B4" w:rsidR="008169A2" w:rsidRPr="008169A2" w:rsidRDefault="008169A2" w:rsidP="008169A2">
            <w:pPr>
              <w:spacing w:after="0"/>
              <w:jc w:val="center"/>
              <w:rPr>
                <w:b/>
                <w:sz w:val="18"/>
                <w:szCs w:val="18"/>
              </w:rPr>
            </w:pPr>
            <w:r w:rsidRPr="008169A2">
              <w:rPr>
                <w:b/>
                <w:sz w:val="20"/>
                <w:szCs w:val="18"/>
              </w:rPr>
              <w:t>x</w:t>
            </w:r>
          </w:p>
        </w:tc>
        <w:tc>
          <w:tcPr>
            <w:tcW w:w="1350" w:type="dxa"/>
            <w:tcBorders>
              <w:top w:val="nil"/>
              <w:left w:val="nil"/>
              <w:bottom w:val="single" w:sz="4" w:space="0" w:color="auto"/>
              <w:right w:val="single" w:sz="4" w:space="0" w:color="auto"/>
            </w:tcBorders>
            <w:shd w:val="clear" w:color="auto" w:fill="auto"/>
            <w:noWrap/>
            <w:vAlign w:val="center"/>
          </w:tcPr>
          <w:p w14:paraId="57196C8A"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shd w:val="clear" w:color="auto" w:fill="auto"/>
            <w:noWrap/>
            <w:vAlign w:val="center"/>
          </w:tcPr>
          <w:p w14:paraId="0565D9B4" w14:textId="77777777" w:rsidR="008169A2" w:rsidRPr="0053470F" w:rsidRDefault="008169A2" w:rsidP="008169A2">
            <w:pPr>
              <w:spacing w:after="0"/>
              <w:jc w:val="center"/>
              <w:rPr>
                <w:rFonts w:ascii="Wingdings 2" w:hAnsi="Wingdings 2"/>
                <w:sz w:val="18"/>
                <w:szCs w:val="18"/>
              </w:rPr>
            </w:pPr>
          </w:p>
        </w:tc>
        <w:tc>
          <w:tcPr>
            <w:tcW w:w="1170" w:type="dxa"/>
            <w:tcBorders>
              <w:top w:val="nil"/>
              <w:left w:val="nil"/>
              <w:bottom w:val="single" w:sz="4" w:space="0" w:color="auto"/>
              <w:right w:val="single" w:sz="4" w:space="0" w:color="auto"/>
            </w:tcBorders>
          </w:tcPr>
          <w:p w14:paraId="59A722D9" w14:textId="77777777" w:rsidR="008169A2" w:rsidRPr="008169A2" w:rsidRDefault="008169A2" w:rsidP="008169A2">
            <w:pPr>
              <w:spacing w:after="0"/>
              <w:jc w:val="center"/>
              <w:rPr>
                <w:b/>
                <w:sz w:val="20"/>
                <w:szCs w:val="18"/>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33F534AC" w14:textId="3052201F" w:rsidR="008169A2" w:rsidRPr="0053470F" w:rsidRDefault="008169A2" w:rsidP="008169A2">
            <w:pPr>
              <w:spacing w:after="0"/>
              <w:jc w:val="center"/>
              <w:rPr>
                <w:rFonts w:ascii="Wingdings" w:hAnsi="Wingdings"/>
                <w:sz w:val="18"/>
                <w:szCs w:val="18"/>
              </w:rPr>
            </w:pPr>
            <w:r w:rsidRPr="008169A2">
              <w:rPr>
                <w:b/>
                <w:sz w:val="20"/>
                <w:szCs w:val="18"/>
              </w:rPr>
              <w:t>x</w:t>
            </w:r>
          </w:p>
        </w:tc>
        <w:tc>
          <w:tcPr>
            <w:tcW w:w="990" w:type="dxa"/>
            <w:tcBorders>
              <w:top w:val="nil"/>
              <w:left w:val="nil"/>
              <w:bottom w:val="single" w:sz="4" w:space="0" w:color="auto"/>
              <w:right w:val="single" w:sz="4" w:space="0" w:color="auto"/>
            </w:tcBorders>
            <w:vAlign w:val="center"/>
          </w:tcPr>
          <w:p w14:paraId="3E5A337A" w14:textId="4E4F2553" w:rsidR="008169A2" w:rsidRPr="0053470F" w:rsidRDefault="008169A2" w:rsidP="008169A2">
            <w:pPr>
              <w:spacing w:after="0"/>
              <w:jc w:val="center"/>
              <w:rPr>
                <w:rFonts w:ascii="Wingdings" w:hAnsi="Wingdings"/>
                <w:sz w:val="18"/>
                <w:szCs w:val="18"/>
              </w:rPr>
            </w:pPr>
            <w:r w:rsidRPr="008169A2">
              <w:rPr>
                <w:b/>
                <w:sz w:val="20"/>
                <w:szCs w:val="18"/>
              </w:rPr>
              <w:t>x</w:t>
            </w:r>
          </w:p>
        </w:tc>
        <w:tc>
          <w:tcPr>
            <w:tcW w:w="1170" w:type="dxa"/>
            <w:tcBorders>
              <w:top w:val="nil"/>
              <w:left w:val="nil"/>
              <w:bottom w:val="single" w:sz="4" w:space="0" w:color="auto"/>
              <w:right w:val="single" w:sz="4" w:space="0" w:color="auto"/>
            </w:tcBorders>
            <w:vAlign w:val="center"/>
          </w:tcPr>
          <w:p w14:paraId="4BC0A7F9" w14:textId="4D57CD20" w:rsidR="008169A2" w:rsidRPr="0053470F" w:rsidRDefault="008169A2" w:rsidP="008169A2">
            <w:pPr>
              <w:spacing w:after="0"/>
              <w:jc w:val="center"/>
              <w:rPr>
                <w:rFonts w:ascii="Wingdings" w:hAnsi="Wingdings"/>
                <w:sz w:val="18"/>
                <w:szCs w:val="18"/>
              </w:rPr>
            </w:pPr>
            <w:r w:rsidRPr="008169A2">
              <w:rPr>
                <w:b/>
                <w:sz w:val="20"/>
                <w:szCs w:val="18"/>
              </w:rPr>
              <w:t>x</w:t>
            </w:r>
          </w:p>
        </w:tc>
      </w:tr>
      <w:tr w:rsidR="008169A2" w:rsidRPr="0053470F" w14:paraId="249CAF59" w14:textId="526ACFA8" w:rsidTr="008169A2">
        <w:trPr>
          <w:trHeight w:val="176"/>
          <w:jc w:val="center"/>
        </w:trPr>
        <w:tc>
          <w:tcPr>
            <w:tcW w:w="35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1674FE" w14:textId="77777777" w:rsidR="008169A2" w:rsidRPr="0053470F" w:rsidRDefault="008169A2" w:rsidP="008169A2">
            <w:pPr>
              <w:spacing w:after="0"/>
              <w:jc w:val="center"/>
              <w:rPr>
                <w:sz w:val="18"/>
                <w:szCs w:val="18"/>
              </w:rPr>
            </w:pPr>
            <w:r w:rsidRPr="0053470F">
              <w:rPr>
                <w:sz w:val="18"/>
                <w:szCs w:val="18"/>
              </w:rPr>
              <w:t>Capital Improvement Plan</w:t>
            </w:r>
          </w:p>
        </w:tc>
        <w:tc>
          <w:tcPr>
            <w:tcW w:w="1080" w:type="dxa"/>
            <w:tcBorders>
              <w:top w:val="single" w:sz="4" w:space="0" w:color="auto"/>
              <w:left w:val="nil"/>
              <w:bottom w:val="single" w:sz="4" w:space="0" w:color="auto"/>
              <w:right w:val="nil"/>
            </w:tcBorders>
            <w:shd w:val="clear" w:color="auto" w:fill="auto"/>
            <w:noWrap/>
            <w:vAlign w:val="center"/>
          </w:tcPr>
          <w:p w14:paraId="08930965" w14:textId="77777777" w:rsidR="008169A2" w:rsidRPr="0053470F" w:rsidRDefault="008169A2" w:rsidP="008169A2">
            <w:pPr>
              <w:spacing w:after="0"/>
              <w:jc w:val="center"/>
              <w:rPr>
                <w:rFonts w:ascii="Wingdings" w:hAnsi="Wingdings"/>
                <w:sz w:val="18"/>
                <w:szCs w:val="18"/>
              </w:rPr>
            </w:pP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BDC285C" w14:textId="77777777" w:rsidR="008169A2" w:rsidRPr="0053470F" w:rsidRDefault="008169A2" w:rsidP="008169A2">
            <w:pPr>
              <w:spacing w:after="0"/>
              <w:jc w:val="center"/>
              <w:rPr>
                <w:sz w:val="18"/>
                <w:szCs w:val="18"/>
              </w:rPr>
            </w:pP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1804FB89"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12326D65"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5C28D8D2" w14:textId="77777777" w:rsidR="008169A2" w:rsidRPr="0053470F" w:rsidRDefault="008169A2" w:rsidP="008169A2">
            <w:pPr>
              <w:spacing w:after="0" w:line="360" w:lineRule="auto"/>
              <w:jc w:val="center"/>
              <w:rPr>
                <w:rFonts w:ascii="Wingdings" w:hAnsi="Wingdings"/>
                <w:sz w:val="18"/>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68DABE" w14:textId="7BF0B3A6" w:rsidR="008169A2" w:rsidRPr="0053470F" w:rsidRDefault="008169A2" w:rsidP="008169A2">
            <w:pPr>
              <w:spacing w:after="0" w:line="360" w:lineRule="auto"/>
              <w:jc w:val="center"/>
              <w:rPr>
                <w:rFonts w:ascii="Wingdings" w:hAnsi="Wingdings"/>
                <w:sz w:val="18"/>
                <w:szCs w:val="18"/>
              </w:rPr>
            </w:pPr>
          </w:p>
        </w:tc>
        <w:tc>
          <w:tcPr>
            <w:tcW w:w="990" w:type="dxa"/>
            <w:tcBorders>
              <w:top w:val="single" w:sz="4" w:space="0" w:color="auto"/>
              <w:left w:val="nil"/>
              <w:bottom w:val="single" w:sz="4" w:space="0" w:color="auto"/>
              <w:right w:val="single" w:sz="4" w:space="0" w:color="auto"/>
            </w:tcBorders>
            <w:vAlign w:val="center"/>
          </w:tcPr>
          <w:p w14:paraId="2F180DDC" w14:textId="77777777" w:rsidR="008169A2" w:rsidRPr="0053470F" w:rsidRDefault="008169A2" w:rsidP="008169A2">
            <w:pPr>
              <w:spacing w:after="0" w:line="360" w:lineRule="auto"/>
              <w:jc w:val="center"/>
              <w:rPr>
                <w:rFonts w:ascii="Wingdings" w:hAnsi="Wingdings"/>
                <w:sz w:val="18"/>
                <w:szCs w:val="18"/>
              </w:rPr>
            </w:pPr>
          </w:p>
        </w:tc>
        <w:tc>
          <w:tcPr>
            <w:tcW w:w="1170" w:type="dxa"/>
            <w:tcBorders>
              <w:top w:val="single" w:sz="4" w:space="0" w:color="auto"/>
              <w:left w:val="nil"/>
              <w:bottom w:val="single" w:sz="4" w:space="0" w:color="auto"/>
              <w:right w:val="single" w:sz="4" w:space="0" w:color="auto"/>
            </w:tcBorders>
            <w:vAlign w:val="center"/>
          </w:tcPr>
          <w:p w14:paraId="3DB3EF6D" w14:textId="77777777" w:rsidR="008169A2" w:rsidRPr="0053470F" w:rsidRDefault="008169A2" w:rsidP="008169A2">
            <w:pPr>
              <w:spacing w:after="0" w:line="360" w:lineRule="auto"/>
              <w:jc w:val="center"/>
              <w:rPr>
                <w:rFonts w:ascii="Wingdings" w:hAnsi="Wingdings"/>
                <w:sz w:val="18"/>
                <w:szCs w:val="18"/>
              </w:rPr>
            </w:pPr>
          </w:p>
        </w:tc>
      </w:tr>
      <w:tr w:rsidR="008169A2" w:rsidRPr="0053470F" w14:paraId="72908684" w14:textId="699AE6AB" w:rsidTr="008169A2">
        <w:trPr>
          <w:trHeight w:val="328"/>
          <w:jc w:val="center"/>
        </w:trPr>
        <w:tc>
          <w:tcPr>
            <w:tcW w:w="35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FBAC8" w14:textId="77777777" w:rsidR="008169A2" w:rsidRPr="0053470F" w:rsidRDefault="008169A2" w:rsidP="008169A2">
            <w:pPr>
              <w:spacing w:after="0"/>
              <w:jc w:val="center"/>
              <w:rPr>
                <w:sz w:val="18"/>
                <w:szCs w:val="18"/>
              </w:rPr>
            </w:pPr>
            <w:r w:rsidRPr="0053470F">
              <w:rPr>
                <w:sz w:val="18"/>
                <w:szCs w:val="18"/>
              </w:rPr>
              <w:t>Flood Damage Prevention Ordinance</w:t>
            </w:r>
          </w:p>
        </w:tc>
        <w:tc>
          <w:tcPr>
            <w:tcW w:w="1080" w:type="dxa"/>
            <w:tcBorders>
              <w:top w:val="single" w:sz="4" w:space="0" w:color="auto"/>
              <w:left w:val="nil"/>
              <w:bottom w:val="single" w:sz="4" w:space="0" w:color="auto"/>
              <w:right w:val="nil"/>
            </w:tcBorders>
            <w:shd w:val="clear" w:color="auto" w:fill="auto"/>
            <w:noWrap/>
            <w:vAlign w:val="center"/>
          </w:tcPr>
          <w:p w14:paraId="52AD4F24" w14:textId="77777777" w:rsidR="008169A2" w:rsidRPr="0053470F" w:rsidRDefault="008169A2" w:rsidP="008169A2">
            <w:pPr>
              <w:spacing w:after="0"/>
              <w:jc w:val="center"/>
              <w:rPr>
                <w:sz w:val="18"/>
                <w:szCs w:val="18"/>
              </w:rPr>
            </w:pP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DC1F2AA" w14:textId="77777777" w:rsidR="008169A2" w:rsidRPr="0053470F" w:rsidRDefault="008169A2" w:rsidP="008169A2">
            <w:pPr>
              <w:spacing w:after="0"/>
              <w:jc w:val="center"/>
              <w:rPr>
                <w:rFonts w:ascii="Wingdings 2" w:hAnsi="Wingdings 2"/>
                <w:sz w:val="18"/>
                <w:szCs w:val="18"/>
              </w:rPr>
            </w:pP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748754BF"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06CB204C"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3AF5193F" w14:textId="77777777" w:rsidR="008169A2" w:rsidRPr="0053470F" w:rsidRDefault="008169A2" w:rsidP="008169A2">
            <w:pPr>
              <w:spacing w:after="0"/>
              <w:jc w:val="center"/>
              <w:rPr>
                <w:rFonts w:ascii="Wingdings" w:hAnsi="Wingdings"/>
                <w:sz w:val="18"/>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2BA61D" w14:textId="2612D153" w:rsidR="008169A2" w:rsidRPr="0053470F" w:rsidRDefault="008169A2" w:rsidP="008169A2">
            <w:pPr>
              <w:spacing w:after="0"/>
              <w:jc w:val="center"/>
              <w:rPr>
                <w:rFonts w:ascii="Wingdings" w:hAnsi="Wingdings"/>
                <w:sz w:val="18"/>
                <w:szCs w:val="18"/>
              </w:rPr>
            </w:pPr>
          </w:p>
        </w:tc>
        <w:tc>
          <w:tcPr>
            <w:tcW w:w="990" w:type="dxa"/>
            <w:tcBorders>
              <w:top w:val="single" w:sz="4" w:space="0" w:color="auto"/>
              <w:left w:val="nil"/>
              <w:bottom w:val="single" w:sz="4" w:space="0" w:color="auto"/>
              <w:right w:val="single" w:sz="4" w:space="0" w:color="auto"/>
            </w:tcBorders>
            <w:vAlign w:val="center"/>
          </w:tcPr>
          <w:p w14:paraId="3405C6E5" w14:textId="77777777" w:rsidR="008169A2" w:rsidRPr="0053470F" w:rsidRDefault="008169A2" w:rsidP="008169A2">
            <w:pPr>
              <w:spacing w:after="0"/>
              <w:jc w:val="center"/>
              <w:rPr>
                <w:rFonts w:ascii="Wingdings" w:hAnsi="Wingdings"/>
                <w:sz w:val="18"/>
                <w:szCs w:val="18"/>
              </w:rPr>
            </w:pPr>
          </w:p>
        </w:tc>
        <w:tc>
          <w:tcPr>
            <w:tcW w:w="1170" w:type="dxa"/>
            <w:tcBorders>
              <w:top w:val="single" w:sz="4" w:space="0" w:color="auto"/>
              <w:left w:val="nil"/>
              <w:bottom w:val="single" w:sz="4" w:space="0" w:color="auto"/>
              <w:right w:val="single" w:sz="4" w:space="0" w:color="auto"/>
            </w:tcBorders>
            <w:vAlign w:val="center"/>
          </w:tcPr>
          <w:p w14:paraId="661D60D4" w14:textId="3C6514A6" w:rsidR="008169A2" w:rsidRPr="0053470F" w:rsidRDefault="008169A2" w:rsidP="008169A2">
            <w:pPr>
              <w:spacing w:after="0"/>
              <w:jc w:val="center"/>
              <w:rPr>
                <w:rFonts w:ascii="Wingdings" w:hAnsi="Wingdings"/>
                <w:sz w:val="18"/>
                <w:szCs w:val="18"/>
              </w:rPr>
            </w:pPr>
            <w:r w:rsidRPr="008169A2">
              <w:rPr>
                <w:b/>
                <w:sz w:val="20"/>
                <w:szCs w:val="18"/>
              </w:rPr>
              <w:t>x</w:t>
            </w:r>
          </w:p>
        </w:tc>
      </w:tr>
      <w:tr w:rsidR="008169A2" w:rsidRPr="0053470F" w14:paraId="039FCAF7" w14:textId="2440027F" w:rsidTr="008169A2">
        <w:trPr>
          <w:trHeight w:val="190"/>
          <w:jc w:val="center"/>
        </w:trPr>
        <w:tc>
          <w:tcPr>
            <w:tcW w:w="35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8569F2" w14:textId="77777777" w:rsidR="008169A2" w:rsidRPr="0053470F" w:rsidRDefault="008169A2" w:rsidP="008169A2">
            <w:pPr>
              <w:spacing w:after="0"/>
              <w:jc w:val="center"/>
              <w:rPr>
                <w:sz w:val="18"/>
                <w:szCs w:val="18"/>
              </w:rPr>
            </w:pPr>
            <w:r w:rsidRPr="0053470F">
              <w:rPr>
                <w:sz w:val="18"/>
                <w:szCs w:val="18"/>
              </w:rPr>
              <w:t>Economic Development Plan</w:t>
            </w:r>
          </w:p>
        </w:tc>
        <w:tc>
          <w:tcPr>
            <w:tcW w:w="1080" w:type="dxa"/>
            <w:tcBorders>
              <w:top w:val="single" w:sz="4" w:space="0" w:color="auto"/>
              <w:left w:val="nil"/>
              <w:bottom w:val="single" w:sz="4" w:space="0" w:color="auto"/>
              <w:right w:val="nil"/>
            </w:tcBorders>
            <w:shd w:val="clear" w:color="auto" w:fill="auto"/>
            <w:noWrap/>
          </w:tcPr>
          <w:p w14:paraId="723E2348" w14:textId="7960F2E2" w:rsidR="008169A2" w:rsidRPr="0053470F" w:rsidRDefault="008169A2" w:rsidP="008169A2">
            <w:pPr>
              <w:spacing w:after="0"/>
              <w:jc w:val="center"/>
              <w:rPr>
                <w:sz w:val="18"/>
                <w:szCs w:val="18"/>
              </w:rPr>
            </w:pPr>
            <w:r w:rsidRPr="003568E5">
              <w:rPr>
                <w:b/>
                <w:sz w:val="20"/>
                <w:szCs w:val="18"/>
              </w:rPr>
              <w:t>x</w:t>
            </w: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tcPr>
          <w:p w14:paraId="54DC6E1A" w14:textId="1752D113" w:rsidR="008169A2" w:rsidRPr="0053470F" w:rsidRDefault="008169A2" w:rsidP="008169A2">
            <w:pPr>
              <w:spacing w:after="0"/>
              <w:jc w:val="center"/>
              <w:rPr>
                <w:sz w:val="18"/>
                <w:szCs w:val="18"/>
              </w:rPr>
            </w:pPr>
            <w:r w:rsidRPr="003568E5">
              <w:rPr>
                <w:b/>
                <w:sz w:val="20"/>
                <w:szCs w:val="18"/>
              </w:rPr>
              <w:t>x</w:t>
            </w:r>
          </w:p>
        </w:tc>
        <w:tc>
          <w:tcPr>
            <w:tcW w:w="1350" w:type="dxa"/>
            <w:tcBorders>
              <w:top w:val="single" w:sz="4" w:space="0" w:color="auto"/>
              <w:left w:val="nil"/>
              <w:bottom w:val="single" w:sz="4" w:space="0" w:color="auto"/>
              <w:right w:val="single" w:sz="4" w:space="0" w:color="auto"/>
            </w:tcBorders>
            <w:shd w:val="clear" w:color="auto" w:fill="auto"/>
            <w:noWrap/>
          </w:tcPr>
          <w:p w14:paraId="2778B97B" w14:textId="5F2B7AE0" w:rsidR="008169A2" w:rsidRPr="0053470F" w:rsidRDefault="008169A2" w:rsidP="008169A2">
            <w:pPr>
              <w:spacing w:after="0"/>
              <w:jc w:val="center"/>
              <w:rPr>
                <w:sz w:val="18"/>
                <w:szCs w:val="18"/>
              </w:rPr>
            </w:pPr>
            <w:r w:rsidRPr="003568E5">
              <w:rPr>
                <w:b/>
                <w:sz w:val="20"/>
                <w:szCs w:val="18"/>
              </w:rPr>
              <w:t>x</w:t>
            </w:r>
          </w:p>
        </w:tc>
        <w:tc>
          <w:tcPr>
            <w:tcW w:w="1170" w:type="dxa"/>
            <w:tcBorders>
              <w:top w:val="single" w:sz="4" w:space="0" w:color="auto"/>
              <w:left w:val="nil"/>
              <w:bottom w:val="single" w:sz="4" w:space="0" w:color="auto"/>
              <w:right w:val="single" w:sz="4" w:space="0" w:color="auto"/>
            </w:tcBorders>
            <w:shd w:val="clear" w:color="auto" w:fill="auto"/>
            <w:noWrap/>
          </w:tcPr>
          <w:p w14:paraId="5D707BF3" w14:textId="2215CD53" w:rsidR="008169A2" w:rsidRPr="0053470F" w:rsidRDefault="008169A2" w:rsidP="008169A2">
            <w:pPr>
              <w:spacing w:after="0"/>
              <w:jc w:val="center"/>
              <w:rPr>
                <w:sz w:val="18"/>
                <w:szCs w:val="18"/>
              </w:rPr>
            </w:pPr>
            <w:r w:rsidRPr="003568E5">
              <w:rPr>
                <w:b/>
                <w:sz w:val="20"/>
                <w:szCs w:val="18"/>
              </w:rPr>
              <w:t>x</w:t>
            </w:r>
          </w:p>
        </w:tc>
        <w:tc>
          <w:tcPr>
            <w:tcW w:w="1170" w:type="dxa"/>
            <w:tcBorders>
              <w:top w:val="single" w:sz="4" w:space="0" w:color="auto"/>
              <w:left w:val="nil"/>
              <w:bottom w:val="single" w:sz="4" w:space="0" w:color="auto"/>
              <w:right w:val="single" w:sz="4" w:space="0" w:color="auto"/>
            </w:tcBorders>
          </w:tcPr>
          <w:p w14:paraId="244609B6" w14:textId="2797BFEF" w:rsidR="008169A2" w:rsidRPr="003568E5" w:rsidRDefault="00E67D84" w:rsidP="008169A2">
            <w:pPr>
              <w:spacing w:after="0"/>
              <w:jc w:val="center"/>
              <w:rPr>
                <w:b/>
                <w:sz w:val="20"/>
                <w:szCs w:val="18"/>
              </w:rPr>
            </w:pPr>
            <w:r w:rsidRPr="003568E5">
              <w:rPr>
                <w:b/>
                <w:sz w:val="20"/>
                <w:szCs w:val="18"/>
              </w:rPr>
              <w:t>x</w:t>
            </w: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79065961" w14:textId="67D65349" w:rsidR="008169A2" w:rsidRPr="0053470F" w:rsidRDefault="008169A2" w:rsidP="008169A2">
            <w:pPr>
              <w:spacing w:after="0"/>
              <w:jc w:val="center"/>
              <w:rPr>
                <w:sz w:val="18"/>
                <w:szCs w:val="18"/>
              </w:rPr>
            </w:pPr>
            <w:r w:rsidRPr="003568E5">
              <w:rPr>
                <w:b/>
                <w:sz w:val="20"/>
                <w:szCs w:val="18"/>
              </w:rPr>
              <w:t>x</w:t>
            </w:r>
          </w:p>
        </w:tc>
        <w:tc>
          <w:tcPr>
            <w:tcW w:w="990" w:type="dxa"/>
            <w:tcBorders>
              <w:top w:val="single" w:sz="4" w:space="0" w:color="auto"/>
              <w:left w:val="nil"/>
              <w:bottom w:val="single" w:sz="4" w:space="0" w:color="auto"/>
              <w:right w:val="single" w:sz="4" w:space="0" w:color="auto"/>
            </w:tcBorders>
          </w:tcPr>
          <w:p w14:paraId="50B9600B" w14:textId="01C3A68E" w:rsidR="008169A2" w:rsidRPr="0053470F" w:rsidRDefault="008169A2" w:rsidP="008169A2">
            <w:pPr>
              <w:spacing w:after="0"/>
              <w:jc w:val="center"/>
              <w:rPr>
                <w:sz w:val="18"/>
                <w:szCs w:val="18"/>
              </w:rPr>
            </w:pPr>
            <w:r w:rsidRPr="003568E5">
              <w:rPr>
                <w:b/>
                <w:sz w:val="20"/>
                <w:szCs w:val="18"/>
              </w:rPr>
              <w:t>x</w:t>
            </w:r>
          </w:p>
        </w:tc>
        <w:tc>
          <w:tcPr>
            <w:tcW w:w="1170" w:type="dxa"/>
            <w:tcBorders>
              <w:top w:val="single" w:sz="4" w:space="0" w:color="auto"/>
              <w:left w:val="nil"/>
              <w:bottom w:val="single" w:sz="4" w:space="0" w:color="auto"/>
              <w:right w:val="single" w:sz="4" w:space="0" w:color="auto"/>
            </w:tcBorders>
          </w:tcPr>
          <w:p w14:paraId="1B311668" w14:textId="49D94145" w:rsidR="008169A2" w:rsidRPr="0053470F" w:rsidRDefault="008169A2" w:rsidP="008169A2">
            <w:pPr>
              <w:spacing w:after="0"/>
              <w:jc w:val="center"/>
              <w:rPr>
                <w:sz w:val="18"/>
                <w:szCs w:val="18"/>
              </w:rPr>
            </w:pPr>
            <w:r w:rsidRPr="003568E5">
              <w:rPr>
                <w:b/>
                <w:sz w:val="20"/>
                <w:szCs w:val="18"/>
              </w:rPr>
              <w:t>x</w:t>
            </w:r>
          </w:p>
        </w:tc>
      </w:tr>
      <w:tr w:rsidR="008169A2" w:rsidRPr="0053470F" w14:paraId="2A44595E" w14:textId="6693B44D" w:rsidTr="008169A2">
        <w:trPr>
          <w:trHeight w:val="190"/>
          <w:jc w:val="center"/>
        </w:trPr>
        <w:tc>
          <w:tcPr>
            <w:tcW w:w="35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3A086D" w14:textId="77777777" w:rsidR="008169A2" w:rsidRPr="0053470F" w:rsidRDefault="008169A2" w:rsidP="008169A2">
            <w:pPr>
              <w:spacing w:after="0"/>
              <w:jc w:val="center"/>
              <w:rPr>
                <w:sz w:val="18"/>
                <w:szCs w:val="18"/>
              </w:rPr>
            </w:pPr>
            <w:r w:rsidRPr="0053470F">
              <w:rPr>
                <w:sz w:val="18"/>
                <w:szCs w:val="18"/>
              </w:rPr>
              <w:t>Transportation Plan</w:t>
            </w:r>
          </w:p>
        </w:tc>
        <w:tc>
          <w:tcPr>
            <w:tcW w:w="1080" w:type="dxa"/>
            <w:tcBorders>
              <w:top w:val="single" w:sz="4" w:space="0" w:color="auto"/>
              <w:left w:val="nil"/>
              <w:bottom w:val="single" w:sz="4" w:space="0" w:color="auto"/>
              <w:right w:val="nil"/>
            </w:tcBorders>
            <w:shd w:val="clear" w:color="auto" w:fill="auto"/>
            <w:noWrap/>
            <w:vAlign w:val="center"/>
          </w:tcPr>
          <w:p w14:paraId="6161F4E5" w14:textId="77777777" w:rsidR="008169A2" w:rsidRPr="0053470F" w:rsidRDefault="008169A2" w:rsidP="008169A2">
            <w:pPr>
              <w:spacing w:after="0"/>
              <w:jc w:val="center"/>
              <w:rPr>
                <w:sz w:val="18"/>
                <w:szCs w:val="18"/>
              </w:rPr>
            </w:pP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5FCD0FC" w14:textId="42B4CCCF" w:rsidR="008169A2" w:rsidRPr="0053470F" w:rsidRDefault="008169A2" w:rsidP="008169A2">
            <w:pPr>
              <w:spacing w:after="0"/>
              <w:jc w:val="center"/>
              <w:rPr>
                <w:rFonts w:ascii="Wingdings 2" w:hAnsi="Wingdings 2"/>
                <w:sz w:val="18"/>
                <w:szCs w:val="18"/>
              </w:rPr>
            </w:pPr>
            <w:r w:rsidRPr="008169A2">
              <w:rPr>
                <w:b/>
                <w:sz w:val="20"/>
                <w:szCs w:val="18"/>
              </w:rPr>
              <w:t>x</w:t>
            </w: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4EE9F437"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004AC351"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52F86893" w14:textId="77777777" w:rsidR="008169A2" w:rsidRPr="008169A2" w:rsidRDefault="008169A2" w:rsidP="008169A2">
            <w:pPr>
              <w:spacing w:after="0"/>
              <w:jc w:val="center"/>
              <w:rPr>
                <w:b/>
                <w:sz w:val="20"/>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5B6BD4" w14:textId="2DEF5E10" w:rsidR="008169A2" w:rsidRPr="0053470F" w:rsidRDefault="008169A2" w:rsidP="008169A2">
            <w:pPr>
              <w:spacing w:after="0"/>
              <w:jc w:val="center"/>
              <w:rPr>
                <w:rFonts w:ascii="Wingdings 2" w:hAnsi="Wingdings 2"/>
                <w:sz w:val="18"/>
                <w:szCs w:val="18"/>
              </w:rPr>
            </w:pPr>
            <w:r w:rsidRPr="008169A2">
              <w:rPr>
                <w:b/>
                <w:sz w:val="20"/>
                <w:szCs w:val="18"/>
              </w:rPr>
              <w:t>x</w:t>
            </w:r>
          </w:p>
        </w:tc>
        <w:tc>
          <w:tcPr>
            <w:tcW w:w="990" w:type="dxa"/>
            <w:tcBorders>
              <w:top w:val="single" w:sz="4" w:space="0" w:color="auto"/>
              <w:left w:val="nil"/>
              <w:bottom w:val="single" w:sz="4" w:space="0" w:color="auto"/>
              <w:right w:val="single" w:sz="4" w:space="0" w:color="auto"/>
            </w:tcBorders>
          </w:tcPr>
          <w:p w14:paraId="75C84E9D" w14:textId="0E37E2D2" w:rsidR="008169A2" w:rsidRPr="0053470F" w:rsidRDefault="008169A2" w:rsidP="008169A2">
            <w:pPr>
              <w:spacing w:after="0"/>
              <w:jc w:val="center"/>
              <w:rPr>
                <w:rFonts w:ascii="Wingdings 2" w:hAnsi="Wingdings 2"/>
                <w:sz w:val="18"/>
                <w:szCs w:val="18"/>
              </w:rPr>
            </w:pPr>
            <w:r w:rsidRPr="008169A2">
              <w:rPr>
                <w:b/>
                <w:sz w:val="20"/>
                <w:szCs w:val="18"/>
              </w:rPr>
              <w:t>x</w:t>
            </w:r>
          </w:p>
        </w:tc>
        <w:tc>
          <w:tcPr>
            <w:tcW w:w="1170" w:type="dxa"/>
            <w:tcBorders>
              <w:top w:val="single" w:sz="4" w:space="0" w:color="auto"/>
              <w:left w:val="nil"/>
              <w:bottom w:val="single" w:sz="4" w:space="0" w:color="auto"/>
              <w:right w:val="single" w:sz="4" w:space="0" w:color="auto"/>
            </w:tcBorders>
          </w:tcPr>
          <w:p w14:paraId="2C6AED91" w14:textId="2EA9C9F0" w:rsidR="008169A2" w:rsidRPr="0053470F" w:rsidRDefault="008169A2" w:rsidP="008169A2">
            <w:pPr>
              <w:spacing w:after="0"/>
              <w:jc w:val="center"/>
              <w:rPr>
                <w:rFonts w:ascii="Wingdings 2" w:hAnsi="Wingdings 2"/>
                <w:sz w:val="18"/>
                <w:szCs w:val="18"/>
              </w:rPr>
            </w:pPr>
            <w:r w:rsidRPr="008169A2">
              <w:rPr>
                <w:b/>
                <w:sz w:val="20"/>
                <w:szCs w:val="18"/>
              </w:rPr>
              <w:t>x</w:t>
            </w:r>
          </w:p>
        </w:tc>
      </w:tr>
      <w:tr w:rsidR="008169A2" w:rsidRPr="0053470F" w14:paraId="415962FB" w14:textId="78B7ED21" w:rsidTr="008169A2">
        <w:trPr>
          <w:trHeight w:val="190"/>
          <w:jc w:val="center"/>
        </w:trPr>
        <w:tc>
          <w:tcPr>
            <w:tcW w:w="35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252B37" w14:textId="77777777" w:rsidR="008169A2" w:rsidRPr="0053470F" w:rsidRDefault="008169A2" w:rsidP="008169A2">
            <w:pPr>
              <w:spacing w:after="0"/>
              <w:jc w:val="center"/>
              <w:rPr>
                <w:sz w:val="18"/>
                <w:szCs w:val="18"/>
              </w:rPr>
            </w:pPr>
            <w:r w:rsidRPr="0053470F">
              <w:rPr>
                <w:sz w:val="18"/>
                <w:szCs w:val="18"/>
              </w:rPr>
              <w:t>Storm water Management/ Drainage Plan</w:t>
            </w:r>
          </w:p>
        </w:tc>
        <w:tc>
          <w:tcPr>
            <w:tcW w:w="1080" w:type="dxa"/>
            <w:tcBorders>
              <w:top w:val="single" w:sz="4" w:space="0" w:color="auto"/>
              <w:left w:val="nil"/>
              <w:bottom w:val="single" w:sz="4" w:space="0" w:color="auto"/>
              <w:right w:val="nil"/>
            </w:tcBorders>
            <w:shd w:val="clear" w:color="auto" w:fill="auto"/>
            <w:noWrap/>
            <w:vAlign w:val="center"/>
          </w:tcPr>
          <w:p w14:paraId="7BF79C11" w14:textId="77777777" w:rsidR="008169A2" w:rsidRPr="0053470F" w:rsidRDefault="008169A2" w:rsidP="008169A2">
            <w:pPr>
              <w:spacing w:after="0"/>
              <w:jc w:val="center"/>
              <w:rPr>
                <w:sz w:val="18"/>
                <w:szCs w:val="18"/>
              </w:rPr>
            </w:pP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2B3621" w14:textId="77777777" w:rsidR="008169A2" w:rsidRPr="0053470F" w:rsidRDefault="008169A2" w:rsidP="008169A2">
            <w:pPr>
              <w:spacing w:after="0"/>
              <w:jc w:val="center"/>
              <w:rPr>
                <w:rFonts w:ascii="Wingdings 2" w:hAnsi="Wingdings 2"/>
                <w:sz w:val="18"/>
                <w:szCs w:val="18"/>
              </w:rPr>
            </w:pP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45C876DD"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3684E530"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453BC9BB" w14:textId="77777777" w:rsidR="008169A2" w:rsidRPr="0053470F" w:rsidRDefault="008169A2" w:rsidP="008169A2">
            <w:pPr>
              <w:spacing w:after="0"/>
              <w:jc w:val="center"/>
              <w:rPr>
                <w:sz w:val="18"/>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F7006" w14:textId="1ED0A44C" w:rsidR="008169A2" w:rsidRPr="0053470F" w:rsidRDefault="008169A2" w:rsidP="008169A2">
            <w:pPr>
              <w:spacing w:after="0"/>
              <w:jc w:val="center"/>
              <w:rPr>
                <w:sz w:val="18"/>
                <w:szCs w:val="18"/>
              </w:rPr>
            </w:pPr>
          </w:p>
        </w:tc>
        <w:tc>
          <w:tcPr>
            <w:tcW w:w="990" w:type="dxa"/>
            <w:tcBorders>
              <w:top w:val="single" w:sz="4" w:space="0" w:color="auto"/>
              <w:left w:val="nil"/>
              <w:bottom w:val="single" w:sz="4" w:space="0" w:color="auto"/>
              <w:right w:val="single" w:sz="4" w:space="0" w:color="auto"/>
            </w:tcBorders>
          </w:tcPr>
          <w:p w14:paraId="728DAFE7"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3A08EFFC" w14:textId="77777777" w:rsidR="008169A2" w:rsidRPr="0053470F" w:rsidRDefault="008169A2" w:rsidP="008169A2">
            <w:pPr>
              <w:spacing w:after="0"/>
              <w:jc w:val="center"/>
              <w:rPr>
                <w:sz w:val="18"/>
                <w:szCs w:val="18"/>
              </w:rPr>
            </w:pPr>
          </w:p>
        </w:tc>
      </w:tr>
      <w:tr w:rsidR="008169A2" w:rsidRPr="0053470F" w14:paraId="41D38DE2" w14:textId="2963F4BE" w:rsidTr="008169A2">
        <w:trPr>
          <w:trHeight w:val="656"/>
          <w:jc w:val="center"/>
        </w:trPr>
        <w:tc>
          <w:tcPr>
            <w:tcW w:w="35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DF0465" w14:textId="77777777" w:rsidR="008169A2" w:rsidRPr="0053470F" w:rsidRDefault="008169A2" w:rsidP="008169A2">
            <w:pPr>
              <w:spacing w:after="0"/>
              <w:jc w:val="center"/>
              <w:rPr>
                <w:sz w:val="18"/>
                <w:szCs w:val="18"/>
              </w:rPr>
            </w:pPr>
            <w:r w:rsidRPr="0053470F">
              <w:rPr>
                <w:sz w:val="18"/>
                <w:szCs w:val="18"/>
              </w:rPr>
              <w:t>Flood Insurance Studies or Engineering studies for streams</w:t>
            </w:r>
          </w:p>
        </w:tc>
        <w:tc>
          <w:tcPr>
            <w:tcW w:w="1080" w:type="dxa"/>
            <w:tcBorders>
              <w:top w:val="single" w:sz="4" w:space="0" w:color="auto"/>
              <w:left w:val="nil"/>
              <w:bottom w:val="single" w:sz="4" w:space="0" w:color="auto"/>
              <w:right w:val="nil"/>
            </w:tcBorders>
            <w:shd w:val="clear" w:color="auto" w:fill="auto"/>
            <w:noWrap/>
            <w:vAlign w:val="center"/>
          </w:tcPr>
          <w:p w14:paraId="00B87CD3" w14:textId="77777777" w:rsidR="008169A2" w:rsidRPr="0053470F" w:rsidRDefault="008169A2" w:rsidP="008169A2">
            <w:pPr>
              <w:spacing w:after="0"/>
              <w:jc w:val="center"/>
              <w:rPr>
                <w:sz w:val="18"/>
                <w:szCs w:val="18"/>
              </w:rPr>
            </w:pP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0994DDE" w14:textId="152C6107" w:rsidR="008169A2" w:rsidRPr="0053470F" w:rsidRDefault="008169A2" w:rsidP="008169A2">
            <w:pPr>
              <w:spacing w:after="0"/>
              <w:jc w:val="center"/>
              <w:rPr>
                <w:sz w:val="18"/>
                <w:szCs w:val="18"/>
              </w:rPr>
            </w:pPr>
            <w:r w:rsidRPr="008169A2">
              <w:rPr>
                <w:b/>
                <w:sz w:val="20"/>
                <w:szCs w:val="18"/>
              </w:rPr>
              <w:t>x</w:t>
            </w: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544D25B9"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2EAD1AFA"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00E64C6F" w14:textId="3E4992F6" w:rsidR="008169A2" w:rsidRPr="0053470F" w:rsidRDefault="00E67D84" w:rsidP="008169A2">
            <w:pPr>
              <w:spacing w:after="0"/>
              <w:jc w:val="center"/>
              <w:rPr>
                <w:rFonts w:ascii="Wingdings" w:hAnsi="Wingdings"/>
                <w:sz w:val="18"/>
                <w:szCs w:val="18"/>
              </w:rPr>
            </w:pPr>
            <w:r w:rsidRPr="003568E5">
              <w:rPr>
                <w:b/>
                <w:sz w:val="20"/>
                <w:szCs w:val="18"/>
              </w:rPr>
              <w:t>x</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C828D7" w14:textId="21B6E7C6" w:rsidR="008169A2" w:rsidRPr="0053470F" w:rsidRDefault="008169A2" w:rsidP="008169A2">
            <w:pPr>
              <w:spacing w:after="0"/>
              <w:jc w:val="center"/>
              <w:rPr>
                <w:rFonts w:ascii="Wingdings" w:hAnsi="Wingdings"/>
                <w:sz w:val="18"/>
                <w:szCs w:val="18"/>
              </w:rPr>
            </w:pPr>
          </w:p>
        </w:tc>
        <w:tc>
          <w:tcPr>
            <w:tcW w:w="990" w:type="dxa"/>
            <w:tcBorders>
              <w:top w:val="single" w:sz="4" w:space="0" w:color="auto"/>
              <w:left w:val="nil"/>
              <w:bottom w:val="single" w:sz="4" w:space="0" w:color="auto"/>
              <w:right w:val="single" w:sz="4" w:space="0" w:color="auto"/>
            </w:tcBorders>
          </w:tcPr>
          <w:p w14:paraId="31678EC7" w14:textId="629317FE" w:rsidR="008169A2" w:rsidRPr="0053470F" w:rsidRDefault="008169A2" w:rsidP="008169A2">
            <w:pPr>
              <w:spacing w:after="0"/>
              <w:jc w:val="center"/>
              <w:rPr>
                <w:rFonts w:ascii="Wingdings" w:hAnsi="Wingdings"/>
                <w:sz w:val="18"/>
                <w:szCs w:val="18"/>
              </w:rPr>
            </w:pPr>
            <w:r w:rsidRPr="008169A2">
              <w:rPr>
                <w:b/>
                <w:sz w:val="20"/>
                <w:szCs w:val="18"/>
              </w:rPr>
              <w:t>x</w:t>
            </w:r>
          </w:p>
        </w:tc>
        <w:tc>
          <w:tcPr>
            <w:tcW w:w="1170" w:type="dxa"/>
            <w:tcBorders>
              <w:top w:val="single" w:sz="4" w:space="0" w:color="auto"/>
              <w:left w:val="nil"/>
              <w:bottom w:val="single" w:sz="4" w:space="0" w:color="auto"/>
              <w:right w:val="single" w:sz="4" w:space="0" w:color="auto"/>
            </w:tcBorders>
          </w:tcPr>
          <w:p w14:paraId="7C7C3471" w14:textId="110558CD" w:rsidR="008169A2" w:rsidRPr="0053470F" w:rsidRDefault="008169A2" w:rsidP="008169A2">
            <w:pPr>
              <w:spacing w:after="0"/>
              <w:jc w:val="center"/>
              <w:rPr>
                <w:rFonts w:ascii="Wingdings" w:hAnsi="Wingdings"/>
                <w:sz w:val="18"/>
                <w:szCs w:val="18"/>
              </w:rPr>
            </w:pPr>
            <w:r w:rsidRPr="008169A2">
              <w:rPr>
                <w:b/>
                <w:sz w:val="20"/>
                <w:szCs w:val="18"/>
              </w:rPr>
              <w:t>x</w:t>
            </w:r>
          </w:p>
        </w:tc>
      </w:tr>
      <w:tr w:rsidR="008169A2" w:rsidRPr="0053470F" w14:paraId="65591789" w14:textId="714BF5D8" w:rsidTr="008169A2">
        <w:trPr>
          <w:trHeight w:val="369"/>
          <w:jc w:val="center"/>
        </w:trPr>
        <w:tc>
          <w:tcPr>
            <w:tcW w:w="35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F6DF68" w14:textId="5415B8E8" w:rsidR="008169A2" w:rsidRPr="0053470F" w:rsidRDefault="008169A2" w:rsidP="008169A2">
            <w:pPr>
              <w:spacing w:after="0"/>
              <w:jc w:val="center"/>
              <w:rPr>
                <w:sz w:val="18"/>
                <w:szCs w:val="18"/>
              </w:rPr>
            </w:pPr>
            <w:r w:rsidRPr="0053470F">
              <w:rPr>
                <w:sz w:val="18"/>
                <w:szCs w:val="18"/>
              </w:rPr>
              <w:t>Haza</w:t>
            </w:r>
            <w:r w:rsidR="00E67D84">
              <w:rPr>
                <w:sz w:val="18"/>
                <w:szCs w:val="18"/>
              </w:rPr>
              <w:t xml:space="preserve">rdous Materials Plan </w:t>
            </w:r>
          </w:p>
        </w:tc>
        <w:tc>
          <w:tcPr>
            <w:tcW w:w="1080" w:type="dxa"/>
            <w:tcBorders>
              <w:top w:val="single" w:sz="4" w:space="0" w:color="auto"/>
              <w:left w:val="nil"/>
              <w:bottom w:val="single" w:sz="4" w:space="0" w:color="auto"/>
              <w:right w:val="nil"/>
            </w:tcBorders>
            <w:shd w:val="clear" w:color="auto" w:fill="auto"/>
            <w:noWrap/>
            <w:vAlign w:val="center"/>
          </w:tcPr>
          <w:p w14:paraId="78E57D7B" w14:textId="77777777" w:rsidR="008169A2" w:rsidRPr="0053470F" w:rsidRDefault="008169A2" w:rsidP="008169A2">
            <w:pPr>
              <w:spacing w:after="0"/>
              <w:jc w:val="center"/>
              <w:rPr>
                <w:sz w:val="18"/>
                <w:szCs w:val="18"/>
              </w:rPr>
            </w:pP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70BDCAF" w14:textId="77777777" w:rsidR="008169A2" w:rsidRPr="0053470F" w:rsidRDefault="008169A2" w:rsidP="008169A2">
            <w:pPr>
              <w:spacing w:after="0"/>
              <w:jc w:val="center"/>
              <w:rPr>
                <w:sz w:val="18"/>
                <w:szCs w:val="18"/>
              </w:rPr>
            </w:pP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3D1DE8EF"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3F7DFDFA"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3C98EB94" w14:textId="77777777" w:rsidR="008169A2" w:rsidRPr="0053470F" w:rsidRDefault="008169A2" w:rsidP="008169A2">
            <w:pPr>
              <w:spacing w:after="0"/>
              <w:jc w:val="center"/>
              <w:rPr>
                <w:sz w:val="18"/>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3E0BD8" w14:textId="1E0EE5F7" w:rsidR="008169A2" w:rsidRPr="0053470F" w:rsidRDefault="008169A2" w:rsidP="008169A2">
            <w:pPr>
              <w:spacing w:after="0"/>
              <w:jc w:val="center"/>
              <w:rPr>
                <w:sz w:val="18"/>
                <w:szCs w:val="18"/>
              </w:rPr>
            </w:pPr>
          </w:p>
        </w:tc>
        <w:tc>
          <w:tcPr>
            <w:tcW w:w="990" w:type="dxa"/>
            <w:tcBorders>
              <w:top w:val="single" w:sz="4" w:space="0" w:color="auto"/>
              <w:left w:val="nil"/>
              <w:bottom w:val="single" w:sz="4" w:space="0" w:color="auto"/>
              <w:right w:val="single" w:sz="4" w:space="0" w:color="auto"/>
            </w:tcBorders>
          </w:tcPr>
          <w:p w14:paraId="7B64F061"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22EBCFD7" w14:textId="17DF7185" w:rsidR="008169A2" w:rsidRPr="0053470F" w:rsidRDefault="00E67D84" w:rsidP="008169A2">
            <w:pPr>
              <w:spacing w:after="0"/>
              <w:jc w:val="center"/>
              <w:rPr>
                <w:sz w:val="18"/>
                <w:szCs w:val="18"/>
              </w:rPr>
            </w:pPr>
            <w:r w:rsidRPr="003568E5">
              <w:rPr>
                <w:b/>
                <w:sz w:val="20"/>
                <w:szCs w:val="18"/>
              </w:rPr>
              <w:t>x</w:t>
            </w:r>
          </w:p>
        </w:tc>
      </w:tr>
      <w:tr w:rsidR="008169A2" w:rsidRPr="0053470F" w14:paraId="636E7AB3" w14:textId="0779797F" w:rsidTr="008169A2">
        <w:trPr>
          <w:trHeight w:val="159"/>
          <w:jc w:val="center"/>
        </w:trPr>
        <w:tc>
          <w:tcPr>
            <w:tcW w:w="35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E8DA35" w14:textId="77777777" w:rsidR="008169A2" w:rsidRPr="0053470F" w:rsidRDefault="008169A2" w:rsidP="008169A2">
            <w:pPr>
              <w:spacing w:after="0"/>
              <w:jc w:val="center"/>
              <w:rPr>
                <w:sz w:val="18"/>
                <w:szCs w:val="18"/>
              </w:rPr>
            </w:pPr>
            <w:r w:rsidRPr="0053470F">
              <w:rPr>
                <w:sz w:val="18"/>
                <w:szCs w:val="18"/>
              </w:rPr>
              <w:t>Emergency Operations Plan</w:t>
            </w:r>
          </w:p>
        </w:tc>
        <w:tc>
          <w:tcPr>
            <w:tcW w:w="1080" w:type="dxa"/>
            <w:tcBorders>
              <w:top w:val="single" w:sz="4" w:space="0" w:color="auto"/>
              <w:left w:val="nil"/>
              <w:bottom w:val="single" w:sz="4" w:space="0" w:color="auto"/>
              <w:right w:val="nil"/>
            </w:tcBorders>
            <w:shd w:val="clear" w:color="auto" w:fill="auto"/>
            <w:noWrap/>
            <w:vAlign w:val="center"/>
          </w:tcPr>
          <w:p w14:paraId="7107EB42" w14:textId="77777777" w:rsidR="008169A2" w:rsidRPr="0053470F" w:rsidRDefault="008169A2" w:rsidP="008169A2">
            <w:pPr>
              <w:spacing w:after="0"/>
              <w:jc w:val="center"/>
              <w:rPr>
                <w:sz w:val="18"/>
                <w:szCs w:val="18"/>
              </w:rPr>
            </w:pP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7D9322B" w14:textId="77777777" w:rsidR="008169A2" w:rsidRPr="0053470F" w:rsidRDefault="008169A2" w:rsidP="008169A2">
            <w:pPr>
              <w:spacing w:after="0"/>
              <w:jc w:val="center"/>
              <w:rPr>
                <w:sz w:val="18"/>
                <w:szCs w:val="18"/>
              </w:rPr>
            </w:pP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42668ABD"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72E55CCF"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79F6D8C0" w14:textId="77777777" w:rsidR="008169A2" w:rsidRPr="0053470F" w:rsidRDefault="008169A2" w:rsidP="008169A2">
            <w:pPr>
              <w:spacing w:after="0"/>
              <w:jc w:val="center"/>
              <w:rPr>
                <w:sz w:val="18"/>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DCB091" w14:textId="5192709B" w:rsidR="008169A2" w:rsidRPr="0053470F" w:rsidRDefault="008169A2" w:rsidP="008169A2">
            <w:pPr>
              <w:spacing w:after="0"/>
              <w:jc w:val="center"/>
              <w:rPr>
                <w:sz w:val="18"/>
                <w:szCs w:val="18"/>
              </w:rPr>
            </w:pPr>
          </w:p>
        </w:tc>
        <w:tc>
          <w:tcPr>
            <w:tcW w:w="990" w:type="dxa"/>
            <w:tcBorders>
              <w:top w:val="single" w:sz="4" w:space="0" w:color="auto"/>
              <w:left w:val="nil"/>
              <w:bottom w:val="single" w:sz="4" w:space="0" w:color="auto"/>
              <w:right w:val="single" w:sz="4" w:space="0" w:color="auto"/>
            </w:tcBorders>
          </w:tcPr>
          <w:p w14:paraId="00F380AA"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1E53F1FF" w14:textId="606374EB" w:rsidR="008169A2" w:rsidRPr="0053470F" w:rsidRDefault="00E67D84" w:rsidP="008169A2">
            <w:pPr>
              <w:spacing w:after="0"/>
              <w:jc w:val="center"/>
              <w:rPr>
                <w:sz w:val="18"/>
                <w:szCs w:val="18"/>
              </w:rPr>
            </w:pPr>
            <w:r w:rsidRPr="003568E5">
              <w:rPr>
                <w:b/>
                <w:sz w:val="20"/>
                <w:szCs w:val="18"/>
              </w:rPr>
              <w:t>x</w:t>
            </w:r>
          </w:p>
        </w:tc>
      </w:tr>
      <w:tr w:rsidR="008169A2" w:rsidRPr="0053470F" w14:paraId="4CB5E3ED" w14:textId="00E59468" w:rsidTr="008169A2">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2065FE92" w14:textId="77777777" w:rsidR="008169A2" w:rsidRPr="0053470F" w:rsidRDefault="008169A2" w:rsidP="008169A2">
            <w:pPr>
              <w:spacing w:after="0"/>
              <w:jc w:val="center"/>
              <w:rPr>
                <w:sz w:val="18"/>
                <w:szCs w:val="18"/>
              </w:rPr>
            </w:pPr>
            <w:r w:rsidRPr="0053470F">
              <w:rPr>
                <w:sz w:val="18"/>
                <w:szCs w:val="18"/>
              </w:rPr>
              <w:t>Zoning Ordinance</w:t>
            </w:r>
          </w:p>
        </w:tc>
        <w:tc>
          <w:tcPr>
            <w:tcW w:w="1080" w:type="dxa"/>
            <w:tcBorders>
              <w:top w:val="nil"/>
              <w:left w:val="nil"/>
              <w:bottom w:val="single" w:sz="4" w:space="0" w:color="auto"/>
              <w:right w:val="nil"/>
            </w:tcBorders>
            <w:shd w:val="clear" w:color="auto" w:fill="auto"/>
            <w:noWrap/>
            <w:vAlign w:val="center"/>
          </w:tcPr>
          <w:p w14:paraId="03E3DCD7" w14:textId="77777777" w:rsidR="008169A2" w:rsidRPr="0053470F" w:rsidRDefault="008169A2" w:rsidP="008169A2">
            <w:pPr>
              <w:spacing w:after="0"/>
              <w:jc w:val="center"/>
              <w:rPr>
                <w:sz w:val="18"/>
                <w:szCs w:val="18"/>
              </w:rPr>
            </w:pPr>
          </w:p>
        </w:tc>
        <w:tc>
          <w:tcPr>
            <w:tcW w:w="1170" w:type="dxa"/>
            <w:gridSpan w:val="2"/>
            <w:tcBorders>
              <w:top w:val="nil"/>
              <w:left w:val="single" w:sz="4" w:space="0" w:color="auto"/>
              <w:bottom w:val="single" w:sz="4" w:space="0" w:color="auto"/>
              <w:right w:val="single" w:sz="4" w:space="0" w:color="auto"/>
            </w:tcBorders>
            <w:shd w:val="clear" w:color="auto" w:fill="auto"/>
            <w:noWrap/>
            <w:vAlign w:val="center"/>
          </w:tcPr>
          <w:p w14:paraId="579BE79D" w14:textId="62895700" w:rsidR="008169A2" w:rsidRPr="0053470F" w:rsidRDefault="00E67D84" w:rsidP="008169A2">
            <w:pPr>
              <w:spacing w:after="0"/>
              <w:jc w:val="center"/>
              <w:rPr>
                <w:sz w:val="18"/>
                <w:szCs w:val="18"/>
              </w:rPr>
            </w:pPr>
            <w:r w:rsidRPr="003568E5">
              <w:rPr>
                <w:b/>
                <w:sz w:val="20"/>
                <w:szCs w:val="18"/>
              </w:rPr>
              <w:t>x</w:t>
            </w:r>
          </w:p>
        </w:tc>
        <w:tc>
          <w:tcPr>
            <w:tcW w:w="1350" w:type="dxa"/>
            <w:tcBorders>
              <w:top w:val="nil"/>
              <w:left w:val="nil"/>
              <w:bottom w:val="single" w:sz="4" w:space="0" w:color="auto"/>
              <w:right w:val="single" w:sz="4" w:space="0" w:color="auto"/>
            </w:tcBorders>
            <w:shd w:val="clear" w:color="auto" w:fill="auto"/>
            <w:noWrap/>
            <w:vAlign w:val="center"/>
          </w:tcPr>
          <w:p w14:paraId="13116521"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shd w:val="clear" w:color="auto" w:fill="auto"/>
            <w:noWrap/>
            <w:vAlign w:val="center"/>
          </w:tcPr>
          <w:p w14:paraId="1D615677" w14:textId="77777777" w:rsidR="008169A2" w:rsidRPr="0053470F" w:rsidRDefault="008169A2" w:rsidP="008169A2">
            <w:pPr>
              <w:spacing w:after="0"/>
              <w:jc w:val="center"/>
              <w:rPr>
                <w:rFonts w:ascii="Wingdings 2" w:hAnsi="Wingdings 2"/>
                <w:sz w:val="18"/>
                <w:szCs w:val="18"/>
              </w:rPr>
            </w:pPr>
          </w:p>
        </w:tc>
        <w:tc>
          <w:tcPr>
            <w:tcW w:w="1170" w:type="dxa"/>
            <w:tcBorders>
              <w:top w:val="nil"/>
              <w:left w:val="nil"/>
              <w:bottom w:val="single" w:sz="4" w:space="0" w:color="auto"/>
              <w:right w:val="single" w:sz="4" w:space="0" w:color="auto"/>
            </w:tcBorders>
          </w:tcPr>
          <w:p w14:paraId="53625CB7" w14:textId="77777777" w:rsidR="008169A2" w:rsidRPr="0053470F" w:rsidRDefault="008169A2" w:rsidP="008169A2">
            <w:pPr>
              <w:spacing w:after="0"/>
              <w:jc w:val="center"/>
              <w:rPr>
                <w:rFonts w:ascii="Wingdings" w:hAnsi="Wingdings"/>
                <w:sz w:val="18"/>
                <w:szCs w:val="18"/>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19E04B4F" w14:textId="49DB8FF6" w:rsidR="008169A2" w:rsidRPr="0053470F" w:rsidRDefault="00E67D84" w:rsidP="008169A2">
            <w:pPr>
              <w:spacing w:after="0"/>
              <w:jc w:val="center"/>
              <w:rPr>
                <w:rFonts w:ascii="Wingdings" w:hAnsi="Wingdings"/>
                <w:sz w:val="18"/>
                <w:szCs w:val="18"/>
              </w:rPr>
            </w:pPr>
            <w:r w:rsidRPr="003568E5">
              <w:rPr>
                <w:b/>
                <w:sz w:val="20"/>
                <w:szCs w:val="18"/>
              </w:rPr>
              <w:t>x</w:t>
            </w:r>
          </w:p>
        </w:tc>
        <w:tc>
          <w:tcPr>
            <w:tcW w:w="990" w:type="dxa"/>
            <w:tcBorders>
              <w:top w:val="nil"/>
              <w:left w:val="nil"/>
              <w:bottom w:val="single" w:sz="4" w:space="0" w:color="auto"/>
              <w:right w:val="single" w:sz="4" w:space="0" w:color="auto"/>
            </w:tcBorders>
          </w:tcPr>
          <w:p w14:paraId="286E3BAB" w14:textId="072EBEF7" w:rsidR="008169A2" w:rsidRPr="0053470F" w:rsidRDefault="00E67D84" w:rsidP="008169A2">
            <w:pPr>
              <w:spacing w:after="0"/>
              <w:jc w:val="center"/>
              <w:rPr>
                <w:rFonts w:ascii="Wingdings" w:hAnsi="Wingdings"/>
                <w:sz w:val="18"/>
                <w:szCs w:val="18"/>
              </w:rPr>
            </w:pPr>
            <w:r w:rsidRPr="003568E5">
              <w:rPr>
                <w:b/>
                <w:sz w:val="20"/>
                <w:szCs w:val="18"/>
              </w:rPr>
              <w:t>x</w:t>
            </w:r>
          </w:p>
        </w:tc>
        <w:tc>
          <w:tcPr>
            <w:tcW w:w="1170" w:type="dxa"/>
            <w:tcBorders>
              <w:top w:val="nil"/>
              <w:left w:val="nil"/>
              <w:bottom w:val="single" w:sz="4" w:space="0" w:color="auto"/>
              <w:right w:val="single" w:sz="4" w:space="0" w:color="auto"/>
            </w:tcBorders>
          </w:tcPr>
          <w:p w14:paraId="22F64726" w14:textId="2760C11B" w:rsidR="008169A2" w:rsidRPr="0053470F" w:rsidRDefault="00E67D84" w:rsidP="008169A2">
            <w:pPr>
              <w:spacing w:after="0"/>
              <w:jc w:val="center"/>
              <w:rPr>
                <w:rFonts w:ascii="Wingdings" w:hAnsi="Wingdings"/>
                <w:sz w:val="18"/>
                <w:szCs w:val="18"/>
              </w:rPr>
            </w:pPr>
            <w:r w:rsidRPr="003568E5">
              <w:rPr>
                <w:b/>
                <w:sz w:val="20"/>
                <w:szCs w:val="18"/>
              </w:rPr>
              <w:t>x</w:t>
            </w:r>
          </w:p>
        </w:tc>
      </w:tr>
      <w:tr w:rsidR="008169A2" w:rsidRPr="0053470F" w14:paraId="7C1A3D5C" w14:textId="466D8681" w:rsidTr="008169A2">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78F5C6D9" w14:textId="77777777" w:rsidR="008169A2" w:rsidRPr="0053470F" w:rsidRDefault="008169A2" w:rsidP="008169A2">
            <w:pPr>
              <w:spacing w:after="0"/>
              <w:jc w:val="center"/>
              <w:rPr>
                <w:sz w:val="18"/>
                <w:szCs w:val="18"/>
              </w:rPr>
            </w:pPr>
            <w:r w:rsidRPr="0053470F">
              <w:rPr>
                <w:sz w:val="18"/>
                <w:szCs w:val="18"/>
              </w:rPr>
              <w:t>Building Code</w:t>
            </w:r>
          </w:p>
        </w:tc>
        <w:tc>
          <w:tcPr>
            <w:tcW w:w="1080" w:type="dxa"/>
            <w:tcBorders>
              <w:top w:val="nil"/>
              <w:left w:val="nil"/>
              <w:bottom w:val="single" w:sz="4" w:space="0" w:color="auto"/>
              <w:right w:val="nil"/>
            </w:tcBorders>
            <w:shd w:val="clear" w:color="auto" w:fill="auto"/>
            <w:noWrap/>
            <w:vAlign w:val="center"/>
          </w:tcPr>
          <w:p w14:paraId="07DA652D" w14:textId="77777777" w:rsidR="008169A2" w:rsidRPr="0053470F" w:rsidRDefault="008169A2" w:rsidP="008169A2">
            <w:pPr>
              <w:spacing w:after="0"/>
              <w:jc w:val="center"/>
              <w:rPr>
                <w:sz w:val="18"/>
                <w:szCs w:val="18"/>
              </w:rPr>
            </w:pPr>
          </w:p>
        </w:tc>
        <w:tc>
          <w:tcPr>
            <w:tcW w:w="1170" w:type="dxa"/>
            <w:gridSpan w:val="2"/>
            <w:tcBorders>
              <w:top w:val="nil"/>
              <w:left w:val="single" w:sz="4" w:space="0" w:color="auto"/>
              <w:bottom w:val="single" w:sz="4" w:space="0" w:color="auto"/>
              <w:right w:val="single" w:sz="4" w:space="0" w:color="auto"/>
            </w:tcBorders>
            <w:shd w:val="clear" w:color="auto" w:fill="auto"/>
            <w:noWrap/>
            <w:vAlign w:val="center"/>
          </w:tcPr>
          <w:p w14:paraId="60682A04" w14:textId="77777777" w:rsidR="008169A2" w:rsidRPr="0053470F" w:rsidRDefault="008169A2" w:rsidP="008169A2">
            <w:pPr>
              <w:spacing w:after="0"/>
              <w:jc w:val="center"/>
              <w:rPr>
                <w:rFonts w:ascii="Wingdings 2" w:hAnsi="Wingdings 2"/>
                <w:sz w:val="18"/>
                <w:szCs w:val="18"/>
              </w:rPr>
            </w:pPr>
          </w:p>
        </w:tc>
        <w:tc>
          <w:tcPr>
            <w:tcW w:w="1350" w:type="dxa"/>
            <w:tcBorders>
              <w:top w:val="nil"/>
              <w:left w:val="nil"/>
              <w:bottom w:val="single" w:sz="4" w:space="0" w:color="auto"/>
              <w:right w:val="single" w:sz="4" w:space="0" w:color="auto"/>
            </w:tcBorders>
            <w:shd w:val="clear" w:color="auto" w:fill="auto"/>
            <w:noWrap/>
            <w:vAlign w:val="center"/>
          </w:tcPr>
          <w:p w14:paraId="1720BDE9"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shd w:val="clear" w:color="auto" w:fill="auto"/>
            <w:noWrap/>
            <w:vAlign w:val="center"/>
          </w:tcPr>
          <w:p w14:paraId="5E22610B"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tcPr>
          <w:p w14:paraId="30838016" w14:textId="77777777" w:rsidR="008169A2" w:rsidRPr="0053470F" w:rsidRDefault="008169A2" w:rsidP="008169A2">
            <w:pPr>
              <w:spacing w:after="0"/>
              <w:jc w:val="center"/>
              <w:rPr>
                <w:rFonts w:ascii="Wingdings 2" w:hAnsi="Wingdings 2"/>
                <w:sz w:val="18"/>
                <w:szCs w:val="18"/>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438C6562" w14:textId="7F8BC7F8" w:rsidR="008169A2" w:rsidRPr="0053470F" w:rsidRDefault="008169A2" w:rsidP="008169A2">
            <w:pPr>
              <w:spacing w:after="0"/>
              <w:jc w:val="center"/>
              <w:rPr>
                <w:rFonts w:ascii="Wingdings 2" w:hAnsi="Wingdings 2"/>
                <w:sz w:val="18"/>
                <w:szCs w:val="18"/>
              </w:rPr>
            </w:pPr>
          </w:p>
        </w:tc>
        <w:tc>
          <w:tcPr>
            <w:tcW w:w="990" w:type="dxa"/>
            <w:tcBorders>
              <w:top w:val="nil"/>
              <w:left w:val="nil"/>
              <w:bottom w:val="single" w:sz="4" w:space="0" w:color="auto"/>
              <w:right w:val="single" w:sz="4" w:space="0" w:color="auto"/>
            </w:tcBorders>
          </w:tcPr>
          <w:p w14:paraId="513EBDFE" w14:textId="77777777" w:rsidR="008169A2" w:rsidRPr="0053470F" w:rsidRDefault="008169A2" w:rsidP="008169A2">
            <w:pPr>
              <w:spacing w:after="0"/>
              <w:jc w:val="center"/>
              <w:rPr>
                <w:rFonts w:ascii="Wingdings 2" w:hAnsi="Wingdings 2"/>
                <w:sz w:val="18"/>
                <w:szCs w:val="18"/>
              </w:rPr>
            </w:pPr>
          </w:p>
        </w:tc>
        <w:tc>
          <w:tcPr>
            <w:tcW w:w="1170" w:type="dxa"/>
            <w:tcBorders>
              <w:top w:val="nil"/>
              <w:left w:val="nil"/>
              <w:bottom w:val="single" w:sz="4" w:space="0" w:color="auto"/>
              <w:right w:val="single" w:sz="4" w:space="0" w:color="auto"/>
            </w:tcBorders>
          </w:tcPr>
          <w:p w14:paraId="6DFF841F" w14:textId="77777777" w:rsidR="008169A2" w:rsidRPr="0053470F" w:rsidRDefault="008169A2" w:rsidP="008169A2">
            <w:pPr>
              <w:spacing w:after="0"/>
              <w:jc w:val="center"/>
              <w:rPr>
                <w:rFonts w:ascii="Wingdings 2" w:hAnsi="Wingdings 2"/>
                <w:sz w:val="18"/>
                <w:szCs w:val="18"/>
              </w:rPr>
            </w:pPr>
          </w:p>
        </w:tc>
      </w:tr>
      <w:tr w:rsidR="008169A2" w:rsidRPr="0053470F" w14:paraId="4D607FA1" w14:textId="5BD6EFD8" w:rsidTr="008169A2">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15B0EDAF" w14:textId="77777777" w:rsidR="008169A2" w:rsidRPr="0053470F" w:rsidRDefault="008169A2" w:rsidP="008169A2">
            <w:pPr>
              <w:spacing w:after="0"/>
              <w:jc w:val="center"/>
              <w:rPr>
                <w:sz w:val="18"/>
                <w:szCs w:val="18"/>
              </w:rPr>
            </w:pPr>
            <w:r w:rsidRPr="0053470F">
              <w:rPr>
                <w:sz w:val="18"/>
                <w:szCs w:val="18"/>
              </w:rPr>
              <w:t>Site Plan Review</w:t>
            </w:r>
          </w:p>
        </w:tc>
        <w:tc>
          <w:tcPr>
            <w:tcW w:w="1080" w:type="dxa"/>
            <w:tcBorders>
              <w:top w:val="nil"/>
              <w:left w:val="nil"/>
              <w:bottom w:val="single" w:sz="4" w:space="0" w:color="auto"/>
              <w:right w:val="nil"/>
            </w:tcBorders>
            <w:shd w:val="clear" w:color="auto" w:fill="auto"/>
            <w:noWrap/>
            <w:vAlign w:val="center"/>
          </w:tcPr>
          <w:p w14:paraId="3F9AFE68" w14:textId="77777777" w:rsidR="008169A2" w:rsidRPr="0053470F" w:rsidRDefault="008169A2" w:rsidP="008169A2">
            <w:pPr>
              <w:spacing w:after="0"/>
              <w:jc w:val="center"/>
              <w:rPr>
                <w:sz w:val="18"/>
                <w:szCs w:val="18"/>
              </w:rPr>
            </w:pPr>
          </w:p>
        </w:tc>
        <w:tc>
          <w:tcPr>
            <w:tcW w:w="1170" w:type="dxa"/>
            <w:gridSpan w:val="2"/>
            <w:tcBorders>
              <w:top w:val="nil"/>
              <w:left w:val="single" w:sz="4" w:space="0" w:color="auto"/>
              <w:bottom w:val="single" w:sz="4" w:space="0" w:color="auto"/>
              <w:right w:val="single" w:sz="4" w:space="0" w:color="auto"/>
            </w:tcBorders>
            <w:shd w:val="clear" w:color="auto" w:fill="auto"/>
            <w:noWrap/>
            <w:vAlign w:val="center"/>
          </w:tcPr>
          <w:p w14:paraId="381EBF96" w14:textId="30DD3F97" w:rsidR="008169A2" w:rsidRPr="0053470F" w:rsidRDefault="00E67D84" w:rsidP="008169A2">
            <w:pPr>
              <w:spacing w:after="0"/>
              <w:jc w:val="center"/>
              <w:rPr>
                <w:sz w:val="18"/>
                <w:szCs w:val="18"/>
              </w:rPr>
            </w:pPr>
            <w:r w:rsidRPr="003568E5">
              <w:rPr>
                <w:b/>
                <w:sz w:val="20"/>
                <w:szCs w:val="18"/>
              </w:rPr>
              <w:t>x</w:t>
            </w:r>
          </w:p>
        </w:tc>
        <w:tc>
          <w:tcPr>
            <w:tcW w:w="1350" w:type="dxa"/>
            <w:tcBorders>
              <w:top w:val="nil"/>
              <w:left w:val="nil"/>
              <w:bottom w:val="single" w:sz="4" w:space="0" w:color="auto"/>
              <w:right w:val="single" w:sz="4" w:space="0" w:color="auto"/>
            </w:tcBorders>
            <w:shd w:val="clear" w:color="auto" w:fill="auto"/>
            <w:noWrap/>
            <w:vAlign w:val="center"/>
          </w:tcPr>
          <w:p w14:paraId="0EA8B53D"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shd w:val="clear" w:color="auto" w:fill="auto"/>
            <w:noWrap/>
            <w:vAlign w:val="center"/>
          </w:tcPr>
          <w:p w14:paraId="793D8D2B" w14:textId="77777777" w:rsidR="008169A2" w:rsidRPr="0053470F" w:rsidRDefault="008169A2" w:rsidP="008169A2">
            <w:pPr>
              <w:spacing w:after="0"/>
              <w:jc w:val="center"/>
              <w:rPr>
                <w:rFonts w:ascii="Wingdings 2" w:hAnsi="Wingdings 2"/>
                <w:sz w:val="18"/>
                <w:szCs w:val="18"/>
              </w:rPr>
            </w:pPr>
          </w:p>
        </w:tc>
        <w:tc>
          <w:tcPr>
            <w:tcW w:w="1170" w:type="dxa"/>
            <w:tcBorders>
              <w:top w:val="nil"/>
              <w:left w:val="nil"/>
              <w:bottom w:val="single" w:sz="4" w:space="0" w:color="auto"/>
              <w:right w:val="single" w:sz="4" w:space="0" w:color="auto"/>
            </w:tcBorders>
          </w:tcPr>
          <w:p w14:paraId="01F731AD" w14:textId="77777777" w:rsidR="008169A2" w:rsidRPr="0053470F" w:rsidRDefault="008169A2" w:rsidP="008169A2">
            <w:pPr>
              <w:spacing w:after="0"/>
              <w:jc w:val="center"/>
              <w:rPr>
                <w:rFonts w:ascii="Wingdings" w:hAnsi="Wingdings"/>
                <w:sz w:val="18"/>
                <w:szCs w:val="18"/>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296972A9" w14:textId="32DD603E" w:rsidR="008169A2" w:rsidRPr="0053470F" w:rsidRDefault="00E67D84" w:rsidP="008169A2">
            <w:pPr>
              <w:spacing w:after="0"/>
              <w:jc w:val="center"/>
              <w:rPr>
                <w:rFonts w:ascii="Wingdings" w:hAnsi="Wingdings"/>
                <w:sz w:val="18"/>
                <w:szCs w:val="18"/>
              </w:rPr>
            </w:pPr>
            <w:r w:rsidRPr="003568E5">
              <w:rPr>
                <w:b/>
                <w:sz w:val="20"/>
                <w:szCs w:val="18"/>
              </w:rPr>
              <w:t>x</w:t>
            </w:r>
          </w:p>
        </w:tc>
        <w:tc>
          <w:tcPr>
            <w:tcW w:w="990" w:type="dxa"/>
            <w:tcBorders>
              <w:top w:val="nil"/>
              <w:left w:val="nil"/>
              <w:bottom w:val="single" w:sz="4" w:space="0" w:color="auto"/>
              <w:right w:val="single" w:sz="4" w:space="0" w:color="auto"/>
            </w:tcBorders>
          </w:tcPr>
          <w:p w14:paraId="2D495C61" w14:textId="71C202F0" w:rsidR="008169A2" w:rsidRPr="0053470F" w:rsidRDefault="00E67D84" w:rsidP="008169A2">
            <w:pPr>
              <w:spacing w:after="0"/>
              <w:jc w:val="center"/>
              <w:rPr>
                <w:rFonts w:ascii="Wingdings" w:hAnsi="Wingdings"/>
                <w:sz w:val="18"/>
                <w:szCs w:val="18"/>
              </w:rPr>
            </w:pPr>
            <w:r w:rsidRPr="003568E5">
              <w:rPr>
                <w:b/>
                <w:sz w:val="20"/>
                <w:szCs w:val="18"/>
              </w:rPr>
              <w:t>x</w:t>
            </w:r>
          </w:p>
        </w:tc>
        <w:tc>
          <w:tcPr>
            <w:tcW w:w="1170" w:type="dxa"/>
            <w:tcBorders>
              <w:top w:val="nil"/>
              <w:left w:val="nil"/>
              <w:bottom w:val="single" w:sz="4" w:space="0" w:color="auto"/>
              <w:right w:val="single" w:sz="4" w:space="0" w:color="auto"/>
            </w:tcBorders>
          </w:tcPr>
          <w:p w14:paraId="0D269B42" w14:textId="3AF797EA" w:rsidR="008169A2" w:rsidRPr="0053470F" w:rsidRDefault="00E67D84" w:rsidP="008169A2">
            <w:pPr>
              <w:spacing w:after="0"/>
              <w:jc w:val="center"/>
              <w:rPr>
                <w:rFonts w:ascii="Wingdings" w:hAnsi="Wingdings"/>
                <w:sz w:val="18"/>
                <w:szCs w:val="18"/>
              </w:rPr>
            </w:pPr>
            <w:r w:rsidRPr="003568E5">
              <w:rPr>
                <w:b/>
                <w:sz w:val="20"/>
                <w:szCs w:val="18"/>
              </w:rPr>
              <w:t>x</w:t>
            </w:r>
          </w:p>
        </w:tc>
      </w:tr>
      <w:tr w:rsidR="008169A2" w:rsidRPr="0053470F" w14:paraId="74F1BED7" w14:textId="4FFE79D9" w:rsidTr="008169A2">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0A0D3336" w14:textId="77777777" w:rsidR="008169A2" w:rsidRPr="0053470F" w:rsidRDefault="008169A2" w:rsidP="008169A2">
            <w:pPr>
              <w:spacing w:after="0"/>
              <w:jc w:val="center"/>
              <w:rPr>
                <w:sz w:val="18"/>
                <w:szCs w:val="18"/>
              </w:rPr>
            </w:pPr>
            <w:r w:rsidRPr="0053470F">
              <w:rPr>
                <w:sz w:val="18"/>
                <w:szCs w:val="18"/>
              </w:rPr>
              <w:t>Subdivision Ordinance</w:t>
            </w:r>
          </w:p>
        </w:tc>
        <w:tc>
          <w:tcPr>
            <w:tcW w:w="1080" w:type="dxa"/>
            <w:tcBorders>
              <w:top w:val="nil"/>
              <w:left w:val="nil"/>
              <w:bottom w:val="single" w:sz="4" w:space="0" w:color="auto"/>
              <w:right w:val="nil"/>
            </w:tcBorders>
            <w:shd w:val="clear" w:color="auto" w:fill="auto"/>
            <w:noWrap/>
            <w:vAlign w:val="center"/>
          </w:tcPr>
          <w:p w14:paraId="37724B6D" w14:textId="77777777" w:rsidR="008169A2" w:rsidRPr="0053470F" w:rsidRDefault="008169A2" w:rsidP="008169A2">
            <w:pPr>
              <w:spacing w:after="0"/>
              <w:jc w:val="center"/>
              <w:rPr>
                <w:sz w:val="18"/>
                <w:szCs w:val="18"/>
              </w:rPr>
            </w:pPr>
          </w:p>
        </w:tc>
        <w:tc>
          <w:tcPr>
            <w:tcW w:w="1170" w:type="dxa"/>
            <w:gridSpan w:val="2"/>
            <w:tcBorders>
              <w:top w:val="nil"/>
              <w:left w:val="single" w:sz="4" w:space="0" w:color="auto"/>
              <w:bottom w:val="single" w:sz="4" w:space="0" w:color="auto"/>
              <w:right w:val="single" w:sz="4" w:space="0" w:color="auto"/>
            </w:tcBorders>
            <w:shd w:val="clear" w:color="auto" w:fill="auto"/>
            <w:noWrap/>
            <w:vAlign w:val="center"/>
          </w:tcPr>
          <w:p w14:paraId="36C45FE7" w14:textId="45DCE533" w:rsidR="008169A2" w:rsidRPr="0053470F" w:rsidRDefault="00E67D84" w:rsidP="008169A2">
            <w:pPr>
              <w:spacing w:after="0"/>
              <w:jc w:val="center"/>
              <w:rPr>
                <w:rFonts w:ascii="Wingdings 2" w:hAnsi="Wingdings 2"/>
                <w:sz w:val="18"/>
                <w:szCs w:val="18"/>
              </w:rPr>
            </w:pPr>
            <w:r w:rsidRPr="003568E5">
              <w:rPr>
                <w:b/>
                <w:sz w:val="20"/>
                <w:szCs w:val="18"/>
              </w:rPr>
              <w:t>x</w:t>
            </w:r>
          </w:p>
        </w:tc>
        <w:tc>
          <w:tcPr>
            <w:tcW w:w="1350" w:type="dxa"/>
            <w:tcBorders>
              <w:top w:val="nil"/>
              <w:left w:val="nil"/>
              <w:bottom w:val="single" w:sz="4" w:space="0" w:color="auto"/>
              <w:right w:val="single" w:sz="4" w:space="0" w:color="auto"/>
            </w:tcBorders>
            <w:shd w:val="clear" w:color="auto" w:fill="auto"/>
            <w:noWrap/>
            <w:vAlign w:val="center"/>
          </w:tcPr>
          <w:p w14:paraId="269FE973"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shd w:val="clear" w:color="auto" w:fill="auto"/>
            <w:noWrap/>
            <w:vAlign w:val="center"/>
          </w:tcPr>
          <w:p w14:paraId="5FCBB405"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tcPr>
          <w:p w14:paraId="4D1E1B16" w14:textId="77777777" w:rsidR="008169A2" w:rsidRPr="0053470F" w:rsidRDefault="008169A2" w:rsidP="008169A2">
            <w:pPr>
              <w:spacing w:after="0"/>
              <w:jc w:val="center"/>
              <w:rPr>
                <w:rFonts w:ascii="Wingdings 2" w:hAnsi="Wingdings 2"/>
                <w:sz w:val="18"/>
                <w:szCs w:val="18"/>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5F3E528C" w14:textId="03396D2D" w:rsidR="008169A2" w:rsidRPr="0053470F" w:rsidRDefault="008169A2" w:rsidP="008169A2">
            <w:pPr>
              <w:spacing w:after="0"/>
              <w:jc w:val="center"/>
              <w:rPr>
                <w:rFonts w:ascii="Wingdings 2" w:hAnsi="Wingdings 2"/>
                <w:sz w:val="18"/>
                <w:szCs w:val="18"/>
              </w:rPr>
            </w:pPr>
          </w:p>
        </w:tc>
        <w:tc>
          <w:tcPr>
            <w:tcW w:w="990" w:type="dxa"/>
            <w:tcBorders>
              <w:top w:val="nil"/>
              <w:left w:val="nil"/>
              <w:bottom w:val="single" w:sz="4" w:space="0" w:color="auto"/>
              <w:right w:val="single" w:sz="4" w:space="0" w:color="auto"/>
            </w:tcBorders>
          </w:tcPr>
          <w:p w14:paraId="5C68AFE8" w14:textId="45F22DC1" w:rsidR="008169A2" w:rsidRPr="0053470F" w:rsidRDefault="00E67D84" w:rsidP="008169A2">
            <w:pPr>
              <w:spacing w:after="0"/>
              <w:jc w:val="center"/>
              <w:rPr>
                <w:rFonts w:ascii="Wingdings 2" w:hAnsi="Wingdings 2"/>
                <w:sz w:val="18"/>
                <w:szCs w:val="18"/>
              </w:rPr>
            </w:pPr>
            <w:r w:rsidRPr="003568E5">
              <w:rPr>
                <w:b/>
                <w:sz w:val="20"/>
                <w:szCs w:val="18"/>
              </w:rPr>
              <w:t>x</w:t>
            </w:r>
          </w:p>
        </w:tc>
        <w:tc>
          <w:tcPr>
            <w:tcW w:w="1170" w:type="dxa"/>
            <w:tcBorders>
              <w:top w:val="nil"/>
              <w:left w:val="nil"/>
              <w:bottom w:val="single" w:sz="4" w:space="0" w:color="auto"/>
              <w:right w:val="single" w:sz="4" w:space="0" w:color="auto"/>
            </w:tcBorders>
          </w:tcPr>
          <w:p w14:paraId="4816A3CF" w14:textId="77777777" w:rsidR="008169A2" w:rsidRPr="0053470F" w:rsidRDefault="008169A2" w:rsidP="008169A2">
            <w:pPr>
              <w:spacing w:after="0"/>
              <w:jc w:val="center"/>
              <w:rPr>
                <w:rFonts w:ascii="Wingdings 2" w:hAnsi="Wingdings 2"/>
                <w:sz w:val="18"/>
                <w:szCs w:val="18"/>
              </w:rPr>
            </w:pPr>
          </w:p>
        </w:tc>
      </w:tr>
      <w:tr w:rsidR="008169A2" w:rsidRPr="0053470F" w14:paraId="4849B554" w14:textId="2CBA7385" w:rsidTr="008169A2">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79333337" w14:textId="77777777" w:rsidR="008169A2" w:rsidRPr="0053470F" w:rsidRDefault="008169A2" w:rsidP="008169A2">
            <w:pPr>
              <w:spacing w:after="0"/>
              <w:jc w:val="center"/>
              <w:rPr>
                <w:sz w:val="18"/>
                <w:szCs w:val="18"/>
              </w:rPr>
            </w:pPr>
            <w:r w:rsidRPr="0053470F">
              <w:rPr>
                <w:sz w:val="18"/>
                <w:szCs w:val="18"/>
              </w:rPr>
              <w:t>Drainage Ordinance</w:t>
            </w:r>
          </w:p>
        </w:tc>
        <w:tc>
          <w:tcPr>
            <w:tcW w:w="1080" w:type="dxa"/>
            <w:tcBorders>
              <w:top w:val="nil"/>
              <w:left w:val="nil"/>
              <w:bottom w:val="single" w:sz="4" w:space="0" w:color="auto"/>
              <w:right w:val="nil"/>
            </w:tcBorders>
            <w:shd w:val="clear" w:color="auto" w:fill="auto"/>
            <w:noWrap/>
            <w:vAlign w:val="center"/>
          </w:tcPr>
          <w:p w14:paraId="3C40C196" w14:textId="77777777" w:rsidR="008169A2" w:rsidRPr="0053470F" w:rsidRDefault="008169A2" w:rsidP="008169A2">
            <w:pPr>
              <w:spacing w:after="0"/>
              <w:jc w:val="center"/>
              <w:rPr>
                <w:sz w:val="18"/>
                <w:szCs w:val="18"/>
              </w:rPr>
            </w:pPr>
          </w:p>
        </w:tc>
        <w:tc>
          <w:tcPr>
            <w:tcW w:w="1170" w:type="dxa"/>
            <w:gridSpan w:val="2"/>
            <w:tcBorders>
              <w:top w:val="nil"/>
              <w:left w:val="single" w:sz="4" w:space="0" w:color="auto"/>
              <w:bottom w:val="single" w:sz="4" w:space="0" w:color="auto"/>
              <w:right w:val="single" w:sz="4" w:space="0" w:color="auto"/>
            </w:tcBorders>
            <w:shd w:val="clear" w:color="auto" w:fill="auto"/>
            <w:noWrap/>
            <w:vAlign w:val="center"/>
          </w:tcPr>
          <w:p w14:paraId="1B4F7408" w14:textId="77777777" w:rsidR="008169A2" w:rsidRPr="0053470F" w:rsidRDefault="008169A2" w:rsidP="008169A2">
            <w:pPr>
              <w:spacing w:after="0"/>
              <w:jc w:val="center"/>
              <w:rPr>
                <w:sz w:val="18"/>
                <w:szCs w:val="18"/>
              </w:rPr>
            </w:pPr>
          </w:p>
        </w:tc>
        <w:tc>
          <w:tcPr>
            <w:tcW w:w="1350" w:type="dxa"/>
            <w:tcBorders>
              <w:top w:val="nil"/>
              <w:left w:val="nil"/>
              <w:bottom w:val="single" w:sz="4" w:space="0" w:color="auto"/>
              <w:right w:val="single" w:sz="4" w:space="0" w:color="auto"/>
            </w:tcBorders>
            <w:shd w:val="clear" w:color="auto" w:fill="auto"/>
            <w:noWrap/>
            <w:vAlign w:val="center"/>
          </w:tcPr>
          <w:p w14:paraId="522316E5"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shd w:val="clear" w:color="auto" w:fill="auto"/>
            <w:noWrap/>
            <w:vAlign w:val="center"/>
          </w:tcPr>
          <w:p w14:paraId="27322DAE"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tcPr>
          <w:p w14:paraId="3FF7E01B" w14:textId="77777777" w:rsidR="008169A2" w:rsidRPr="0053470F" w:rsidRDefault="008169A2" w:rsidP="008169A2">
            <w:pPr>
              <w:spacing w:after="0"/>
              <w:jc w:val="center"/>
              <w:rPr>
                <w:sz w:val="18"/>
                <w:szCs w:val="18"/>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1E875161" w14:textId="1701ED43" w:rsidR="008169A2" w:rsidRPr="0053470F" w:rsidRDefault="008169A2" w:rsidP="008169A2">
            <w:pPr>
              <w:spacing w:after="0"/>
              <w:jc w:val="center"/>
              <w:rPr>
                <w:sz w:val="18"/>
                <w:szCs w:val="18"/>
              </w:rPr>
            </w:pPr>
          </w:p>
        </w:tc>
        <w:tc>
          <w:tcPr>
            <w:tcW w:w="990" w:type="dxa"/>
            <w:tcBorders>
              <w:top w:val="nil"/>
              <w:left w:val="nil"/>
              <w:bottom w:val="single" w:sz="4" w:space="0" w:color="auto"/>
              <w:right w:val="single" w:sz="4" w:space="0" w:color="auto"/>
            </w:tcBorders>
          </w:tcPr>
          <w:p w14:paraId="782D21CA"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tcPr>
          <w:p w14:paraId="6A970AE8" w14:textId="77777777" w:rsidR="008169A2" w:rsidRPr="0053470F" w:rsidRDefault="008169A2" w:rsidP="008169A2">
            <w:pPr>
              <w:spacing w:after="0"/>
              <w:jc w:val="center"/>
              <w:rPr>
                <w:sz w:val="18"/>
                <w:szCs w:val="18"/>
              </w:rPr>
            </w:pPr>
          </w:p>
        </w:tc>
      </w:tr>
      <w:tr w:rsidR="008169A2" w:rsidRPr="0053470F" w14:paraId="7C0FE28B" w14:textId="620E7035" w:rsidTr="008169A2">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4EBE2F1B" w14:textId="77777777" w:rsidR="008169A2" w:rsidRPr="0053470F" w:rsidRDefault="008169A2" w:rsidP="008169A2">
            <w:pPr>
              <w:spacing w:after="0"/>
              <w:jc w:val="center"/>
              <w:rPr>
                <w:sz w:val="18"/>
                <w:szCs w:val="18"/>
              </w:rPr>
            </w:pPr>
            <w:r w:rsidRPr="0053470F">
              <w:rPr>
                <w:sz w:val="18"/>
                <w:szCs w:val="18"/>
              </w:rPr>
              <w:t>Existing Land Use maps</w:t>
            </w:r>
          </w:p>
        </w:tc>
        <w:tc>
          <w:tcPr>
            <w:tcW w:w="1080" w:type="dxa"/>
            <w:tcBorders>
              <w:top w:val="nil"/>
              <w:left w:val="nil"/>
              <w:bottom w:val="single" w:sz="4" w:space="0" w:color="auto"/>
              <w:right w:val="nil"/>
            </w:tcBorders>
            <w:shd w:val="clear" w:color="auto" w:fill="auto"/>
            <w:noWrap/>
            <w:vAlign w:val="center"/>
          </w:tcPr>
          <w:p w14:paraId="7122059C" w14:textId="77777777" w:rsidR="008169A2" w:rsidRPr="0053470F" w:rsidRDefault="008169A2" w:rsidP="008169A2">
            <w:pPr>
              <w:spacing w:after="0"/>
              <w:jc w:val="center"/>
              <w:rPr>
                <w:sz w:val="18"/>
                <w:szCs w:val="18"/>
              </w:rPr>
            </w:pPr>
          </w:p>
        </w:tc>
        <w:tc>
          <w:tcPr>
            <w:tcW w:w="1170" w:type="dxa"/>
            <w:gridSpan w:val="2"/>
            <w:tcBorders>
              <w:top w:val="nil"/>
              <w:left w:val="single" w:sz="4" w:space="0" w:color="auto"/>
              <w:bottom w:val="single" w:sz="4" w:space="0" w:color="auto"/>
              <w:right w:val="single" w:sz="4" w:space="0" w:color="auto"/>
            </w:tcBorders>
            <w:shd w:val="clear" w:color="auto" w:fill="auto"/>
            <w:noWrap/>
            <w:vAlign w:val="center"/>
          </w:tcPr>
          <w:p w14:paraId="413E139A" w14:textId="478BC70C" w:rsidR="008169A2" w:rsidRPr="0053470F" w:rsidRDefault="00E67D84" w:rsidP="008169A2">
            <w:pPr>
              <w:spacing w:after="0"/>
              <w:jc w:val="center"/>
              <w:rPr>
                <w:sz w:val="18"/>
                <w:szCs w:val="18"/>
              </w:rPr>
            </w:pPr>
            <w:r w:rsidRPr="003568E5">
              <w:rPr>
                <w:b/>
                <w:sz w:val="20"/>
                <w:szCs w:val="18"/>
              </w:rPr>
              <w:t>x</w:t>
            </w:r>
          </w:p>
        </w:tc>
        <w:tc>
          <w:tcPr>
            <w:tcW w:w="1350" w:type="dxa"/>
            <w:tcBorders>
              <w:top w:val="nil"/>
              <w:left w:val="nil"/>
              <w:bottom w:val="single" w:sz="4" w:space="0" w:color="auto"/>
              <w:right w:val="single" w:sz="4" w:space="0" w:color="auto"/>
            </w:tcBorders>
            <w:shd w:val="clear" w:color="auto" w:fill="auto"/>
            <w:noWrap/>
            <w:vAlign w:val="center"/>
          </w:tcPr>
          <w:p w14:paraId="0582E460"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shd w:val="clear" w:color="auto" w:fill="auto"/>
            <w:noWrap/>
            <w:vAlign w:val="center"/>
          </w:tcPr>
          <w:p w14:paraId="097FD9CC" w14:textId="77777777" w:rsidR="008169A2" w:rsidRPr="0053470F" w:rsidRDefault="008169A2" w:rsidP="008169A2">
            <w:pPr>
              <w:spacing w:after="0"/>
              <w:jc w:val="center"/>
              <w:rPr>
                <w:rFonts w:ascii="Wingdings 2" w:hAnsi="Wingdings 2"/>
                <w:sz w:val="18"/>
                <w:szCs w:val="18"/>
              </w:rPr>
            </w:pPr>
          </w:p>
        </w:tc>
        <w:tc>
          <w:tcPr>
            <w:tcW w:w="1170" w:type="dxa"/>
            <w:tcBorders>
              <w:top w:val="nil"/>
              <w:left w:val="nil"/>
              <w:bottom w:val="single" w:sz="4" w:space="0" w:color="auto"/>
              <w:right w:val="single" w:sz="4" w:space="0" w:color="auto"/>
            </w:tcBorders>
          </w:tcPr>
          <w:p w14:paraId="4E0ECE6A" w14:textId="77777777" w:rsidR="008169A2" w:rsidRPr="0053470F" w:rsidRDefault="008169A2" w:rsidP="008169A2">
            <w:pPr>
              <w:spacing w:after="0"/>
              <w:jc w:val="center"/>
              <w:rPr>
                <w:rFonts w:ascii="Wingdings" w:hAnsi="Wingdings"/>
                <w:sz w:val="18"/>
                <w:szCs w:val="18"/>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23A495B4" w14:textId="585FE56F" w:rsidR="008169A2" w:rsidRPr="0053470F" w:rsidRDefault="00E67D84" w:rsidP="008169A2">
            <w:pPr>
              <w:spacing w:after="0"/>
              <w:jc w:val="center"/>
              <w:rPr>
                <w:rFonts w:ascii="Wingdings" w:hAnsi="Wingdings"/>
                <w:sz w:val="18"/>
                <w:szCs w:val="18"/>
              </w:rPr>
            </w:pPr>
            <w:r w:rsidRPr="003568E5">
              <w:rPr>
                <w:b/>
                <w:sz w:val="20"/>
                <w:szCs w:val="18"/>
              </w:rPr>
              <w:t>x</w:t>
            </w:r>
          </w:p>
        </w:tc>
        <w:tc>
          <w:tcPr>
            <w:tcW w:w="990" w:type="dxa"/>
            <w:tcBorders>
              <w:top w:val="nil"/>
              <w:left w:val="nil"/>
              <w:bottom w:val="single" w:sz="4" w:space="0" w:color="auto"/>
              <w:right w:val="single" w:sz="4" w:space="0" w:color="auto"/>
            </w:tcBorders>
          </w:tcPr>
          <w:p w14:paraId="2FC31ED0" w14:textId="71F1B780" w:rsidR="008169A2" w:rsidRPr="0053470F" w:rsidRDefault="00E67D84" w:rsidP="008169A2">
            <w:pPr>
              <w:spacing w:after="0"/>
              <w:jc w:val="center"/>
              <w:rPr>
                <w:rFonts w:ascii="Wingdings" w:hAnsi="Wingdings"/>
                <w:sz w:val="18"/>
                <w:szCs w:val="18"/>
              </w:rPr>
            </w:pPr>
            <w:r w:rsidRPr="003568E5">
              <w:rPr>
                <w:b/>
                <w:sz w:val="20"/>
                <w:szCs w:val="18"/>
              </w:rPr>
              <w:t>x</w:t>
            </w:r>
          </w:p>
        </w:tc>
        <w:tc>
          <w:tcPr>
            <w:tcW w:w="1170" w:type="dxa"/>
            <w:tcBorders>
              <w:top w:val="nil"/>
              <w:left w:val="nil"/>
              <w:bottom w:val="single" w:sz="4" w:space="0" w:color="auto"/>
              <w:right w:val="single" w:sz="4" w:space="0" w:color="auto"/>
            </w:tcBorders>
          </w:tcPr>
          <w:p w14:paraId="37B920B1" w14:textId="6119A415" w:rsidR="008169A2" w:rsidRPr="0053470F" w:rsidRDefault="00E67D84" w:rsidP="008169A2">
            <w:pPr>
              <w:spacing w:after="0"/>
              <w:jc w:val="center"/>
              <w:rPr>
                <w:rFonts w:ascii="Wingdings" w:hAnsi="Wingdings"/>
                <w:sz w:val="18"/>
                <w:szCs w:val="18"/>
              </w:rPr>
            </w:pPr>
            <w:r w:rsidRPr="003568E5">
              <w:rPr>
                <w:b/>
                <w:sz w:val="20"/>
                <w:szCs w:val="18"/>
              </w:rPr>
              <w:t>x</w:t>
            </w:r>
          </w:p>
        </w:tc>
      </w:tr>
      <w:tr w:rsidR="008169A2" w:rsidRPr="0053470F" w14:paraId="782DCD8C" w14:textId="3FE840D2" w:rsidTr="008169A2">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0872EBA1" w14:textId="77777777" w:rsidR="008169A2" w:rsidRPr="0053470F" w:rsidRDefault="008169A2" w:rsidP="008169A2">
            <w:pPr>
              <w:spacing w:after="0"/>
              <w:jc w:val="center"/>
              <w:rPr>
                <w:sz w:val="18"/>
                <w:szCs w:val="18"/>
              </w:rPr>
            </w:pPr>
            <w:r w:rsidRPr="0053470F">
              <w:rPr>
                <w:sz w:val="18"/>
                <w:szCs w:val="18"/>
              </w:rPr>
              <w:t>Aquifer Protection Ordinance</w:t>
            </w:r>
          </w:p>
        </w:tc>
        <w:tc>
          <w:tcPr>
            <w:tcW w:w="1080" w:type="dxa"/>
            <w:tcBorders>
              <w:top w:val="nil"/>
              <w:left w:val="nil"/>
              <w:bottom w:val="single" w:sz="4" w:space="0" w:color="auto"/>
              <w:right w:val="nil"/>
            </w:tcBorders>
            <w:shd w:val="clear" w:color="auto" w:fill="auto"/>
            <w:noWrap/>
            <w:vAlign w:val="center"/>
          </w:tcPr>
          <w:p w14:paraId="3BC64027" w14:textId="77777777" w:rsidR="008169A2" w:rsidRPr="0053470F" w:rsidRDefault="008169A2" w:rsidP="008169A2">
            <w:pPr>
              <w:spacing w:after="0"/>
              <w:jc w:val="center"/>
              <w:rPr>
                <w:sz w:val="18"/>
                <w:szCs w:val="18"/>
              </w:rPr>
            </w:pPr>
          </w:p>
        </w:tc>
        <w:tc>
          <w:tcPr>
            <w:tcW w:w="1170" w:type="dxa"/>
            <w:gridSpan w:val="2"/>
            <w:tcBorders>
              <w:top w:val="nil"/>
              <w:left w:val="single" w:sz="4" w:space="0" w:color="auto"/>
              <w:bottom w:val="single" w:sz="4" w:space="0" w:color="auto"/>
              <w:right w:val="single" w:sz="4" w:space="0" w:color="auto"/>
            </w:tcBorders>
            <w:shd w:val="clear" w:color="auto" w:fill="auto"/>
            <w:noWrap/>
            <w:vAlign w:val="center"/>
          </w:tcPr>
          <w:p w14:paraId="3F97E8A4" w14:textId="77777777" w:rsidR="008169A2" w:rsidRPr="0053470F" w:rsidRDefault="008169A2" w:rsidP="008169A2">
            <w:pPr>
              <w:spacing w:after="0"/>
              <w:jc w:val="center"/>
              <w:rPr>
                <w:sz w:val="18"/>
                <w:szCs w:val="18"/>
              </w:rPr>
            </w:pPr>
          </w:p>
        </w:tc>
        <w:tc>
          <w:tcPr>
            <w:tcW w:w="1350" w:type="dxa"/>
            <w:tcBorders>
              <w:top w:val="nil"/>
              <w:left w:val="nil"/>
              <w:bottom w:val="single" w:sz="4" w:space="0" w:color="auto"/>
              <w:right w:val="single" w:sz="4" w:space="0" w:color="auto"/>
            </w:tcBorders>
            <w:shd w:val="clear" w:color="auto" w:fill="auto"/>
            <w:noWrap/>
            <w:vAlign w:val="center"/>
          </w:tcPr>
          <w:p w14:paraId="41C4B890"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shd w:val="clear" w:color="auto" w:fill="auto"/>
            <w:noWrap/>
            <w:vAlign w:val="center"/>
          </w:tcPr>
          <w:p w14:paraId="32E9561D" w14:textId="77777777" w:rsidR="008169A2" w:rsidRPr="0053470F" w:rsidRDefault="008169A2" w:rsidP="008169A2">
            <w:pPr>
              <w:spacing w:after="0"/>
              <w:jc w:val="center"/>
              <w:rPr>
                <w:rFonts w:ascii="Wingdings 2" w:hAnsi="Wingdings 2"/>
                <w:sz w:val="18"/>
                <w:szCs w:val="18"/>
              </w:rPr>
            </w:pPr>
          </w:p>
        </w:tc>
        <w:tc>
          <w:tcPr>
            <w:tcW w:w="1170" w:type="dxa"/>
            <w:tcBorders>
              <w:top w:val="nil"/>
              <w:left w:val="nil"/>
              <w:bottom w:val="single" w:sz="4" w:space="0" w:color="auto"/>
              <w:right w:val="single" w:sz="4" w:space="0" w:color="auto"/>
            </w:tcBorders>
          </w:tcPr>
          <w:p w14:paraId="21A11816" w14:textId="77777777" w:rsidR="008169A2" w:rsidRPr="0053470F" w:rsidRDefault="008169A2" w:rsidP="008169A2">
            <w:pPr>
              <w:spacing w:after="0"/>
              <w:jc w:val="center"/>
              <w:rPr>
                <w:rFonts w:ascii="Wingdings" w:hAnsi="Wingdings"/>
                <w:sz w:val="18"/>
                <w:szCs w:val="18"/>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62768734" w14:textId="29118ED4" w:rsidR="008169A2" w:rsidRPr="0053470F" w:rsidRDefault="008169A2" w:rsidP="008169A2">
            <w:pPr>
              <w:spacing w:after="0"/>
              <w:jc w:val="center"/>
              <w:rPr>
                <w:rFonts w:ascii="Wingdings" w:hAnsi="Wingdings"/>
                <w:sz w:val="18"/>
                <w:szCs w:val="18"/>
              </w:rPr>
            </w:pPr>
          </w:p>
        </w:tc>
        <w:tc>
          <w:tcPr>
            <w:tcW w:w="990" w:type="dxa"/>
            <w:tcBorders>
              <w:top w:val="nil"/>
              <w:left w:val="nil"/>
              <w:bottom w:val="single" w:sz="4" w:space="0" w:color="auto"/>
              <w:right w:val="single" w:sz="4" w:space="0" w:color="auto"/>
            </w:tcBorders>
          </w:tcPr>
          <w:p w14:paraId="6FC97BC3" w14:textId="77777777" w:rsidR="008169A2" w:rsidRPr="0053470F" w:rsidRDefault="008169A2" w:rsidP="008169A2">
            <w:pPr>
              <w:spacing w:after="0"/>
              <w:jc w:val="center"/>
              <w:rPr>
                <w:rFonts w:ascii="Wingdings" w:hAnsi="Wingdings"/>
                <w:sz w:val="18"/>
                <w:szCs w:val="18"/>
              </w:rPr>
            </w:pPr>
          </w:p>
        </w:tc>
        <w:tc>
          <w:tcPr>
            <w:tcW w:w="1170" w:type="dxa"/>
            <w:tcBorders>
              <w:top w:val="nil"/>
              <w:left w:val="nil"/>
              <w:bottom w:val="single" w:sz="4" w:space="0" w:color="auto"/>
              <w:right w:val="single" w:sz="4" w:space="0" w:color="auto"/>
            </w:tcBorders>
          </w:tcPr>
          <w:p w14:paraId="1ACB9716" w14:textId="2FB899C3" w:rsidR="008169A2" w:rsidRPr="0053470F" w:rsidRDefault="00E67D84" w:rsidP="008169A2">
            <w:pPr>
              <w:spacing w:after="0"/>
              <w:jc w:val="center"/>
              <w:rPr>
                <w:rFonts w:ascii="Wingdings" w:hAnsi="Wingdings"/>
                <w:sz w:val="18"/>
                <w:szCs w:val="18"/>
              </w:rPr>
            </w:pPr>
            <w:r w:rsidRPr="003568E5">
              <w:rPr>
                <w:b/>
                <w:sz w:val="20"/>
                <w:szCs w:val="18"/>
              </w:rPr>
              <w:t>x</w:t>
            </w:r>
          </w:p>
        </w:tc>
      </w:tr>
      <w:tr w:rsidR="00E67D84" w:rsidRPr="0053470F" w14:paraId="2C7C5491" w14:textId="7084E998" w:rsidTr="00F25E68">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10337723" w14:textId="77777777" w:rsidR="00E67D84" w:rsidRPr="0053470F" w:rsidRDefault="00E67D84" w:rsidP="00E67D84">
            <w:pPr>
              <w:spacing w:after="0"/>
              <w:jc w:val="center"/>
              <w:rPr>
                <w:sz w:val="18"/>
                <w:szCs w:val="18"/>
              </w:rPr>
            </w:pPr>
            <w:r w:rsidRPr="0053470F">
              <w:rPr>
                <w:sz w:val="18"/>
                <w:szCs w:val="18"/>
              </w:rPr>
              <w:t>State Hazard Mitigation Plan</w:t>
            </w:r>
          </w:p>
        </w:tc>
        <w:tc>
          <w:tcPr>
            <w:tcW w:w="1080" w:type="dxa"/>
            <w:tcBorders>
              <w:top w:val="nil"/>
              <w:left w:val="nil"/>
              <w:bottom w:val="single" w:sz="4" w:space="0" w:color="auto"/>
              <w:right w:val="nil"/>
            </w:tcBorders>
            <w:shd w:val="clear" w:color="auto" w:fill="auto"/>
            <w:noWrap/>
          </w:tcPr>
          <w:p w14:paraId="216E362F" w14:textId="73078F05" w:rsidR="00E67D84" w:rsidRPr="0053470F" w:rsidRDefault="00E67D84" w:rsidP="00E67D84">
            <w:pPr>
              <w:spacing w:after="0"/>
              <w:jc w:val="center"/>
              <w:rPr>
                <w:sz w:val="18"/>
                <w:szCs w:val="18"/>
              </w:rPr>
            </w:pPr>
            <w:r w:rsidRPr="001F0CA6">
              <w:rPr>
                <w:b/>
                <w:sz w:val="20"/>
                <w:szCs w:val="18"/>
              </w:rPr>
              <w:t>x</w:t>
            </w:r>
          </w:p>
        </w:tc>
        <w:tc>
          <w:tcPr>
            <w:tcW w:w="1170" w:type="dxa"/>
            <w:gridSpan w:val="2"/>
            <w:tcBorders>
              <w:top w:val="nil"/>
              <w:left w:val="single" w:sz="4" w:space="0" w:color="auto"/>
              <w:bottom w:val="single" w:sz="4" w:space="0" w:color="auto"/>
              <w:right w:val="single" w:sz="4" w:space="0" w:color="auto"/>
            </w:tcBorders>
            <w:shd w:val="clear" w:color="auto" w:fill="auto"/>
            <w:noWrap/>
          </w:tcPr>
          <w:p w14:paraId="1C2172F5" w14:textId="04069EDE" w:rsidR="00E67D84" w:rsidRPr="0053470F" w:rsidRDefault="00E67D84" w:rsidP="00E67D84">
            <w:pPr>
              <w:spacing w:after="0"/>
              <w:jc w:val="center"/>
              <w:rPr>
                <w:sz w:val="18"/>
                <w:szCs w:val="18"/>
              </w:rPr>
            </w:pPr>
            <w:r w:rsidRPr="001F0CA6">
              <w:rPr>
                <w:b/>
                <w:sz w:val="20"/>
                <w:szCs w:val="18"/>
              </w:rPr>
              <w:t>x</w:t>
            </w:r>
          </w:p>
        </w:tc>
        <w:tc>
          <w:tcPr>
            <w:tcW w:w="1350" w:type="dxa"/>
            <w:tcBorders>
              <w:top w:val="nil"/>
              <w:left w:val="nil"/>
              <w:bottom w:val="single" w:sz="4" w:space="0" w:color="auto"/>
              <w:right w:val="single" w:sz="4" w:space="0" w:color="auto"/>
            </w:tcBorders>
            <w:shd w:val="clear" w:color="auto" w:fill="auto"/>
            <w:noWrap/>
          </w:tcPr>
          <w:p w14:paraId="4A43D83A" w14:textId="0D095B6E" w:rsidR="00E67D84" w:rsidRPr="0053470F" w:rsidRDefault="00E67D84" w:rsidP="00E67D84">
            <w:pPr>
              <w:spacing w:after="0"/>
              <w:jc w:val="center"/>
              <w:rPr>
                <w:sz w:val="18"/>
                <w:szCs w:val="18"/>
              </w:rPr>
            </w:pPr>
            <w:r w:rsidRPr="001F0CA6">
              <w:rPr>
                <w:b/>
                <w:sz w:val="20"/>
                <w:szCs w:val="18"/>
              </w:rPr>
              <w:t>x</w:t>
            </w:r>
          </w:p>
        </w:tc>
        <w:tc>
          <w:tcPr>
            <w:tcW w:w="1170" w:type="dxa"/>
            <w:tcBorders>
              <w:top w:val="nil"/>
              <w:left w:val="nil"/>
              <w:bottom w:val="single" w:sz="4" w:space="0" w:color="auto"/>
              <w:right w:val="single" w:sz="4" w:space="0" w:color="auto"/>
            </w:tcBorders>
            <w:shd w:val="clear" w:color="auto" w:fill="auto"/>
            <w:noWrap/>
          </w:tcPr>
          <w:p w14:paraId="27CAFDE4" w14:textId="3B0547F4" w:rsidR="00E67D84" w:rsidRPr="0053470F" w:rsidRDefault="00E67D84" w:rsidP="00E67D84">
            <w:pPr>
              <w:spacing w:after="0"/>
              <w:jc w:val="center"/>
              <w:rPr>
                <w:rFonts w:ascii="Wingdings 2" w:hAnsi="Wingdings 2"/>
                <w:sz w:val="18"/>
                <w:szCs w:val="18"/>
              </w:rPr>
            </w:pPr>
            <w:r w:rsidRPr="001F0CA6">
              <w:rPr>
                <w:b/>
                <w:sz w:val="20"/>
                <w:szCs w:val="18"/>
              </w:rPr>
              <w:t>x</w:t>
            </w:r>
          </w:p>
        </w:tc>
        <w:tc>
          <w:tcPr>
            <w:tcW w:w="1170" w:type="dxa"/>
            <w:tcBorders>
              <w:top w:val="nil"/>
              <w:left w:val="nil"/>
              <w:bottom w:val="single" w:sz="4" w:space="0" w:color="auto"/>
              <w:right w:val="single" w:sz="4" w:space="0" w:color="auto"/>
            </w:tcBorders>
          </w:tcPr>
          <w:p w14:paraId="0E32E5D0" w14:textId="54A62FEF" w:rsidR="00E67D84" w:rsidRPr="0053470F" w:rsidRDefault="00E67D84" w:rsidP="00E67D84">
            <w:pPr>
              <w:spacing w:after="0"/>
              <w:jc w:val="center"/>
              <w:rPr>
                <w:rFonts w:ascii="Wingdings" w:hAnsi="Wingdings"/>
                <w:sz w:val="18"/>
                <w:szCs w:val="18"/>
              </w:rPr>
            </w:pPr>
            <w:r w:rsidRPr="001F0CA6">
              <w:rPr>
                <w:b/>
                <w:sz w:val="20"/>
                <w:szCs w:val="18"/>
              </w:rPr>
              <w:t>x</w:t>
            </w:r>
          </w:p>
        </w:tc>
        <w:tc>
          <w:tcPr>
            <w:tcW w:w="1170" w:type="dxa"/>
            <w:tcBorders>
              <w:top w:val="nil"/>
              <w:left w:val="single" w:sz="4" w:space="0" w:color="auto"/>
              <w:bottom w:val="single" w:sz="4" w:space="0" w:color="auto"/>
              <w:right w:val="single" w:sz="4" w:space="0" w:color="auto"/>
            </w:tcBorders>
            <w:shd w:val="clear" w:color="auto" w:fill="auto"/>
            <w:noWrap/>
          </w:tcPr>
          <w:p w14:paraId="51C92424" w14:textId="0689CAEE" w:rsidR="00E67D84" w:rsidRPr="0053470F" w:rsidRDefault="00E67D84" w:rsidP="00E67D84">
            <w:pPr>
              <w:spacing w:after="0"/>
              <w:jc w:val="center"/>
              <w:rPr>
                <w:rFonts w:ascii="Wingdings" w:hAnsi="Wingdings"/>
                <w:sz w:val="18"/>
                <w:szCs w:val="18"/>
              </w:rPr>
            </w:pPr>
            <w:r w:rsidRPr="001F0CA6">
              <w:rPr>
                <w:b/>
                <w:sz w:val="20"/>
                <w:szCs w:val="18"/>
              </w:rPr>
              <w:t>x</w:t>
            </w:r>
          </w:p>
        </w:tc>
        <w:tc>
          <w:tcPr>
            <w:tcW w:w="990" w:type="dxa"/>
            <w:tcBorders>
              <w:top w:val="nil"/>
              <w:left w:val="nil"/>
              <w:bottom w:val="single" w:sz="4" w:space="0" w:color="auto"/>
              <w:right w:val="single" w:sz="4" w:space="0" w:color="auto"/>
            </w:tcBorders>
          </w:tcPr>
          <w:p w14:paraId="07B9414C" w14:textId="6F3ABD89" w:rsidR="00E67D84" w:rsidRPr="0053470F" w:rsidRDefault="00E67D84" w:rsidP="00E67D84">
            <w:pPr>
              <w:spacing w:after="0"/>
              <w:jc w:val="center"/>
              <w:rPr>
                <w:rFonts w:ascii="Wingdings" w:hAnsi="Wingdings"/>
                <w:sz w:val="18"/>
                <w:szCs w:val="18"/>
              </w:rPr>
            </w:pPr>
            <w:r w:rsidRPr="001F0CA6">
              <w:rPr>
                <w:b/>
                <w:sz w:val="20"/>
                <w:szCs w:val="18"/>
              </w:rPr>
              <w:t>x</w:t>
            </w:r>
          </w:p>
        </w:tc>
        <w:tc>
          <w:tcPr>
            <w:tcW w:w="1170" w:type="dxa"/>
            <w:tcBorders>
              <w:top w:val="nil"/>
              <w:left w:val="nil"/>
              <w:bottom w:val="single" w:sz="4" w:space="0" w:color="auto"/>
              <w:right w:val="single" w:sz="4" w:space="0" w:color="auto"/>
            </w:tcBorders>
          </w:tcPr>
          <w:p w14:paraId="5037099C" w14:textId="3B863000" w:rsidR="00E67D84" w:rsidRPr="0053470F" w:rsidRDefault="00E67D84" w:rsidP="00E67D84">
            <w:pPr>
              <w:spacing w:after="0"/>
              <w:jc w:val="center"/>
              <w:rPr>
                <w:rFonts w:ascii="Wingdings" w:hAnsi="Wingdings"/>
                <w:sz w:val="18"/>
                <w:szCs w:val="18"/>
              </w:rPr>
            </w:pPr>
            <w:r w:rsidRPr="001F0CA6">
              <w:rPr>
                <w:b/>
                <w:sz w:val="20"/>
                <w:szCs w:val="18"/>
              </w:rPr>
              <w:t>x</w:t>
            </w:r>
          </w:p>
        </w:tc>
      </w:tr>
      <w:bookmarkEnd w:id="2"/>
    </w:tbl>
    <w:p w14:paraId="716C9248" w14:textId="77777777" w:rsidR="00B144D2" w:rsidRDefault="00B144D2" w:rsidP="00B144D2"/>
    <w:p w14:paraId="6BA06685" w14:textId="77777777" w:rsidR="004036AD" w:rsidRDefault="004036AD" w:rsidP="00BA031D"/>
    <w:p w14:paraId="7124ACD9" w14:textId="77777777" w:rsidR="004378A0" w:rsidRDefault="004378A0" w:rsidP="00EB0989">
      <w:pPr>
        <w:tabs>
          <w:tab w:val="left" w:pos="90"/>
        </w:tabs>
        <w:spacing w:after="0"/>
        <w:jc w:val="center"/>
        <w:rPr>
          <w:b/>
          <w:sz w:val="22"/>
          <w:szCs w:val="22"/>
        </w:rPr>
      </w:pPr>
    </w:p>
    <w:p w14:paraId="3E3A1476" w14:textId="77777777" w:rsidR="0068072C" w:rsidRDefault="0068072C" w:rsidP="00EB0989">
      <w:pPr>
        <w:tabs>
          <w:tab w:val="left" w:pos="90"/>
        </w:tabs>
        <w:spacing w:after="0"/>
        <w:jc w:val="center"/>
        <w:rPr>
          <w:b/>
          <w:sz w:val="22"/>
          <w:szCs w:val="22"/>
        </w:rPr>
        <w:sectPr w:rsidR="0068072C" w:rsidSect="0068072C">
          <w:pgSz w:w="15840" w:h="12240" w:orient="landscape"/>
          <w:pgMar w:top="1440" w:right="1440" w:bottom="1440" w:left="1440" w:header="720" w:footer="720" w:gutter="0"/>
          <w:cols w:space="720"/>
          <w:docGrid w:linePitch="360"/>
        </w:sectPr>
      </w:pPr>
    </w:p>
    <w:p w14:paraId="2708077B" w14:textId="7CE37CDD" w:rsidR="00EB0989" w:rsidRPr="00EB0989" w:rsidRDefault="00EB0989" w:rsidP="00EB0989">
      <w:pPr>
        <w:tabs>
          <w:tab w:val="left" w:pos="90"/>
        </w:tabs>
        <w:spacing w:after="0"/>
        <w:jc w:val="center"/>
        <w:rPr>
          <w:b/>
          <w:sz w:val="22"/>
          <w:szCs w:val="22"/>
        </w:rPr>
      </w:pPr>
      <w:r w:rsidRPr="00EB0989">
        <w:rPr>
          <w:b/>
          <w:sz w:val="22"/>
          <w:szCs w:val="22"/>
        </w:rPr>
        <w:t>CHAPTER 4</w:t>
      </w:r>
    </w:p>
    <w:p w14:paraId="7A13BCE4" w14:textId="77777777" w:rsidR="00EB0989" w:rsidRPr="00EB0989" w:rsidRDefault="00EB0989" w:rsidP="00EB0989">
      <w:pPr>
        <w:jc w:val="center"/>
        <w:rPr>
          <w:b/>
          <w:sz w:val="22"/>
          <w:szCs w:val="22"/>
        </w:rPr>
      </w:pPr>
      <w:r w:rsidRPr="00EB0989">
        <w:rPr>
          <w:b/>
          <w:sz w:val="22"/>
          <w:szCs w:val="22"/>
        </w:rPr>
        <w:t>RISK ASSESSMENT</w:t>
      </w:r>
    </w:p>
    <w:p w14:paraId="62427468" w14:textId="77777777" w:rsidR="00EB0989" w:rsidRPr="00EB0989" w:rsidRDefault="00EB0989" w:rsidP="00EB0989">
      <w:pPr>
        <w:tabs>
          <w:tab w:val="left" w:pos="3540"/>
        </w:tabs>
        <w:spacing w:after="0"/>
        <w:rPr>
          <w:b/>
          <w:sz w:val="22"/>
          <w:szCs w:val="22"/>
        </w:rPr>
      </w:pPr>
      <w:r w:rsidRPr="00EB0989">
        <w:rPr>
          <w:b/>
          <w:sz w:val="22"/>
          <w:szCs w:val="22"/>
        </w:rPr>
        <w:tab/>
      </w:r>
    </w:p>
    <w:p w14:paraId="2A78A41B" w14:textId="77777777" w:rsidR="00EB0989" w:rsidRPr="00EB0989" w:rsidRDefault="00EB0989" w:rsidP="00EB0989">
      <w:pPr>
        <w:tabs>
          <w:tab w:val="left" w:pos="360"/>
        </w:tabs>
        <w:spacing w:after="0"/>
        <w:rPr>
          <w:b/>
          <w:sz w:val="22"/>
          <w:szCs w:val="22"/>
          <w:u w:val="single"/>
        </w:rPr>
      </w:pPr>
      <w:r w:rsidRPr="00EB0989">
        <w:rPr>
          <w:b/>
          <w:sz w:val="22"/>
          <w:szCs w:val="22"/>
          <w:u w:val="single"/>
        </w:rPr>
        <w:t>IDENTIFICATION OF HAZARDS</w:t>
      </w:r>
    </w:p>
    <w:p w14:paraId="713C6FFB" w14:textId="77777777" w:rsidR="00EB0989" w:rsidRPr="00EB0989" w:rsidRDefault="00EB0989" w:rsidP="00EB0989">
      <w:pPr>
        <w:tabs>
          <w:tab w:val="left" w:pos="360"/>
        </w:tabs>
        <w:spacing w:after="0"/>
        <w:rPr>
          <w:b/>
          <w:sz w:val="22"/>
          <w:szCs w:val="22"/>
          <w:u w:val="single"/>
        </w:rPr>
      </w:pPr>
    </w:p>
    <w:p w14:paraId="36A0D7A9" w14:textId="77777777" w:rsidR="00EB0989" w:rsidRPr="00EB0989" w:rsidRDefault="00EB0989" w:rsidP="00EB0989">
      <w:pPr>
        <w:tabs>
          <w:tab w:val="left" w:pos="360"/>
        </w:tabs>
        <w:spacing w:after="0"/>
        <w:rPr>
          <w:b/>
          <w:sz w:val="22"/>
          <w:szCs w:val="22"/>
        </w:rPr>
      </w:pPr>
      <w:r w:rsidRPr="00EB0989">
        <w:rPr>
          <w:i/>
          <w:sz w:val="20"/>
          <w:szCs w:val="20"/>
        </w:rPr>
        <w:t>Requirement 201.6(c)(2)(i).  Local Mitigation Plan Review Tool – B1.</w:t>
      </w:r>
    </w:p>
    <w:p w14:paraId="537E4263" w14:textId="77777777" w:rsidR="00EB0989" w:rsidRPr="00EB0989" w:rsidRDefault="00EB0989" w:rsidP="00EB0989">
      <w:pPr>
        <w:spacing w:after="0"/>
        <w:jc w:val="both"/>
        <w:rPr>
          <w:sz w:val="22"/>
          <w:szCs w:val="22"/>
        </w:rPr>
      </w:pPr>
    </w:p>
    <w:p w14:paraId="2DC5C18F" w14:textId="31FBE651" w:rsidR="00EB0989" w:rsidRPr="00EB0989" w:rsidRDefault="00EB0989" w:rsidP="00EB0989">
      <w:pPr>
        <w:spacing w:after="0"/>
        <w:jc w:val="both"/>
        <w:rPr>
          <w:sz w:val="22"/>
          <w:szCs w:val="22"/>
        </w:rPr>
      </w:pPr>
      <w:r w:rsidRPr="00EB0989">
        <w:rPr>
          <w:sz w:val="22"/>
          <w:szCs w:val="22"/>
        </w:rPr>
        <w:t xml:space="preserve">In this chapter, the hazards that were identified by the PDM Planning Team as having the most significance for the County are </w:t>
      </w:r>
      <w:r w:rsidR="00BD4284">
        <w:rPr>
          <w:sz w:val="22"/>
          <w:szCs w:val="22"/>
        </w:rPr>
        <w:t>analyzed and listed below.</w:t>
      </w:r>
      <w:r w:rsidRPr="00EB0989">
        <w:rPr>
          <w:sz w:val="22"/>
          <w:szCs w:val="22"/>
        </w:rPr>
        <w:t xml:space="preserve">  As part of the analysis, various maps and tables were produced and are included within this chapter. The planning participants began the risk assessment process by reviewing the State of South Dakota Hazard Mitigation Plan. The PDM Planning Team also reviewed records of hazard events that have occurred in the county since 200</w:t>
      </w:r>
      <w:r w:rsidR="00001933">
        <w:rPr>
          <w:sz w:val="22"/>
          <w:szCs w:val="22"/>
        </w:rPr>
        <w:t>8</w:t>
      </w:r>
      <w:r w:rsidRPr="00EB0989">
        <w:rPr>
          <w:sz w:val="22"/>
          <w:szCs w:val="22"/>
        </w:rPr>
        <w:t xml:space="preserve">, relying primarily on the Spatial Hazard Events and Losses Database for the United States (SHELDUS), compiled by the University of South Carolina’s Hazards and Vulnerability Research Institute and data from the National Oceanic and Atmospheric Administration’s (NOAA) National Climatic Data Center (NCDC) Storm Events Database. A summary of the findings for significant hazard occurrences is provided below in Table 4. The PDM Planning Team also identified potential hazards by observing development patterns, interviews from towns and townships, public meetings, </w:t>
      </w:r>
      <w:smartTag w:uri="urn:schemas-microsoft-com:office:smarttags" w:element="stockticker">
        <w:r w:rsidRPr="00EB0989">
          <w:rPr>
            <w:sz w:val="22"/>
            <w:szCs w:val="22"/>
          </w:rPr>
          <w:t>PDM</w:t>
        </w:r>
      </w:smartTag>
      <w:r w:rsidRPr="00EB0989">
        <w:rPr>
          <w:sz w:val="22"/>
          <w:szCs w:val="22"/>
        </w:rPr>
        <w:t xml:space="preserve"> work sessions, previous disaster declarations and research of the history of hazard occurrences located within the County.</w:t>
      </w:r>
    </w:p>
    <w:p w14:paraId="169F4C84" w14:textId="77777777" w:rsidR="00EB0989" w:rsidRPr="00870407" w:rsidRDefault="00EB0989" w:rsidP="00EB0989">
      <w:pPr>
        <w:autoSpaceDE w:val="0"/>
        <w:autoSpaceDN w:val="0"/>
        <w:adjustRightInd w:val="0"/>
        <w:spacing w:after="0"/>
        <w:jc w:val="both"/>
        <w:rPr>
          <w:color w:val="FF0000"/>
          <w:sz w:val="22"/>
          <w:szCs w:val="22"/>
        </w:rPr>
      </w:pPr>
    </w:p>
    <w:p w14:paraId="1082E66D" w14:textId="77777777" w:rsidR="00BE426E" w:rsidRPr="00E3751D" w:rsidRDefault="00BE426E" w:rsidP="00BE426E">
      <w:pPr>
        <w:autoSpaceDE w:val="0"/>
        <w:autoSpaceDN w:val="0"/>
        <w:adjustRightInd w:val="0"/>
        <w:jc w:val="center"/>
        <w:rPr>
          <w:b/>
          <w:sz w:val="22"/>
          <w:szCs w:val="22"/>
        </w:rPr>
      </w:pPr>
      <w:bookmarkStart w:id="3" w:name="_Hlk516561624"/>
      <w:r w:rsidRPr="00E3751D">
        <w:rPr>
          <w:b/>
          <w:sz w:val="22"/>
          <w:szCs w:val="22"/>
        </w:rPr>
        <w:t>Table 4.1: Significant Hazard Occurrences</w:t>
      </w:r>
    </w:p>
    <w:tbl>
      <w:tblPr>
        <w:tblW w:w="750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2829"/>
        <w:gridCol w:w="2610"/>
        <w:gridCol w:w="2070"/>
      </w:tblGrid>
      <w:tr w:rsidR="00BE426E" w:rsidRPr="00E3751D" w14:paraId="235973E8" w14:textId="77777777" w:rsidTr="00AC53CC">
        <w:trPr>
          <w:trHeight w:val="496"/>
          <w:jc w:val="center"/>
        </w:trPr>
        <w:tc>
          <w:tcPr>
            <w:tcW w:w="2829" w:type="dxa"/>
            <w:shd w:val="clear" w:color="auto" w:fill="auto"/>
            <w:noWrap/>
            <w:vAlign w:val="center"/>
          </w:tcPr>
          <w:p w14:paraId="08CEA9E2" w14:textId="77777777" w:rsidR="00BE426E" w:rsidRPr="0039233E" w:rsidRDefault="00BE426E" w:rsidP="00277E6C">
            <w:pPr>
              <w:autoSpaceDE w:val="0"/>
              <w:autoSpaceDN w:val="0"/>
              <w:adjustRightInd w:val="0"/>
              <w:jc w:val="center"/>
              <w:rPr>
                <w:b/>
                <w:sz w:val="20"/>
                <w:szCs w:val="20"/>
              </w:rPr>
            </w:pPr>
            <w:r w:rsidRPr="0039233E">
              <w:rPr>
                <w:b/>
                <w:sz w:val="20"/>
                <w:szCs w:val="20"/>
              </w:rPr>
              <w:t>Type of Hazard</w:t>
            </w:r>
          </w:p>
        </w:tc>
        <w:tc>
          <w:tcPr>
            <w:tcW w:w="2610" w:type="dxa"/>
            <w:shd w:val="clear" w:color="auto" w:fill="auto"/>
            <w:noWrap/>
            <w:vAlign w:val="center"/>
          </w:tcPr>
          <w:p w14:paraId="7B58051C" w14:textId="77777777" w:rsidR="00BE426E" w:rsidRPr="0039233E" w:rsidRDefault="00BE426E" w:rsidP="00277E6C">
            <w:pPr>
              <w:autoSpaceDE w:val="0"/>
              <w:autoSpaceDN w:val="0"/>
              <w:adjustRightInd w:val="0"/>
              <w:jc w:val="center"/>
              <w:rPr>
                <w:b/>
                <w:sz w:val="20"/>
                <w:szCs w:val="20"/>
              </w:rPr>
            </w:pPr>
            <w:r w:rsidRPr="0039233E">
              <w:rPr>
                <w:b/>
                <w:sz w:val="20"/>
                <w:szCs w:val="20"/>
              </w:rPr>
              <w:t># of Occurrences</w:t>
            </w:r>
          </w:p>
          <w:p w14:paraId="7AC90458" w14:textId="77777777" w:rsidR="00BE426E" w:rsidRPr="0039233E" w:rsidRDefault="00BE426E" w:rsidP="00277E6C">
            <w:pPr>
              <w:autoSpaceDE w:val="0"/>
              <w:autoSpaceDN w:val="0"/>
              <w:adjustRightInd w:val="0"/>
              <w:jc w:val="center"/>
              <w:rPr>
                <w:b/>
                <w:sz w:val="20"/>
                <w:szCs w:val="20"/>
              </w:rPr>
            </w:pPr>
            <w:r w:rsidRPr="0039233E">
              <w:rPr>
                <w:b/>
                <w:sz w:val="20"/>
                <w:szCs w:val="20"/>
              </w:rPr>
              <w:t>Since 2008</w:t>
            </w:r>
          </w:p>
        </w:tc>
        <w:tc>
          <w:tcPr>
            <w:tcW w:w="2070" w:type="dxa"/>
            <w:shd w:val="clear" w:color="auto" w:fill="auto"/>
            <w:noWrap/>
            <w:vAlign w:val="center"/>
          </w:tcPr>
          <w:p w14:paraId="0CB8A9DE" w14:textId="77777777" w:rsidR="00BE426E" w:rsidRPr="0039233E" w:rsidRDefault="00BE426E" w:rsidP="00277E6C">
            <w:pPr>
              <w:autoSpaceDE w:val="0"/>
              <w:autoSpaceDN w:val="0"/>
              <w:adjustRightInd w:val="0"/>
              <w:jc w:val="center"/>
              <w:rPr>
                <w:b/>
                <w:sz w:val="20"/>
                <w:szCs w:val="20"/>
              </w:rPr>
            </w:pPr>
            <w:r w:rsidRPr="0039233E">
              <w:rPr>
                <w:b/>
                <w:sz w:val="20"/>
                <w:szCs w:val="20"/>
              </w:rPr>
              <w:t>Source</w:t>
            </w:r>
          </w:p>
        </w:tc>
      </w:tr>
      <w:tr w:rsidR="00BE426E" w:rsidRPr="00E3751D" w14:paraId="03C0F600" w14:textId="77777777" w:rsidTr="00AC53CC">
        <w:trPr>
          <w:trHeight w:val="446"/>
          <w:jc w:val="center"/>
        </w:trPr>
        <w:tc>
          <w:tcPr>
            <w:tcW w:w="2829" w:type="dxa"/>
            <w:shd w:val="clear" w:color="auto" w:fill="auto"/>
            <w:noWrap/>
            <w:vAlign w:val="center"/>
          </w:tcPr>
          <w:p w14:paraId="39C03EFC" w14:textId="77777777" w:rsidR="00BE426E" w:rsidRPr="0039233E" w:rsidRDefault="00BE426E" w:rsidP="00277E6C">
            <w:pPr>
              <w:jc w:val="center"/>
              <w:rPr>
                <w:sz w:val="20"/>
                <w:szCs w:val="20"/>
              </w:rPr>
            </w:pPr>
            <w:r w:rsidRPr="0039233E">
              <w:rPr>
                <w:sz w:val="20"/>
                <w:szCs w:val="20"/>
              </w:rPr>
              <w:t>Drought</w:t>
            </w:r>
          </w:p>
        </w:tc>
        <w:tc>
          <w:tcPr>
            <w:tcW w:w="2610" w:type="dxa"/>
            <w:shd w:val="clear" w:color="auto" w:fill="auto"/>
            <w:noWrap/>
            <w:vAlign w:val="center"/>
          </w:tcPr>
          <w:p w14:paraId="1F3D09C3" w14:textId="77777777" w:rsidR="00BE426E" w:rsidRPr="0039233E" w:rsidRDefault="00BE426E" w:rsidP="00277E6C">
            <w:pPr>
              <w:jc w:val="center"/>
              <w:rPr>
                <w:sz w:val="20"/>
                <w:szCs w:val="20"/>
              </w:rPr>
            </w:pPr>
            <w:r w:rsidRPr="0039233E">
              <w:rPr>
                <w:sz w:val="20"/>
                <w:szCs w:val="20"/>
              </w:rPr>
              <w:t>9</w:t>
            </w:r>
          </w:p>
        </w:tc>
        <w:tc>
          <w:tcPr>
            <w:tcW w:w="2070" w:type="dxa"/>
            <w:shd w:val="clear" w:color="auto" w:fill="auto"/>
            <w:noWrap/>
            <w:vAlign w:val="center"/>
          </w:tcPr>
          <w:p w14:paraId="03AC4ADF" w14:textId="77777777" w:rsidR="00BE426E" w:rsidRPr="0039233E" w:rsidRDefault="00BE426E" w:rsidP="00277E6C">
            <w:pPr>
              <w:jc w:val="center"/>
              <w:rPr>
                <w:sz w:val="20"/>
                <w:szCs w:val="20"/>
              </w:rPr>
            </w:pPr>
            <w:r w:rsidRPr="0039233E">
              <w:rPr>
                <w:sz w:val="20"/>
                <w:szCs w:val="20"/>
              </w:rPr>
              <w:t>NOAA &amp; U of Neb-Lincoln</w:t>
            </w:r>
          </w:p>
        </w:tc>
      </w:tr>
      <w:tr w:rsidR="00BE426E" w:rsidRPr="00E3751D" w14:paraId="3E423817" w14:textId="77777777" w:rsidTr="00AC53CC">
        <w:trPr>
          <w:trHeight w:val="446"/>
          <w:jc w:val="center"/>
        </w:trPr>
        <w:tc>
          <w:tcPr>
            <w:tcW w:w="2829" w:type="dxa"/>
            <w:shd w:val="clear" w:color="auto" w:fill="auto"/>
            <w:vAlign w:val="center"/>
          </w:tcPr>
          <w:p w14:paraId="1CAA1F31" w14:textId="77777777" w:rsidR="00BE426E" w:rsidRPr="0039233E" w:rsidRDefault="00BE426E" w:rsidP="00277E6C">
            <w:pPr>
              <w:jc w:val="center"/>
              <w:rPr>
                <w:sz w:val="20"/>
                <w:szCs w:val="20"/>
              </w:rPr>
            </w:pPr>
            <w:r w:rsidRPr="0039233E">
              <w:rPr>
                <w:sz w:val="20"/>
                <w:szCs w:val="20"/>
              </w:rPr>
              <w:t>Wildfire/Forest Fire</w:t>
            </w:r>
          </w:p>
        </w:tc>
        <w:tc>
          <w:tcPr>
            <w:tcW w:w="2610" w:type="dxa"/>
            <w:shd w:val="clear" w:color="auto" w:fill="auto"/>
            <w:noWrap/>
            <w:vAlign w:val="center"/>
          </w:tcPr>
          <w:p w14:paraId="457B4F53" w14:textId="77777777" w:rsidR="00BE426E" w:rsidRPr="0039233E" w:rsidRDefault="00BE426E" w:rsidP="00277E6C">
            <w:pPr>
              <w:jc w:val="center"/>
              <w:rPr>
                <w:sz w:val="20"/>
                <w:szCs w:val="20"/>
              </w:rPr>
            </w:pPr>
            <w:r w:rsidRPr="0039233E">
              <w:rPr>
                <w:sz w:val="20"/>
                <w:szCs w:val="20"/>
              </w:rPr>
              <w:t>134</w:t>
            </w:r>
          </w:p>
        </w:tc>
        <w:tc>
          <w:tcPr>
            <w:tcW w:w="2070" w:type="dxa"/>
            <w:shd w:val="clear" w:color="auto" w:fill="auto"/>
            <w:vAlign w:val="center"/>
          </w:tcPr>
          <w:p w14:paraId="269F09A8" w14:textId="77777777" w:rsidR="00BE426E" w:rsidRPr="0039233E" w:rsidRDefault="00BE426E" w:rsidP="00277E6C">
            <w:pPr>
              <w:jc w:val="center"/>
              <w:rPr>
                <w:sz w:val="20"/>
                <w:szCs w:val="20"/>
              </w:rPr>
            </w:pPr>
            <w:r w:rsidRPr="0039233E">
              <w:rPr>
                <w:sz w:val="20"/>
                <w:szCs w:val="20"/>
              </w:rPr>
              <w:t>NOAA &amp; State Fire Marshall's Office</w:t>
            </w:r>
          </w:p>
        </w:tc>
      </w:tr>
      <w:tr w:rsidR="00BE426E" w:rsidRPr="00E3751D" w14:paraId="1E7CDF58" w14:textId="77777777" w:rsidTr="00AC53CC">
        <w:trPr>
          <w:trHeight w:val="446"/>
          <w:jc w:val="center"/>
        </w:trPr>
        <w:tc>
          <w:tcPr>
            <w:tcW w:w="2829" w:type="dxa"/>
            <w:shd w:val="clear" w:color="auto" w:fill="auto"/>
            <w:noWrap/>
            <w:vAlign w:val="center"/>
          </w:tcPr>
          <w:p w14:paraId="0D6E9DD4" w14:textId="77777777" w:rsidR="00BE426E" w:rsidRPr="0039233E" w:rsidRDefault="00BE426E" w:rsidP="00277E6C">
            <w:pPr>
              <w:jc w:val="center"/>
              <w:rPr>
                <w:sz w:val="20"/>
                <w:szCs w:val="20"/>
              </w:rPr>
            </w:pPr>
            <w:r w:rsidRPr="0039233E">
              <w:rPr>
                <w:sz w:val="20"/>
                <w:szCs w:val="20"/>
              </w:rPr>
              <w:t>Flood</w:t>
            </w:r>
          </w:p>
        </w:tc>
        <w:tc>
          <w:tcPr>
            <w:tcW w:w="2610" w:type="dxa"/>
            <w:shd w:val="clear" w:color="auto" w:fill="auto"/>
            <w:noWrap/>
            <w:vAlign w:val="center"/>
          </w:tcPr>
          <w:p w14:paraId="67A98ED4" w14:textId="77777777" w:rsidR="00BE426E" w:rsidRPr="0039233E" w:rsidRDefault="00BE426E" w:rsidP="00277E6C">
            <w:pPr>
              <w:jc w:val="center"/>
              <w:rPr>
                <w:sz w:val="20"/>
                <w:szCs w:val="20"/>
              </w:rPr>
            </w:pPr>
            <w:r w:rsidRPr="0039233E">
              <w:rPr>
                <w:sz w:val="20"/>
                <w:szCs w:val="20"/>
              </w:rPr>
              <w:t>7</w:t>
            </w:r>
          </w:p>
        </w:tc>
        <w:tc>
          <w:tcPr>
            <w:tcW w:w="2070" w:type="dxa"/>
            <w:shd w:val="clear" w:color="auto" w:fill="auto"/>
            <w:noWrap/>
            <w:vAlign w:val="center"/>
          </w:tcPr>
          <w:p w14:paraId="6ED9396C" w14:textId="77777777" w:rsidR="00BE426E" w:rsidRPr="0039233E" w:rsidRDefault="00BE426E" w:rsidP="00277E6C">
            <w:pPr>
              <w:jc w:val="center"/>
              <w:rPr>
                <w:sz w:val="20"/>
                <w:szCs w:val="20"/>
              </w:rPr>
            </w:pPr>
            <w:r w:rsidRPr="0039233E">
              <w:rPr>
                <w:sz w:val="20"/>
                <w:szCs w:val="20"/>
              </w:rPr>
              <w:t>NOAA</w:t>
            </w:r>
          </w:p>
        </w:tc>
      </w:tr>
      <w:tr w:rsidR="00BE426E" w:rsidRPr="00E3751D" w14:paraId="4AC6F93F" w14:textId="77777777" w:rsidTr="00AC53CC">
        <w:trPr>
          <w:trHeight w:val="446"/>
          <w:jc w:val="center"/>
        </w:trPr>
        <w:tc>
          <w:tcPr>
            <w:tcW w:w="2829" w:type="dxa"/>
            <w:shd w:val="clear" w:color="auto" w:fill="auto"/>
            <w:noWrap/>
            <w:vAlign w:val="center"/>
          </w:tcPr>
          <w:p w14:paraId="3790F73B" w14:textId="77777777" w:rsidR="00BE426E" w:rsidRPr="0039233E" w:rsidRDefault="00BE426E" w:rsidP="00277E6C">
            <w:pPr>
              <w:jc w:val="center"/>
              <w:rPr>
                <w:sz w:val="20"/>
                <w:szCs w:val="20"/>
              </w:rPr>
            </w:pPr>
            <w:r w:rsidRPr="0039233E">
              <w:rPr>
                <w:sz w:val="20"/>
                <w:szCs w:val="20"/>
              </w:rPr>
              <w:t>Hail</w:t>
            </w:r>
          </w:p>
        </w:tc>
        <w:tc>
          <w:tcPr>
            <w:tcW w:w="2610" w:type="dxa"/>
            <w:shd w:val="clear" w:color="auto" w:fill="auto"/>
            <w:noWrap/>
            <w:vAlign w:val="center"/>
          </w:tcPr>
          <w:p w14:paraId="4F69581E" w14:textId="77777777" w:rsidR="00BE426E" w:rsidRPr="0039233E" w:rsidRDefault="00BE426E" w:rsidP="00277E6C">
            <w:pPr>
              <w:jc w:val="center"/>
              <w:rPr>
                <w:sz w:val="20"/>
                <w:szCs w:val="20"/>
              </w:rPr>
            </w:pPr>
            <w:r w:rsidRPr="0039233E">
              <w:rPr>
                <w:sz w:val="20"/>
                <w:szCs w:val="20"/>
              </w:rPr>
              <w:t>60</w:t>
            </w:r>
          </w:p>
        </w:tc>
        <w:tc>
          <w:tcPr>
            <w:tcW w:w="2070" w:type="dxa"/>
            <w:shd w:val="clear" w:color="auto" w:fill="auto"/>
            <w:noWrap/>
            <w:vAlign w:val="center"/>
          </w:tcPr>
          <w:p w14:paraId="17664DE5" w14:textId="77777777" w:rsidR="00BE426E" w:rsidRPr="0039233E" w:rsidRDefault="00BE426E" w:rsidP="00277E6C">
            <w:pPr>
              <w:jc w:val="center"/>
              <w:rPr>
                <w:sz w:val="20"/>
                <w:szCs w:val="20"/>
              </w:rPr>
            </w:pPr>
            <w:r w:rsidRPr="0039233E">
              <w:rPr>
                <w:sz w:val="20"/>
                <w:szCs w:val="20"/>
              </w:rPr>
              <w:t>NOAA &amp; SHELDUS</w:t>
            </w:r>
          </w:p>
        </w:tc>
      </w:tr>
      <w:tr w:rsidR="00BE426E" w:rsidRPr="00E3751D" w14:paraId="48A79188" w14:textId="77777777" w:rsidTr="00AC53CC">
        <w:trPr>
          <w:trHeight w:val="446"/>
          <w:jc w:val="center"/>
        </w:trPr>
        <w:tc>
          <w:tcPr>
            <w:tcW w:w="2829" w:type="dxa"/>
            <w:shd w:val="clear" w:color="auto" w:fill="auto"/>
            <w:noWrap/>
            <w:vAlign w:val="center"/>
          </w:tcPr>
          <w:p w14:paraId="4E54C26C" w14:textId="77777777" w:rsidR="00BE426E" w:rsidRPr="0039233E" w:rsidRDefault="00BE426E" w:rsidP="00277E6C">
            <w:pPr>
              <w:jc w:val="center"/>
              <w:rPr>
                <w:sz w:val="20"/>
                <w:szCs w:val="20"/>
              </w:rPr>
            </w:pPr>
            <w:r w:rsidRPr="0039233E">
              <w:rPr>
                <w:sz w:val="20"/>
                <w:szCs w:val="20"/>
              </w:rPr>
              <w:t>Lightning</w:t>
            </w:r>
          </w:p>
        </w:tc>
        <w:tc>
          <w:tcPr>
            <w:tcW w:w="2610" w:type="dxa"/>
            <w:shd w:val="clear" w:color="auto" w:fill="auto"/>
            <w:noWrap/>
            <w:vAlign w:val="center"/>
          </w:tcPr>
          <w:p w14:paraId="24B38F97" w14:textId="77777777" w:rsidR="00BE426E" w:rsidRPr="0039233E" w:rsidRDefault="00BE426E" w:rsidP="00277E6C">
            <w:pPr>
              <w:jc w:val="center"/>
              <w:rPr>
                <w:sz w:val="20"/>
                <w:szCs w:val="20"/>
              </w:rPr>
            </w:pPr>
            <w:r w:rsidRPr="0039233E">
              <w:rPr>
                <w:sz w:val="20"/>
                <w:szCs w:val="20"/>
              </w:rPr>
              <w:t>0</w:t>
            </w:r>
          </w:p>
        </w:tc>
        <w:tc>
          <w:tcPr>
            <w:tcW w:w="2070" w:type="dxa"/>
            <w:shd w:val="clear" w:color="auto" w:fill="auto"/>
            <w:noWrap/>
            <w:vAlign w:val="center"/>
          </w:tcPr>
          <w:p w14:paraId="17984BFB" w14:textId="77777777" w:rsidR="00BE426E" w:rsidRPr="0039233E" w:rsidRDefault="00BE426E" w:rsidP="00277E6C">
            <w:pPr>
              <w:jc w:val="center"/>
              <w:rPr>
                <w:sz w:val="20"/>
                <w:szCs w:val="20"/>
              </w:rPr>
            </w:pPr>
            <w:r w:rsidRPr="0039233E">
              <w:rPr>
                <w:sz w:val="20"/>
                <w:szCs w:val="20"/>
              </w:rPr>
              <w:t>NOAA</w:t>
            </w:r>
          </w:p>
        </w:tc>
      </w:tr>
      <w:tr w:rsidR="00BE426E" w:rsidRPr="00E3751D" w14:paraId="23429EE6" w14:textId="77777777" w:rsidTr="00AC53CC">
        <w:trPr>
          <w:trHeight w:val="446"/>
          <w:jc w:val="center"/>
        </w:trPr>
        <w:tc>
          <w:tcPr>
            <w:tcW w:w="2829" w:type="dxa"/>
            <w:shd w:val="clear" w:color="auto" w:fill="auto"/>
            <w:noWrap/>
            <w:vAlign w:val="center"/>
          </w:tcPr>
          <w:p w14:paraId="5F86F4D5" w14:textId="77777777" w:rsidR="00BE426E" w:rsidRPr="0039233E" w:rsidRDefault="00BE426E" w:rsidP="00277E6C">
            <w:pPr>
              <w:jc w:val="center"/>
              <w:rPr>
                <w:sz w:val="20"/>
                <w:szCs w:val="20"/>
              </w:rPr>
            </w:pPr>
            <w:r w:rsidRPr="0039233E">
              <w:rPr>
                <w:sz w:val="20"/>
                <w:szCs w:val="20"/>
              </w:rPr>
              <w:t>Tornado</w:t>
            </w:r>
          </w:p>
        </w:tc>
        <w:tc>
          <w:tcPr>
            <w:tcW w:w="2610" w:type="dxa"/>
            <w:shd w:val="clear" w:color="auto" w:fill="auto"/>
            <w:noWrap/>
            <w:vAlign w:val="center"/>
          </w:tcPr>
          <w:p w14:paraId="576B74D5" w14:textId="77777777" w:rsidR="00BE426E" w:rsidRPr="0039233E" w:rsidRDefault="00BE426E" w:rsidP="00277E6C">
            <w:pPr>
              <w:jc w:val="center"/>
              <w:rPr>
                <w:sz w:val="20"/>
                <w:szCs w:val="20"/>
              </w:rPr>
            </w:pPr>
            <w:r w:rsidRPr="0039233E">
              <w:rPr>
                <w:sz w:val="20"/>
                <w:szCs w:val="20"/>
              </w:rPr>
              <w:t>8</w:t>
            </w:r>
          </w:p>
        </w:tc>
        <w:tc>
          <w:tcPr>
            <w:tcW w:w="2070" w:type="dxa"/>
            <w:shd w:val="clear" w:color="auto" w:fill="auto"/>
            <w:noWrap/>
            <w:vAlign w:val="center"/>
          </w:tcPr>
          <w:p w14:paraId="506DE6F8" w14:textId="77777777" w:rsidR="00BE426E" w:rsidRPr="0039233E" w:rsidRDefault="00BE426E" w:rsidP="00277E6C">
            <w:pPr>
              <w:jc w:val="center"/>
              <w:rPr>
                <w:sz w:val="20"/>
                <w:szCs w:val="20"/>
              </w:rPr>
            </w:pPr>
            <w:r w:rsidRPr="0039233E">
              <w:rPr>
                <w:sz w:val="20"/>
                <w:szCs w:val="20"/>
              </w:rPr>
              <w:t>NOAA &amp; SHELDUS</w:t>
            </w:r>
          </w:p>
        </w:tc>
      </w:tr>
      <w:tr w:rsidR="00BE426E" w:rsidRPr="00E3751D" w14:paraId="4A7626A8" w14:textId="77777777" w:rsidTr="00AC53CC">
        <w:trPr>
          <w:trHeight w:val="446"/>
          <w:jc w:val="center"/>
        </w:trPr>
        <w:tc>
          <w:tcPr>
            <w:tcW w:w="2829" w:type="dxa"/>
            <w:shd w:val="clear" w:color="auto" w:fill="auto"/>
            <w:vAlign w:val="center"/>
          </w:tcPr>
          <w:p w14:paraId="4DD6991F" w14:textId="77777777" w:rsidR="00BE426E" w:rsidRPr="0039233E" w:rsidRDefault="00BE426E" w:rsidP="00277E6C">
            <w:pPr>
              <w:jc w:val="center"/>
              <w:rPr>
                <w:sz w:val="20"/>
                <w:szCs w:val="20"/>
              </w:rPr>
            </w:pPr>
            <w:r w:rsidRPr="0039233E">
              <w:rPr>
                <w:sz w:val="20"/>
                <w:szCs w:val="20"/>
              </w:rPr>
              <w:t>Temperature Extremes</w:t>
            </w:r>
          </w:p>
        </w:tc>
        <w:tc>
          <w:tcPr>
            <w:tcW w:w="2610" w:type="dxa"/>
            <w:shd w:val="clear" w:color="auto" w:fill="auto"/>
            <w:noWrap/>
            <w:vAlign w:val="center"/>
          </w:tcPr>
          <w:p w14:paraId="3CBD239D" w14:textId="77777777" w:rsidR="00BE426E" w:rsidRPr="0039233E" w:rsidRDefault="00BE426E" w:rsidP="00277E6C">
            <w:pPr>
              <w:jc w:val="center"/>
              <w:rPr>
                <w:sz w:val="20"/>
                <w:szCs w:val="20"/>
              </w:rPr>
            </w:pPr>
            <w:r w:rsidRPr="0039233E">
              <w:rPr>
                <w:sz w:val="20"/>
                <w:szCs w:val="20"/>
              </w:rPr>
              <w:t>25</w:t>
            </w:r>
          </w:p>
        </w:tc>
        <w:tc>
          <w:tcPr>
            <w:tcW w:w="2070" w:type="dxa"/>
            <w:shd w:val="clear" w:color="auto" w:fill="auto"/>
            <w:noWrap/>
            <w:vAlign w:val="center"/>
          </w:tcPr>
          <w:p w14:paraId="3F0C0059" w14:textId="77777777" w:rsidR="00BE426E" w:rsidRPr="0039233E" w:rsidRDefault="00BE426E" w:rsidP="00277E6C">
            <w:pPr>
              <w:jc w:val="center"/>
              <w:rPr>
                <w:sz w:val="20"/>
                <w:szCs w:val="20"/>
              </w:rPr>
            </w:pPr>
            <w:r w:rsidRPr="0039233E">
              <w:rPr>
                <w:sz w:val="20"/>
                <w:szCs w:val="20"/>
              </w:rPr>
              <w:t>NOAA</w:t>
            </w:r>
          </w:p>
        </w:tc>
      </w:tr>
      <w:tr w:rsidR="00BE426E" w:rsidRPr="00E3751D" w14:paraId="69E87EC1" w14:textId="77777777" w:rsidTr="00AC53CC">
        <w:trPr>
          <w:trHeight w:val="446"/>
          <w:jc w:val="center"/>
        </w:trPr>
        <w:tc>
          <w:tcPr>
            <w:tcW w:w="2829" w:type="dxa"/>
            <w:shd w:val="clear" w:color="auto" w:fill="auto"/>
            <w:noWrap/>
            <w:vAlign w:val="center"/>
          </w:tcPr>
          <w:p w14:paraId="31B5CA15" w14:textId="77777777" w:rsidR="00BE426E" w:rsidRPr="0039233E" w:rsidRDefault="00BE426E" w:rsidP="00277E6C">
            <w:pPr>
              <w:jc w:val="center"/>
              <w:rPr>
                <w:sz w:val="20"/>
                <w:szCs w:val="20"/>
              </w:rPr>
            </w:pPr>
            <w:r w:rsidRPr="0039233E">
              <w:rPr>
                <w:sz w:val="20"/>
                <w:szCs w:val="20"/>
              </w:rPr>
              <w:t>Winter Storms</w:t>
            </w:r>
          </w:p>
        </w:tc>
        <w:tc>
          <w:tcPr>
            <w:tcW w:w="2610" w:type="dxa"/>
            <w:shd w:val="clear" w:color="auto" w:fill="auto"/>
            <w:noWrap/>
            <w:vAlign w:val="center"/>
          </w:tcPr>
          <w:p w14:paraId="2616534F" w14:textId="77777777" w:rsidR="00BE426E" w:rsidRPr="0039233E" w:rsidRDefault="00BE426E" w:rsidP="00277E6C">
            <w:pPr>
              <w:jc w:val="center"/>
              <w:rPr>
                <w:sz w:val="20"/>
                <w:szCs w:val="20"/>
              </w:rPr>
            </w:pPr>
            <w:r w:rsidRPr="0039233E">
              <w:rPr>
                <w:sz w:val="20"/>
                <w:szCs w:val="20"/>
              </w:rPr>
              <w:t>56</w:t>
            </w:r>
          </w:p>
        </w:tc>
        <w:tc>
          <w:tcPr>
            <w:tcW w:w="2070" w:type="dxa"/>
            <w:shd w:val="clear" w:color="auto" w:fill="auto"/>
            <w:noWrap/>
            <w:vAlign w:val="center"/>
          </w:tcPr>
          <w:p w14:paraId="4186C2B5" w14:textId="77777777" w:rsidR="00BE426E" w:rsidRPr="0039233E" w:rsidRDefault="00BE426E" w:rsidP="00277E6C">
            <w:pPr>
              <w:jc w:val="center"/>
              <w:rPr>
                <w:sz w:val="20"/>
                <w:szCs w:val="20"/>
              </w:rPr>
            </w:pPr>
            <w:r w:rsidRPr="0039233E">
              <w:rPr>
                <w:sz w:val="20"/>
                <w:szCs w:val="20"/>
              </w:rPr>
              <w:t>NOAA</w:t>
            </w:r>
          </w:p>
        </w:tc>
      </w:tr>
      <w:tr w:rsidR="00BE426E" w:rsidRPr="00E3751D" w14:paraId="783A2FC5" w14:textId="77777777" w:rsidTr="00AC53CC">
        <w:trPr>
          <w:trHeight w:val="446"/>
          <w:jc w:val="center"/>
        </w:trPr>
        <w:tc>
          <w:tcPr>
            <w:tcW w:w="2829" w:type="dxa"/>
            <w:shd w:val="clear" w:color="auto" w:fill="auto"/>
            <w:vAlign w:val="center"/>
          </w:tcPr>
          <w:p w14:paraId="1753ACA0" w14:textId="77777777" w:rsidR="00BE426E" w:rsidRPr="0039233E" w:rsidRDefault="00BE426E" w:rsidP="00277E6C">
            <w:pPr>
              <w:jc w:val="center"/>
              <w:rPr>
                <w:sz w:val="20"/>
                <w:szCs w:val="20"/>
              </w:rPr>
            </w:pPr>
            <w:r w:rsidRPr="0039233E">
              <w:rPr>
                <w:sz w:val="20"/>
                <w:szCs w:val="20"/>
              </w:rPr>
              <w:t>Thunderstorm and High Wind</w:t>
            </w:r>
          </w:p>
        </w:tc>
        <w:tc>
          <w:tcPr>
            <w:tcW w:w="2610" w:type="dxa"/>
            <w:shd w:val="clear" w:color="auto" w:fill="auto"/>
            <w:noWrap/>
            <w:vAlign w:val="center"/>
          </w:tcPr>
          <w:p w14:paraId="001228EE" w14:textId="77777777" w:rsidR="00BE426E" w:rsidRPr="0039233E" w:rsidRDefault="00BE426E" w:rsidP="00277E6C">
            <w:pPr>
              <w:jc w:val="center"/>
              <w:rPr>
                <w:sz w:val="20"/>
                <w:szCs w:val="20"/>
              </w:rPr>
            </w:pPr>
            <w:r w:rsidRPr="0039233E">
              <w:rPr>
                <w:sz w:val="20"/>
                <w:szCs w:val="20"/>
              </w:rPr>
              <w:t>42</w:t>
            </w:r>
          </w:p>
        </w:tc>
        <w:tc>
          <w:tcPr>
            <w:tcW w:w="2070" w:type="dxa"/>
            <w:shd w:val="clear" w:color="auto" w:fill="auto"/>
            <w:noWrap/>
            <w:vAlign w:val="center"/>
          </w:tcPr>
          <w:p w14:paraId="53B8EBC8" w14:textId="77777777" w:rsidR="00BE426E" w:rsidRPr="0039233E" w:rsidRDefault="00BE426E" w:rsidP="00277E6C">
            <w:pPr>
              <w:jc w:val="center"/>
              <w:rPr>
                <w:sz w:val="20"/>
                <w:szCs w:val="20"/>
              </w:rPr>
            </w:pPr>
            <w:r w:rsidRPr="0039233E">
              <w:rPr>
                <w:sz w:val="20"/>
                <w:szCs w:val="20"/>
              </w:rPr>
              <w:t>NOAA &amp; SHELDUS</w:t>
            </w:r>
          </w:p>
        </w:tc>
      </w:tr>
      <w:bookmarkEnd w:id="3"/>
    </w:tbl>
    <w:p w14:paraId="11EFB724" w14:textId="77777777" w:rsidR="00EB0989" w:rsidRPr="00870407" w:rsidRDefault="00EB0989" w:rsidP="00EB0989">
      <w:pPr>
        <w:rPr>
          <w:color w:val="FF0000"/>
        </w:rPr>
      </w:pPr>
    </w:p>
    <w:p w14:paraId="3451A3E4" w14:textId="77777777" w:rsidR="00EB0989" w:rsidRPr="00870407" w:rsidRDefault="00EB0989" w:rsidP="00EB0989">
      <w:pPr>
        <w:rPr>
          <w:color w:val="FF0000"/>
        </w:rPr>
      </w:pPr>
    </w:p>
    <w:p w14:paraId="3B092411" w14:textId="77777777" w:rsidR="00EB0989" w:rsidRPr="00EB0989" w:rsidRDefault="00EB0989" w:rsidP="00EB0989">
      <w:pPr>
        <w:spacing w:after="0"/>
        <w:jc w:val="both"/>
        <w:rPr>
          <w:sz w:val="22"/>
          <w:szCs w:val="22"/>
        </w:rPr>
      </w:pPr>
      <w:r w:rsidRPr="00EB0989">
        <w:rPr>
          <w:sz w:val="22"/>
          <w:szCs w:val="22"/>
        </w:rPr>
        <w:t xml:space="preserve">Hazards were analyzed in terms of the hazard’s </w:t>
      </w:r>
      <w:r w:rsidRPr="00EB0989">
        <w:rPr>
          <w:bCs/>
          <w:iCs/>
          <w:sz w:val="22"/>
          <w:szCs w:val="22"/>
        </w:rPr>
        <w:t>probability</w:t>
      </w:r>
      <w:r w:rsidRPr="00EB0989">
        <w:rPr>
          <w:sz w:val="22"/>
          <w:szCs w:val="22"/>
        </w:rPr>
        <w:t xml:space="preserve"> of occurrence in the county. Representatives from each participating jurisdiction and the PDM Planning Team were asked to complete worksheets that categorized hazards by the likelihood of occurrence for either their specific geographical location, or for county-wide risks.</w:t>
      </w:r>
    </w:p>
    <w:p w14:paraId="68B96987" w14:textId="77777777" w:rsidR="00EB0989" w:rsidRPr="00870407" w:rsidRDefault="00EB0989" w:rsidP="00EB0989">
      <w:pPr>
        <w:spacing w:after="0"/>
        <w:jc w:val="both"/>
        <w:rPr>
          <w:color w:val="FF0000"/>
          <w:sz w:val="22"/>
          <w:szCs w:val="22"/>
        </w:rPr>
      </w:pPr>
    </w:p>
    <w:p w14:paraId="2C125994" w14:textId="769B6DAA" w:rsidR="00EB0989" w:rsidRPr="00EB0989" w:rsidRDefault="00EB0989" w:rsidP="00EB0989">
      <w:pPr>
        <w:spacing w:after="0"/>
        <w:jc w:val="both"/>
        <w:rPr>
          <w:sz w:val="22"/>
          <w:szCs w:val="22"/>
        </w:rPr>
      </w:pPr>
      <w:r w:rsidRPr="00EB0989">
        <w:rPr>
          <w:sz w:val="22"/>
          <w:szCs w:val="22"/>
        </w:rPr>
        <w:t xml:space="preserve">Every possible hazard or disaster was evaluated and placed into one of three separate columns depending on the likelihood of the disaster occurring in </w:t>
      </w:r>
      <w:r w:rsidR="0039233E">
        <w:rPr>
          <w:sz w:val="22"/>
          <w:szCs w:val="22"/>
        </w:rPr>
        <w:t>Clark County.</w:t>
      </w:r>
      <w:r w:rsidRPr="00EB0989">
        <w:rPr>
          <w:sz w:val="22"/>
          <w:szCs w:val="22"/>
        </w:rPr>
        <w:t xml:space="preserve"> Hazards that occur at least once a year or more were placed in the High Probability column; hazards that may have occurred in the past or could occur in the future but do not occur on a yearly basis were placed in the low probability column; and hazards or disasters that have never occurred in the area before and are unlikely to occur in the </w:t>
      </w:r>
      <w:smartTag w:uri="urn:schemas-microsoft-com:office:smarttags" w:element="stockticker">
        <w:r w:rsidRPr="00EB0989">
          <w:rPr>
            <w:sz w:val="22"/>
            <w:szCs w:val="22"/>
          </w:rPr>
          <w:t>PDM</w:t>
        </w:r>
      </w:smartTag>
      <w:r w:rsidRPr="00EB0989">
        <w:rPr>
          <w:sz w:val="22"/>
          <w:szCs w:val="22"/>
        </w:rPr>
        <w:t xml:space="preserve"> jurisdiction any time in the future were placed in the Unlikely to Occur column. </w:t>
      </w:r>
    </w:p>
    <w:p w14:paraId="57034E11" w14:textId="77777777" w:rsidR="00EB0989" w:rsidRPr="00870407" w:rsidRDefault="00EB0989" w:rsidP="00EB0989">
      <w:pPr>
        <w:spacing w:after="0"/>
        <w:jc w:val="both"/>
        <w:rPr>
          <w:color w:val="FF0000"/>
          <w:sz w:val="22"/>
          <w:szCs w:val="22"/>
        </w:rPr>
      </w:pPr>
    </w:p>
    <w:p w14:paraId="34D6D112" w14:textId="77777777" w:rsidR="00EB0989" w:rsidRPr="00EB0989" w:rsidRDefault="00EB0989" w:rsidP="00041A20">
      <w:pPr>
        <w:spacing w:after="0"/>
        <w:jc w:val="both"/>
        <w:rPr>
          <w:sz w:val="22"/>
          <w:szCs w:val="22"/>
        </w:rPr>
      </w:pPr>
      <w:r w:rsidRPr="00EB0989">
        <w:rPr>
          <w:sz w:val="22"/>
          <w:szCs w:val="22"/>
        </w:rPr>
        <w:t>Due to the topographical features of the County and the nature of the natural hazards that affect the geographical area covered by this PDM, most areas of the county have similar likelihood of being affected by the natural hazards identified. Only the natural hazards from the High Probability and Low Probability Columns will be further evaluated throughout this plan, with an emphasis on the High Probability hazards. All hazards in the Unlikely to Occur column will not be further evaluated in the plan. Table 4.2 is an adjusted list of hazards produced from the FEMA worksheets completed by each participating jurisdiction and the PDM Planning Team.</w:t>
      </w:r>
    </w:p>
    <w:p w14:paraId="301F72C9" w14:textId="77777777" w:rsidR="00EB0989" w:rsidRPr="00870407" w:rsidRDefault="00EB0989" w:rsidP="00EB0989">
      <w:pPr>
        <w:spacing w:after="0"/>
        <w:jc w:val="both"/>
        <w:rPr>
          <w:color w:val="FF0000"/>
          <w:sz w:val="22"/>
          <w:szCs w:val="22"/>
        </w:rPr>
      </w:pPr>
    </w:p>
    <w:p w14:paraId="41835B4B" w14:textId="77777777" w:rsidR="00EB0989" w:rsidRPr="003C0F0E" w:rsidRDefault="00EB0989" w:rsidP="00EB0989">
      <w:pPr>
        <w:autoSpaceDE w:val="0"/>
        <w:autoSpaceDN w:val="0"/>
        <w:adjustRightInd w:val="0"/>
        <w:spacing w:line="360" w:lineRule="auto"/>
        <w:jc w:val="center"/>
        <w:rPr>
          <w:b/>
          <w:sz w:val="22"/>
          <w:szCs w:val="22"/>
        </w:rPr>
      </w:pPr>
      <w:bookmarkStart w:id="4" w:name="_Hlk516561649"/>
      <w:r w:rsidRPr="003C0F0E">
        <w:rPr>
          <w:b/>
          <w:sz w:val="22"/>
          <w:szCs w:val="22"/>
        </w:rPr>
        <w:t>Table 4.2: Hazards Categorized by Likelihood of Occurrence</w:t>
      </w:r>
    </w:p>
    <w:tbl>
      <w:tblPr>
        <w:tblW w:w="9686" w:type="dxa"/>
        <w:tblInd w:w="95" w:type="dxa"/>
        <w:tblLook w:val="04A0" w:firstRow="1" w:lastRow="0" w:firstColumn="1" w:lastColumn="0" w:noHBand="0" w:noVBand="1"/>
      </w:tblPr>
      <w:tblGrid>
        <w:gridCol w:w="1586"/>
        <w:gridCol w:w="1745"/>
        <w:gridCol w:w="1315"/>
        <w:gridCol w:w="1745"/>
        <w:gridCol w:w="1660"/>
        <w:gridCol w:w="1635"/>
      </w:tblGrid>
      <w:tr w:rsidR="003C0F0E" w:rsidRPr="00AC53CC" w14:paraId="4569900A" w14:textId="77777777" w:rsidTr="008E308C">
        <w:trPr>
          <w:trHeight w:val="300"/>
        </w:trPr>
        <w:tc>
          <w:tcPr>
            <w:tcW w:w="3331" w:type="dxa"/>
            <w:gridSpan w:val="2"/>
            <w:tcBorders>
              <w:top w:val="single" w:sz="18" w:space="0" w:color="auto"/>
              <w:left w:val="single" w:sz="18" w:space="0" w:color="auto"/>
              <w:bottom w:val="nil"/>
              <w:right w:val="single" w:sz="18" w:space="0" w:color="auto"/>
            </w:tcBorders>
            <w:shd w:val="clear" w:color="auto" w:fill="auto"/>
            <w:vAlign w:val="center"/>
            <w:hideMark/>
          </w:tcPr>
          <w:p w14:paraId="675210A7" w14:textId="77777777" w:rsidR="00EB0989" w:rsidRPr="00AC53CC" w:rsidRDefault="00EB0989" w:rsidP="008E308C">
            <w:pPr>
              <w:autoSpaceDE w:val="0"/>
              <w:autoSpaceDN w:val="0"/>
              <w:adjustRightInd w:val="0"/>
              <w:spacing w:line="360" w:lineRule="auto"/>
              <w:jc w:val="center"/>
              <w:rPr>
                <w:b/>
                <w:sz w:val="20"/>
                <w:szCs w:val="20"/>
              </w:rPr>
            </w:pPr>
            <w:r w:rsidRPr="00AC53CC">
              <w:rPr>
                <w:b/>
                <w:sz w:val="20"/>
                <w:szCs w:val="20"/>
              </w:rPr>
              <w:t>High Probability</w:t>
            </w:r>
          </w:p>
        </w:tc>
        <w:tc>
          <w:tcPr>
            <w:tcW w:w="3060" w:type="dxa"/>
            <w:gridSpan w:val="2"/>
            <w:tcBorders>
              <w:top w:val="single" w:sz="18" w:space="0" w:color="auto"/>
              <w:left w:val="single" w:sz="18" w:space="0" w:color="auto"/>
              <w:bottom w:val="nil"/>
              <w:right w:val="single" w:sz="18" w:space="0" w:color="auto"/>
            </w:tcBorders>
            <w:shd w:val="clear" w:color="auto" w:fill="auto"/>
            <w:vAlign w:val="center"/>
            <w:hideMark/>
          </w:tcPr>
          <w:p w14:paraId="5255D0A7" w14:textId="77777777" w:rsidR="00EB0989" w:rsidRPr="00AC53CC" w:rsidRDefault="00EB0989" w:rsidP="008E308C">
            <w:pPr>
              <w:autoSpaceDE w:val="0"/>
              <w:autoSpaceDN w:val="0"/>
              <w:adjustRightInd w:val="0"/>
              <w:spacing w:line="360" w:lineRule="auto"/>
              <w:jc w:val="center"/>
              <w:rPr>
                <w:b/>
                <w:sz w:val="20"/>
                <w:szCs w:val="20"/>
              </w:rPr>
            </w:pPr>
            <w:r w:rsidRPr="00AC53CC">
              <w:rPr>
                <w:b/>
                <w:sz w:val="20"/>
                <w:szCs w:val="20"/>
              </w:rPr>
              <w:t>Low Probability</w:t>
            </w:r>
          </w:p>
        </w:tc>
        <w:tc>
          <w:tcPr>
            <w:tcW w:w="3295" w:type="dxa"/>
            <w:gridSpan w:val="2"/>
            <w:tcBorders>
              <w:top w:val="single" w:sz="18" w:space="0" w:color="auto"/>
              <w:left w:val="single" w:sz="18" w:space="0" w:color="auto"/>
              <w:bottom w:val="nil"/>
              <w:right w:val="single" w:sz="18" w:space="0" w:color="auto"/>
            </w:tcBorders>
            <w:shd w:val="clear" w:color="auto" w:fill="auto"/>
            <w:vAlign w:val="center"/>
            <w:hideMark/>
          </w:tcPr>
          <w:p w14:paraId="4132656B" w14:textId="77777777" w:rsidR="00EB0989" w:rsidRPr="00AC53CC" w:rsidRDefault="00EB0989" w:rsidP="008E308C">
            <w:pPr>
              <w:autoSpaceDE w:val="0"/>
              <w:autoSpaceDN w:val="0"/>
              <w:adjustRightInd w:val="0"/>
              <w:spacing w:line="360" w:lineRule="auto"/>
              <w:jc w:val="center"/>
              <w:rPr>
                <w:b/>
                <w:sz w:val="20"/>
                <w:szCs w:val="20"/>
              </w:rPr>
            </w:pPr>
            <w:r w:rsidRPr="00AC53CC">
              <w:rPr>
                <w:b/>
                <w:sz w:val="20"/>
                <w:szCs w:val="20"/>
              </w:rPr>
              <w:t>Unlikely to Occur</w:t>
            </w:r>
          </w:p>
        </w:tc>
      </w:tr>
      <w:tr w:rsidR="003C0F0E" w:rsidRPr="00AC53CC" w14:paraId="467AAC4E" w14:textId="77777777" w:rsidTr="008E308C">
        <w:trPr>
          <w:trHeight w:hRule="exact" w:val="576"/>
        </w:trPr>
        <w:tc>
          <w:tcPr>
            <w:tcW w:w="1586"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7DC7A51F" w14:textId="77777777" w:rsidR="00EB0989" w:rsidRPr="00803BC9" w:rsidRDefault="00EB0989" w:rsidP="00124D0B">
            <w:pPr>
              <w:spacing w:line="360" w:lineRule="auto"/>
              <w:jc w:val="center"/>
              <w:rPr>
                <w:b/>
                <w:bCs/>
                <w:sz w:val="20"/>
                <w:szCs w:val="20"/>
              </w:rPr>
            </w:pPr>
            <w:r w:rsidRPr="00803BC9">
              <w:rPr>
                <w:b/>
                <w:bCs/>
                <w:sz w:val="20"/>
                <w:szCs w:val="20"/>
              </w:rPr>
              <w:t>Extreme Cold</w:t>
            </w:r>
          </w:p>
        </w:tc>
        <w:tc>
          <w:tcPr>
            <w:tcW w:w="1745" w:type="dxa"/>
            <w:tcBorders>
              <w:top w:val="single" w:sz="4" w:space="0" w:color="auto"/>
              <w:left w:val="nil"/>
              <w:bottom w:val="single" w:sz="4" w:space="0" w:color="auto"/>
              <w:right w:val="single" w:sz="18" w:space="0" w:color="auto"/>
            </w:tcBorders>
            <w:shd w:val="clear" w:color="auto" w:fill="auto"/>
            <w:vAlign w:val="center"/>
            <w:hideMark/>
          </w:tcPr>
          <w:p w14:paraId="6F16A021" w14:textId="756D10CD" w:rsidR="00EB0989" w:rsidRPr="00803BC9" w:rsidRDefault="003C0F0E" w:rsidP="00124D0B">
            <w:pPr>
              <w:spacing w:line="240" w:lineRule="auto"/>
              <w:jc w:val="center"/>
              <w:rPr>
                <w:b/>
                <w:bCs/>
                <w:sz w:val="20"/>
                <w:szCs w:val="20"/>
              </w:rPr>
            </w:pPr>
            <w:r w:rsidRPr="00803BC9">
              <w:rPr>
                <w:b/>
                <w:bCs/>
                <w:sz w:val="20"/>
                <w:szCs w:val="20"/>
              </w:rPr>
              <w:t>Flood</w:t>
            </w:r>
          </w:p>
        </w:tc>
        <w:tc>
          <w:tcPr>
            <w:tcW w:w="1315"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5209F438" w14:textId="217A4000" w:rsidR="00EB0989" w:rsidRPr="00803BC9" w:rsidRDefault="003C0F0E" w:rsidP="00124D0B">
            <w:pPr>
              <w:spacing w:line="240" w:lineRule="auto"/>
              <w:jc w:val="center"/>
              <w:rPr>
                <w:b/>
                <w:bCs/>
                <w:sz w:val="20"/>
                <w:szCs w:val="20"/>
              </w:rPr>
            </w:pPr>
            <w:r w:rsidRPr="00803BC9">
              <w:rPr>
                <w:b/>
                <w:bCs/>
                <w:sz w:val="20"/>
                <w:szCs w:val="20"/>
              </w:rPr>
              <w:t>Extreme Heat</w:t>
            </w:r>
          </w:p>
        </w:tc>
        <w:tc>
          <w:tcPr>
            <w:tcW w:w="1745" w:type="dxa"/>
            <w:tcBorders>
              <w:top w:val="single" w:sz="4" w:space="0" w:color="auto"/>
              <w:left w:val="nil"/>
              <w:bottom w:val="single" w:sz="4" w:space="0" w:color="auto"/>
              <w:right w:val="single" w:sz="18" w:space="0" w:color="auto"/>
            </w:tcBorders>
            <w:shd w:val="clear" w:color="auto" w:fill="auto"/>
            <w:vAlign w:val="center"/>
            <w:hideMark/>
          </w:tcPr>
          <w:p w14:paraId="62EAE747" w14:textId="6AAA9489" w:rsidR="00EB0989" w:rsidRPr="00803BC9" w:rsidRDefault="003C0F0E" w:rsidP="00124D0B">
            <w:pPr>
              <w:spacing w:after="0" w:line="240" w:lineRule="auto"/>
              <w:jc w:val="center"/>
              <w:rPr>
                <w:b/>
                <w:bCs/>
                <w:sz w:val="20"/>
                <w:szCs w:val="20"/>
              </w:rPr>
            </w:pPr>
            <w:r w:rsidRPr="00803BC9">
              <w:rPr>
                <w:b/>
                <w:bCs/>
                <w:sz w:val="20"/>
                <w:szCs w:val="20"/>
              </w:rPr>
              <w:t>Ice Jam</w:t>
            </w:r>
          </w:p>
        </w:tc>
        <w:tc>
          <w:tcPr>
            <w:tcW w:w="1660"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68B76DF3" w14:textId="4C9D4A05" w:rsidR="00EB0989" w:rsidRPr="00803BC9" w:rsidRDefault="003C0F0E" w:rsidP="00124D0B">
            <w:pPr>
              <w:spacing w:line="360" w:lineRule="auto"/>
              <w:jc w:val="center"/>
              <w:rPr>
                <w:b/>
                <w:bCs/>
                <w:sz w:val="20"/>
                <w:szCs w:val="20"/>
              </w:rPr>
            </w:pPr>
            <w:r w:rsidRPr="00803BC9">
              <w:rPr>
                <w:b/>
                <w:bCs/>
                <w:sz w:val="20"/>
                <w:szCs w:val="20"/>
              </w:rPr>
              <w:t>Landslide</w:t>
            </w:r>
          </w:p>
        </w:tc>
        <w:tc>
          <w:tcPr>
            <w:tcW w:w="1635" w:type="dxa"/>
            <w:tcBorders>
              <w:top w:val="single" w:sz="4" w:space="0" w:color="auto"/>
              <w:left w:val="nil"/>
              <w:bottom w:val="single" w:sz="4" w:space="0" w:color="auto"/>
              <w:right w:val="single" w:sz="18" w:space="0" w:color="auto"/>
            </w:tcBorders>
            <w:shd w:val="clear" w:color="auto" w:fill="auto"/>
            <w:vAlign w:val="center"/>
            <w:hideMark/>
          </w:tcPr>
          <w:p w14:paraId="6001F757" w14:textId="591CBF85" w:rsidR="00EB0989" w:rsidRPr="00803BC9" w:rsidRDefault="003C0F0E" w:rsidP="00124D0B">
            <w:pPr>
              <w:spacing w:line="360" w:lineRule="auto"/>
              <w:jc w:val="center"/>
              <w:rPr>
                <w:b/>
                <w:bCs/>
                <w:sz w:val="20"/>
                <w:szCs w:val="20"/>
              </w:rPr>
            </w:pPr>
            <w:r w:rsidRPr="00803BC9">
              <w:rPr>
                <w:b/>
                <w:bCs/>
                <w:sz w:val="20"/>
                <w:szCs w:val="20"/>
              </w:rPr>
              <w:t>Dam Failure</w:t>
            </w:r>
          </w:p>
        </w:tc>
      </w:tr>
      <w:tr w:rsidR="003C0F0E" w:rsidRPr="00AC53CC" w14:paraId="3F7A1759" w14:textId="77777777" w:rsidTr="008E308C">
        <w:trPr>
          <w:trHeight w:val="360"/>
        </w:trPr>
        <w:tc>
          <w:tcPr>
            <w:tcW w:w="1586" w:type="dxa"/>
            <w:tcBorders>
              <w:top w:val="nil"/>
              <w:left w:val="single" w:sz="18" w:space="0" w:color="auto"/>
              <w:bottom w:val="single" w:sz="4" w:space="0" w:color="auto"/>
              <w:right w:val="single" w:sz="4" w:space="0" w:color="auto"/>
            </w:tcBorders>
            <w:shd w:val="clear" w:color="auto" w:fill="auto"/>
            <w:vAlign w:val="center"/>
            <w:hideMark/>
          </w:tcPr>
          <w:p w14:paraId="6B311529" w14:textId="60567352" w:rsidR="00EB0989" w:rsidRPr="00803BC9" w:rsidRDefault="003C0F0E" w:rsidP="00124D0B">
            <w:pPr>
              <w:spacing w:after="0" w:line="240" w:lineRule="auto"/>
              <w:jc w:val="center"/>
              <w:rPr>
                <w:b/>
                <w:bCs/>
                <w:sz w:val="20"/>
                <w:szCs w:val="20"/>
              </w:rPr>
            </w:pPr>
            <w:r w:rsidRPr="00803BC9">
              <w:rPr>
                <w:b/>
                <w:bCs/>
                <w:sz w:val="20"/>
                <w:szCs w:val="20"/>
              </w:rPr>
              <w:t>Freezing Rain/Sleet/Ice</w:t>
            </w:r>
          </w:p>
        </w:tc>
        <w:tc>
          <w:tcPr>
            <w:tcW w:w="1745" w:type="dxa"/>
            <w:tcBorders>
              <w:top w:val="nil"/>
              <w:left w:val="nil"/>
              <w:bottom w:val="single" w:sz="4" w:space="0" w:color="auto"/>
              <w:right w:val="single" w:sz="18" w:space="0" w:color="auto"/>
            </w:tcBorders>
            <w:shd w:val="clear" w:color="auto" w:fill="auto"/>
            <w:vAlign w:val="center"/>
            <w:hideMark/>
          </w:tcPr>
          <w:p w14:paraId="5505A427" w14:textId="54C0DCB2" w:rsidR="00EB0989" w:rsidRPr="00803BC9" w:rsidRDefault="003C0F0E" w:rsidP="00124D0B">
            <w:pPr>
              <w:spacing w:after="0" w:line="240" w:lineRule="auto"/>
              <w:jc w:val="center"/>
              <w:rPr>
                <w:b/>
                <w:bCs/>
                <w:sz w:val="20"/>
                <w:szCs w:val="20"/>
              </w:rPr>
            </w:pPr>
            <w:r w:rsidRPr="00803BC9">
              <w:rPr>
                <w:b/>
                <w:bCs/>
                <w:sz w:val="20"/>
                <w:szCs w:val="20"/>
              </w:rPr>
              <w:t>Hail</w:t>
            </w:r>
          </w:p>
        </w:tc>
        <w:tc>
          <w:tcPr>
            <w:tcW w:w="1315" w:type="dxa"/>
            <w:tcBorders>
              <w:top w:val="nil"/>
              <w:left w:val="single" w:sz="18" w:space="0" w:color="auto"/>
              <w:bottom w:val="single" w:sz="4" w:space="0" w:color="auto"/>
              <w:right w:val="single" w:sz="4" w:space="0" w:color="auto"/>
            </w:tcBorders>
            <w:shd w:val="clear" w:color="auto" w:fill="auto"/>
            <w:vAlign w:val="center"/>
            <w:hideMark/>
          </w:tcPr>
          <w:p w14:paraId="5477597D" w14:textId="12876B14" w:rsidR="00EB0989" w:rsidRPr="00803BC9" w:rsidRDefault="003C0F0E" w:rsidP="00124D0B">
            <w:pPr>
              <w:spacing w:after="0" w:line="240" w:lineRule="auto"/>
              <w:jc w:val="center"/>
              <w:rPr>
                <w:b/>
                <w:bCs/>
                <w:sz w:val="20"/>
                <w:szCs w:val="20"/>
              </w:rPr>
            </w:pPr>
            <w:r w:rsidRPr="00803BC9">
              <w:rPr>
                <w:b/>
                <w:bCs/>
                <w:sz w:val="20"/>
                <w:szCs w:val="20"/>
              </w:rPr>
              <w:t>Tornado</w:t>
            </w:r>
          </w:p>
        </w:tc>
        <w:tc>
          <w:tcPr>
            <w:tcW w:w="1745" w:type="dxa"/>
            <w:tcBorders>
              <w:top w:val="nil"/>
              <w:left w:val="nil"/>
              <w:bottom w:val="single" w:sz="4" w:space="0" w:color="auto"/>
              <w:right w:val="single" w:sz="18" w:space="0" w:color="auto"/>
            </w:tcBorders>
            <w:shd w:val="clear" w:color="auto" w:fill="auto"/>
            <w:vAlign w:val="center"/>
            <w:hideMark/>
          </w:tcPr>
          <w:p w14:paraId="01B0EAC7" w14:textId="12BA1151" w:rsidR="00EB0989" w:rsidRPr="00803BC9" w:rsidRDefault="003C0F0E" w:rsidP="00124D0B">
            <w:pPr>
              <w:spacing w:after="0" w:line="240" w:lineRule="auto"/>
              <w:jc w:val="center"/>
              <w:rPr>
                <w:b/>
                <w:bCs/>
                <w:sz w:val="20"/>
                <w:szCs w:val="20"/>
              </w:rPr>
            </w:pPr>
            <w:r w:rsidRPr="00803BC9">
              <w:rPr>
                <w:b/>
                <w:bCs/>
                <w:sz w:val="20"/>
                <w:szCs w:val="20"/>
              </w:rPr>
              <w:t>Urban Fire</w:t>
            </w:r>
          </w:p>
        </w:tc>
        <w:tc>
          <w:tcPr>
            <w:tcW w:w="1660" w:type="dxa"/>
            <w:tcBorders>
              <w:top w:val="nil"/>
              <w:left w:val="single" w:sz="18" w:space="0" w:color="auto"/>
              <w:bottom w:val="single" w:sz="4" w:space="0" w:color="auto"/>
              <w:right w:val="single" w:sz="4" w:space="0" w:color="auto"/>
            </w:tcBorders>
            <w:shd w:val="clear" w:color="auto" w:fill="auto"/>
            <w:vAlign w:val="center"/>
            <w:hideMark/>
          </w:tcPr>
          <w:p w14:paraId="7B2B8A03" w14:textId="20AB94B9" w:rsidR="00EB0989" w:rsidRPr="00803BC9" w:rsidRDefault="00EB0989" w:rsidP="00124D0B">
            <w:pPr>
              <w:spacing w:after="0" w:line="240" w:lineRule="auto"/>
              <w:jc w:val="center"/>
              <w:rPr>
                <w:b/>
                <w:bCs/>
                <w:sz w:val="20"/>
                <w:szCs w:val="20"/>
              </w:rPr>
            </w:pPr>
            <w:r w:rsidRPr="00803BC9">
              <w:rPr>
                <w:b/>
                <w:bCs/>
                <w:sz w:val="20"/>
                <w:szCs w:val="20"/>
              </w:rPr>
              <w:t>Earthquak</w:t>
            </w:r>
            <w:r w:rsidR="003C0F0E" w:rsidRPr="00803BC9">
              <w:rPr>
                <w:b/>
                <w:bCs/>
                <w:sz w:val="20"/>
                <w:szCs w:val="20"/>
              </w:rPr>
              <w:t>e</w:t>
            </w:r>
          </w:p>
        </w:tc>
        <w:tc>
          <w:tcPr>
            <w:tcW w:w="1635" w:type="dxa"/>
            <w:tcBorders>
              <w:top w:val="nil"/>
              <w:left w:val="nil"/>
              <w:bottom w:val="single" w:sz="4" w:space="0" w:color="auto"/>
              <w:right w:val="single" w:sz="18" w:space="0" w:color="auto"/>
            </w:tcBorders>
            <w:shd w:val="clear" w:color="auto" w:fill="auto"/>
            <w:vAlign w:val="center"/>
            <w:hideMark/>
          </w:tcPr>
          <w:p w14:paraId="505A9E5C" w14:textId="2E8DF573" w:rsidR="00EB0989" w:rsidRPr="00803BC9" w:rsidRDefault="003C0F0E" w:rsidP="00124D0B">
            <w:pPr>
              <w:spacing w:after="0" w:line="240" w:lineRule="auto"/>
              <w:jc w:val="center"/>
              <w:rPr>
                <w:b/>
                <w:bCs/>
                <w:sz w:val="20"/>
                <w:szCs w:val="20"/>
              </w:rPr>
            </w:pPr>
            <w:r w:rsidRPr="00803BC9">
              <w:rPr>
                <w:b/>
                <w:bCs/>
                <w:sz w:val="20"/>
                <w:szCs w:val="20"/>
              </w:rPr>
              <w:t>Subsidence</w:t>
            </w:r>
          </w:p>
        </w:tc>
      </w:tr>
      <w:tr w:rsidR="003C0F0E" w:rsidRPr="00AC53CC" w14:paraId="33D75A30" w14:textId="77777777" w:rsidTr="003C0F0E">
        <w:trPr>
          <w:trHeight w:val="585"/>
        </w:trPr>
        <w:tc>
          <w:tcPr>
            <w:tcW w:w="1586" w:type="dxa"/>
            <w:tcBorders>
              <w:top w:val="nil"/>
              <w:left w:val="single" w:sz="18" w:space="0" w:color="auto"/>
              <w:bottom w:val="single" w:sz="4" w:space="0" w:color="auto"/>
              <w:right w:val="single" w:sz="4" w:space="0" w:color="auto"/>
            </w:tcBorders>
            <w:shd w:val="clear" w:color="auto" w:fill="auto"/>
            <w:vAlign w:val="center"/>
            <w:hideMark/>
          </w:tcPr>
          <w:p w14:paraId="49DE88B3" w14:textId="09D43D92" w:rsidR="00EB0989" w:rsidRPr="00803BC9" w:rsidRDefault="003C0F0E" w:rsidP="00124D0B">
            <w:pPr>
              <w:spacing w:after="0" w:line="240" w:lineRule="auto"/>
              <w:jc w:val="center"/>
              <w:rPr>
                <w:b/>
                <w:bCs/>
                <w:sz w:val="20"/>
                <w:szCs w:val="20"/>
              </w:rPr>
            </w:pPr>
            <w:r w:rsidRPr="00803BC9">
              <w:rPr>
                <w:b/>
                <w:bCs/>
                <w:sz w:val="20"/>
                <w:szCs w:val="20"/>
              </w:rPr>
              <w:t>Heavy Rain</w:t>
            </w:r>
          </w:p>
        </w:tc>
        <w:tc>
          <w:tcPr>
            <w:tcW w:w="1745" w:type="dxa"/>
            <w:tcBorders>
              <w:top w:val="nil"/>
              <w:left w:val="nil"/>
              <w:bottom w:val="single" w:sz="4" w:space="0" w:color="auto"/>
              <w:right w:val="single" w:sz="18" w:space="0" w:color="auto"/>
            </w:tcBorders>
            <w:shd w:val="clear" w:color="auto" w:fill="auto"/>
            <w:vAlign w:val="center"/>
            <w:hideMark/>
          </w:tcPr>
          <w:p w14:paraId="792F0CEC" w14:textId="6739D84B" w:rsidR="00EB0989" w:rsidRPr="00803BC9" w:rsidRDefault="003C0F0E" w:rsidP="00124D0B">
            <w:pPr>
              <w:spacing w:after="0" w:line="240" w:lineRule="auto"/>
              <w:jc w:val="center"/>
              <w:rPr>
                <w:b/>
                <w:bCs/>
                <w:sz w:val="20"/>
                <w:szCs w:val="20"/>
              </w:rPr>
            </w:pPr>
            <w:r w:rsidRPr="00803BC9">
              <w:rPr>
                <w:b/>
                <w:bCs/>
                <w:sz w:val="20"/>
                <w:szCs w:val="20"/>
              </w:rPr>
              <w:t>Heavy Snow</w:t>
            </w:r>
          </w:p>
        </w:tc>
        <w:tc>
          <w:tcPr>
            <w:tcW w:w="1315" w:type="dxa"/>
            <w:tcBorders>
              <w:top w:val="nil"/>
              <w:left w:val="single" w:sz="18" w:space="0" w:color="auto"/>
              <w:bottom w:val="single" w:sz="4" w:space="0" w:color="auto"/>
              <w:right w:val="single" w:sz="4" w:space="0" w:color="auto"/>
            </w:tcBorders>
            <w:shd w:val="clear" w:color="auto" w:fill="auto"/>
            <w:vAlign w:val="center"/>
          </w:tcPr>
          <w:p w14:paraId="1D0FA808" w14:textId="07370511" w:rsidR="00EB0989" w:rsidRPr="00803BC9" w:rsidRDefault="00EB0989" w:rsidP="008E308C">
            <w:pPr>
              <w:spacing w:after="0" w:line="240" w:lineRule="auto"/>
              <w:jc w:val="center"/>
              <w:rPr>
                <w:b/>
                <w:bCs/>
                <w:sz w:val="20"/>
                <w:szCs w:val="20"/>
              </w:rPr>
            </w:pPr>
          </w:p>
        </w:tc>
        <w:tc>
          <w:tcPr>
            <w:tcW w:w="1745" w:type="dxa"/>
            <w:tcBorders>
              <w:top w:val="nil"/>
              <w:left w:val="nil"/>
              <w:bottom w:val="single" w:sz="4" w:space="0" w:color="auto"/>
              <w:right w:val="single" w:sz="18" w:space="0" w:color="auto"/>
            </w:tcBorders>
            <w:shd w:val="clear" w:color="auto" w:fill="auto"/>
            <w:vAlign w:val="center"/>
          </w:tcPr>
          <w:p w14:paraId="7CADFCC4" w14:textId="73D0A24A" w:rsidR="00EB0989" w:rsidRPr="00803BC9" w:rsidRDefault="00EB0989" w:rsidP="008E308C">
            <w:pPr>
              <w:spacing w:after="0" w:line="240" w:lineRule="auto"/>
              <w:jc w:val="center"/>
              <w:rPr>
                <w:b/>
                <w:bCs/>
                <w:sz w:val="20"/>
                <w:szCs w:val="20"/>
              </w:rPr>
            </w:pPr>
          </w:p>
        </w:tc>
        <w:tc>
          <w:tcPr>
            <w:tcW w:w="1660" w:type="dxa"/>
            <w:tcBorders>
              <w:top w:val="nil"/>
              <w:left w:val="single" w:sz="18" w:space="0" w:color="auto"/>
              <w:bottom w:val="single" w:sz="4" w:space="0" w:color="auto"/>
              <w:right w:val="single" w:sz="4" w:space="0" w:color="auto"/>
            </w:tcBorders>
            <w:shd w:val="clear" w:color="auto" w:fill="auto"/>
            <w:vAlign w:val="center"/>
            <w:hideMark/>
          </w:tcPr>
          <w:p w14:paraId="39C6DE72" w14:textId="722C74E9" w:rsidR="00EB0989" w:rsidRPr="00803BC9" w:rsidRDefault="00EB0989" w:rsidP="008E308C">
            <w:pPr>
              <w:spacing w:after="0" w:line="240" w:lineRule="auto"/>
              <w:jc w:val="center"/>
              <w:rPr>
                <w:b/>
                <w:bCs/>
                <w:sz w:val="20"/>
                <w:szCs w:val="20"/>
              </w:rPr>
            </w:pPr>
          </w:p>
        </w:tc>
        <w:tc>
          <w:tcPr>
            <w:tcW w:w="1635" w:type="dxa"/>
            <w:tcBorders>
              <w:top w:val="nil"/>
              <w:left w:val="nil"/>
              <w:bottom w:val="single" w:sz="4" w:space="0" w:color="auto"/>
              <w:right w:val="single" w:sz="18" w:space="0" w:color="auto"/>
            </w:tcBorders>
            <w:shd w:val="clear" w:color="auto" w:fill="auto"/>
            <w:vAlign w:val="center"/>
          </w:tcPr>
          <w:p w14:paraId="1D507CFB" w14:textId="72CDB81A" w:rsidR="00EB0989" w:rsidRPr="00803BC9" w:rsidRDefault="00EB0989" w:rsidP="008E308C">
            <w:pPr>
              <w:spacing w:after="0" w:line="240" w:lineRule="auto"/>
              <w:jc w:val="center"/>
              <w:rPr>
                <w:b/>
                <w:bCs/>
                <w:sz w:val="20"/>
                <w:szCs w:val="20"/>
              </w:rPr>
            </w:pPr>
          </w:p>
        </w:tc>
      </w:tr>
      <w:tr w:rsidR="003C0F0E" w:rsidRPr="00AC53CC" w14:paraId="253A85F5" w14:textId="77777777" w:rsidTr="003C0F0E">
        <w:trPr>
          <w:trHeight w:val="432"/>
        </w:trPr>
        <w:tc>
          <w:tcPr>
            <w:tcW w:w="1586" w:type="dxa"/>
            <w:tcBorders>
              <w:top w:val="nil"/>
              <w:left w:val="single" w:sz="18" w:space="0" w:color="auto"/>
              <w:bottom w:val="single" w:sz="4" w:space="0" w:color="auto"/>
              <w:right w:val="single" w:sz="4" w:space="0" w:color="auto"/>
            </w:tcBorders>
            <w:shd w:val="clear" w:color="auto" w:fill="auto"/>
            <w:vAlign w:val="center"/>
            <w:hideMark/>
          </w:tcPr>
          <w:p w14:paraId="67ABB555" w14:textId="42681DC1" w:rsidR="00EB0989" w:rsidRPr="00803BC9" w:rsidRDefault="003C0F0E" w:rsidP="00124D0B">
            <w:pPr>
              <w:spacing w:after="0" w:line="240" w:lineRule="auto"/>
              <w:jc w:val="center"/>
              <w:rPr>
                <w:b/>
                <w:bCs/>
                <w:sz w:val="20"/>
                <w:szCs w:val="20"/>
              </w:rPr>
            </w:pPr>
            <w:r w:rsidRPr="00803BC9">
              <w:rPr>
                <w:b/>
                <w:bCs/>
                <w:sz w:val="20"/>
                <w:szCs w:val="20"/>
              </w:rPr>
              <w:t>Lightning</w:t>
            </w:r>
          </w:p>
        </w:tc>
        <w:tc>
          <w:tcPr>
            <w:tcW w:w="1745" w:type="dxa"/>
            <w:tcBorders>
              <w:top w:val="nil"/>
              <w:left w:val="nil"/>
              <w:bottom w:val="single" w:sz="4" w:space="0" w:color="auto"/>
              <w:right w:val="single" w:sz="18" w:space="0" w:color="auto"/>
            </w:tcBorders>
            <w:shd w:val="clear" w:color="auto" w:fill="auto"/>
            <w:vAlign w:val="center"/>
            <w:hideMark/>
          </w:tcPr>
          <w:p w14:paraId="41586C2C" w14:textId="2F06D37C" w:rsidR="00EB0989" w:rsidRPr="00803BC9" w:rsidRDefault="003C0F0E" w:rsidP="00124D0B">
            <w:pPr>
              <w:spacing w:after="0" w:line="240" w:lineRule="auto"/>
              <w:jc w:val="center"/>
              <w:rPr>
                <w:b/>
                <w:bCs/>
                <w:sz w:val="20"/>
                <w:szCs w:val="20"/>
              </w:rPr>
            </w:pPr>
            <w:r w:rsidRPr="00803BC9">
              <w:rPr>
                <w:b/>
                <w:bCs/>
                <w:sz w:val="20"/>
                <w:szCs w:val="20"/>
              </w:rPr>
              <w:t>Rapid Snow Melt</w:t>
            </w:r>
          </w:p>
        </w:tc>
        <w:tc>
          <w:tcPr>
            <w:tcW w:w="1315" w:type="dxa"/>
            <w:tcBorders>
              <w:top w:val="nil"/>
              <w:left w:val="single" w:sz="18" w:space="0" w:color="auto"/>
              <w:bottom w:val="single" w:sz="4" w:space="0" w:color="auto"/>
              <w:right w:val="single" w:sz="4" w:space="0" w:color="auto"/>
            </w:tcBorders>
            <w:shd w:val="clear" w:color="auto" w:fill="auto"/>
            <w:vAlign w:val="center"/>
          </w:tcPr>
          <w:p w14:paraId="783ABC35" w14:textId="3784918D" w:rsidR="00EB0989" w:rsidRPr="00803BC9" w:rsidRDefault="00EB0989" w:rsidP="008E308C">
            <w:pPr>
              <w:spacing w:after="0" w:line="240" w:lineRule="auto"/>
              <w:jc w:val="center"/>
              <w:rPr>
                <w:b/>
                <w:bCs/>
                <w:sz w:val="20"/>
                <w:szCs w:val="20"/>
              </w:rPr>
            </w:pPr>
          </w:p>
        </w:tc>
        <w:tc>
          <w:tcPr>
            <w:tcW w:w="1745" w:type="dxa"/>
            <w:tcBorders>
              <w:top w:val="nil"/>
              <w:left w:val="nil"/>
              <w:bottom w:val="single" w:sz="4" w:space="0" w:color="auto"/>
              <w:right w:val="single" w:sz="18" w:space="0" w:color="auto"/>
            </w:tcBorders>
            <w:shd w:val="clear" w:color="auto" w:fill="auto"/>
            <w:vAlign w:val="center"/>
          </w:tcPr>
          <w:p w14:paraId="0053307F" w14:textId="25EEE972" w:rsidR="00EB0989" w:rsidRPr="00803BC9" w:rsidRDefault="00EB0989" w:rsidP="008E308C">
            <w:pPr>
              <w:spacing w:after="0" w:line="240" w:lineRule="auto"/>
              <w:jc w:val="center"/>
              <w:rPr>
                <w:b/>
                <w:bCs/>
                <w:sz w:val="20"/>
                <w:szCs w:val="20"/>
              </w:rPr>
            </w:pPr>
          </w:p>
        </w:tc>
        <w:tc>
          <w:tcPr>
            <w:tcW w:w="1660" w:type="dxa"/>
            <w:tcBorders>
              <w:top w:val="nil"/>
              <w:left w:val="single" w:sz="18" w:space="0" w:color="auto"/>
              <w:bottom w:val="single" w:sz="4" w:space="0" w:color="auto"/>
              <w:right w:val="single" w:sz="4" w:space="0" w:color="auto"/>
            </w:tcBorders>
            <w:shd w:val="clear" w:color="auto" w:fill="auto"/>
            <w:vAlign w:val="center"/>
            <w:hideMark/>
          </w:tcPr>
          <w:p w14:paraId="127839B4" w14:textId="77777777" w:rsidR="00EB0989" w:rsidRPr="00803BC9" w:rsidRDefault="00EB0989" w:rsidP="008E308C">
            <w:pPr>
              <w:spacing w:after="0" w:line="240" w:lineRule="auto"/>
              <w:jc w:val="center"/>
              <w:rPr>
                <w:b/>
                <w:bCs/>
                <w:sz w:val="20"/>
                <w:szCs w:val="20"/>
              </w:rPr>
            </w:pPr>
          </w:p>
        </w:tc>
        <w:tc>
          <w:tcPr>
            <w:tcW w:w="1635" w:type="dxa"/>
            <w:tcBorders>
              <w:top w:val="nil"/>
              <w:left w:val="nil"/>
              <w:bottom w:val="single" w:sz="4" w:space="0" w:color="auto"/>
              <w:right w:val="single" w:sz="18" w:space="0" w:color="auto"/>
            </w:tcBorders>
            <w:shd w:val="clear" w:color="auto" w:fill="auto"/>
            <w:noWrap/>
            <w:vAlign w:val="center"/>
            <w:hideMark/>
          </w:tcPr>
          <w:p w14:paraId="294A5F66" w14:textId="39496AB1" w:rsidR="00EB0989" w:rsidRPr="00803BC9" w:rsidRDefault="00EB0989" w:rsidP="008E308C">
            <w:pPr>
              <w:spacing w:after="0" w:line="240" w:lineRule="auto"/>
              <w:jc w:val="center"/>
              <w:rPr>
                <w:b/>
                <w:bCs/>
                <w:sz w:val="20"/>
                <w:szCs w:val="20"/>
              </w:rPr>
            </w:pPr>
          </w:p>
        </w:tc>
      </w:tr>
      <w:tr w:rsidR="003C0F0E" w:rsidRPr="00AC53CC" w14:paraId="67A947F5" w14:textId="77777777" w:rsidTr="008E308C">
        <w:trPr>
          <w:trHeight w:val="360"/>
        </w:trPr>
        <w:tc>
          <w:tcPr>
            <w:tcW w:w="1586" w:type="dxa"/>
            <w:tcBorders>
              <w:top w:val="nil"/>
              <w:left w:val="single" w:sz="18" w:space="0" w:color="auto"/>
              <w:bottom w:val="single" w:sz="4" w:space="0" w:color="auto"/>
              <w:right w:val="single" w:sz="4" w:space="0" w:color="auto"/>
            </w:tcBorders>
            <w:shd w:val="clear" w:color="auto" w:fill="auto"/>
            <w:vAlign w:val="center"/>
            <w:hideMark/>
          </w:tcPr>
          <w:p w14:paraId="5131D302" w14:textId="766C8985" w:rsidR="00EB0989" w:rsidRPr="00803BC9" w:rsidRDefault="003C0F0E" w:rsidP="00124D0B">
            <w:pPr>
              <w:spacing w:after="0" w:line="240" w:lineRule="auto"/>
              <w:jc w:val="center"/>
              <w:rPr>
                <w:b/>
                <w:bCs/>
                <w:sz w:val="20"/>
                <w:szCs w:val="20"/>
              </w:rPr>
            </w:pPr>
            <w:r w:rsidRPr="00803BC9">
              <w:rPr>
                <w:b/>
                <w:bCs/>
                <w:sz w:val="20"/>
                <w:szCs w:val="20"/>
              </w:rPr>
              <w:t>Strong Winds</w:t>
            </w:r>
          </w:p>
        </w:tc>
        <w:tc>
          <w:tcPr>
            <w:tcW w:w="1745" w:type="dxa"/>
            <w:tcBorders>
              <w:top w:val="nil"/>
              <w:left w:val="single" w:sz="4" w:space="0" w:color="auto"/>
              <w:bottom w:val="single" w:sz="4" w:space="0" w:color="auto"/>
              <w:right w:val="single" w:sz="18" w:space="0" w:color="auto"/>
            </w:tcBorders>
            <w:shd w:val="clear" w:color="auto" w:fill="auto"/>
            <w:noWrap/>
            <w:vAlign w:val="center"/>
            <w:hideMark/>
          </w:tcPr>
          <w:p w14:paraId="7F78C6BE" w14:textId="5FB1B3AA" w:rsidR="00EB0989" w:rsidRPr="00803BC9" w:rsidRDefault="003C0F0E" w:rsidP="00124D0B">
            <w:pPr>
              <w:spacing w:after="0" w:line="240" w:lineRule="auto"/>
              <w:jc w:val="center"/>
              <w:rPr>
                <w:b/>
                <w:bCs/>
                <w:sz w:val="20"/>
                <w:szCs w:val="20"/>
              </w:rPr>
            </w:pPr>
            <w:r w:rsidRPr="00803BC9">
              <w:rPr>
                <w:b/>
                <w:bCs/>
                <w:sz w:val="20"/>
                <w:szCs w:val="20"/>
              </w:rPr>
              <w:t>Thunderstorm</w:t>
            </w:r>
          </w:p>
        </w:tc>
        <w:tc>
          <w:tcPr>
            <w:tcW w:w="1315" w:type="dxa"/>
            <w:tcBorders>
              <w:top w:val="nil"/>
              <w:left w:val="single" w:sz="18" w:space="0" w:color="auto"/>
              <w:bottom w:val="single" w:sz="8" w:space="0" w:color="auto"/>
              <w:right w:val="single" w:sz="4" w:space="0" w:color="auto"/>
            </w:tcBorders>
            <w:shd w:val="clear" w:color="auto" w:fill="auto"/>
            <w:vAlign w:val="center"/>
          </w:tcPr>
          <w:p w14:paraId="576D711D" w14:textId="7D3ED5D7" w:rsidR="00EB0989" w:rsidRPr="00803BC9" w:rsidRDefault="00EB0989" w:rsidP="008E308C">
            <w:pPr>
              <w:spacing w:after="0" w:line="240" w:lineRule="auto"/>
              <w:jc w:val="center"/>
              <w:rPr>
                <w:b/>
                <w:bCs/>
                <w:sz w:val="20"/>
                <w:szCs w:val="20"/>
              </w:rPr>
            </w:pPr>
          </w:p>
        </w:tc>
        <w:tc>
          <w:tcPr>
            <w:tcW w:w="1745" w:type="dxa"/>
            <w:tcBorders>
              <w:top w:val="nil"/>
              <w:left w:val="nil"/>
              <w:bottom w:val="single" w:sz="8" w:space="0" w:color="auto"/>
              <w:right w:val="single" w:sz="18" w:space="0" w:color="auto"/>
            </w:tcBorders>
            <w:shd w:val="clear" w:color="auto" w:fill="auto"/>
            <w:vAlign w:val="center"/>
            <w:hideMark/>
          </w:tcPr>
          <w:p w14:paraId="1C995CC0" w14:textId="77777777" w:rsidR="00EB0989" w:rsidRPr="00803BC9" w:rsidRDefault="00EB0989" w:rsidP="008E308C">
            <w:pPr>
              <w:spacing w:after="0" w:line="240" w:lineRule="auto"/>
              <w:jc w:val="center"/>
              <w:rPr>
                <w:b/>
                <w:bCs/>
                <w:sz w:val="20"/>
                <w:szCs w:val="20"/>
              </w:rPr>
            </w:pPr>
          </w:p>
        </w:tc>
        <w:tc>
          <w:tcPr>
            <w:tcW w:w="1660" w:type="dxa"/>
            <w:tcBorders>
              <w:top w:val="nil"/>
              <w:left w:val="single" w:sz="18" w:space="0" w:color="auto"/>
              <w:bottom w:val="single" w:sz="8" w:space="0" w:color="auto"/>
              <w:right w:val="single" w:sz="4" w:space="0" w:color="auto"/>
            </w:tcBorders>
            <w:shd w:val="clear" w:color="auto" w:fill="auto"/>
            <w:noWrap/>
            <w:vAlign w:val="center"/>
            <w:hideMark/>
          </w:tcPr>
          <w:p w14:paraId="4287E4DA" w14:textId="77777777" w:rsidR="00EB0989" w:rsidRPr="00803BC9" w:rsidRDefault="00EB0989" w:rsidP="008E308C">
            <w:pPr>
              <w:spacing w:after="0" w:line="240" w:lineRule="auto"/>
              <w:jc w:val="center"/>
              <w:rPr>
                <w:b/>
                <w:bCs/>
                <w:sz w:val="20"/>
                <w:szCs w:val="20"/>
              </w:rPr>
            </w:pPr>
          </w:p>
        </w:tc>
        <w:tc>
          <w:tcPr>
            <w:tcW w:w="1635" w:type="dxa"/>
            <w:tcBorders>
              <w:top w:val="nil"/>
              <w:left w:val="nil"/>
              <w:bottom w:val="single" w:sz="8" w:space="0" w:color="auto"/>
              <w:right w:val="single" w:sz="18" w:space="0" w:color="auto"/>
            </w:tcBorders>
            <w:shd w:val="clear" w:color="auto" w:fill="auto"/>
            <w:noWrap/>
            <w:vAlign w:val="center"/>
            <w:hideMark/>
          </w:tcPr>
          <w:p w14:paraId="72635463" w14:textId="77777777" w:rsidR="00EB0989" w:rsidRPr="00803BC9" w:rsidRDefault="00EB0989" w:rsidP="008E308C">
            <w:pPr>
              <w:spacing w:after="0" w:line="240" w:lineRule="auto"/>
              <w:jc w:val="center"/>
              <w:rPr>
                <w:b/>
                <w:bCs/>
                <w:sz w:val="20"/>
                <w:szCs w:val="20"/>
              </w:rPr>
            </w:pPr>
          </w:p>
        </w:tc>
      </w:tr>
      <w:tr w:rsidR="003C0F0E" w:rsidRPr="00AC53CC" w14:paraId="5649937D" w14:textId="77777777" w:rsidTr="00A93BC1">
        <w:trPr>
          <w:trHeight w:val="592"/>
        </w:trPr>
        <w:tc>
          <w:tcPr>
            <w:tcW w:w="1586" w:type="dxa"/>
            <w:tcBorders>
              <w:top w:val="nil"/>
              <w:left w:val="single" w:sz="18" w:space="0" w:color="auto"/>
              <w:bottom w:val="single" w:sz="4" w:space="0" w:color="auto"/>
              <w:right w:val="single" w:sz="4" w:space="0" w:color="auto"/>
            </w:tcBorders>
            <w:shd w:val="clear" w:color="auto" w:fill="auto"/>
            <w:vAlign w:val="center"/>
          </w:tcPr>
          <w:p w14:paraId="643A74B8" w14:textId="68754A66" w:rsidR="00EB0989" w:rsidRPr="00803BC9" w:rsidRDefault="003C0F0E" w:rsidP="00124D0B">
            <w:pPr>
              <w:spacing w:after="0" w:line="240" w:lineRule="auto"/>
              <w:jc w:val="center"/>
              <w:rPr>
                <w:b/>
                <w:bCs/>
                <w:sz w:val="20"/>
                <w:szCs w:val="20"/>
              </w:rPr>
            </w:pPr>
            <w:proofErr w:type="gramStart"/>
            <w:r w:rsidRPr="00803BC9">
              <w:rPr>
                <w:b/>
                <w:bCs/>
                <w:sz w:val="20"/>
                <w:szCs w:val="20"/>
              </w:rPr>
              <w:t>Wild Fire</w:t>
            </w:r>
            <w:proofErr w:type="gramEnd"/>
          </w:p>
        </w:tc>
        <w:tc>
          <w:tcPr>
            <w:tcW w:w="1745" w:type="dxa"/>
            <w:tcBorders>
              <w:top w:val="nil"/>
              <w:left w:val="single" w:sz="4" w:space="0" w:color="auto"/>
              <w:bottom w:val="single" w:sz="4" w:space="0" w:color="auto"/>
              <w:right w:val="single" w:sz="18" w:space="0" w:color="auto"/>
            </w:tcBorders>
            <w:shd w:val="clear" w:color="auto" w:fill="auto"/>
            <w:noWrap/>
            <w:vAlign w:val="center"/>
          </w:tcPr>
          <w:p w14:paraId="319C9435" w14:textId="123A62E7" w:rsidR="00EB0989" w:rsidRPr="00803BC9" w:rsidRDefault="003C0F0E" w:rsidP="00124D0B">
            <w:pPr>
              <w:spacing w:after="0" w:line="240" w:lineRule="auto"/>
              <w:jc w:val="center"/>
              <w:rPr>
                <w:b/>
                <w:bCs/>
                <w:sz w:val="20"/>
                <w:szCs w:val="20"/>
              </w:rPr>
            </w:pPr>
            <w:r w:rsidRPr="00803BC9">
              <w:rPr>
                <w:b/>
                <w:bCs/>
                <w:sz w:val="20"/>
                <w:szCs w:val="20"/>
              </w:rPr>
              <w:t>Utility Interruption</w:t>
            </w:r>
          </w:p>
        </w:tc>
        <w:tc>
          <w:tcPr>
            <w:tcW w:w="1315" w:type="dxa"/>
            <w:tcBorders>
              <w:top w:val="nil"/>
              <w:left w:val="single" w:sz="18" w:space="0" w:color="auto"/>
              <w:bottom w:val="single" w:sz="8" w:space="0" w:color="auto"/>
              <w:right w:val="single" w:sz="4" w:space="0" w:color="auto"/>
            </w:tcBorders>
            <w:shd w:val="clear" w:color="auto" w:fill="auto"/>
            <w:vAlign w:val="center"/>
          </w:tcPr>
          <w:p w14:paraId="5EEE752B" w14:textId="77777777" w:rsidR="00EB0989" w:rsidRPr="00803BC9" w:rsidRDefault="00EB0989" w:rsidP="008E308C">
            <w:pPr>
              <w:spacing w:after="0" w:line="240" w:lineRule="auto"/>
              <w:jc w:val="center"/>
              <w:rPr>
                <w:b/>
                <w:bCs/>
                <w:sz w:val="20"/>
                <w:szCs w:val="20"/>
              </w:rPr>
            </w:pPr>
          </w:p>
        </w:tc>
        <w:tc>
          <w:tcPr>
            <w:tcW w:w="1745" w:type="dxa"/>
            <w:tcBorders>
              <w:top w:val="nil"/>
              <w:left w:val="nil"/>
              <w:bottom w:val="single" w:sz="8" w:space="0" w:color="auto"/>
              <w:right w:val="single" w:sz="18" w:space="0" w:color="auto"/>
            </w:tcBorders>
            <w:shd w:val="clear" w:color="auto" w:fill="auto"/>
            <w:vAlign w:val="center"/>
          </w:tcPr>
          <w:p w14:paraId="7D11CA22" w14:textId="77777777" w:rsidR="00EB0989" w:rsidRPr="00803BC9" w:rsidRDefault="00EB0989" w:rsidP="008E308C">
            <w:pPr>
              <w:spacing w:after="0" w:line="240" w:lineRule="auto"/>
              <w:jc w:val="center"/>
              <w:rPr>
                <w:b/>
                <w:bCs/>
                <w:sz w:val="20"/>
                <w:szCs w:val="20"/>
              </w:rPr>
            </w:pPr>
          </w:p>
        </w:tc>
        <w:tc>
          <w:tcPr>
            <w:tcW w:w="1660" w:type="dxa"/>
            <w:tcBorders>
              <w:top w:val="nil"/>
              <w:left w:val="single" w:sz="18" w:space="0" w:color="auto"/>
              <w:bottom w:val="single" w:sz="8" w:space="0" w:color="auto"/>
              <w:right w:val="single" w:sz="4" w:space="0" w:color="auto"/>
            </w:tcBorders>
            <w:shd w:val="clear" w:color="auto" w:fill="auto"/>
            <w:noWrap/>
            <w:vAlign w:val="center"/>
          </w:tcPr>
          <w:p w14:paraId="2E84808D" w14:textId="77777777" w:rsidR="00EB0989" w:rsidRPr="00803BC9" w:rsidRDefault="00EB0989" w:rsidP="008E308C">
            <w:pPr>
              <w:spacing w:after="0" w:line="240" w:lineRule="auto"/>
              <w:jc w:val="center"/>
              <w:rPr>
                <w:b/>
                <w:bCs/>
                <w:sz w:val="20"/>
                <w:szCs w:val="20"/>
              </w:rPr>
            </w:pPr>
          </w:p>
        </w:tc>
        <w:tc>
          <w:tcPr>
            <w:tcW w:w="1635" w:type="dxa"/>
            <w:tcBorders>
              <w:top w:val="nil"/>
              <w:left w:val="nil"/>
              <w:bottom w:val="single" w:sz="8" w:space="0" w:color="auto"/>
              <w:right w:val="single" w:sz="18" w:space="0" w:color="auto"/>
            </w:tcBorders>
            <w:shd w:val="clear" w:color="auto" w:fill="auto"/>
            <w:noWrap/>
            <w:vAlign w:val="center"/>
          </w:tcPr>
          <w:p w14:paraId="2C4460FD" w14:textId="77777777" w:rsidR="00EB0989" w:rsidRPr="00803BC9" w:rsidRDefault="00EB0989" w:rsidP="008E308C">
            <w:pPr>
              <w:spacing w:after="0" w:line="240" w:lineRule="auto"/>
              <w:jc w:val="center"/>
              <w:rPr>
                <w:b/>
                <w:bCs/>
                <w:sz w:val="20"/>
                <w:szCs w:val="20"/>
              </w:rPr>
            </w:pPr>
          </w:p>
        </w:tc>
      </w:tr>
      <w:bookmarkEnd w:id="4"/>
    </w:tbl>
    <w:p w14:paraId="019AD710" w14:textId="77777777" w:rsidR="00EB0989" w:rsidRPr="00AC53CC" w:rsidRDefault="00EB0989" w:rsidP="00EB0989">
      <w:pPr>
        <w:spacing w:after="0"/>
        <w:rPr>
          <w:sz w:val="20"/>
          <w:szCs w:val="20"/>
        </w:rPr>
      </w:pPr>
    </w:p>
    <w:p w14:paraId="2C39248E" w14:textId="77777777" w:rsidR="00EB0989" w:rsidRPr="003C0F0E" w:rsidRDefault="00EB0989" w:rsidP="00EB0989">
      <w:pPr>
        <w:spacing w:after="0"/>
        <w:rPr>
          <w:sz w:val="22"/>
          <w:szCs w:val="22"/>
        </w:rPr>
      </w:pPr>
    </w:p>
    <w:p w14:paraId="621EA80B" w14:textId="77777777" w:rsidR="0039233E" w:rsidRDefault="0039233E">
      <w:pPr>
        <w:spacing w:after="200"/>
        <w:rPr>
          <w:b/>
          <w:sz w:val="22"/>
          <w:szCs w:val="22"/>
          <w:u w:val="single"/>
        </w:rPr>
      </w:pPr>
      <w:r>
        <w:rPr>
          <w:b/>
          <w:sz w:val="22"/>
          <w:szCs w:val="22"/>
          <w:u w:val="single"/>
        </w:rPr>
        <w:br w:type="page"/>
      </w:r>
    </w:p>
    <w:p w14:paraId="273C27B7" w14:textId="43CB1CDA" w:rsidR="00EB0989" w:rsidRPr="00EB0989" w:rsidRDefault="00EB0989" w:rsidP="00EB0989">
      <w:pPr>
        <w:spacing w:after="0"/>
        <w:rPr>
          <w:b/>
          <w:sz w:val="22"/>
          <w:szCs w:val="22"/>
          <w:u w:val="single"/>
        </w:rPr>
      </w:pPr>
      <w:r w:rsidRPr="00EB0989">
        <w:rPr>
          <w:b/>
          <w:sz w:val="22"/>
          <w:szCs w:val="22"/>
          <w:u w:val="single"/>
        </w:rPr>
        <w:t>TYPES OF NATURAL HAZARDS IN THE PDM JURISDICTION AREA</w:t>
      </w:r>
    </w:p>
    <w:p w14:paraId="49CC6B70" w14:textId="77777777" w:rsidR="00EB0989" w:rsidRPr="00EB0989" w:rsidRDefault="00EB0989" w:rsidP="00EB0989">
      <w:pPr>
        <w:spacing w:after="0"/>
        <w:rPr>
          <w:sz w:val="22"/>
          <w:szCs w:val="22"/>
          <w:u w:val="single"/>
        </w:rPr>
      </w:pPr>
    </w:p>
    <w:p w14:paraId="4242829D" w14:textId="77777777" w:rsidR="00EB0989" w:rsidRPr="00EB0989" w:rsidRDefault="00EB0989" w:rsidP="00EB0989">
      <w:pPr>
        <w:tabs>
          <w:tab w:val="left" w:pos="360"/>
        </w:tabs>
        <w:spacing w:after="0"/>
        <w:rPr>
          <w:i/>
          <w:sz w:val="22"/>
          <w:szCs w:val="20"/>
        </w:rPr>
      </w:pPr>
      <w:r w:rsidRPr="00EB0989">
        <w:rPr>
          <w:i/>
          <w:sz w:val="20"/>
          <w:szCs w:val="20"/>
        </w:rPr>
        <w:t xml:space="preserve">Requirement </w:t>
      </w:r>
      <w:r w:rsidRPr="00EB0989">
        <w:rPr>
          <w:i/>
          <w:sz w:val="22"/>
          <w:szCs w:val="20"/>
        </w:rPr>
        <w:t>201.6(c)(2)(i).  Local Mitigation Plan Review Tool – B1.</w:t>
      </w:r>
    </w:p>
    <w:p w14:paraId="659F913B" w14:textId="77777777" w:rsidR="00EB0989" w:rsidRPr="00870407" w:rsidRDefault="00EB0989" w:rsidP="00EB0989">
      <w:pPr>
        <w:spacing w:after="0"/>
        <w:jc w:val="both"/>
        <w:rPr>
          <w:color w:val="FF0000"/>
          <w:sz w:val="22"/>
          <w:szCs w:val="22"/>
        </w:rPr>
      </w:pPr>
      <w:r w:rsidRPr="00870407">
        <w:rPr>
          <w:color w:val="FF0000"/>
          <w:sz w:val="22"/>
          <w:szCs w:val="22"/>
        </w:rPr>
        <w:t xml:space="preserve">     </w:t>
      </w:r>
    </w:p>
    <w:p w14:paraId="359369AA" w14:textId="77777777" w:rsidR="00EB0989" w:rsidRPr="00EB0989" w:rsidRDefault="00EB0989" w:rsidP="00EB0989">
      <w:pPr>
        <w:spacing w:after="0"/>
        <w:jc w:val="both"/>
        <w:rPr>
          <w:sz w:val="22"/>
          <w:szCs w:val="22"/>
        </w:rPr>
      </w:pPr>
      <w:r w:rsidRPr="00EB0989">
        <w:rPr>
          <w:b/>
          <w:sz w:val="22"/>
          <w:szCs w:val="22"/>
          <w:u w:val="single"/>
        </w:rPr>
        <w:t>Blizzards</w:t>
      </w:r>
      <w:r w:rsidRPr="00EB0989">
        <w:rPr>
          <w:b/>
          <w:sz w:val="22"/>
          <w:szCs w:val="22"/>
        </w:rPr>
        <w:t xml:space="preserve"> </w:t>
      </w:r>
      <w:r w:rsidRPr="00EB0989">
        <w:rPr>
          <w:sz w:val="22"/>
          <w:szCs w:val="22"/>
        </w:rPr>
        <w:t>are a snow storm that lasts at least three hours with sustained wind speeds of thirty-five miles per hour (mph) or greater, visibility of less than one-quarter mile, temperatures lower than 20°F and white out conditions. Snow accumulations vary, but another contributing factor is loose snow existing on the ground which can get whipped up and aggravate the white out conditions. When such conditions arise, blizzard warnings or severe blizzard warnings are issued. Severe blizzard conditions exist when winds obtain speeds of at least forty-five mph plus a great density of falling or blowing snow and a temperature of 10°F or lower.</w:t>
      </w:r>
    </w:p>
    <w:p w14:paraId="73496171" w14:textId="77777777" w:rsidR="00EB0989" w:rsidRPr="00EB0989" w:rsidRDefault="00EB0989" w:rsidP="00EB0989">
      <w:pPr>
        <w:spacing w:after="0"/>
        <w:jc w:val="both"/>
        <w:rPr>
          <w:sz w:val="22"/>
          <w:szCs w:val="22"/>
        </w:rPr>
      </w:pPr>
    </w:p>
    <w:p w14:paraId="612C1F37" w14:textId="77777777" w:rsidR="00EB0989" w:rsidRPr="00EB0989" w:rsidRDefault="00EB0989" w:rsidP="00EB0989">
      <w:pPr>
        <w:spacing w:after="0"/>
        <w:jc w:val="both"/>
        <w:rPr>
          <w:sz w:val="22"/>
          <w:szCs w:val="22"/>
        </w:rPr>
      </w:pPr>
      <w:r w:rsidRPr="00EB0989">
        <w:rPr>
          <w:b/>
          <w:sz w:val="22"/>
          <w:szCs w:val="22"/>
          <w:u w:val="single"/>
        </w:rPr>
        <w:t>Drought</w:t>
      </w:r>
      <w:r w:rsidRPr="00EB0989">
        <w:rPr>
          <w:sz w:val="22"/>
          <w:szCs w:val="22"/>
        </w:rPr>
        <w:t xml:space="preserve"> is an extended period of months or years when a region notes a deficiency in its water supply. Generally, this occurs when a region receives consistently below average precipitation. It can have a substantial impact on the ecosystem and agriculture of the affected region. Although droughts can persist for several years, even a short, intense drought can cause significant damage and harm the local economy. This global phenomenon has a widespread impact on agriculture.</w:t>
      </w:r>
    </w:p>
    <w:p w14:paraId="74B661DC" w14:textId="77777777" w:rsidR="00EB0989" w:rsidRPr="00EB0989" w:rsidRDefault="00EB0989" w:rsidP="00EB0989">
      <w:pPr>
        <w:spacing w:after="0"/>
        <w:jc w:val="both"/>
        <w:rPr>
          <w:sz w:val="22"/>
          <w:szCs w:val="22"/>
        </w:rPr>
      </w:pPr>
    </w:p>
    <w:p w14:paraId="13D52FCF" w14:textId="77777777" w:rsidR="00EB0989" w:rsidRPr="00EB0989" w:rsidRDefault="00EB0989" w:rsidP="00EB0989">
      <w:pPr>
        <w:spacing w:after="0"/>
        <w:jc w:val="both"/>
        <w:rPr>
          <w:sz w:val="22"/>
          <w:szCs w:val="22"/>
        </w:rPr>
      </w:pPr>
      <w:r w:rsidRPr="00EB0989">
        <w:rPr>
          <w:b/>
          <w:sz w:val="22"/>
          <w:szCs w:val="22"/>
          <w:u w:val="single"/>
        </w:rPr>
        <w:t>Dam Failure</w:t>
      </w:r>
      <w:r w:rsidRPr="00EB0989">
        <w:rPr>
          <w:sz w:val="22"/>
          <w:szCs w:val="22"/>
        </w:rPr>
        <w:t xml:space="preserve"> Dams function to serve the needs of flood control, recreation, and water management. During a flood, a dam’s ability to serve as a control agent may be challenged. An excessive amount of water may result in a </w:t>
      </w:r>
      <w:r w:rsidRPr="00EB0989">
        <w:rPr>
          <w:sz w:val="22"/>
          <w:szCs w:val="22"/>
          <w:u w:val="single"/>
        </w:rPr>
        <w:t>dam breach</w:t>
      </w:r>
      <w:r w:rsidRPr="00EB0989">
        <w:rPr>
          <w:sz w:val="22"/>
          <w:szCs w:val="22"/>
        </w:rPr>
        <w:t xml:space="preserve">, simply an overflowing. Dams that are old or unstable, dams that receive extreme amounts of water, or dams that get debris pile-up behind their face may result in </w:t>
      </w:r>
      <w:r w:rsidRPr="00EB0989">
        <w:rPr>
          <w:sz w:val="22"/>
          <w:szCs w:val="22"/>
          <w:u w:val="single"/>
        </w:rPr>
        <w:t>dam failure</w:t>
      </w:r>
      <w:r w:rsidRPr="00EB0989">
        <w:rPr>
          <w:sz w:val="22"/>
          <w:szCs w:val="22"/>
        </w:rPr>
        <w:t xml:space="preserve">, a cracking and/or breaking. The County has six dams, with </w:t>
      </w:r>
      <w:proofErr w:type="gramStart"/>
      <w:r w:rsidRPr="00EB0989">
        <w:rPr>
          <w:sz w:val="22"/>
          <w:szCs w:val="22"/>
        </w:rPr>
        <w:t>all of</w:t>
      </w:r>
      <w:proofErr w:type="gramEnd"/>
      <w:r w:rsidRPr="00EB0989">
        <w:rPr>
          <w:sz w:val="22"/>
          <w:szCs w:val="22"/>
        </w:rPr>
        <w:t xml:space="preserve"> the dams having a low potential to endanger lives and damage property.</w:t>
      </w:r>
    </w:p>
    <w:p w14:paraId="7497C77A" w14:textId="77777777" w:rsidR="00EB0989" w:rsidRPr="00EB0989" w:rsidRDefault="00EB0989" w:rsidP="00EB0989">
      <w:pPr>
        <w:spacing w:after="0"/>
        <w:jc w:val="both"/>
        <w:rPr>
          <w:sz w:val="22"/>
          <w:szCs w:val="22"/>
        </w:rPr>
      </w:pPr>
    </w:p>
    <w:p w14:paraId="7DCC84C2" w14:textId="2C5AA3F3" w:rsidR="00EB0989" w:rsidRPr="00EB0989" w:rsidRDefault="00EB0989" w:rsidP="00EB0989">
      <w:pPr>
        <w:spacing w:after="0"/>
        <w:jc w:val="both"/>
        <w:rPr>
          <w:sz w:val="22"/>
          <w:szCs w:val="22"/>
        </w:rPr>
      </w:pPr>
      <w:r w:rsidRPr="00EB0989">
        <w:rPr>
          <w:b/>
          <w:sz w:val="22"/>
          <w:szCs w:val="22"/>
          <w:u w:val="single"/>
        </w:rPr>
        <w:t>Earthquakes</w:t>
      </w:r>
      <w:r w:rsidRPr="00EB0989">
        <w:rPr>
          <w:sz w:val="22"/>
          <w:szCs w:val="22"/>
        </w:rPr>
        <w:t xml:space="preserve"> are a sudden rapid shaking of the earth caused by the shifting of rock beneath the earth's surface. Earthquakes can cause buildings and bridges to collapse, disrupt gas, electric and phone lines, and often cause landslides, flash floods, fires, avalanches, and tsunamis. Larger earthquakes usually begin with slight tremors but rapidly take the form of one or more violent </w:t>
      </w:r>
      <w:r w:rsidR="000A3318" w:rsidRPr="00EB0989">
        <w:rPr>
          <w:sz w:val="22"/>
          <w:szCs w:val="22"/>
        </w:rPr>
        <w:t>shocks and</w:t>
      </w:r>
      <w:r w:rsidRPr="00EB0989">
        <w:rPr>
          <w:sz w:val="22"/>
          <w:szCs w:val="22"/>
        </w:rPr>
        <w:t xml:space="preserve"> are followed by vibrations of gradually diminishing force called aftershocks. The underground point of origin of an earthquake is called its focus; the point on the surface directly above the focus is the epicenter. </w:t>
      </w:r>
    </w:p>
    <w:p w14:paraId="2A0E06FB" w14:textId="77777777" w:rsidR="00EB0989" w:rsidRPr="00EB0989" w:rsidRDefault="00EB0989" w:rsidP="00EB0989">
      <w:pPr>
        <w:spacing w:after="0"/>
        <w:jc w:val="both"/>
        <w:rPr>
          <w:sz w:val="22"/>
          <w:szCs w:val="22"/>
          <w:u w:val="single"/>
        </w:rPr>
      </w:pPr>
    </w:p>
    <w:p w14:paraId="772E9270" w14:textId="1DD30652" w:rsidR="00EB0989" w:rsidRPr="00EB0989" w:rsidRDefault="00EB0989" w:rsidP="00EB0989">
      <w:pPr>
        <w:spacing w:after="0"/>
        <w:jc w:val="both"/>
        <w:rPr>
          <w:sz w:val="22"/>
          <w:szCs w:val="22"/>
        </w:rPr>
      </w:pPr>
      <w:r w:rsidRPr="00EB0989">
        <w:rPr>
          <w:b/>
          <w:sz w:val="22"/>
          <w:szCs w:val="22"/>
          <w:u w:val="single"/>
        </w:rPr>
        <w:t>Extreme Cold</w:t>
      </w:r>
      <w:r w:rsidRPr="00EB0989">
        <w:rPr>
          <w:sz w:val="22"/>
          <w:szCs w:val="22"/>
        </w:rPr>
        <w:t xml:space="preserve"> What constitutes extreme cold and its effects can vary across different areas of the country. In regions relatively unaccustomed to winter weather, near freezing temperatures are considered “extreme cold,” however, Eastern South Dakota is prone to much more extreme temperatures than other areas in the country. Temperatures typically range between zero degrees Fahrenheit and 100 degrees Fahrenheit, so extreme cold could be defined in the </w:t>
      </w:r>
      <w:r w:rsidR="003B3C8D">
        <w:rPr>
          <w:sz w:val="22"/>
          <w:szCs w:val="22"/>
        </w:rPr>
        <w:t>Clark</w:t>
      </w:r>
      <w:r w:rsidRPr="00EB0989">
        <w:rPr>
          <w:sz w:val="22"/>
          <w:szCs w:val="22"/>
        </w:rPr>
        <w:t xml:space="preserve"> County </w:t>
      </w:r>
      <w:smartTag w:uri="urn:schemas-microsoft-com:office:smarttags" w:element="stockticker">
        <w:r w:rsidRPr="00EB0989">
          <w:rPr>
            <w:sz w:val="22"/>
            <w:szCs w:val="22"/>
          </w:rPr>
          <w:t>PDM</w:t>
        </w:r>
      </w:smartTag>
      <w:r w:rsidRPr="00EB0989">
        <w:rPr>
          <w:sz w:val="22"/>
          <w:szCs w:val="22"/>
        </w:rPr>
        <w:t xml:space="preserve"> jurisdiction area as temperatures below zero. </w:t>
      </w:r>
    </w:p>
    <w:p w14:paraId="50B4C8EC" w14:textId="77777777" w:rsidR="00EB0989" w:rsidRPr="00EB0989" w:rsidRDefault="00EB0989" w:rsidP="00EB0989">
      <w:pPr>
        <w:spacing w:after="0"/>
        <w:jc w:val="both"/>
        <w:rPr>
          <w:sz w:val="22"/>
          <w:szCs w:val="22"/>
        </w:rPr>
      </w:pPr>
    </w:p>
    <w:p w14:paraId="428CF7DA" w14:textId="77777777" w:rsidR="00EB0989" w:rsidRPr="00EB0989" w:rsidRDefault="00EB0989" w:rsidP="00EB0989">
      <w:pPr>
        <w:spacing w:after="0"/>
        <w:jc w:val="both"/>
        <w:rPr>
          <w:sz w:val="22"/>
          <w:szCs w:val="22"/>
        </w:rPr>
      </w:pPr>
      <w:r w:rsidRPr="00EB0989">
        <w:rPr>
          <w:b/>
          <w:sz w:val="22"/>
          <w:szCs w:val="22"/>
          <w:u w:val="single"/>
        </w:rPr>
        <w:t>Extreme Heat</w:t>
      </w:r>
      <w:r w:rsidRPr="00EB0989">
        <w:rPr>
          <w:sz w:val="22"/>
          <w:szCs w:val="22"/>
        </w:rPr>
        <w:t xml:space="preserve">, also known as a Heat Wave, is a prolonged period of excessively hot weather, which may be accompanied by high humidity. There is no universal definition of a heat wave; the term is relative to the usual weather in the area. Temperatures in the County have a very wide range typically between 0 to 100 degrees Fahrenheit, therefore anything outside those ranges could be considered extreme. The term is applied both to routine weather variations and to extraordinary spells of heat which may occur only once a century.  </w:t>
      </w:r>
    </w:p>
    <w:p w14:paraId="350D322C" w14:textId="77777777" w:rsidR="00EB0989" w:rsidRPr="00EB0989" w:rsidRDefault="00EB0989" w:rsidP="00EB0989">
      <w:pPr>
        <w:spacing w:after="0"/>
        <w:jc w:val="both"/>
        <w:rPr>
          <w:sz w:val="22"/>
          <w:szCs w:val="22"/>
        </w:rPr>
      </w:pPr>
    </w:p>
    <w:p w14:paraId="564AA2DE" w14:textId="77777777" w:rsidR="00EB0989" w:rsidRPr="00EB0989" w:rsidRDefault="00EB0989" w:rsidP="00EB0989">
      <w:pPr>
        <w:jc w:val="both"/>
        <w:rPr>
          <w:sz w:val="22"/>
          <w:szCs w:val="22"/>
        </w:rPr>
      </w:pPr>
      <w:r w:rsidRPr="00EB0989">
        <w:rPr>
          <w:b/>
          <w:sz w:val="22"/>
          <w:szCs w:val="22"/>
          <w:u w:val="single"/>
        </w:rPr>
        <w:t>Flooding</w:t>
      </w:r>
      <w:r w:rsidRPr="00EB0989">
        <w:rPr>
          <w:sz w:val="22"/>
          <w:szCs w:val="22"/>
        </w:rPr>
        <w:t xml:space="preserve"> is an overflow of water that submerges land, producing measurable property damage or forcing evacuation of people and vital resources. Floods can develop slowly as rivers swell during an extended period of rain, or during a warming trend following a heavy snow. Even a very small stream or dry creek bed can overflow and create flooding. Two different types of flooding hazards are present within the County.</w:t>
      </w:r>
    </w:p>
    <w:p w14:paraId="0856F32C" w14:textId="77777777" w:rsidR="00EB0989" w:rsidRPr="00EB0989" w:rsidRDefault="00EB0989" w:rsidP="00EB0989">
      <w:pPr>
        <w:numPr>
          <w:ilvl w:val="0"/>
          <w:numId w:val="12"/>
        </w:numPr>
        <w:tabs>
          <w:tab w:val="left" w:pos="360"/>
        </w:tabs>
        <w:ind w:left="360"/>
        <w:jc w:val="both"/>
        <w:rPr>
          <w:sz w:val="22"/>
          <w:szCs w:val="22"/>
        </w:rPr>
      </w:pPr>
      <w:r w:rsidRPr="00EB0989">
        <w:rPr>
          <w:sz w:val="22"/>
          <w:szCs w:val="22"/>
          <w:u w:val="single"/>
        </w:rPr>
        <w:t>Inundation flooding</w:t>
      </w:r>
      <w:r w:rsidRPr="00EB0989">
        <w:rPr>
          <w:sz w:val="22"/>
          <w:szCs w:val="22"/>
        </w:rPr>
        <w:t xml:space="preserve"> occurs most often in the spring. The greatest risks are realized typically during a rapid snowmelt, before ice is completely off </w:t>
      </w:r>
      <w:proofErr w:type="gramStart"/>
      <w:r w:rsidRPr="00EB0989">
        <w:rPr>
          <w:sz w:val="22"/>
          <w:szCs w:val="22"/>
        </w:rPr>
        <w:t>all of</w:t>
      </w:r>
      <w:proofErr w:type="gramEnd"/>
      <w:r w:rsidRPr="00EB0989">
        <w:rPr>
          <w:sz w:val="22"/>
          <w:szCs w:val="22"/>
        </w:rPr>
        <w:t xml:space="preserve"> the rivers. </w:t>
      </w:r>
    </w:p>
    <w:p w14:paraId="0ABB8E45" w14:textId="77777777" w:rsidR="00EB0989" w:rsidRPr="00EB0989" w:rsidRDefault="00EB0989" w:rsidP="00EB0989">
      <w:pPr>
        <w:numPr>
          <w:ilvl w:val="0"/>
          <w:numId w:val="12"/>
        </w:numPr>
        <w:tabs>
          <w:tab w:val="left" w:pos="360"/>
        </w:tabs>
        <w:spacing w:after="0"/>
        <w:ind w:left="360"/>
        <w:jc w:val="both"/>
        <w:rPr>
          <w:sz w:val="22"/>
          <w:szCs w:val="22"/>
          <w:u w:val="single"/>
        </w:rPr>
      </w:pPr>
      <w:r w:rsidRPr="00EB0989">
        <w:rPr>
          <w:sz w:val="22"/>
          <w:szCs w:val="22"/>
          <w:u w:val="single"/>
        </w:rPr>
        <w:t>Flash flooding</w:t>
      </w:r>
      <w:r w:rsidRPr="00EB0989">
        <w:rPr>
          <w:sz w:val="22"/>
          <w:szCs w:val="22"/>
        </w:rPr>
        <w:t xml:space="preserve"> is more typically realized during the summer months. This flooding is primarily localized, though enough rain can be produced to cause inundation flooding. Heavy, slow moving thunderstorms often produce large amounts of rain. The threat of flooding would be increased during times of high soil moisture. </w:t>
      </w:r>
    </w:p>
    <w:p w14:paraId="584D91C8" w14:textId="77777777" w:rsidR="00EB0989" w:rsidRPr="00EB0989" w:rsidRDefault="00EB0989" w:rsidP="00EB0989">
      <w:pPr>
        <w:tabs>
          <w:tab w:val="left" w:pos="360"/>
        </w:tabs>
        <w:spacing w:after="0"/>
        <w:ind w:left="360"/>
        <w:jc w:val="both"/>
        <w:rPr>
          <w:sz w:val="22"/>
          <w:szCs w:val="22"/>
          <w:u w:val="single"/>
        </w:rPr>
      </w:pPr>
    </w:p>
    <w:p w14:paraId="32DE7FA5" w14:textId="25EF06D0" w:rsidR="00EB0989" w:rsidRPr="00EB0989" w:rsidRDefault="00EB0989" w:rsidP="00041A20">
      <w:pPr>
        <w:tabs>
          <w:tab w:val="left" w:pos="360"/>
        </w:tabs>
        <w:spacing w:after="0"/>
        <w:jc w:val="both"/>
        <w:rPr>
          <w:sz w:val="22"/>
          <w:szCs w:val="22"/>
        </w:rPr>
      </w:pPr>
      <w:r w:rsidRPr="00EB0989">
        <w:rPr>
          <w:b/>
          <w:sz w:val="22"/>
          <w:szCs w:val="22"/>
          <w:u w:val="single"/>
        </w:rPr>
        <w:t>Freezing Rain/Ice</w:t>
      </w:r>
      <w:r w:rsidRPr="00EB0989">
        <w:rPr>
          <w:sz w:val="22"/>
          <w:szCs w:val="22"/>
        </w:rPr>
        <w:t xml:space="preserve"> occurs when temperatures drop below thirty degrees Fahrenheit and rain starts to fall. Freezing rain coats objects with ice causing dangerous conditions like slippery surfaces, platforms, sidewalks, roads, and highways. Sometimes ice is </w:t>
      </w:r>
      <w:r w:rsidR="000A3318" w:rsidRPr="00EB0989">
        <w:rPr>
          <w:sz w:val="22"/>
          <w:szCs w:val="22"/>
        </w:rPr>
        <w:t>unnoticeable and</w:t>
      </w:r>
      <w:r w:rsidRPr="00EB0989">
        <w:rPr>
          <w:sz w:val="22"/>
          <w:szCs w:val="22"/>
        </w:rPr>
        <w:t xml:space="preserve"> is then referred to as black ice. Black ice creates dangerous conditions, especially for traffic. Additionally, a quarter inch of frozen rain can significantly damage trees, electrical wires, weak structures, and other objects due to the additional weight bearing down on them.</w:t>
      </w:r>
    </w:p>
    <w:p w14:paraId="1CD3BC8D" w14:textId="77777777" w:rsidR="00EB0989" w:rsidRPr="00EB0989" w:rsidRDefault="00EB0989" w:rsidP="00EB0989">
      <w:pPr>
        <w:tabs>
          <w:tab w:val="left" w:pos="360"/>
        </w:tabs>
        <w:spacing w:after="0"/>
        <w:jc w:val="both"/>
        <w:rPr>
          <w:sz w:val="22"/>
          <w:szCs w:val="22"/>
          <w:u w:val="single"/>
        </w:rPr>
      </w:pPr>
    </w:p>
    <w:p w14:paraId="01F53E60" w14:textId="77777777" w:rsidR="00EB0989" w:rsidRPr="00EB0989" w:rsidRDefault="00EB0989" w:rsidP="00EB0989">
      <w:pPr>
        <w:spacing w:after="0"/>
        <w:jc w:val="both"/>
        <w:rPr>
          <w:sz w:val="22"/>
          <w:szCs w:val="22"/>
        </w:rPr>
      </w:pPr>
      <w:r w:rsidRPr="00EB0989">
        <w:rPr>
          <w:b/>
          <w:sz w:val="22"/>
          <w:szCs w:val="22"/>
          <w:u w:val="single"/>
        </w:rPr>
        <w:t>Hail</w:t>
      </w:r>
      <w:r w:rsidRPr="00EB0989">
        <w:rPr>
          <w:sz w:val="22"/>
          <w:szCs w:val="22"/>
        </w:rPr>
        <w:t xml:space="preserve"> is formed through rising currents of air in a storm. These currents carry water droplets to a height at which they freeze and subsequently fall to earth as round ice particles. Hailstones usually consist mostly of </w:t>
      </w:r>
      <w:hyperlink r:id="rId27" w:tooltip="Ice" w:history="1">
        <w:r w:rsidRPr="00EB0989">
          <w:rPr>
            <w:rStyle w:val="Hyperlink"/>
            <w:color w:val="auto"/>
            <w:sz w:val="22"/>
            <w:szCs w:val="22"/>
          </w:rPr>
          <w:t>water ice</w:t>
        </w:r>
      </w:hyperlink>
      <w:r w:rsidRPr="00EB0989">
        <w:rPr>
          <w:sz w:val="22"/>
          <w:szCs w:val="22"/>
        </w:rPr>
        <w:t xml:space="preserve"> and measure between 5 and 150 millimeters in diameter, with the larger stones coming from severe and dangerous </w:t>
      </w:r>
      <w:hyperlink r:id="rId28" w:tooltip="Thunderstorm" w:history="1">
        <w:r w:rsidRPr="00EB0989">
          <w:rPr>
            <w:rStyle w:val="Hyperlink"/>
            <w:color w:val="auto"/>
            <w:sz w:val="22"/>
            <w:szCs w:val="22"/>
          </w:rPr>
          <w:t>thunderstorms</w:t>
        </w:r>
      </w:hyperlink>
      <w:r w:rsidRPr="00EB0989">
        <w:rPr>
          <w:sz w:val="22"/>
          <w:szCs w:val="22"/>
        </w:rPr>
        <w:t>.</w:t>
      </w:r>
    </w:p>
    <w:p w14:paraId="3866917D" w14:textId="77777777" w:rsidR="00EB0989" w:rsidRPr="00EB0989" w:rsidRDefault="00EB0989" w:rsidP="00EB0989">
      <w:pPr>
        <w:spacing w:after="0"/>
        <w:jc w:val="both"/>
        <w:rPr>
          <w:sz w:val="22"/>
          <w:szCs w:val="22"/>
        </w:rPr>
      </w:pPr>
    </w:p>
    <w:p w14:paraId="51E82D1F" w14:textId="77777777" w:rsidR="00EB0989" w:rsidRPr="00EB0989" w:rsidRDefault="00EB0989" w:rsidP="00EB0989">
      <w:pPr>
        <w:spacing w:after="0"/>
        <w:jc w:val="both"/>
        <w:rPr>
          <w:sz w:val="22"/>
          <w:szCs w:val="22"/>
        </w:rPr>
      </w:pPr>
      <w:r w:rsidRPr="00EB0989">
        <w:rPr>
          <w:b/>
          <w:sz w:val="22"/>
          <w:szCs w:val="22"/>
          <w:u w:val="single"/>
        </w:rPr>
        <w:t>Heavy Rain</w:t>
      </w:r>
      <w:r w:rsidRPr="00EB0989">
        <w:rPr>
          <w:sz w:val="22"/>
          <w:szCs w:val="22"/>
        </w:rPr>
        <w:t xml:space="preserve"> is defined as precipitation falling with intensity in excess of 0.30 inches (0.762 cm) per hour. Short periods of intense rainfall can cause flash flooding while longer periods of widespread heavy rain can cause rivers to overflow.</w:t>
      </w:r>
    </w:p>
    <w:p w14:paraId="5317DE65" w14:textId="77777777" w:rsidR="00EB0989" w:rsidRPr="00EB0989" w:rsidRDefault="00EB0989" w:rsidP="00EB0989">
      <w:pPr>
        <w:spacing w:after="0"/>
        <w:jc w:val="both"/>
        <w:rPr>
          <w:sz w:val="22"/>
          <w:szCs w:val="22"/>
        </w:rPr>
      </w:pPr>
    </w:p>
    <w:p w14:paraId="55BBA441" w14:textId="77777777" w:rsidR="00EB0989" w:rsidRPr="00EB0989" w:rsidRDefault="00EB0989" w:rsidP="00EB0989">
      <w:pPr>
        <w:spacing w:after="0"/>
        <w:jc w:val="both"/>
        <w:rPr>
          <w:sz w:val="22"/>
          <w:szCs w:val="22"/>
        </w:rPr>
      </w:pPr>
      <w:r w:rsidRPr="00EB0989">
        <w:rPr>
          <w:b/>
          <w:sz w:val="22"/>
          <w:szCs w:val="22"/>
          <w:u w:val="single"/>
        </w:rPr>
        <w:t>Ice Jams</w:t>
      </w:r>
      <w:r w:rsidRPr="00EB0989">
        <w:rPr>
          <w:sz w:val="22"/>
          <w:szCs w:val="22"/>
        </w:rPr>
        <w:t xml:space="preserve"> occur when warm temperatures and heavy rain cause snow to melt rapidly. Snow melt combined with heavy rains can cause frozen rivers to swell, which breaks the ice layer on top of the river. The ice layer often breaks into large chunks, which float downstream and often pile up near narrow passages and other obstructions, such as bridges and dams.</w:t>
      </w:r>
    </w:p>
    <w:p w14:paraId="1A992A1B" w14:textId="77777777" w:rsidR="00EB0989" w:rsidRPr="00EB0989" w:rsidRDefault="00EB0989" w:rsidP="00EB0989">
      <w:pPr>
        <w:spacing w:after="0"/>
        <w:jc w:val="both"/>
        <w:rPr>
          <w:sz w:val="22"/>
          <w:szCs w:val="22"/>
        </w:rPr>
      </w:pPr>
    </w:p>
    <w:p w14:paraId="00F11525" w14:textId="77777777" w:rsidR="00EB0989" w:rsidRPr="00EB0989" w:rsidRDefault="00EB0989" w:rsidP="00EB0989">
      <w:pPr>
        <w:spacing w:after="0"/>
        <w:jc w:val="both"/>
        <w:rPr>
          <w:sz w:val="22"/>
          <w:szCs w:val="22"/>
        </w:rPr>
      </w:pPr>
      <w:r w:rsidRPr="00EB0989">
        <w:rPr>
          <w:b/>
          <w:sz w:val="22"/>
          <w:szCs w:val="22"/>
          <w:u w:val="single"/>
        </w:rPr>
        <w:t>Landslide</w:t>
      </w:r>
      <w:r w:rsidRPr="00EB0989">
        <w:rPr>
          <w:sz w:val="22"/>
          <w:szCs w:val="22"/>
        </w:rPr>
        <w:t xml:space="preserve"> is a geological phenomenon which includes a wide range of ground movement, such as rock falls, deep failure of slopes and shallow debris flows, which can occur in offshore, coastal and onshore environments. Although the action of gravity is the primary driving force for a landslide to occur, there are other contributing factors build up specific sub-surface conditions that make the area/slope prone to failure, whereas the actual landslide often requires a trigger before being released.</w:t>
      </w:r>
    </w:p>
    <w:p w14:paraId="3BC4DCEC" w14:textId="77777777" w:rsidR="00EB0989" w:rsidRPr="00EB0989" w:rsidRDefault="00EB0989" w:rsidP="00EB0989">
      <w:pPr>
        <w:spacing w:after="0"/>
        <w:jc w:val="both"/>
        <w:rPr>
          <w:sz w:val="22"/>
          <w:szCs w:val="22"/>
        </w:rPr>
      </w:pPr>
    </w:p>
    <w:p w14:paraId="0A5C1139" w14:textId="77777777" w:rsidR="00EB0989" w:rsidRPr="00EB0989" w:rsidRDefault="00EB0989" w:rsidP="00EB0989">
      <w:pPr>
        <w:spacing w:after="0"/>
        <w:jc w:val="both"/>
        <w:rPr>
          <w:sz w:val="22"/>
          <w:szCs w:val="22"/>
        </w:rPr>
      </w:pPr>
      <w:r w:rsidRPr="00EB0989">
        <w:rPr>
          <w:b/>
          <w:sz w:val="22"/>
          <w:szCs w:val="22"/>
          <w:u w:val="single"/>
        </w:rPr>
        <w:t>Lightning</w:t>
      </w:r>
      <w:r w:rsidRPr="00EB0989">
        <w:rPr>
          <w:sz w:val="22"/>
          <w:szCs w:val="22"/>
        </w:rPr>
        <w:t xml:space="preserve"> results from a buildup of electrical charges that happens during the formation of a thunderstorm. The rapidly rising air within the cloud, combined with precipitation movement within the cloud, results in these charges. Giant sparks of electricity occur between the positive and negative charges both within the atmosphere and between the cloud and the ground. When the potential between the positive and negative charges becomes too great, there is a discharge of electricity, known as lightning. Lightning bolts reach temperatures near 50,000˚ F in a split second. The rapid heating and expansion, and cooling of air near the lightning bolt causes thunder.</w:t>
      </w:r>
    </w:p>
    <w:p w14:paraId="090D5B3A" w14:textId="77777777" w:rsidR="00EB0989" w:rsidRPr="00EB0989" w:rsidRDefault="00EB0989" w:rsidP="00EB0989">
      <w:pPr>
        <w:spacing w:after="0"/>
        <w:jc w:val="both"/>
        <w:rPr>
          <w:sz w:val="22"/>
          <w:szCs w:val="22"/>
          <w:u w:val="single"/>
        </w:rPr>
      </w:pPr>
    </w:p>
    <w:p w14:paraId="6071774A" w14:textId="55C365AD" w:rsidR="00EB0989" w:rsidRPr="00EB0989" w:rsidRDefault="00EB0989" w:rsidP="00EB0989">
      <w:pPr>
        <w:spacing w:after="0"/>
        <w:jc w:val="both"/>
        <w:rPr>
          <w:sz w:val="22"/>
          <w:szCs w:val="22"/>
        </w:rPr>
      </w:pPr>
      <w:r w:rsidRPr="00EB0989">
        <w:rPr>
          <w:b/>
          <w:sz w:val="22"/>
          <w:szCs w:val="22"/>
          <w:u w:val="single"/>
        </w:rPr>
        <w:t>Severe Winter Storms</w:t>
      </w:r>
      <w:r w:rsidRPr="00EB0989">
        <w:rPr>
          <w:sz w:val="22"/>
          <w:szCs w:val="22"/>
        </w:rPr>
        <w:t xml:space="preserve"> deposit four or more inches of snow in a twelve-hour period or six inches of snow during a </w:t>
      </w:r>
      <w:r w:rsidR="000A3318" w:rsidRPr="00EB0989">
        <w:rPr>
          <w:sz w:val="22"/>
          <w:szCs w:val="22"/>
        </w:rPr>
        <w:t>twenty-four-hour</w:t>
      </w:r>
      <w:r w:rsidRPr="00EB0989">
        <w:rPr>
          <w:sz w:val="22"/>
          <w:szCs w:val="22"/>
        </w:rPr>
        <w:t xml:space="preserve"> period. Such storms are generally classified into four categories with some taking the characteristics of several categories during distinct phases of the storm. These categories include: freezing rain, sleet, snow, and blizzard. Generally winter storms can range from moderate snow to blizzard conditions and can occur between October and April. The months of May, June, July, August, and September could possibly see snow, though the chances of a storm </w:t>
      </w:r>
      <w:r w:rsidR="000A3318" w:rsidRPr="00EB0989">
        <w:rPr>
          <w:sz w:val="22"/>
          <w:szCs w:val="22"/>
        </w:rPr>
        <w:t>are</w:t>
      </w:r>
      <w:r w:rsidRPr="00EB0989">
        <w:rPr>
          <w:sz w:val="22"/>
          <w:szCs w:val="22"/>
        </w:rPr>
        <w:t xml:space="preserve"> very minimal. Like summer storms, winter storms are considered a weather event not a natural hazard, and thus will not be evaluated as a natural hazard throughout this PDM.</w:t>
      </w:r>
    </w:p>
    <w:p w14:paraId="7BFA4D10" w14:textId="77777777" w:rsidR="00EB0989" w:rsidRPr="00EB0989" w:rsidRDefault="00EB0989" w:rsidP="00EB0989">
      <w:pPr>
        <w:spacing w:after="0"/>
        <w:jc w:val="both"/>
        <w:rPr>
          <w:sz w:val="22"/>
          <w:szCs w:val="22"/>
        </w:rPr>
      </w:pPr>
    </w:p>
    <w:p w14:paraId="4C6B5054" w14:textId="77777777" w:rsidR="00EB0989" w:rsidRPr="00EB0989" w:rsidRDefault="00EB0989" w:rsidP="00EB0989">
      <w:pPr>
        <w:spacing w:after="0"/>
        <w:jc w:val="both"/>
        <w:rPr>
          <w:sz w:val="22"/>
          <w:szCs w:val="22"/>
        </w:rPr>
      </w:pPr>
      <w:r w:rsidRPr="00EB0989">
        <w:rPr>
          <w:b/>
          <w:sz w:val="22"/>
          <w:szCs w:val="22"/>
          <w:u w:val="single"/>
        </w:rPr>
        <w:t>Sleet</w:t>
      </w:r>
      <w:r w:rsidRPr="00EB0989">
        <w:rPr>
          <w:sz w:val="22"/>
          <w:szCs w:val="22"/>
        </w:rPr>
        <w:t xml:space="preserve"> does not generally cling to objects like freezing rain, but it does make the ground very slippery. This also increases the number of traffic accidents and personal injuries due to falls. Sleet can severely slow down operations within a community. Not only is there a danger of slipping, but with wind, sleet pellets become powerful projectiles that may damage structures, vehicles, or other objects.</w:t>
      </w:r>
    </w:p>
    <w:p w14:paraId="4BF5878C" w14:textId="77777777" w:rsidR="00EB0989" w:rsidRPr="00EB0989" w:rsidRDefault="00EB0989" w:rsidP="00EB0989">
      <w:pPr>
        <w:spacing w:after="0"/>
        <w:jc w:val="both"/>
        <w:rPr>
          <w:sz w:val="22"/>
          <w:szCs w:val="22"/>
        </w:rPr>
      </w:pPr>
    </w:p>
    <w:p w14:paraId="255DE851" w14:textId="77777777" w:rsidR="00EB0989" w:rsidRPr="00EB0989" w:rsidRDefault="00EB0989" w:rsidP="00EB0989">
      <w:pPr>
        <w:spacing w:after="0"/>
        <w:jc w:val="both"/>
        <w:rPr>
          <w:sz w:val="22"/>
          <w:szCs w:val="22"/>
        </w:rPr>
      </w:pPr>
      <w:r w:rsidRPr="00EB0989">
        <w:rPr>
          <w:b/>
          <w:sz w:val="22"/>
          <w:szCs w:val="22"/>
          <w:u w:val="single"/>
        </w:rPr>
        <w:t>Snow</w:t>
      </w:r>
      <w:r w:rsidRPr="00EB0989">
        <w:rPr>
          <w:b/>
          <w:sz w:val="22"/>
          <w:szCs w:val="22"/>
        </w:rPr>
        <w:t xml:space="preserve"> </w:t>
      </w:r>
      <w:r w:rsidRPr="00EB0989">
        <w:rPr>
          <w:sz w:val="22"/>
          <w:szCs w:val="22"/>
        </w:rPr>
        <w:t xml:space="preserve">is a common occurrence throughout the County during the months from October to April. Average annual snowfall for the county can range up to thirty-four inches. Accumulations in dry years can be as little as five to ten inches, while wet years can see yearly totals up to eighty inches. Snow is a major contributing factor to flooding, primarily during the spring months of melting. </w:t>
      </w:r>
    </w:p>
    <w:p w14:paraId="1EA638D4" w14:textId="77777777" w:rsidR="00EB0989" w:rsidRPr="00EB0989" w:rsidRDefault="00EB0989" w:rsidP="00EB0989">
      <w:pPr>
        <w:spacing w:after="0"/>
        <w:jc w:val="both"/>
        <w:rPr>
          <w:sz w:val="22"/>
          <w:szCs w:val="22"/>
        </w:rPr>
      </w:pPr>
    </w:p>
    <w:p w14:paraId="69DEE8D7" w14:textId="77777777" w:rsidR="00EB0989" w:rsidRPr="00EB0989" w:rsidRDefault="00EB0989" w:rsidP="00EB0989">
      <w:pPr>
        <w:spacing w:after="0"/>
        <w:jc w:val="both"/>
        <w:rPr>
          <w:sz w:val="22"/>
          <w:szCs w:val="22"/>
        </w:rPr>
      </w:pPr>
      <w:r w:rsidRPr="00EB0989">
        <w:rPr>
          <w:b/>
          <w:sz w:val="22"/>
          <w:szCs w:val="22"/>
          <w:u w:val="single"/>
        </w:rPr>
        <w:t>Strong winds</w:t>
      </w:r>
      <w:r w:rsidRPr="00EB0989">
        <w:rPr>
          <w:sz w:val="22"/>
          <w:szCs w:val="22"/>
        </w:rPr>
        <w:t xml:space="preserve"> are usually defined as winds over forty miles per hour, are not uncommon in the area. Winds over fifty miles per hour can be expected twice each summer. Strong winds can cause destruction of property and create safety hazards resulting from flying debris. Strong winds also include severe localized wind blasting down from thunderstorms. These downward blasts of air are categorized as either microburst or macroburst depending on the amount geographical area they cover. Microbursts cover an area less than 2.5 miles in diameter and macrobursts cover an area greater than 2.5 miles in diameter.</w:t>
      </w:r>
    </w:p>
    <w:p w14:paraId="2797796B" w14:textId="77777777" w:rsidR="00EB0989" w:rsidRPr="00EB0989" w:rsidRDefault="00EB0989" w:rsidP="00EB0989">
      <w:pPr>
        <w:spacing w:after="0"/>
        <w:jc w:val="both"/>
        <w:rPr>
          <w:sz w:val="22"/>
          <w:szCs w:val="22"/>
        </w:rPr>
      </w:pPr>
    </w:p>
    <w:p w14:paraId="7919B444" w14:textId="77777777" w:rsidR="00EB0989" w:rsidRPr="00EB0989" w:rsidRDefault="00EB0989" w:rsidP="00EB0989">
      <w:pPr>
        <w:spacing w:after="0"/>
        <w:jc w:val="both"/>
        <w:rPr>
          <w:sz w:val="22"/>
          <w:szCs w:val="22"/>
        </w:rPr>
      </w:pPr>
      <w:r w:rsidRPr="00EB0989">
        <w:rPr>
          <w:b/>
          <w:sz w:val="22"/>
          <w:szCs w:val="22"/>
          <w:u w:val="single"/>
        </w:rPr>
        <w:t>Subsidence</w:t>
      </w:r>
      <w:r w:rsidRPr="00EB0989">
        <w:rPr>
          <w:sz w:val="22"/>
          <w:szCs w:val="22"/>
        </w:rPr>
        <w:t xml:space="preserve"> is defined as the motion of a surface as it shifts downward relative to a datum. The opposite of subsidence is uplift, which results in an increase in elevation. There are several types of subsidence such as dissolution of limestone, mining-induced, faulting induced, isocratic rebound, extraction of natural gas, ground-water related, and seasonal effects. </w:t>
      </w:r>
    </w:p>
    <w:p w14:paraId="6A258FF5" w14:textId="77777777" w:rsidR="00EB0989" w:rsidRPr="00EB0989" w:rsidRDefault="00EB0989" w:rsidP="00EB0989">
      <w:pPr>
        <w:spacing w:after="0"/>
        <w:jc w:val="both"/>
        <w:rPr>
          <w:sz w:val="22"/>
          <w:szCs w:val="22"/>
        </w:rPr>
      </w:pPr>
    </w:p>
    <w:p w14:paraId="3E10A290" w14:textId="06189200" w:rsidR="00EB0989" w:rsidRPr="00EB0989" w:rsidRDefault="00EB0989" w:rsidP="00EB0989">
      <w:pPr>
        <w:spacing w:after="0"/>
        <w:jc w:val="both"/>
        <w:rPr>
          <w:sz w:val="22"/>
          <w:szCs w:val="22"/>
        </w:rPr>
      </w:pPr>
      <w:r w:rsidRPr="00EB0989">
        <w:rPr>
          <w:b/>
          <w:sz w:val="22"/>
          <w:szCs w:val="22"/>
          <w:u w:val="single"/>
        </w:rPr>
        <w:t>Summer Storms</w:t>
      </w:r>
      <w:r w:rsidRPr="00EB0989">
        <w:rPr>
          <w:sz w:val="22"/>
          <w:szCs w:val="22"/>
        </w:rPr>
        <w:t xml:space="preserve"> are generally defined as atmospheric hazards resulting from changes in temperature and air pressure which cause thunderstorms that may cause hail, lightning, strong winds, and tornados. Summer storms are considered a weather event rather than a natural hazard; </w:t>
      </w:r>
      <w:r w:rsidR="000A3318" w:rsidRPr="00EB0989">
        <w:rPr>
          <w:sz w:val="22"/>
          <w:szCs w:val="22"/>
        </w:rPr>
        <w:t>therefore,</w:t>
      </w:r>
      <w:r w:rsidRPr="00EB0989">
        <w:rPr>
          <w:sz w:val="22"/>
          <w:szCs w:val="22"/>
        </w:rPr>
        <w:t xml:space="preserve"> summer storms are not evaluated as a natural hazard throughout this PDM.</w:t>
      </w:r>
    </w:p>
    <w:p w14:paraId="1F39521F" w14:textId="77777777" w:rsidR="00EB0989" w:rsidRPr="00EB0989" w:rsidRDefault="00EB0989" w:rsidP="00EB0989">
      <w:pPr>
        <w:spacing w:after="0"/>
        <w:jc w:val="both"/>
        <w:rPr>
          <w:sz w:val="22"/>
          <w:szCs w:val="22"/>
        </w:rPr>
      </w:pPr>
    </w:p>
    <w:p w14:paraId="751020A3" w14:textId="77777777" w:rsidR="00EB0989" w:rsidRPr="00EB0989" w:rsidRDefault="00EB0989" w:rsidP="00EB0989">
      <w:pPr>
        <w:spacing w:after="0"/>
        <w:jc w:val="both"/>
        <w:rPr>
          <w:sz w:val="22"/>
          <w:szCs w:val="22"/>
        </w:rPr>
      </w:pPr>
      <w:r w:rsidRPr="00EB0989">
        <w:rPr>
          <w:b/>
          <w:sz w:val="22"/>
          <w:szCs w:val="22"/>
          <w:u w:val="single"/>
        </w:rPr>
        <w:t>Thunderstorms</w:t>
      </w:r>
      <w:r w:rsidRPr="00EB0989">
        <w:rPr>
          <w:sz w:val="22"/>
          <w:szCs w:val="22"/>
        </w:rPr>
        <w:t xml:space="preserve"> are formed when moisture, rapidly rising warm air, and a lifting mechanism such as clashing warm and cold air masses combine. The three most dangerous items associated with thunderstorms are hail, lightning, and strong winds.</w:t>
      </w:r>
    </w:p>
    <w:p w14:paraId="06C101F5" w14:textId="77777777" w:rsidR="00EB0989" w:rsidRPr="00EB0989" w:rsidRDefault="00EB0989" w:rsidP="00EB0989">
      <w:pPr>
        <w:spacing w:after="0"/>
        <w:jc w:val="both"/>
        <w:rPr>
          <w:b/>
          <w:sz w:val="22"/>
          <w:szCs w:val="22"/>
          <w:u w:val="single"/>
        </w:rPr>
      </w:pPr>
    </w:p>
    <w:p w14:paraId="3574C77B" w14:textId="77777777" w:rsidR="00EB0989" w:rsidRPr="00EB0989" w:rsidRDefault="00EB0989" w:rsidP="00EB0989">
      <w:pPr>
        <w:jc w:val="both"/>
        <w:rPr>
          <w:sz w:val="22"/>
          <w:szCs w:val="22"/>
        </w:rPr>
      </w:pPr>
      <w:r w:rsidRPr="00EB0989">
        <w:rPr>
          <w:b/>
          <w:sz w:val="22"/>
          <w:szCs w:val="22"/>
          <w:u w:val="single"/>
        </w:rPr>
        <w:t>Tornados</w:t>
      </w:r>
      <w:r w:rsidRPr="00EB0989">
        <w:rPr>
          <w:sz w:val="22"/>
          <w:szCs w:val="22"/>
        </w:rPr>
        <w:t xml:space="preserve"> are violent windstorms that may occur singularly or in multiples as a result of severe thunderstorms. They develop when cool air overrides warm air, causing the warm air to rapidly rise. Many of these resulting vortices stay in the atmosphere, though touchdown can occur. The Fujita Tornado Damage Scale categorizes tornadoes based on their wind speed:</w:t>
      </w:r>
    </w:p>
    <w:p w14:paraId="5C158B5B" w14:textId="77777777" w:rsidR="00EB0989" w:rsidRPr="00EB0989" w:rsidRDefault="00EB0989" w:rsidP="00EB0989">
      <w:pPr>
        <w:spacing w:line="240" w:lineRule="auto"/>
        <w:rPr>
          <w:sz w:val="22"/>
          <w:szCs w:val="22"/>
        </w:rPr>
      </w:pPr>
      <w:r w:rsidRPr="00EB0989">
        <w:rPr>
          <w:sz w:val="22"/>
          <w:szCs w:val="22"/>
        </w:rPr>
        <w:tab/>
      </w:r>
      <w:r w:rsidRPr="00EB0989">
        <w:rPr>
          <w:sz w:val="22"/>
          <w:szCs w:val="22"/>
        </w:rPr>
        <w:tab/>
        <w:t>F0=winds less than 73 m/hF5=winds 261-318 m/h</w:t>
      </w:r>
    </w:p>
    <w:p w14:paraId="418FFB73" w14:textId="77777777" w:rsidR="00EB0989" w:rsidRPr="00EB0989" w:rsidRDefault="00EB0989" w:rsidP="00EB0989">
      <w:pPr>
        <w:spacing w:line="240" w:lineRule="auto"/>
        <w:rPr>
          <w:sz w:val="22"/>
          <w:szCs w:val="22"/>
        </w:rPr>
      </w:pPr>
      <w:r w:rsidRPr="00EB0989">
        <w:rPr>
          <w:sz w:val="22"/>
          <w:szCs w:val="22"/>
        </w:rPr>
        <w:tab/>
      </w:r>
      <w:r w:rsidRPr="00EB0989">
        <w:rPr>
          <w:sz w:val="22"/>
          <w:szCs w:val="22"/>
        </w:rPr>
        <w:tab/>
        <w:t>F1=winds 73-112 m/hF6=winds greater than 318 m/h</w:t>
      </w:r>
    </w:p>
    <w:p w14:paraId="4BAE3901" w14:textId="77777777" w:rsidR="00EB0989" w:rsidRPr="00EB0989" w:rsidRDefault="00EB0989" w:rsidP="00EB0989">
      <w:pPr>
        <w:spacing w:line="240" w:lineRule="auto"/>
        <w:rPr>
          <w:sz w:val="22"/>
          <w:szCs w:val="22"/>
        </w:rPr>
      </w:pPr>
      <w:r w:rsidRPr="00EB0989">
        <w:rPr>
          <w:sz w:val="22"/>
          <w:szCs w:val="22"/>
        </w:rPr>
        <w:tab/>
      </w:r>
      <w:r w:rsidRPr="00EB0989">
        <w:rPr>
          <w:sz w:val="22"/>
          <w:szCs w:val="22"/>
        </w:rPr>
        <w:tab/>
        <w:t>F2=winds 113-157 m/h</w:t>
      </w:r>
    </w:p>
    <w:p w14:paraId="75CDA71D" w14:textId="77777777" w:rsidR="00EB0989" w:rsidRPr="00EB0989" w:rsidRDefault="00EB0989" w:rsidP="00EB0989">
      <w:pPr>
        <w:spacing w:line="240" w:lineRule="auto"/>
        <w:rPr>
          <w:sz w:val="22"/>
          <w:szCs w:val="22"/>
        </w:rPr>
      </w:pPr>
      <w:r w:rsidRPr="00EB0989">
        <w:rPr>
          <w:sz w:val="22"/>
          <w:szCs w:val="22"/>
        </w:rPr>
        <w:tab/>
      </w:r>
      <w:r w:rsidRPr="00EB0989">
        <w:rPr>
          <w:sz w:val="22"/>
          <w:szCs w:val="22"/>
        </w:rPr>
        <w:tab/>
        <w:t>F3=winds 158-206 m/h</w:t>
      </w:r>
    </w:p>
    <w:p w14:paraId="6D90F5E0" w14:textId="77777777" w:rsidR="00EB0989" w:rsidRPr="00EB0989" w:rsidRDefault="00EB0989" w:rsidP="00EB0989">
      <w:pPr>
        <w:spacing w:after="0" w:line="240" w:lineRule="auto"/>
        <w:rPr>
          <w:sz w:val="22"/>
          <w:szCs w:val="22"/>
        </w:rPr>
      </w:pPr>
      <w:r w:rsidRPr="00EB0989">
        <w:rPr>
          <w:sz w:val="22"/>
          <w:szCs w:val="22"/>
        </w:rPr>
        <w:tab/>
      </w:r>
      <w:r w:rsidRPr="00EB0989">
        <w:rPr>
          <w:sz w:val="22"/>
          <w:szCs w:val="22"/>
        </w:rPr>
        <w:tab/>
        <w:t>F4=winds 207-260 m/h</w:t>
      </w:r>
    </w:p>
    <w:p w14:paraId="6D357368" w14:textId="77777777" w:rsidR="00EB0989" w:rsidRPr="00EB0989" w:rsidRDefault="00EB0989" w:rsidP="00EB0989">
      <w:pPr>
        <w:spacing w:after="0"/>
        <w:rPr>
          <w:sz w:val="22"/>
          <w:szCs w:val="22"/>
        </w:rPr>
      </w:pPr>
    </w:p>
    <w:p w14:paraId="36993F50" w14:textId="77777777" w:rsidR="00EB0989" w:rsidRPr="00EB0989" w:rsidRDefault="00EB0989" w:rsidP="00EB0989">
      <w:pPr>
        <w:spacing w:after="0"/>
        <w:jc w:val="both"/>
        <w:rPr>
          <w:sz w:val="22"/>
          <w:szCs w:val="22"/>
        </w:rPr>
      </w:pPr>
      <w:r w:rsidRPr="00EB0989">
        <w:rPr>
          <w:b/>
          <w:sz w:val="22"/>
          <w:szCs w:val="22"/>
          <w:u w:val="single"/>
        </w:rPr>
        <w:t>Wildfires</w:t>
      </w:r>
      <w:r w:rsidRPr="00EB0989">
        <w:rPr>
          <w:sz w:val="22"/>
          <w:szCs w:val="22"/>
        </w:rPr>
        <w:t xml:space="preserve"> are uncontrolled conflagrations that spread freely through the environment. Other names such as brush fire, bushfire, forest fire, grass fire, hill fire, peat fire, vegetation fire, and wild fire may be used to describe the same phenomenon. A wildfire differs from the other fires by its extensive size; the speed at which it can spread out from its original source; its ability to change direction unexpectedly; and to jump gaps, such as roads, rivers and fire breaks. </w:t>
      </w:r>
    </w:p>
    <w:p w14:paraId="301EB482" w14:textId="77777777" w:rsidR="00EB0989" w:rsidRPr="00EB0989" w:rsidRDefault="00EB0989" w:rsidP="00EB0989">
      <w:pPr>
        <w:spacing w:after="0"/>
        <w:jc w:val="both"/>
        <w:rPr>
          <w:sz w:val="22"/>
          <w:szCs w:val="22"/>
        </w:rPr>
      </w:pPr>
    </w:p>
    <w:p w14:paraId="24FFADE7" w14:textId="570DF7AC" w:rsidR="00EB0989" w:rsidRPr="00EB0989" w:rsidRDefault="00EB0989" w:rsidP="00EB0989">
      <w:pPr>
        <w:spacing w:after="0"/>
        <w:jc w:val="both"/>
        <w:rPr>
          <w:sz w:val="22"/>
          <w:szCs w:val="22"/>
        </w:rPr>
      </w:pPr>
      <w:r w:rsidRPr="00EB0989">
        <w:rPr>
          <w:sz w:val="22"/>
          <w:szCs w:val="22"/>
        </w:rPr>
        <w:t xml:space="preserve">Fires start when an ignition source is brought into contact with a combustible material that is subjected to </w:t>
      </w:r>
      <w:r w:rsidR="00486E53" w:rsidRPr="00EB0989">
        <w:rPr>
          <w:sz w:val="22"/>
          <w:szCs w:val="22"/>
        </w:rPr>
        <w:t>enough</w:t>
      </w:r>
      <w:r w:rsidRPr="00EB0989">
        <w:rPr>
          <w:sz w:val="22"/>
          <w:szCs w:val="22"/>
        </w:rPr>
        <w:t xml:space="preserve"> heat and has an adequate supply of oxygen from the ambient air. Ignition may be triggered by natural sources such as a lightning </w:t>
      </w:r>
      <w:r w:rsidR="000A3318" w:rsidRPr="00EB0989">
        <w:rPr>
          <w:sz w:val="22"/>
          <w:szCs w:val="22"/>
        </w:rPr>
        <w:t>strike or</w:t>
      </w:r>
      <w:r w:rsidRPr="00EB0989">
        <w:rPr>
          <w:sz w:val="22"/>
          <w:szCs w:val="22"/>
        </w:rPr>
        <w:t xml:space="preserve"> may be attributed to a human source such as “discarded cigarettes, sparks from equipment, and arched power lines.</w:t>
      </w:r>
    </w:p>
    <w:p w14:paraId="7FBF461D" w14:textId="77777777" w:rsidR="00EB0989" w:rsidRPr="00EB0989" w:rsidRDefault="00EB0989" w:rsidP="00EB0989">
      <w:pPr>
        <w:spacing w:after="0"/>
        <w:jc w:val="both"/>
        <w:rPr>
          <w:sz w:val="22"/>
          <w:szCs w:val="22"/>
        </w:rPr>
      </w:pPr>
    </w:p>
    <w:p w14:paraId="7945D6A6" w14:textId="77777777" w:rsidR="00001933" w:rsidRDefault="00001933">
      <w:pPr>
        <w:spacing w:after="200"/>
        <w:rPr>
          <w:b/>
          <w:sz w:val="22"/>
          <w:szCs w:val="22"/>
          <w:u w:val="single"/>
        </w:rPr>
      </w:pPr>
      <w:r>
        <w:rPr>
          <w:b/>
          <w:sz w:val="22"/>
          <w:szCs w:val="22"/>
          <w:u w:val="single"/>
        </w:rPr>
        <w:br w:type="page"/>
      </w:r>
    </w:p>
    <w:p w14:paraId="415972B8" w14:textId="27BF845E" w:rsidR="00EB0989" w:rsidRDefault="00EB0989" w:rsidP="00041A20">
      <w:pPr>
        <w:jc w:val="both"/>
        <w:rPr>
          <w:sz w:val="22"/>
          <w:szCs w:val="22"/>
        </w:rPr>
      </w:pPr>
      <w:r w:rsidRPr="00EB0989">
        <w:rPr>
          <w:b/>
          <w:sz w:val="22"/>
          <w:szCs w:val="22"/>
          <w:u w:val="single"/>
        </w:rPr>
        <w:t>Climate Change</w:t>
      </w:r>
      <w:r w:rsidRPr="00EB0989">
        <w:rPr>
          <w:sz w:val="22"/>
          <w:szCs w:val="22"/>
        </w:rPr>
        <w:t xml:space="preserve"> is </w:t>
      </w:r>
      <w:r w:rsidR="00E42DB4">
        <w:rPr>
          <w:sz w:val="22"/>
          <w:szCs w:val="22"/>
        </w:rPr>
        <w:t>the</w:t>
      </w:r>
      <w:r w:rsidRPr="00EB0989">
        <w:rPr>
          <w:sz w:val="22"/>
          <w:szCs w:val="22"/>
        </w:rPr>
        <w:t xml:space="preserve"> long</w:t>
      </w:r>
      <w:r w:rsidR="00041A20">
        <w:rPr>
          <w:sz w:val="22"/>
          <w:szCs w:val="22"/>
        </w:rPr>
        <w:t>-</w:t>
      </w:r>
      <w:r w:rsidRPr="00EB0989">
        <w:rPr>
          <w:sz w:val="22"/>
          <w:szCs w:val="22"/>
        </w:rPr>
        <w:t xml:space="preserve">term change in the earth’s climate, especially a change due to an increase in the average atmospheric temperature. </w:t>
      </w:r>
      <w:proofErr w:type="gramStart"/>
      <w:r w:rsidRPr="00EB0989">
        <w:rPr>
          <w:sz w:val="22"/>
          <w:szCs w:val="22"/>
        </w:rPr>
        <w:t>In particular, a</w:t>
      </w:r>
      <w:proofErr w:type="gramEnd"/>
      <w:r w:rsidRPr="00EB0989">
        <w:rPr>
          <w:sz w:val="22"/>
          <w:szCs w:val="22"/>
        </w:rPr>
        <w:t xml:space="preserve"> change apparent from the mid to late 20</w:t>
      </w:r>
      <w:r w:rsidRPr="00EB0989">
        <w:rPr>
          <w:sz w:val="22"/>
          <w:szCs w:val="22"/>
          <w:vertAlign w:val="superscript"/>
        </w:rPr>
        <w:t>th</w:t>
      </w:r>
      <w:r w:rsidRPr="00EB0989">
        <w:rPr>
          <w:sz w:val="22"/>
          <w:szCs w:val="22"/>
        </w:rPr>
        <w:t xml:space="preserve"> century onwards and attributed largely to the increased levels of atmospheric carbon dioxide produced by the use of fossil fuels. Rising temperatures will lead to more climate and weather hazards of greater intensity such as flooding, droughts, severe storms and winter storms. Many scientists consider climate change a global phenomenon.  </w:t>
      </w:r>
    </w:p>
    <w:p w14:paraId="1F92E299" w14:textId="77777777" w:rsidR="00EB0989" w:rsidRPr="00EB0989" w:rsidRDefault="00EB0989" w:rsidP="00EB0989">
      <w:pPr>
        <w:spacing w:after="0"/>
        <w:rPr>
          <w:b/>
          <w:sz w:val="22"/>
          <w:szCs w:val="22"/>
        </w:rPr>
      </w:pPr>
      <w:r w:rsidRPr="00EB0989">
        <w:rPr>
          <w:b/>
          <w:sz w:val="22"/>
          <w:szCs w:val="22"/>
        </w:rPr>
        <w:t>HAZARD PROFILE</w:t>
      </w:r>
    </w:p>
    <w:p w14:paraId="610BD4AE" w14:textId="77777777" w:rsidR="00EB0989" w:rsidRPr="00EB0989" w:rsidRDefault="00EB0989" w:rsidP="00EB0989">
      <w:pPr>
        <w:spacing w:after="0"/>
        <w:rPr>
          <w:b/>
          <w:sz w:val="22"/>
          <w:szCs w:val="22"/>
        </w:rPr>
      </w:pPr>
    </w:p>
    <w:p w14:paraId="1DEB13E5" w14:textId="77777777" w:rsidR="00EB0989" w:rsidRPr="00EB0989" w:rsidRDefault="00EB0989" w:rsidP="00EB0989">
      <w:pPr>
        <w:tabs>
          <w:tab w:val="left" w:pos="360"/>
        </w:tabs>
        <w:rPr>
          <w:b/>
          <w:sz w:val="22"/>
          <w:szCs w:val="22"/>
        </w:rPr>
      </w:pPr>
      <w:r w:rsidRPr="00EB0989">
        <w:rPr>
          <w:i/>
          <w:sz w:val="20"/>
          <w:szCs w:val="20"/>
        </w:rPr>
        <w:t>Requirement 201.6(c)(2)(i).  Local Mitigation Plan Review Tool – B1.</w:t>
      </w:r>
    </w:p>
    <w:p w14:paraId="5E66F542" w14:textId="77777777" w:rsidR="00EB0989" w:rsidRPr="00EB0989" w:rsidRDefault="00EB0989" w:rsidP="00EB0989">
      <w:pPr>
        <w:tabs>
          <w:tab w:val="left" w:pos="360"/>
        </w:tabs>
        <w:rPr>
          <w:i/>
          <w:sz w:val="20"/>
          <w:szCs w:val="20"/>
        </w:rPr>
      </w:pPr>
      <w:r w:rsidRPr="00EB0989">
        <w:rPr>
          <w:i/>
          <w:sz w:val="20"/>
          <w:szCs w:val="20"/>
        </w:rPr>
        <w:t>Requirement 201.6(c)(2)(i).  Local Mitigation Plan Review Tool – B2.</w:t>
      </w:r>
    </w:p>
    <w:p w14:paraId="2EDBC03E" w14:textId="77777777" w:rsidR="00EB0989" w:rsidRPr="00EB0989" w:rsidRDefault="00EB0989" w:rsidP="00EB0989">
      <w:pPr>
        <w:tabs>
          <w:tab w:val="left" w:pos="360"/>
        </w:tabs>
        <w:spacing w:after="0"/>
        <w:rPr>
          <w:i/>
          <w:sz w:val="20"/>
          <w:szCs w:val="20"/>
        </w:rPr>
      </w:pPr>
      <w:r w:rsidRPr="00EB0989">
        <w:rPr>
          <w:i/>
          <w:sz w:val="20"/>
          <w:szCs w:val="20"/>
        </w:rPr>
        <w:t>Requirement 201.6(c)(2)(ii).  Local Mitigation Plan Review Tool – B3.</w:t>
      </w:r>
    </w:p>
    <w:p w14:paraId="3F6AC724" w14:textId="77777777" w:rsidR="00EB0989" w:rsidRPr="00870407" w:rsidRDefault="00EB0989" w:rsidP="00EB0989">
      <w:pPr>
        <w:autoSpaceDE w:val="0"/>
        <w:autoSpaceDN w:val="0"/>
        <w:adjustRightInd w:val="0"/>
        <w:spacing w:after="0"/>
        <w:rPr>
          <w:color w:val="FF0000"/>
          <w:sz w:val="22"/>
          <w:szCs w:val="22"/>
        </w:rPr>
      </w:pPr>
    </w:p>
    <w:p w14:paraId="7E9011D7" w14:textId="5FB4B892" w:rsidR="00EE2418" w:rsidRDefault="00EB0989" w:rsidP="00041A20">
      <w:pPr>
        <w:autoSpaceDE w:val="0"/>
        <w:autoSpaceDN w:val="0"/>
        <w:adjustRightInd w:val="0"/>
        <w:spacing w:after="0"/>
        <w:jc w:val="both"/>
        <w:rPr>
          <w:sz w:val="22"/>
          <w:szCs w:val="22"/>
        </w:rPr>
      </w:pPr>
      <w:r w:rsidRPr="00B144D2">
        <w:rPr>
          <w:sz w:val="22"/>
          <w:szCs w:val="22"/>
        </w:rPr>
        <w:t xml:space="preserve">It should be stated that most of the hazards identified in the previous section have the potential of occurring anywhere in the County. A brief section about the </w:t>
      </w:r>
      <w:r w:rsidRPr="00B144D2">
        <w:rPr>
          <w:bCs/>
          <w:iCs/>
          <w:sz w:val="22"/>
          <w:szCs w:val="22"/>
        </w:rPr>
        <w:t>history</w:t>
      </w:r>
      <w:r w:rsidRPr="00B144D2">
        <w:rPr>
          <w:sz w:val="22"/>
          <w:szCs w:val="22"/>
        </w:rPr>
        <w:t xml:space="preserve"> of each hazard’s occurrence in the county is provided. </w:t>
      </w:r>
      <w:r w:rsidRPr="00B144D2">
        <w:rPr>
          <w:bCs/>
          <w:sz w:val="22"/>
          <w:szCs w:val="22"/>
        </w:rPr>
        <w:t>Table 4.3</w:t>
      </w:r>
      <w:r w:rsidRPr="00B144D2">
        <w:rPr>
          <w:sz w:val="22"/>
          <w:szCs w:val="22"/>
        </w:rPr>
        <w:t xml:space="preserve"> below shows </w:t>
      </w:r>
      <w:proofErr w:type="gramStart"/>
      <w:r w:rsidRPr="00B144D2">
        <w:rPr>
          <w:sz w:val="22"/>
          <w:szCs w:val="22"/>
        </w:rPr>
        <w:t>all of</w:t>
      </w:r>
      <w:proofErr w:type="gramEnd"/>
      <w:r w:rsidRPr="00B144D2">
        <w:rPr>
          <w:sz w:val="22"/>
          <w:szCs w:val="22"/>
        </w:rPr>
        <w:t xml:space="preserve"> the Presidential Disaster Declarations that have involved the county. Information on previous occurrences – the location, the extent (i.e., magnitude or severity) of each hazard, and probability of future events (i.e., chance or occurrence) are listed individually by the type of hazard in the following tables. </w:t>
      </w:r>
    </w:p>
    <w:p w14:paraId="3319B02D" w14:textId="77777777" w:rsidR="00E42DB4" w:rsidRPr="00E42DB4" w:rsidRDefault="00E42DB4" w:rsidP="00E42DB4">
      <w:pPr>
        <w:autoSpaceDE w:val="0"/>
        <w:autoSpaceDN w:val="0"/>
        <w:adjustRightInd w:val="0"/>
        <w:spacing w:after="0"/>
        <w:jc w:val="both"/>
        <w:rPr>
          <w:sz w:val="22"/>
          <w:szCs w:val="22"/>
        </w:rPr>
      </w:pPr>
    </w:p>
    <w:p w14:paraId="58F0FD4D" w14:textId="27CAC90D" w:rsidR="00444401" w:rsidRPr="002111B5" w:rsidRDefault="00444401" w:rsidP="00E42DB4">
      <w:pPr>
        <w:autoSpaceDE w:val="0"/>
        <w:autoSpaceDN w:val="0"/>
        <w:adjustRightInd w:val="0"/>
        <w:jc w:val="center"/>
        <w:rPr>
          <w:b/>
          <w:bCs/>
          <w:color w:val="000000" w:themeColor="text1"/>
          <w:sz w:val="22"/>
          <w:szCs w:val="22"/>
        </w:rPr>
      </w:pPr>
      <w:r w:rsidRPr="002111B5">
        <w:rPr>
          <w:b/>
          <w:bCs/>
          <w:color w:val="000000" w:themeColor="text1"/>
          <w:sz w:val="22"/>
          <w:szCs w:val="22"/>
        </w:rPr>
        <w:t>Table 4.3: Presidential Disaster Declarations in South Dakota Including Clark County</w:t>
      </w:r>
    </w:p>
    <w:tbl>
      <w:tblPr>
        <w:tblW w:w="8074" w:type="dxa"/>
        <w:tblInd w:w="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2"/>
        <w:gridCol w:w="1742"/>
        <w:gridCol w:w="1620"/>
        <w:gridCol w:w="1530"/>
        <w:gridCol w:w="1800"/>
      </w:tblGrid>
      <w:tr w:rsidR="00444401" w:rsidRPr="002111B5" w14:paraId="1D047A8E" w14:textId="77777777" w:rsidTr="00E42DB4">
        <w:tc>
          <w:tcPr>
            <w:tcW w:w="1382" w:type="dxa"/>
            <w:vAlign w:val="center"/>
          </w:tcPr>
          <w:p w14:paraId="13B9C4BF" w14:textId="77777777" w:rsidR="00444401" w:rsidRPr="002111B5" w:rsidRDefault="00444401" w:rsidP="00444401">
            <w:pPr>
              <w:autoSpaceDE w:val="0"/>
              <w:autoSpaceDN w:val="0"/>
              <w:adjustRightInd w:val="0"/>
              <w:spacing w:after="0"/>
              <w:jc w:val="center"/>
              <w:rPr>
                <w:b/>
                <w:color w:val="000000" w:themeColor="text1"/>
                <w:sz w:val="20"/>
                <w:szCs w:val="20"/>
              </w:rPr>
            </w:pPr>
            <w:r w:rsidRPr="002111B5">
              <w:rPr>
                <w:b/>
                <w:color w:val="000000" w:themeColor="text1"/>
                <w:sz w:val="20"/>
                <w:szCs w:val="20"/>
              </w:rPr>
              <w:t>Date</w:t>
            </w:r>
          </w:p>
        </w:tc>
        <w:tc>
          <w:tcPr>
            <w:tcW w:w="1742" w:type="dxa"/>
            <w:vAlign w:val="center"/>
          </w:tcPr>
          <w:p w14:paraId="58BD9BEB" w14:textId="77777777" w:rsidR="00444401" w:rsidRPr="002111B5" w:rsidRDefault="00444401" w:rsidP="00C9431F">
            <w:pPr>
              <w:autoSpaceDE w:val="0"/>
              <w:autoSpaceDN w:val="0"/>
              <w:adjustRightInd w:val="0"/>
              <w:jc w:val="center"/>
              <w:rPr>
                <w:b/>
                <w:color w:val="000000" w:themeColor="text1"/>
                <w:sz w:val="20"/>
                <w:szCs w:val="20"/>
              </w:rPr>
            </w:pPr>
            <w:r w:rsidRPr="002111B5">
              <w:rPr>
                <w:b/>
                <w:color w:val="000000" w:themeColor="text1"/>
                <w:sz w:val="20"/>
                <w:szCs w:val="20"/>
              </w:rPr>
              <w:t>Disaster Dec #</w:t>
            </w:r>
          </w:p>
        </w:tc>
        <w:tc>
          <w:tcPr>
            <w:tcW w:w="1620" w:type="dxa"/>
            <w:vAlign w:val="center"/>
          </w:tcPr>
          <w:p w14:paraId="7D13599D" w14:textId="77777777" w:rsidR="00444401" w:rsidRPr="002111B5" w:rsidRDefault="00444401" w:rsidP="00C9431F">
            <w:pPr>
              <w:autoSpaceDE w:val="0"/>
              <w:autoSpaceDN w:val="0"/>
              <w:adjustRightInd w:val="0"/>
              <w:jc w:val="center"/>
              <w:rPr>
                <w:b/>
                <w:color w:val="000000" w:themeColor="text1"/>
                <w:sz w:val="20"/>
                <w:szCs w:val="20"/>
              </w:rPr>
            </w:pPr>
            <w:r w:rsidRPr="002111B5">
              <w:rPr>
                <w:b/>
                <w:color w:val="000000" w:themeColor="text1"/>
                <w:sz w:val="20"/>
                <w:szCs w:val="20"/>
              </w:rPr>
              <w:t>Type</w:t>
            </w:r>
          </w:p>
        </w:tc>
        <w:tc>
          <w:tcPr>
            <w:tcW w:w="1530" w:type="dxa"/>
            <w:vAlign w:val="center"/>
          </w:tcPr>
          <w:p w14:paraId="6A61D4AB" w14:textId="77777777" w:rsidR="00444401" w:rsidRPr="002111B5" w:rsidRDefault="00444401" w:rsidP="00C9431F">
            <w:pPr>
              <w:autoSpaceDE w:val="0"/>
              <w:autoSpaceDN w:val="0"/>
              <w:adjustRightInd w:val="0"/>
              <w:jc w:val="center"/>
              <w:rPr>
                <w:b/>
                <w:color w:val="000000" w:themeColor="text1"/>
                <w:sz w:val="20"/>
                <w:szCs w:val="20"/>
              </w:rPr>
            </w:pPr>
            <w:r w:rsidRPr="002111B5">
              <w:rPr>
                <w:b/>
                <w:color w:val="000000" w:themeColor="text1"/>
                <w:sz w:val="20"/>
                <w:szCs w:val="20"/>
              </w:rPr>
              <w:t>Total Damage</w:t>
            </w:r>
          </w:p>
        </w:tc>
        <w:tc>
          <w:tcPr>
            <w:tcW w:w="1800" w:type="dxa"/>
            <w:vAlign w:val="center"/>
          </w:tcPr>
          <w:p w14:paraId="46288F0B" w14:textId="77777777" w:rsidR="00444401" w:rsidRPr="002111B5" w:rsidRDefault="00444401" w:rsidP="00C9431F">
            <w:pPr>
              <w:autoSpaceDE w:val="0"/>
              <w:autoSpaceDN w:val="0"/>
              <w:adjustRightInd w:val="0"/>
              <w:jc w:val="center"/>
              <w:rPr>
                <w:b/>
                <w:color w:val="000000" w:themeColor="text1"/>
                <w:sz w:val="20"/>
                <w:szCs w:val="20"/>
              </w:rPr>
            </w:pPr>
            <w:r w:rsidRPr="002111B5">
              <w:rPr>
                <w:b/>
                <w:color w:val="000000" w:themeColor="text1"/>
                <w:sz w:val="20"/>
                <w:szCs w:val="20"/>
              </w:rPr>
              <w:t>Public Assistance Cost</w:t>
            </w:r>
          </w:p>
        </w:tc>
      </w:tr>
      <w:tr w:rsidR="00444401" w:rsidRPr="002111B5" w14:paraId="4511F5BB" w14:textId="77777777" w:rsidTr="00E42DB4">
        <w:tc>
          <w:tcPr>
            <w:tcW w:w="1382" w:type="dxa"/>
          </w:tcPr>
          <w:p w14:paraId="7F0C3609"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07/19/1993</w:t>
            </w:r>
          </w:p>
        </w:tc>
        <w:tc>
          <w:tcPr>
            <w:tcW w:w="1742" w:type="dxa"/>
          </w:tcPr>
          <w:p w14:paraId="12820231"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999</w:t>
            </w:r>
          </w:p>
        </w:tc>
        <w:tc>
          <w:tcPr>
            <w:tcW w:w="1620" w:type="dxa"/>
          </w:tcPr>
          <w:p w14:paraId="209ABC4A"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Tornadoes</w:t>
            </w:r>
          </w:p>
        </w:tc>
        <w:tc>
          <w:tcPr>
            <w:tcW w:w="1530" w:type="dxa"/>
          </w:tcPr>
          <w:p w14:paraId="6B3615FB"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$53,068,748</w:t>
            </w:r>
          </w:p>
        </w:tc>
        <w:tc>
          <w:tcPr>
            <w:tcW w:w="1800" w:type="dxa"/>
          </w:tcPr>
          <w:p w14:paraId="14F639BE" w14:textId="77777777" w:rsidR="00444401" w:rsidRPr="002111B5" w:rsidRDefault="00444401" w:rsidP="00124D0B">
            <w:pPr>
              <w:autoSpaceDE w:val="0"/>
              <w:autoSpaceDN w:val="0"/>
              <w:adjustRightInd w:val="0"/>
              <w:jc w:val="center"/>
              <w:rPr>
                <w:color w:val="000000" w:themeColor="text1"/>
                <w:sz w:val="20"/>
                <w:szCs w:val="20"/>
              </w:rPr>
            </w:pPr>
          </w:p>
        </w:tc>
      </w:tr>
      <w:tr w:rsidR="00444401" w:rsidRPr="002111B5" w14:paraId="692F9751" w14:textId="77777777" w:rsidTr="00E42DB4">
        <w:tc>
          <w:tcPr>
            <w:tcW w:w="1382" w:type="dxa"/>
          </w:tcPr>
          <w:p w14:paraId="5D0CDA41"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06/21/1994</w:t>
            </w:r>
          </w:p>
        </w:tc>
        <w:tc>
          <w:tcPr>
            <w:tcW w:w="1742" w:type="dxa"/>
          </w:tcPr>
          <w:p w14:paraId="511DC8DA"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1031</w:t>
            </w:r>
          </w:p>
        </w:tc>
        <w:tc>
          <w:tcPr>
            <w:tcW w:w="1620" w:type="dxa"/>
          </w:tcPr>
          <w:p w14:paraId="7EAF39D8"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Flooding</w:t>
            </w:r>
          </w:p>
        </w:tc>
        <w:tc>
          <w:tcPr>
            <w:tcW w:w="1530" w:type="dxa"/>
          </w:tcPr>
          <w:p w14:paraId="234B0DD4"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$8,187,938</w:t>
            </w:r>
          </w:p>
        </w:tc>
        <w:tc>
          <w:tcPr>
            <w:tcW w:w="1800" w:type="dxa"/>
          </w:tcPr>
          <w:p w14:paraId="115E4952" w14:textId="77777777" w:rsidR="00444401" w:rsidRPr="002111B5" w:rsidRDefault="00444401" w:rsidP="00124D0B">
            <w:pPr>
              <w:autoSpaceDE w:val="0"/>
              <w:autoSpaceDN w:val="0"/>
              <w:adjustRightInd w:val="0"/>
              <w:jc w:val="center"/>
              <w:rPr>
                <w:color w:val="000000" w:themeColor="text1"/>
                <w:sz w:val="20"/>
                <w:szCs w:val="20"/>
              </w:rPr>
            </w:pPr>
          </w:p>
        </w:tc>
      </w:tr>
      <w:tr w:rsidR="00444401" w:rsidRPr="002111B5" w14:paraId="0268EC4B" w14:textId="77777777" w:rsidTr="00E42DB4">
        <w:tc>
          <w:tcPr>
            <w:tcW w:w="1382" w:type="dxa"/>
          </w:tcPr>
          <w:p w14:paraId="61CCF808"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05/26/1995</w:t>
            </w:r>
          </w:p>
        </w:tc>
        <w:tc>
          <w:tcPr>
            <w:tcW w:w="1742" w:type="dxa"/>
          </w:tcPr>
          <w:p w14:paraId="0F54438B"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1052</w:t>
            </w:r>
          </w:p>
        </w:tc>
        <w:tc>
          <w:tcPr>
            <w:tcW w:w="1620" w:type="dxa"/>
          </w:tcPr>
          <w:p w14:paraId="2EAFEFE8"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Flooding</w:t>
            </w:r>
          </w:p>
        </w:tc>
        <w:tc>
          <w:tcPr>
            <w:tcW w:w="1530" w:type="dxa"/>
          </w:tcPr>
          <w:p w14:paraId="2E936AE7"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$35,649,349</w:t>
            </w:r>
          </w:p>
        </w:tc>
        <w:tc>
          <w:tcPr>
            <w:tcW w:w="1800" w:type="dxa"/>
          </w:tcPr>
          <w:p w14:paraId="6878EEAA" w14:textId="77777777" w:rsidR="00444401" w:rsidRPr="002111B5" w:rsidRDefault="00444401" w:rsidP="00124D0B">
            <w:pPr>
              <w:autoSpaceDE w:val="0"/>
              <w:autoSpaceDN w:val="0"/>
              <w:adjustRightInd w:val="0"/>
              <w:jc w:val="center"/>
              <w:rPr>
                <w:color w:val="000000" w:themeColor="text1"/>
                <w:sz w:val="20"/>
                <w:szCs w:val="20"/>
              </w:rPr>
            </w:pPr>
          </w:p>
        </w:tc>
      </w:tr>
      <w:tr w:rsidR="00444401" w:rsidRPr="002111B5" w14:paraId="1FF091BC" w14:textId="77777777" w:rsidTr="00E42DB4">
        <w:tc>
          <w:tcPr>
            <w:tcW w:w="1382" w:type="dxa"/>
          </w:tcPr>
          <w:p w14:paraId="0E3DA861"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01/05/1996</w:t>
            </w:r>
          </w:p>
        </w:tc>
        <w:tc>
          <w:tcPr>
            <w:tcW w:w="1742" w:type="dxa"/>
          </w:tcPr>
          <w:p w14:paraId="6E714E61"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1075</w:t>
            </w:r>
          </w:p>
        </w:tc>
        <w:tc>
          <w:tcPr>
            <w:tcW w:w="1620" w:type="dxa"/>
          </w:tcPr>
          <w:p w14:paraId="0BD8D87A"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Ice Storm</w:t>
            </w:r>
          </w:p>
        </w:tc>
        <w:tc>
          <w:tcPr>
            <w:tcW w:w="1530" w:type="dxa"/>
          </w:tcPr>
          <w:p w14:paraId="18F56FE7"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$13,085,649</w:t>
            </w:r>
          </w:p>
        </w:tc>
        <w:tc>
          <w:tcPr>
            <w:tcW w:w="1800" w:type="dxa"/>
          </w:tcPr>
          <w:p w14:paraId="1AD2B182" w14:textId="77777777" w:rsidR="00444401" w:rsidRPr="002111B5" w:rsidRDefault="00444401" w:rsidP="00124D0B">
            <w:pPr>
              <w:autoSpaceDE w:val="0"/>
              <w:autoSpaceDN w:val="0"/>
              <w:adjustRightInd w:val="0"/>
              <w:jc w:val="center"/>
              <w:rPr>
                <w:color w:val="000000" w:themeColor="text1"/>
                <w:sz w:val="20"/>
                <w:szCs w:val="20"/>
              </w:rPr>
            </w:pPr>
          </w:p>
        </w:tc>
      </w:tr>
      <w:tr w:rsidR="00444401" w:rsidRPr="002111B5" w14:paraId="40765A70" w14:textId="77777777" w:rsidTr="00E42DB4">
        <w:tc>
          <w:tcPr>
            <w:tcW w:w="1382" w:type="dxa"/>
          </w:tcPr>
          <w:p w14:paraId="6B13940A"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01/10/1997</w:t>
            </w:r>
          </w:p>
        </w:tc>
        <w:tc>
          <w:tcPr>
            <w:tcW w:w="1742" w:type="dxa"/>
          </w:tcPr>
          <w:p w14:paraId="69232D0E"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1156</w:t>
            </w:r>
          </w:p>
        </w:tc>
        <w:tc>
          <w:tcPr>
            <w:tcW w:w="1620" w:type="dxa"/>
          </w:tcPr>
          <w:p w14:paraId="058461CF"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Blizzard</w:t>
            </w:r>
          </w:p>
        </w:tc>
        <w:tc>
          <w:tcPr>
            <w:tcW w:w="1530" w:type="dxa"/>
          </w:tcPr>
          <w:p w14:paraId="42A8EF02"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$19,455,263</w:t>
            </w:r>
          </w:p>
        </w:tc>
        <w:tc>
          <w:tcPr>
            <w:tcW w:w="1800" w:type="dxa"/>
          </w:tcPr>
          <w:p w14:paraId="65E5EB07" w14:textId="77777777" w:rsidR="00444401" w:rsidRPr="002111B5" w:rsidRDefault="00444401" w:rsidP="00124D0B">
            <w:pPr>
              <w:autoSpaceDE w:val="0"/>
              <w:autoSpaceDN w:val="0"/>
              <w:adjustRightInd w:val="0"/>
              <w:jc w:val="center"/>
              <w:rPr>
                <w:color w:val="000000" w:themeColor="text1"/>
                <w:sz w:val="20"/>
                <w:szCs w:val="20"/>
              </w:rPr>
            </w:pPr>
          </w:p>
        </w:tc>
      </w:tr>
      <w:tr w:rsidR="00444401" w:rsidRPr="002111B5" w14:paraId="3BB6C41C" w14:textId="77777777" w:rsidTr="00E42DB4">
        <w:tc>
          <w:tcPr>
            <w:tcW w:w="1382" w:type="dxa"/>
          </w:tcPr>
          <w:p w14:paraId="17784DF0"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04/07/1997</w:t>
            </w:r>
          </w:p>
        </w:tc>
        <w:tc>
          <w:tcPr>
            <w:tcW w:w="1742" w:type="dxa"/>
          </w:tcPr>
          <w:p w14:paraId="7D529C18"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1173</w:t>
            </w:r>
          </w:p>
        </w:tc>
        <w:tc>
          <w:tcPr>
            <w:tcW w:w="1620" w:type="dxa"/>
          </w:tcPr>
          <w:p w14:paraId="653B2F7D"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Flooding</w:t>
            </w:r>
          </w:p>
        </w:tc>
        <w:tc>
          <w:tcPr>
            <w:tcW w:w="1530" w:type="dxa"/>
          </w:tcPr>
          <w:p w14:paraId="2A99C878" w14:textId="77777777" w:rsidR="00444401" w:rsidRPr="002111B5" w:rsidRDefault="00444401" w:rsidP="00124D0B">
            <w:pPr>
              <w:jc w:val="center"/>
              <w:rPr>
                <w:color w:val="000000" w:themeColor="text1"/>
                <w:sz w:val="20"/>
                <w:szCs w:val="20"/>
              </w:rPr>
            </w:pPr>
            <w:r w:rsidRPr="002111B5">
              <w:rPr>
                <w:color w:val="000000" w:themeColor="text1"/>
                <w:sz w:val="20"/>
                <w:szCs w:val="20"/>
              </w:rPr>
              <w:t>$87,069,429</w:t>
            </w:r>
          </w:p>
        </w:tc>
        <w:tc>
          <w:tcPr>
            <w:tcW w:w="1800" w:type="dxa"/>
          </w:tcPr>
          <w:p w14:paraId="68AC794F" w14:textId="77777777" w:rsidR="00444401" w:rsidRPr="002111B5" w:rsidRDefault="00444401" w:rsidP="00124D0B">
            <w:pPr>
              <w:autoSpaceDE w:val="0"/>
              <w:autoSpaceDN w:val="0"/>
              <w:adjustRightInd w:val="0"/>
              <w:jc w:val="center"/>
              <w:rPr>
                <w:color w:val="000000" w:themeColor="text1"/>
                <w:sz w:val="20"/>
                <w:szCs w:val="20"/>
              </w:rPr>
            </w:pPr>
          </w:p>
        </w:tc>
      </w:tr>
      <w:tr w:rsidR="00444401" w:rsidRPr="002111B5" w14:paraId="0C39E1F2" w14:textId="77777777" w:rsidTr="00E42DB4">
        <w:tc>
          <w:tcPr>
            <w:tcW w:w="1382" w:type="dxa"/>
          </w:tcPr>
          <w:p w14:paraId="6D8E3C0A"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05/17/2001</w:t>
            </w:r>
          </w:p>
        </w:tc>
        <w:tc>
          <w:tcPr>
            <w:tcW w:w="1742" w:type="dxa"/>
          </w:tcPr>
          <w:p w14:paraId="04A22B9F"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1375</w:t>
            </w:r>
          </w:p>
        </w:tc>
        <w:tc>
          <w:tcPr>
            <w:tcW w:w="1620" w:type="dxa"/>
          </w:tcPr>
          <w:p w14:paraId="5C701A19"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Sever Storm</w:t>
            </w:r>
          </w:p>
        </w:tc>
        <w:tc>
          <w:tcPr>
            <w:tcW w:w="1530" w:type="dxa"/>
          </w:tcPr>
          <w:p w14:paraId="53A618C8"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$5,097,818</w:t>
            </w:r>
          </w:p>
        </w:tc>
        <w:tc>
          <w:tcPr>
            <w:tcW w:w="1800" w:type="dxa"/>
          </w:tcPr>
          <w:p w14:paraId="2611997C" w14:textId="77777777" w:rsidR="00444401" w:rsidRPr="002111B5" w:rsidRDefault="00444401" w:rsidP="00124D0B">
            <w:pPr>
              <w:autoSpaceDE w:val="0"/>
              <w:autoSpaceDN w:val="0"/>
              <w:adjustRightInd w:val="0"/>
              <w:jc w:val="center"/>
              <w:rPr>
                <w:color w:val="000000" w:themeColor="text1"/>
                <w:sz w:val="20"/>
                <w:szCs w:val="20"/>
              </w:rPr>
            </w:pPr>
          </w:p>
        </w:tc>
      </w:tr>
      <w:tr w:rsidR="00444401" w:rsidRPr="002111B5" w14:paraId="0C233D7D" w14:textId="77777777" w:rsidTr="00E42DB4">
        <w:tc>
          <w:tcPr>
            <w:tcW w:w="1382" w:type="dxa"/>
          </w:tcPr>
          <w:p w14:paraId="239DC7B9"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10/20/2005</w:t>
            </w:r>
          </w:p>
        </w:tc>
        <w:tc>
          <w:tcPr>
            <w:tcW w:w="1742" w:type="dxa"/>
          </w:tcPr>
          <w:p w14:paraId="7703D0A1"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1620</w:t>
            </w:r>
          </w:p>
        </w:tc>
        <w:tc>
          <w:tcPr>
            <w:tcW w:w="1620" w:type="dxa"/>
          </w:tcPr>
          <w:p w14:paraId="6867BB2E"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Winter Storm</w:t>
            </w:r>
          </w:p>
        </w:tc>
        <w:tc>
          <w:tcPr>
            <w:tcW w:w="1530" w:type="dxa"/>
          </w:tcPr>
          <w:p w14:paraId="6E84B5F0" w14:textId="77777777" w:rsidR="00444401" w:rsidRPr="002111B5" w:rsidRDefault="00444401" w:rsidP="00124D0B">
            <w:pPr>
              <w:autoSpaceDE w:val="0"/>
              <w:autoSpaceDN w:val="0"/>
              <w:adjustRightInd w:val="0"/>
              <w:jc w:val="center"/>
              <w:rPr>
                <w:color w:val="000000" w:themeColor="text1"/>
                <w:sz w:val="20"/>
                <w:szCs w:val="20"/>
              </w:rPr>
            </w:pPr>
          </w:p>
        </w:tc>
        <w:tc>
          <w:tcPr>
            <w:tcW w:w="1800" w:type="dxa"/>
          </w:tcPr>
          <w:p w14:paraId="7444BD68"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$24,647,039</w:t>
            </w:r>
          </w:p>
        </w:tc>
      </w:tr>
      <w:tr w:rsidR="00444401" w:rsidRPr="002111B5" w14:paraId="322445AD" w14:textId="77777777" w:rsidTr="00E42DB4">
        <w:tc>
          <w:tcPr>
            <w:tcW w:w="1382" w:type="dxa"/>
          </w:tcPr>
          <w:p w14:paraId="3EFA9DE1"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05/02/2007</w:t>
            </w:r>
          </w:p>
        </w:tc>
        <w:tc>
          <w:tcPr>
            <w:tcW w:w="1742" w:type="dxa"/>
          </w:tcPr>
          <w:p w14:paraId="2F87A6CB"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1702</w:t>
            </w:r>
          </w:p>
        </w:tc>
        <w:tc>
          <w:tcPr>
            <w:tcW w:w="1620" w:type="dxa"/>
          </w:tcPr>
          <w:p w14:paraId="02167C5D"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Tornadoes and Flooding</w:t>
            </w:r>
          </w:p>
        </w:tc>
        <w:tc>
          <w:tcPr>
            <w:tcW w:w="1530" w:type="dxa"/>
          </w:tcPr>
          <w:p w14:paraId="33AD9B42" w14:textId="77777777" w:rsidR="00444401" w:rsidRPr="002111B5" w:rsidRDefault="00444401" w:rsidP="00124D0B">
            <w:pPr>
              <w:autoSpaceDE w:val="0"/>
              <w:autoSpaceDN w:val="0"/>
              <w:adjustRightInd w:val="0"/>
              <w:jc w:val="center"/>
              <w:rPr>
                <w:color w:val="000000" w:themeColor="text1"/>
                <w:sz w:val="20"/>
                <w:szCs w:val="20"/>
              </w:rPr>
            </w:pPr>
          </w:p>
        </w:tc>
        <w:tc>
          <w:tcPr>
            <w:tcW w:w="1800" w:type="dxa"/>
          </w:tcPr>
          <w:p w14:paraId="2629F18C"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$6,226,611</w:t>
            </w:r>
          </w:p>
        </w:tc>
      </w:tr>
      <w:tr w:rsidR="00444401" w:rsidRPr="002111B5" w14:paraId="367048F6" w14:textId="77777777" w:rsidTr="00E42DB4">
        <w:tc>
          <w:tcPr>
            <w:tcW w:w="1382" w:type="dxa"/>
          </w:tcPr>
          <w:p w14:paraId="3491D211"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05/13/2010</w:t>
            </w:r>
          </w:p>
        </w:tc>
        <w:tc>
          <w:tcPr>
            <w:tcW w:w="1742" w:type="dxa"/>
          </w:tcPr>
          <w:p w14:paraId="5934B64F"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1915</w:t>
            </w:r>
          </w:p>
        </w:tc>
        <w:tc>
          <w:tcPr>
            <w:tcW w:w="1620" w:type="dxa"/>
          </w:tcPr>
          <w:p w14:paraId="5642D043"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Flooding</w:t>
            </w:r>
          </w:p>
        </w:tc>
        <w:tc>
          <w:tcPr>
            <w:tcW w:w="1530" w:type="dxa"/>
          </w:tcPr>
          <w:p w14:paraId="5C3C72D4" w14:textId="77777777" w:rsidR="00444401" w:rsidRPr="002111B5" w:rsidRDefault="00444401" w:rsidP="00124D0B">
            <w:pPr>
              <w:autoSpaceDE w:val="0"/>
              <w:autoSpaceDN w:val="0"/>
              <w:adjustRightInd w:val="0"/>
              <w:jc w:val="center"/>
              <w:rPr>
                <w:color w:val="000000" w:themeColor="text1"/>
                <w:sz w:val="20"/>
                <w:szCs w:val="20"/>
              </w:rPr>
            </w:pPr>
          </w:p>
        </w:tc>
        <w:tc>
          <w:tcPr>
            <w:tcW w:w="1800" w:type="dxa"/>
          </w:tcPr>
          <w:p w14:paraId="160E1CB7"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$21,498,619</w:t>
            </w:r>
          </w:p>
        </w:tc>
      </w:tr>
      <w:tr w:rsidR="00444401" w:rsidRPr="002111B5" w14:paraId="318C7CFF" w14:textId="77777777" w:rsidTr="00E42DB4">
        <w:tc>
          <w:tcPr>
            <w:tcW w:w="1382" w:type="dxa"/>
          </w:tcPr>
          <w:p w14:paraId="0CABCCDA"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05/13/2011</w:t>
            </w:r>
          </w:p>
        </w:tc>
        <w:tc>
          <w:tcPr>
            <w:tcW w:w="1742" w:type="dxa"/>
          </w:tcPr>
          <w:p w14:paraId="35DE859D" w14:textId="77777777" w:rsidR="00444401" w:rsidRPr="002111B5" w:rsidRDefault="00444401" w:rsidP="00124D0B">
            <w:pPr>
              <w:autoSpaceDE w:val="0"/>
              <w:autoSpaceDN w:val="0"/>
              <w:adjustRightInd w:val="0"/>
              <w:jc w:val="center"/>
              <w:rPr>
                <w:rStyle w:val="Strong"/>
                <w:rFonts w:eastAsiaTheme="majorEastAsia"/>
                <w:b w:val="0"/>
                <w:color w:val="000000" w:themeColor="text1"/>
                <w:sz w:val="20"/>
                <w:szCs w:val="20"/>
              </w:rPr>
            </w:pPr>
            <w:r w:rsidRPr="002111B5">
              <w:rPr>
                <w:rStyle w:val="Strong"/>
                <w:rFonts w:eastAsiaTheme="majorEastAsia"/>
                <w:b w:val="0"/>
                <w:color w:val="000000" w:themeColor="text1"/>
                <w:sz w:val="20"/>
                <w:szCs w:val="20"/>
              </w:rPr>
              <w:t>1984</w:t>
            </w:r>
          </w:p>
        </w:tc>
        <w:tc>
          <w:tcPr>
            <w:tcW w:w="1620" w:type="dxa"/>
          </w:tcPr>
          <w:p w14:paraId="34B89747"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Flooding</w:t>
            </w:r>
          </w:p>
        </w:tc>
        <w:tc>
          <w:tcPr>
            <w:tcW w:w="1530" w:type="dxa"/>
          </w:tcPr>
          <w:p w14:paraId="28903DF6" w14:textId="77777777" w:rsidR="00444401" w:rsidRPr="002111B5" w:rsidRDefault="00444401" w:rsidP="00124D0B">
            <w:pPr>
              <w:autoSpaceDE w:val="0"/>
              <w:autoSpaceDN w:val="0"/>
              <w:adjustRightInd w:val="0"/>
              <w:jc w:val="center"/>
              <w:rPr>
                <w:color w:val="000000" w:themeColor="text1"/>
                <w:sz w:val="20"/>
                <w:szCs w:val="20"/>
              </w:rPr>
            </w:pPr>
          </w:p>
        </w:tc>
        <w:tc>
          <w:tcPr>
            <w:tcW w:w="1800" w:type="dxa"/>
          </w:tcPr>
          <w:p w14:paraId="40A5BE90"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$52,090,678</w:t>
            </w:r>
          </w:p>
        </w:tc>
      </w:tr>
      <w:tr w:rsidR="00444401" w:rsidRPr="002111B5" w14:paraId="4C09F27C" w14:textId="77777777" w:rsidTr="00E42DB4">
        <w:tc>
          <w:tcPr>
            <w:tcW w:w="1382" w:type="dxa"/>
          </w:tcPr>
          <w:p w14:paraId="75A3FE94"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02/01/2017</w:t>
            </w:r>
          </w:p>
        </w:tc>
        <w:tc>
          <w:tcPr>
            <w:tcW w:w="1742" w:type="dxa"/>
          </w:tcPr>
          <w:p w14:paraId="2F6A5998"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4298</w:t>
            </w:r>
          </w:p>
        </w:tc>
        <w:tc>
          <w:tcPr>
            <w:tcW w:w="1620" w:type="dxa"/>
          </w:tcPr>
          <w:p w14:paraId="1DFBF05E"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Winter Storm</w:t>
            </w:r>
          </w:p>
        </w:tc>
        <w:tc>
          <w:tcPr>
            <w:tcW w:w="1530" w:type="dxa"/>
          </w:tcPr>
          <w:p w14:paraId="6540F8F3" w14:textId="77777777" w:rsidR="00444401" w:rsidRPr="002111B5" w:rsidRDefault="00444401" w:rsidP="00124D0B">
            <w:pPr>
              <w:autoSpaceDE w:val="0"/>
              <w:autoSpaceDN w:val="0"/>
              <w:adjustRightInd w:val="0"/>
              <w:jc w:val="center"/>
              <w:rPr>
                <w:color w:val="000000" w:themeColor="text1"/>
                <w:sz w:val="20"/>
                <w:szCs w:val="20"/>
              </w:rPr>
            </w:pPr>
          </w:p>
        </w:tc>
        <w:tc>
          <w:tcPr>
            <w:tcW w:w="1800" w:type="dxa"/>
          </w:tcPr>
          <w:p w14:paraId="089B61F7"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$9,632,647</w:t>
            </w:r>
          </w:p>
        </w:tc>
      </w:tr>
    </w:tbl>
    <w:p w14:paraId="34A849E7" w14:textId="675C17B3" w:rsidR="00444401" w:rsidRPr="00550DC3" w:rsidRDefault="00E42DB4" w:rsidP="00E42DB4">
      <w:pPr>
        <w:autoSpaceDE w:val="0"/>
        <w:autoSpaceDN w:val="0"/>
        <w:adjustRightInd w:val="0"/>
        <w:rPr>
          <w:color w:val="000000" w:themeColor="text1"/>
          <w:sz w:val="20"/>
          <w:szCs w:val="22"/>
        </w:rPr>
      </w:pPr>
      <w:r w:rsidRPr="00550DC3">
        <w:rPr>
          <w:color w:val="000000" w:themeColor="text1"/>
          <w:sz w:val="20"/>
          <w:szCs w:val="22"/>
        </w:rPr>
        <w:t xml:space="preserve">           </w:t>
      </w:r>
      <w:r w:rsidR="007B0C3B">
        <w:rPr>
          <w:color w:val="000000" w:themeColor="text1"/>
          <w:sz w:val="20"/>
          <w:szCs w:val="22"/>
        </w:rPr>
        <w:t xml:space="preserve"> </w:t>
      </w:r>
      <w:r w:rsidR="00444401" w:rsidRPr="00550DC3">
        <w:rPr>
          <w:color w:val="000000" w:themeColor="text1"/>
          <w:sz w:val="20"/>
          <w:szCs w:val="22"/>
        </w:rPr>
        <w:t>Source: https://www.fema.gov/disasters</w:t>
      </w:r>
    </w:p>
    <w:p w14:paraId="294A03B1" w14:textId="77777777" w:rsidR="00EB0989" w:rsidRPr="00870407" w:rsidRDefault="00EB0989" w:rsidP="00EB0989">
      <w:pPr>
        <w:autoSpaceDE w:val="0"/>
        <w:autoSpaceDN w:val="0"/>
        <w:adjustRightInd w:val="0"/>
        <w:spacing w:after="0"/>
        <w:jc w:val="both"/>
        <w:rPr>
          <w:color w:val="FF0000"/>
          <w:sz w:val="22"/>
          <w:szCs w:val="22"/>
        </w:rPr>
      </w:pPr>
    </w:p>
    <w:p w14:paraId="177C6A41" w14:textId="35D87B98" w:rsidR="00EB0989" w:rsidRPr="00F829C1" w:rsidRDefault="00EB0989" w:rsidP="00041A20">
      <w:pPr>
        <w:autoSpaceDE w:val="0"/>
        <w:autoSpaceDN w:val="0"/>
        <w:adjustRightInd w:val="0"/>
        <w:spacing w:after="0"/>
        <w:jc w:val="both"/>
        <w:rPr>
          <w:sz w:val="22"/>
          <w:szCs w:val="22"/>
        </w:rPr>
      </w:pPr>
      <w:r w:rsidRPr="00F829C1">
        <w:rPr>
          <w:sz w:val="22"/>
          <w:szCs w:val="22"/>
        </w:rPr>
        <w:t>While the PDM Planning Team reviewed all hazard occurrences that have been reported in the last 60 years, the list for some of the hazards was extremely long. The information provided in the tables is not a complete history report, but rather an overview of the hazard events which have occurred over the last ten years. The PDM Planning Team felt the hazard trend for the last ten years could be summarized in this section and decided to include any new occurrence that have taken place since the 2013 PDM was drafte</w:t>
      </w:r>
      <w:r w:rsidR="00796DC4">
        <w:rPr>
          <w:sz w:val="22"/>
          <w:szCs w:val="22"/>
        </w:rPr>
        <w:t>d and approved.</w:t>
      </w:r>
    </w:p>
    <w:p w14:paraId="1B0507FF" w14:textId="77777777" w:rsidR="00EB0989" w:rsidRPr="00870407" w:rsidRDefault="00EB0989" w:rsidP="00EB0989">
      <w:pPr>
        <w:autoSpaceDE w:val="0"/>
        <w:autoSpaceDN w:val="0"/>
        <w:adjustRightInd w:val="0"/>
        <w:spacing w:after="0"/>
        <w:jc w:val="both"/>
        <w:rPr>
          <w:color w:val="FF0000"/>
          <w:sz w:val="22"/>
          <w:szCs w:val="22"/>
        </w:rPr>
      </w:pPr>
    </w:p>
    <w:p w14:paraId="2B1086F2" w14:textId="77777777" w:rsidR="00EB0989" w:rsidRPr="00F829C1" w:rsidRDefault="00EB0989" w:rsidP="00EB0989">
      <w:pPr>
        <w:spacing w:after="0"/>
        <w:jc w:val="both"/>
        <w:rPr>
          <w:b/>
          <w:sz w:val="22"/>
          <w:szCs w:val="22"/>
        </w:rPr>
      </w:pPr>
      <w:r w:rsidRPr="00F829C1">
        <w:rPr>
          <w:b/>
          <w:sz w:val="22"/>
          <w:szCs w:val="22"/>
        </w:rPr>
        <w:t>DAM FAILURE</w:t>
      </w:r>
    </w:p>
    <w:p w14:paraId="3415CC6E" w14:textId="77777777" w:rsidR="00EB0989" w:rsidRPr="00F829C1" w:rsidRDefault="00EB0989" w:rsidP="00041A20">
      <w:pPr>
        <w:spacing w:after="0"/>
        <w:jc w:val="both"/>
        <w:rPr>
          <w:b/>
          <w:sz w:val="22"/>
          <w:szCs w:val="22"/>
        </w:rPr>
      </w:pPr>
    </w:p>
    <w:p w14:paraId="43505B9F" w14:textId="332A1590" w:rsidR="00EB0989" w:rsidRPr="00F829C1" w:rsidRDefault="00EB0989" w:rsidP="00041A20">
      <w:pPr>
        <w:jc w:val="both"/>
        <w:rPr>
          <w:sz w:val="22"/>
          <w:szCs w:val="22"/>
        </w:rPr>
      </w:pPr>
      <w:r w:rsidRPr="00F829C1">
        <w:rPr>
          <w:sz w:val="22"/>
          <w:szCs w:val="22"/>
        </w:rPr>
        <w:t xml:space="preserve">Dam breach or failure is of lesser concern for the citizens of the County than flooding. </w:t>
      </w:r>
      <w:r w:rsidR="00EF2AE5" w:rsidRPr="00F829C1">
        <w:rPr>
          <w:sz w:val="22"/>
          <w:szCs w:val="22"/>
        </w:rPr>
        <w:t>Clark</w:t>
      </w:r>
      <w:r w:rsidRPr="00F829C1">
        <w:rPr>
          <w:sz w:val="22"/>
          <w:szCs w:val="22"/>
        </w:rPr>
        <w:t xml:space="preserve"> County has </w:t>
      </w:r>
      <w:proofErr w:type="gramStart"/>
      <w:r w:rsidRPr="00F829C1">
        <w:rPr>
          <w:sz w:val="22"/>
          <w:szCs w:val="22"/>
        </w:rPr>
        <w:t>a number of</w:t>
      </w:r>
      <w:proofErr w:type="gramEnd"/>
      <w:r w:rsidRPr="00F829C1">
        <w:rPr>
          <w:sz w:val="22"/>
          <w:szCs w:val="22"/>
        </w:rPr>
        <w:t xml:space="preserve"> structures which control or regulate flow from one water body to another. South Dakota Department of Environment and Natural Resources identifies </w:t>
      </w:r>
      <w:r w:rsidR="00EF2AE5" w:rsidRPr="00F829C1">
        <w:rPr>
          <w:sz w:val="22"/>
          <w:szCs w:val="22"/>
        </w:rPr>
        <w:t>five</w:t>
      </w:r>
      <w:r w:rsidRPr="00F829C1">
        <w:rPr>
          <w:sz w:val="22"/>
          <w:szCs w:val="22"/>
        </w:rPr>
        <w:t xml:space="preserve"> dams in the County (Table 4.4 listed below). None of the dams are listed as vulnerable to failure.</w:t>
      </w:r>
    </w:p>
    <w:p w14:paraId="14740F5F" w14:textId="77777777" w:rsidR="00EF2AE5" w:rsidRPr="002111B5" w:rsidRDefault="00EF2AE5" w:rsidP="00EF2AE5">
      <w:pPr>
        <w:jc w:val="center"/>
        <w:rPr>
          <w:b/>
          <w:bCs/>
          <w:color w:val="000000" w:themeColor="text1"/>
          <w:sz w:val="22"/>
          <w:szCs w:val="22"/>
        </w:rPr>
      </w:pPr>
      <w:r w:rsidRPr="002111B5">
        <w:rPr>
          <w:b/>
          <w:bCs/>
          <w:color w:val="000000" w:themeColor="text1"/>
          <w:sz w:val="22"/>
          <w:szCs w:val="22"/>
        </w:rPr>
        <w:t xml:space="preserve">4.4 Dam Locations in </w:t>
      </w:r>
      <w:r>
        <w:rPr>
          <w:b/>
          <w:bCs/>
          <w:color w:val="000000" w:themeColor="text1"/>
          <w:sz w:val="22"/>
          <w:szCs w:val="22"/>
        </w:rPr>
        <w:t>Clark</w:t>
      </w:r>
      <w:r w:rsidRPr="002111B5">
        <w:rPr>
          <w:b/>
          <w:bCs/>
          <w:color w:val="000000" w:themeColor="text1"/>
          <w:sz w:val="22"/>
          <w:szCs w:val="22"/>
        </w:rPr>
        <w:t xml:space="preserve"> County</w:t>
      </w:r>
    </w:p>
    <w:tbl>
      <w:tblPr>
        <w:tblW w:w="6440" w:type="dxa"/>
        <w:jc w:val="center"/>
        <w:tblLook w:val="04A0" w:firstRow="1" w:lastRow="0" w:firstColumn="1" w:lastColumn="0" w:noHBand="0" w:noVBand="1"/>
      </w:tblPr>
      <w:tblGrid>
        <w:gridCol w:w="2100"/>
        <w:gridCol w:w="1740"/>
        <w:gridCol w:w="2600"/>
      </w:tblGrid>
      <w:tr w:rsidR="00EF2AE5" w:rsidRPr="002111B5" w14:paraId="6AAB7BD9" w14:textId="77777777" w:rsidTr="00277E6C">
        <w:trPr>
          <w:trHeight w:val="270"/>
          <w:jc w:val="center"/>
        </w:trPr>
        <w:tc>
          <w:tcPr>
            <w:tcW w:w="210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37E6084" w14:textId="77777777" w:rsidR="00EF2AE5" w:rsidRPr="002111B5" w:rsidRDefault="00EF2AE5" w:rsidP="00277E6C">
            <w:pPr>
              <w:rPr>
                <w:b/>
                <w:bCs/>
                <w:color w:val="000000" w:themeColor="text1"/>
                <w:sz w:val="20"/>
                <w:szCs w:val="20"/>
              </w:rPr>
            </w:pPr>
            <w:r w:rsidRPr="002111B5">
              <w:rPr>
                <w:b/>
                <w:bCs/>
                <w:color w:val="000000" w:themeColor="text1"/>
                <w:sz w:val="20"/>
                <w:szCs w:val="20"/>
              </w:rPr>
              <w:t>Ownership Type</w:t>
            </w:r>
          </w:p>
        </w:tc>
        <w:tc>
          <w:tcPr>
            <w:tcW w:w="1740" w:type="dxa"/>
            <w:tcBorders>
              <w:top w:val="single" w:sz="8" w:space="0" w:color="auto"/>
              <w:left w:val="nil"/>
              <w:bottom w:val="single" w:sz="8" w:space="0" w:color="auto"/>
              <w:right w:val="single" w:sz="4" w:space="0" w:color="auto"/>
            </w:tcBorders>
            <w:shd w:val="clear" w:color="auto" w:fill="auto"/>
            <w:noWrap/>
            <w:vAlign w:val="bottom"/>
            <w:hideMark/>
          </w:tcPr>
          <w:p w14:paraId="624979D9" w14:textId="77777777" w:rsidR="00EF2AE5" w:rsidRPr="002111B5" w:rsidRDefault="00EF2AE5" w:rsidP="00277E6C">
            <w:pPr>
              <w:rPr>
                <w:b/>
                <w:bCs/>
                <w:color w:val="000000" w:themeColor="text1"/>
                <w:sz w:val="20"/>
                <w:szCs w:val="20"/>
              </w:rPr>
            </w:pPr>
            <w:r w:rsidRPr="002111B5">
              <w:rPr>
                <w:b/>
                <w:bCs/>
                <w:color w:val="000000" w:themeColor="text1"/>
                <w:sz w:val="20"/>
                <w:szCs w:val="20"/>
              </w:rPr>
              <w:t>Location</w:t>
            </w:r>
          </w:p>
        </w:tc>
        <w:tc>
          <w:tcPr>
            <w:tcW w:w="2600" w:type="dxa"/>
            <w:tcBorders>
              <w:top w:val="single" w:sz="8" w:space="0" w:color="auto"/>
              <w:left w:val="nil"/>
              <w:bottom w:val="single" w:sz="8" w:space="0" w:color="auto"/>
              <w:right w:val="single" w:sz="8" w:space="0" w:color="auto"/>
            </w:tcBorders>
            <w:shd w:val="clear" w:color="auto" w:fill="auto"/>
            <w:noWrap/>
            <w:vAlign w:val="bottom"/>
            <w:hideMark/>
          </w:tcPr>
          <w:p w14:paraId="37D46821" w14:textId="77777777" w:rsidR="00EF2AE5" w:rsidRPr="002111B5" w:rsidRDefault="00EF2AE5" w:rsidP="00277E6C">
            <w:pPr>
              <w:rPr>
                <w:b/>
                <w:bCs/>
                <w:color w:val="000000" w:themeColor="text1"/>
                <w:sz w:val="20"/>
                <w:szCs w:val="20"/>
              </w:rPr>
            </w:pPr>
            <w:r w:rsidRPr="002111B5">
              <w:rPr>
                <w:b/>
                <w:bCs/>
                <w:color w:val="000000" w:themeColor="text1"/>
                <w:sz w:val="20"/>
                <w:szCs w:val="20"/>
              </w:rPr>
              <w:t>Water Body</w:t>
            </w:r>
          </w:p>
        </w:tc>
      </w:tr>
      <w:tr w:rsidR="00EF2AE5" w:rsidRPr="002111B5" w14:paraId="3A5514B3" w14:textId="77777777" w:rsidTr="00277E6C">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14:paraId="4FBB2712" w14:textId="77777777" w:rsidR="00EF2AE5" w:rsidRPr="002111B5" w:rsidRDefault="00EF2AE5" w:rsidP="00124D0B">
            <w:pPr>
              <w:jc w:val="center"/>
              <w:rPr>
                <w:color w:val="000000" w:themeColor="text1"/>
                <w:sz w:val="20"/>
                <w:szCs w:val="20"/>
              </w:rPr>
            </w:pPr>
            <w:r w:rsidRPr="002111B5">
              <w:rPr>
                <w:color w:val="000000" w:themeColor="text1"/>
                <w:sz w:val="20"/>
                <w:szCs w:val="20"/>
              </w:rPr>
              <w:t>Private</w:t>
            </w:r>
          </w:p>
        </w:tc>
        <w:tc>
          <w:tcPr>
            <w:tcW w:w="1740" w:type="dxa"/>
            <w:tcBorders>
              <w:top w:val="nil"/>
              <w:left w:val="nil"/>
              <w:bottom w:val="single" w:sz="4" w:space="0" w:color="auto"/>
              <w:right w:val="single" w:sz="4" w:space="0" w:color="auto"/>
            </w:tcBorders>
            <w:shd w:val="clear" w:color="auto" w:fill="auto"/>
            <w:vAlign w:val="bottom"/>
            <w:hideMark/>
          </w:tcPr>
          <w:p w14:paraId="59D6C550" w14:textId="77777777" w:rsidR="00EF2AE5" w:rsidRPr="002111B5" w:rsidRDefault="00EF2AE5" w:rsidP="00124D0B">
            <w:pPr>
              <w:jc w:val="center"/>
              <w:rPr>
                <w:color w:val="000000" w:themeColor="text1"/>
                <w:sz w:val="20"/>
                <w:szCs w:val="20"/>
              </w:rPr>
            </w:pPr>
            <w:r w:rsidRPr="002111B5">
              <w:rPr>
                <w:color w:val="000000" w:themeColor="text1"/>
                <w:sz w:val="20"/>
                <w:szCs w:val="20"/>
              </w:rPr>
              <w:t xml:space="preserve">NESW SE 16 </w:t>
            </w:r>
            <w:r w:rsidRPr="002111B5">
              <w:rPr>
                <w:color w:val="000000" w:themeColor="text1"/>
                <w:sz w:val="20"/>
                <w:szCs w:val="20"/>
              </w:rPr>
              <w:br/>
              <w:t>T114N R59W</w:t>
            </w:r>
          </w:p>
        </w:tc>
        <w:tc>
          <w:tcPr>
            <w:tcW w:w="2600" w:type="dxa"/>
            <w:tcBorders>
              <w:top w:val="nil"/>
              <w:left w:val="nil"/>
              <w:bottom w:val="single" w:sz="4" w:space="0" w:color="auto"/>
              <w:right w:val="single" w:sz="8" w:space="0" w:color="auto"/>
            </w:tcBorders>
            <w:shd w:val="clear" w:color="auto" w:fill="auto"/>
            <w:noWrap/>
            <w:vAlign w:val="bottom"/>
            <w:hideMark/>
          </w:tcPr>
          <w:p w14:paraId="1F5C7DDC" w14:textId="77777777" w:rsidR="00EF2AE5" w:rsidRPr="002111B5" w:rsidRDefault="00EF2AE5" w:rsidP="00124D0B">
            <w:pPr>
              <w:jc w:val="center"/>
              <w:rPr>
                <w:color w:val="000000" w:themeColor="text1"/>
                <w:sz w:val="20"/>
                <w:szCs w:val="20"/>
              </w:rPr>
            </w:pPr>
            <w:r w:rsidRPr="002111B5">
              <w:rPr>
                <w:color w:val="000000" w:themeColor="text1"/>
                <w:sz w:val="20"/>
                <w:szCs w:val="20"/>
              </w:rPr>
              <w:t>Timber Creek</w:t>
            </w:r>
          </w:p>
        </w:tc>
      </w:tr>
      <w:tr w:rsidR="00EF2AE5" w:rsidRPr="002111B5" w14:paraId="2C4E34F4" w14:textId="77777777" w:rsidTr="00277E6C">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14:paraId="6D07DE35" w14:textId="77777777" w:rsidR="00EF2AE5" w:rsidRPr="002111B5" w:rsidRDefault="00EF2AE5" w:rsidP="00124D0B">
            <w:pPr>
              <w:jc w:val="center"/>
              <w:rPr>
                <w:color w:val="000000" w:themeColor="text1"/>
                <w:sz w:val="20"/>
                <w:szCs w:val="20"/>
              </w:rPr>
            </w:pPr>
            <w:r w:rsidRPr="002111B5">
              <w:rPr>
                <w:color w:val="000000" w:themeColor="text1"/>
                <w:sz w:val="20"/>
                <w:szCs w:val="20"/>
              </w:rPr>
              <w:t>Private</w:t>
            </w:r>
          </w:p>
        </w:tc>
        <w:tc>
          <w:tcPr>
            <w:tcW w:w="1740" w:type="dxa"/>
            <w:tcBorders>
              <w:top w:val="nil"/>
              <w:left w:val="nil"/>
              <w:bottom w:val="single" w:sz="4" w:space="0" w:color="auto"/>
              <w:right w:val="single" w:sz="4" w:space="0" w:color="auto"/>
            </w:tcBorders>
            <w:shd w:val="clear" w:color="auto" w:fill="auto"/>
            <w:vAlign w:val="bottom"/>
            <w:hideMark/>
          </w:tcPr>
          <w:p w14:paraId="61E48685" w14:textId="77777777" w:rsidR="00EF2AE5" w:rsidRPr="002111B5" w:rsidRDefault="00EF2AE5" w:rsidP="00124D0B">
            <w:pPr>
              <w:jc w:val="center"/>
              <w:rPr>
                <w:color w:val="000000" w:themeColor="text1"/>
                <w:sz w:val="20"/>
                <w:szCs w:val="20"/>
              </w:rPr>
            </w:pPr>
            <w:r w:rsidRPr="002111B5">
              <w:rPr>
                <w:color w:val="000000" w:themeColor="text1"/>
                <w:sz w:val="20"/>
                <w:szCs w:val="20"/>
              </w:rPr>
              <w:t>SENE SEC20</w:t>
            </w:r>
          </w:p>
          <w:p w14:paraId="1709927B" w14:textId="77777777" w:rsidR="00EF2AE5" w:rsidRPr="002111B5" w:rsidRDefault="00EF2AE5" w:rsidP="00124D0B">
            <w:pPr>
              <w:jc w:val="center"/>
              <w:rPr>
                <w:color w:val="000000" w:themeColor="text1"/>
                <w:sz w:val="20"/>
                <w:szCs w:val="20"/>
              </w:rPr>
            </w:pPr>
            <w:r w:rsidRPr="002111B5">
              <w:rPr>
                <w:color w:val="000000" w:themeColor="text1"/>
                <w:sz w:val="20"/>
                <w:szCs w:val="20"/>
              </w:rPr>
              <w:t>T115N R56W</w:t>
            </w:r>
          </w:p>
        </w:tc>
        <w:tc>
          <w:tcPr>
            <w:tcW w:w="2600" w:type="dxa"/>
            <w:tcBorders>
              <w:top w:val="nil"/>
              <w:left w:val="nil"/>
              <w:bottom w:val="single" w:sz="4" w:space="0" w:color="auto"/>
              <w:right w:val="single" w:sz="8" w:space="0" w:color="auto"/>
            </w:tcBorders>
            <w:shd w:val="clear" w:color="auto" w:fill="auto"/>
            <w:noWrap/>
            <w:vAlign w:val="bottom"/>
            <w:hideMark/>
          </w:tcPr>
          <w:p w14:paraId="65453D51" w14:textId="77777777" w:rsidR="00EF2AE5" w:rsidRPr="002111B5" w:rsidRDefault="00EF2AE5" w:rsidP="00124D0B">
            <w:pPr>
              <w:jc w:val="center"/>
              <w:rPr>
                <w:color w:val="000000" w:themeColor="text1"/>
                <w:sz w:val="20"/>
                <w:szCs w:val="20"/>
              </w:rPr>
            </w:pPr>
            <w:r w:rsidRPr="002111B5">
              <w:rPr>
                <w:color w:val="000000" w:themeColor="text1"/>
                <w:sz w:val="20"/>
                <w:szCs w:val="20"/>
              </w:rPr>
              <w:t>Foster Creek - Tributary</w:t>
            </w:r>
          </w:p>
        </w:tc>
      </w:tr>
      <w:tr w:rsidR="00EF2AE5" w:rsidRPr="002111B5" w14:paraId="7A528B9F" w14:textId="77777777" w:rsidTr="00277E6C">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14:paraId="4F523707" w14:textId="67AB698A" w:rsidR="00EF2AE5" w:rsidRPr="002111B5" w:rsidRDefault="00EF2AE5" w:rsidP="00124D0B">
            <w:pPr>
              <w:jc w:val="center"/>
              <w:rPr>
                <w:color w:val="000000" w:themeColor="text1"/>
                <w:sz w:val="20"/>
                <w:szCs w:val="20"/>
              </w:rPr>
            </w:pPr>
            <w:r w:rsidRPr="002111B5">
              <w:rPr>
                <w:color w:val="000000" w:themeColor="text1"/>
                <w:sz w:val="20"/>
                <w:szCs w:val="20"/>
              </w:rPr>
              <w:t>State</w:t>
            </w:r>
            <w:r w:rsidR="00550DC3">
              <w:rPr>
                <w:color w:val="000000" w:themeColor="text1"/>
                <w:sz w:val="20"/>
                <w:szCs w:val="20"/>
              </w:rPr>
              <w:t xml:space="preserve"> of South Dakota</w:t>
            </w:r>
          </w:p>
        </w:tc>
        <w:tc>
          <w:tcPr>
            <w:tcW w:w="1740" w:type="dxa"/>
            <w:tcBorders>
              <w:top w:val="nil"/>
              <w:left w:val="nil"/>
              <w:bottom w:val="single" w:sz="4" w:space="0" w:color="auto"/>
              <w:right w:val="single" w:sz="4" w:space="0" w:color="auto"/>
            </w:tcBorders>
            <w:shd w:val="clear" w:color="auto" w:fill="auto"/>
            <w:vAlign w:val="bottom"/>
            <w:hideMark/>
          </w:tcPr>
          <w:p w14:paraId="2015DED6" w14:textId="77777777" w:rsidR="00EF2AE5" w:rsidRPr="002111B5" w:rsidRDefault="00EF2AE5" w:rsidP="00124D0B">
            <w:pPr>
              <w:jc w:val="center"/>
              <w:rPr>
                <w:color w:val="000000" w:themeColor="text1"/>
                <w:sz w:val="20"/>
                <w:szCs w:val="20"/>
              </w:rPr>
            </w:pPr>
            <w:r w:rsidRPr="002111B5">
              <w:rPr>
                <w:color w:val="000000" w:themeColor="text1"/>
                <w:sz w:val="20"/>
                <w:szCs w:val="20"/>
              </w:rPr>
              <w:t>SESW SEC 20</w:t>
            </w:r>
          </w:p>
          <w:p w14:paraId="021282AD" w14:textId="77777777" w:rsidR="00EF2AE5" w:rsidRPr="002111B5" w:rsidRDefault="00EF2AE5" w:rsidP="00124D0B">
            <w:pPr>
              <w:jc w:val="center"/>
              <w:rPr>
                <w:color w:val="000000" w:themeColor="text1"/>
                <w:sz w:val="20"/>
                <w:szCs w:val="20"/>
              </w:rPr>
            </w:pPr>
            <w:r w:rsidRPr="002111B5">
              <w:rPr>
                <w:color w:val="000000" w:themeColor="text1"/>
                <w:sz w:val="20"/>
                <w:szCs w:val="20"/>
              </w:rPr>
              <w:t>T116N R59W</w:t>
            </w:r>
          </w:p>
        </w:tc>
        <w:tc>
          <w:tcPr>
            <w:tcW w:w="2600" w:type="dxa"/>
            <w:tcBorders>
              <w:top w:val="nil"/>
              <w:left w:val="nil"/>
              <w:bottom w:val="single" w:sz="4" w:space="0" w:color="auto"/>
              <w:right w:val="single" w:sz="8" w:space="0" w:color="auto"/>
            </w:tcBorders>
            <w:shd w:val="clear" w:color="auto" w:fill="auto"/>
            <w:noWrap/>
            <w:vAlign w:val="bottom"/>
            <w:hideMark/>
          </w:tcPr>
          <w:p w14:paraId="1B2BCC8A" w14:textId="77777777" w:rsidR="00EF2AE5" w:rsidRPr="002111B5" w:rsidRDefault="00EF2AE5" w:rsidP="00124D0B">
            <w:pPr>
              <w:jc w:val="center"/>
              <w:rPr>
                <w:color w:val="000000" w:themeColor="text1"/>
                <w:sz w:val="20"/>
                <w:szCs w:val="20"/>
              </w:rPr>
            </w:pPr>
            <w:r w:rsidRPr="002111B5">
              <w:rPr>
                <w:color w:val="000000" w:themeColor="text1"/>
                <w:sz w:val="20"/>
                <w:szCs w:val="20"/>
              </w:rPr>
              <w:t>Foster Creek - Tributary</w:t>
            </w:r>
          </w:p>
        </w:tc>
      </w:tr>
      <w:tr w:rsidR="00EF2AE5" w:rsidRPr="002111B5" w14:paraId="0195F437" w14:textId="77777777" w:rsidTr="00277E6C">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tcPr>
          <w:p w14:paraId="4BC33A2A" w14:textId="034C5E94" w:rsidR="00EF2AE5" w:rsidRPr="002111B5" w:rsidRDefault="00EF2AE5" w:rsidP="00124D0B">
            <w:pPr>
              <w:jc w:val="center"/>
              <w:rPr>
                <w:color w:val="000000" w:themeColor="text1"/>
                <w:sz w:val="20"/>
                <w:szCs w:val="20"/>
              </w:rPr>
            </w:pPr>
            <w:r w:rsidRPr="002111B5">
              <w:rPr>
                <w:color w:val="000000" w:themeColor="text1"/>
                <w:sz w:val="20"/>
                <w:szCs w:val="20"/>
              </w:rPr>
              <w:t>State</w:t>
            </w:r>
            <w:r w:rsidR="00550DC3">
              <w:rPr>
                <w:color w:val="000000" w:themeColor="text1"/>
                <w:sz w:val="20"/>
                <w:szCs w:val="20"/>
              </w:rPr>
              <w:t xml:space="preserve"> of South Dakota</w:t>
            </w:r>
          </w:p>
        </w:tc>
        <w:tc>
          <w:tcPr>
            <w:tcW w:w="1740" w:type="dxa"/>
            <w:tcBorders>
              <w:top w:val="nil"/>
              <w:left w:val="nil"/>
              <w:bottom w:val="single" w:sz="4" w:space="0" w:color="auto"/>
              <w:right w:val="single" w:sz="4" w:space="0" w:color="auto"/>
            </w:tcBorders>
            <w:shd w:val="clear" w:color="auto" w:fill="auto"/>
            <w:vAlign w:val="bottom"/>
          </w:tcPr>
          <w:p w14:paraId="1B9B2A36" w14:textId="77777777" w:rsidR="00EF2AE5" w:rsidRPr="002111B5" w:rsidRDefault="00EF2AE5" w:rsidP="00124D0B">
            <w:pPr>
              <w:jc w:val="center"/>
              <w:rPr>
                <w:color w:val="000000" w:themeColor="text1"/>
                <w:sz w:val="20"/>
                <w:szCs w:val="20"/>
              </w:rPr>
            </w:pPr>
            <w:r w:rsidRPr="002111B5">
              <w:rPr>
                <w:color w:val="000000" w:themeColor="text1"/>
                <w:sz w:val="20"/>
                <w:szCs w:val="20"/>
              </w:rPr>
              <w:t>SENW SEC16</w:t>
            </w:r>
          </w:p>
          <w:p w14:paraId="2AAF2200" w14:textId="77777777" w:rsidR="00EF2AE5" w:rsidRPr="002111B5" w:rsidRDefault="00EF2AE5" w:rsidP="00124D0B">
            <w:pPr>
              <w:jc w:val="center"/>
              <w:rPr>
                <w:color w:val="000000" w:themeColor="text1"/>
                <w:sz w:val="20"/>
                <w:szCs w:val="20"/>
              </w:rPr>
            </w:pPr>
            <w:r w:rsidRPr="002111B5">
              <w:rPr>
                <w:color w:val="000000" w:themeColor="text1"/>
                <w:sz w:val="20"/>
                <w:szCs w:val="20"/>
              </w:rPr>
              <w:t>T115N R59W</w:t>
            </w:r>
          </w:p>
        </w:tc>
        <w:tc>
          <w:tcPr>
            <w:tcW w:w="2600" w:type="dxa"/>
            <w:tcBorders>
              <w:top w:val="nil"/>
              <w:left w:val="nil"/>
              <w:bottom w:val="single" w:sz="4" w:space="0" w:color="auto"/>
              <w:right w:val="single" w:sz="8" w:space="0" w:color="auto"/>
            </w:tcBorders>
            <w:shd w:val="clear" w:color="auto" w:fill="auto"/>
            <w:noWrap/>
            <w:vAlign w:val="bottom"/>
          </w:tcPr>
          <w:p w14:paraId="1BB81F50" w14:textId="77777777" w:rsidR="00EF2AE5" w:rsidRPr="002111B5" w:rsidRDefault="00EF2AE5" w:rsidP="00124D0B">
            <w:pPr>
              <w:jc w:val="center"/>
              <w:rPr>
                <w:color w:val="000000" w:themeColor="text1"/>
                <w:sz w:val="20"/>
                <w:szCs w:val="20"/>
              </w:rPr>
            </w:pPr>
            <w:r w:rsidRPr="002111B5">
              <w:rPr>
                <w:color w:val="000000" w:themeColor="text1"/>
                <w:sz w:val="20"/>
                <w:szCs w:val="20"/>
              </w:rPr>
              <w:t>Foster Creek - Tributary</w:t>
            </w:r>
          </w:p>
        </w:tc>
      </w:tr>
      <w:tr w:rsidR="00EF2AE5" w:rsidRPr="002111B5" w14:paraId="67C7D115" w14:textId="77777777" w:rsidTr="00277E6C">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tcPr>
          <w:p w14:paraId="70C6A5A3" w14:textId="77777777" w:rsidR="00EF2AE5" w:rsidRPr="002111B5" w:rsidRDefault="00EF2AE5" w:rsidP="00124D0B">
            <w:pPr>
              <w:jc w:val="center"/>
              <w:rPr>
                <w:color w:val="000000" w:themeColor="text1"/>
                <w:sz w:val="20"/>
                <w:szCs w:val="20"/>
              </w:rPr>
            </w:pPr>
            <w:r w:rsidRPr="002111B5">
              <w:rPr>
                <w:color w:val="000000" w:themeColor="text1"/>
                <w:sz w:val="20"/>
                <w:szCs w:val="20"/>
              </w:rPr>
              <w:t>Private</w:t>
            </w:r>
          </w:p>
        </w:tc>
        <w:tc>
          <w:tcPr>
            <w:tcW w:w="1740" w:type="dxa"/>
            <w:tcBorders>
              <w:top w:val="nil"/>
              <w:left w:val="nil"/>
              <w:bottom w:val="single" w:sz="4" w:space="0" w:color="auto"/>
              <w:right w:val="single" w:sz="4" w:space="0" w:color="auto"/>
            </w:tcBorders>
            <w:shd w:val="clear" w:color="auto" w:fill="auto"/>
            <w:vAlign w:val="bottom"/>
          </w:tcPr>
          <w:p w14:paraId="0FCD5F3F" w14:textId="77777777" w:rsidR="00EF2AE5" w:rsidRPr="002111B5" w:rsidRDefault="00EF2AE5" w:rsidP="00124D0B">
            <w:pPr>
              <w:jc w:val="center"/>
              <w:rPr>
                <w:color w:val="000000" w:themeColor="text1"/>
                <w:sz w:val="20"/>
                <w:szCs w:val="20"/>
              </w:rPr>
            </w:pPr>
            <w:r w:rsidRPr="002111B5">
              <w:rPr>
                <w:color w:val="000000" w:themeColor="text1"/>
                <w:sz w:val="20"/>
                <w:szCs w:val="20"/>
              </w:rPr>
              <w:t>SSE SEC3</w:t>
            </w:r>
          </w:p>
          <w:p w14:paraId="54CBAAA9" w14:textId="77777777" w:rsidR="00EF2AE5" w:rsidRPr="002111B5" w:rsidRDefault="00EF2AE5" w:rsidP="00124D0B">
            <w:pPr>
              <w:jc w:val="center"/>
              <w:rPr>
                <w:color w:val="000000" w:themeColor="text1"/>
                <w:sz w:val="20"/>
                <w:szCs w:val="20"/>
              </w:rPr>
            </w:pPr>
            <w:r w:rsidRPr="002111B5">
              <w:rPr>
                <w:color w:val="000000" w:themeColor="text1"/>
                <w:sz w:val="20"/>
                <w:szCs w:val="20"/>
              </w:rPr>
              <w:t>T114N R59W</w:t>
            </w:r>
          </w:p>
        </w:tc>
        <w:tc>
          <w:tcPr>
            <w:tcW w:w="2600" w:type="dxa"/>
            <w:tcBorders>
              <w:top w:val="nil"/>
              <w:left w:val="nil"/>
              <w:bottom w:val="single" w:sz="4" w:space="0" w:color="auto"/>
              <w:right w:val="single" w:sz="8" w:space="0" w:color="auto"/>
            </w:tcBorders>
            <w:shd w:val="clear" w:color="auto" w:fill="auto"/>
            <w:noWrap/>
            <w:vAlign w:val="bottom"/>
          </w:tcPr>
          <w:p w14:paraId="245EE6C5" w14:textId="77777777" w:rsidR="00EF2AE5" w:rsidRPr="002111B5" w:rsidRDefault="00EF2AE5" w:rsidP="00124D0B">
            <w:pPr>
              <w:jc w:val="center"/>
              <w:rPr>
                <w:color w:val="000000" w:themeColor="text1"/>
                <w:sz w:val="20"/>
                <w:szCs w:val="20"/>
              </w:rPr>
            </w:pPr>
            <w:r w:rsidRPr="002111B5">
              <w:rPr>
                <w:color w:val="000000" w:themeColor="text1"/>
                <w:sz w:val="20"/>
                <w:szCs w:val="20"/>
              </w:rPr>
              <w:t>Shue Creek</w:t>
            </w:r>
          </w:p>
        </w:tc>
      </w:tr>
    </w:tbl>
    <w:p w14:paraId="1278AF26" w14:textId="3554B24A" w:rsidR="00EB0989" w:rsidRPr="00550DC3" w:rsidRDefault="00EF2AE5" w:rsidP="00EB0989">
      <w:pPr>
        <w:autoSpaceDE w:val="0"/>
        <w:autoSpaceDN w:val="0"/>
        <w:adjustRightInd w:val="0"/>
        <w:spacing w:after="0"/>
        <w:rPr>
          <w:color w:val="FF0000"/>
          <w:sz w:val="22"/>
          <w:szCs w:val="22"/>
        </w:rPr>
      </w:pPr>
      <w:r>
        <w:rPr>
          <w:b/>
          <w:color w:val="FF0000"/>
          <w:sz w:val="22"/>
          <w:szCs w:val="22"/>
        </w:rPr>
        <w:tab/>
      </w:r>
      <w:r>
        <w:rPr>
          <w:b/>
          <w:color w:val="FF0000"/>
          <w:sz w:val="22"/>
          <w:szCs w:val="22"/>
        </w:rPr>
        <w:tab/>
      </w:r>
      <w:r w:rsidR="00550DC3" w:rsidRPr="00550DC3">
        <w:rPr>
          <w:color w:val="000000" w:themeColor="text1"/>
          <w:sz w:val="18"/>
          <w:szCs w:val="22"/>
        </w:rPr>
        <w:t>Source: SD DENR</w:t>
      </w:r>
    </w:p>
    <w:p w14:paraId="3AE3FD60" w14:textId="77777777" w:rsidR="00EB0989" w:rsidRDefault="00EB0989" w:rsidP="00EB0989">
      <w:pPr>
        <w:autoSpaceDE w:val="0"/>
        <w:autoSpaceDN w:val="0"/>
        <w:adjustRightInd w:val="0"/>
        <w:spacing w:after="0"/>
        <w:rPr>
          <w:b/>
          <w:color w:val="FF0000"/>
          <w:sz w:val="22"/>
          <w:szCs w:val="22"/>
        </w:rPr>
      </w:pPr>
    </w:p>
    <w:p w14:paraId="577C2B08" w14:textId="77777777" w:rsidR="00EB0989" w:rsidRPr="00702F4F" w:rsidRDefault="00EB0989" w:rsidP="00EB0989">
      <w:pPr>
        <w:autoSpaceDE w:val="0"/>
        <w:autoSpaceDN w:val="0"/>
        <w:adjustRightInd w:val="0"/>
        <w:spacing w:after="0"/>
        <w:rPr>
          <w:sz w:val="22"/>
          <w:szCs w:val="22"/>
        </w:rPr>
      </w:pPr>
      <w:r w:rsidRPr="00702F4F">
        <w:rPr>
          <w:b/>
          <w:sz w:val="22"/>
          <w:szCs w:val="22"/>
        </w:rPr>
        <w:t>DROUGHT AND WILDFIRE</w:t>
      </w:r>
    </w:p>
    <w:p w14:paraId="518BC5F8" w14:textId="77777777" w:rsidR="00EB0989" w:rsidRPr="00702F4F" w:rsidRDefault="00EB0989" w:rsidP="00EB0989">
      <w:pPr>
        <w:autoSpaceDE w:val="0"/>
        <w:autoSpaceDN w:val="0"/>
        <w:adjustRightInd w:val="0"/>
        <w:spacing w:after="0"/>
        <w:rPr>
          <w:sz w:val="22"/>
          <w:szCs w:val="22"/>
        </w:rPr>
      </w:pPr>
    </w:p>
    <w:p w14:paraId="7A36A2CB" w14:textId="452D6B4E" w:rsidR="00EB0989" w:rsidRPr="00702F4F" w:rsidRDefault="00EB0989" w:rsidP="00041A20">
      <w:pPr>
        <w:spacing w:after="0"/>
        <w:jc w:val="both"/>
        <w:rPr>
          <w:sz w:val="22"/>
          <w:szCs w:val="22"/>
        </w:rPr>
      </w:pPr>
      <w:r w:rsidRPr="00702F4F">
        <w:rPr>
          <w:sz w:val="22"/>
          <w:szCs w:val="22"/>
        </w:rPr>
        <w:t xml:space="preserve">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places South Dakota </w:t>
      </w:r>
      <w:r w:rsidR="00550DC3">
        <w:rPr>
          <w:sz w:val="22"/>
          <w:szCs w:val="22"/>
        </w:rPr>
        <w:t xml:space="preserve">with </w:t>
      </w:r>
      <w:r w:rsidRPr="00702F4F">
        <w:rPr>
          <w:sz w:val="22"/>
          <w:szCs w:val="22"/>
        </w:rPr>
        <w:t xml:space="preserve">a potential position of suffering a drought in any given year. The climatic conditions are such that a small departure in the normal precipitation during the hot peak growing period of July and August could produce a partial or total crop failure. </w:t>
      </w:r>
    </w:p>
    <w:p w14:paraId="1D102E93" w14:textId="77777777" w:rsidR="00EB0989" w:rsidRPr="00EB0989" w:rsidRDefault="00EB0989" w:rsidP="00EB0989">
      <w:pPr>
        <w:spacing w:after="0"/>
        <w:jc w:val="both"/>
        <w:rPr>
          <w:color w:val="FF0000"/>
          <w:sz w:val="22"/>
          <w:szCs w:val="22"/>
        </w:rPr>
      </w:pPr>
    </w:p>
    <w:p w14:paraId="10D77561" w14:textId="621C7CCF" w:rsidR="00EB0989" w:rsidRDefault="00EB0989" w:rsidP="00041A20">
      <w:pPr>
        <w:spacing w:after="0"/>
        <w:jc w:val="both"/>
        <w:rPr>
          <w:color w:val="FF0000"/>
          <w:sz w:val="22"/>
          <w:szCs w:val="22"/>
        </w:rPr>
      </w:pPr>
      <w:r w:rsidRPr="00702F4F">
        <w:rPr>
          <w:sz w:val="22"/>
          <w:szCs w:val="22"/>
        </w:rPr>
        <w:t xml:space="preserve">The fact South Dakota's economy is closely tied to agriculture only magnifies the potential loss which could be suffered by the state's economy during drought conditions. Roughly every </w:t>
      </w:r>
      <w:r w:rsidR="00550DC3">
        <w:rPr>
          <w:sz w:val="22"/>
          <w:szCs w:val="22"/>
        </w:rPr>
        <w:t xml:space="preserve">50 </w:t>
      </w:r>
      <w:r w:rsidRPr="00702F4F">
        <w:rPr>
          <w:sz w:val="22"/>
          <w:szCs w:val="22"/>
        </w:rPr>
        <w:t>years a significant drought is experienced within the county, while many less severe droughts can occur at times every three years. Table 4.5 identifies the ten-year drought history for the County</w:t>
      </w:r>
      <w:r w:rsidRPr="00EB0989">
        <w:rPr>
          <w:color w:val="FF0000"/>
          <w:sz w:val="22"/>
          <w:szCs w:val="22"/>
        </w:rPr>
        <w:t xml:space="preserve">. </w:t>
      </w:r>
    </w:p>
    <w:p w14:paraId="1F998A90" w14:textId="60657494" w:rsidR="00EF2AE5" w:rsidRDefault="00EF2AE5" w:rsidP="00EB0989">
      <w:pPr>
        <w:spacing w:after="0"/>
        <w:jc w:val="both"/>
        <w:rPr>
          <w:color w:val="FF0000"/>
          <w:sz w:val="22"/>
          <w:szCs w:val="22"/>
        </w:rPr>
      </w:pPr>
    </w:p>
    <w:p w14:paraId="4BE04EBB" w14:textId="77777777" w:rsidR="00EF2AE5" w:rsidRPr="002111B5" w:rsidRDefault="00EF2AE5" w:rsidP="00EF2AE5">
      <w:pPr>
        <w:jc w:val="center"/>
        <w:rPr>
          <w:b/>
          <w:color w:val="000000" w:themeColor="text1"/>
          <w:sz w:val="22"/>
          <w:szCs w:val="22"/>
        </w:rPr>
      </w:pPr>
      <w:r w:rsidRPr="002111B5">
        <w:rPr>
          <w:b/>
          <w:color w:val="000000" w:themeColor="text1"/>
          <w:sz w:val="22"/>
          <w:szCs w:val="22"/>
        </w:rPr>
        <w:t>Table 4.5:  Clark County Ten Year Drought History</w:t>
      </w:r>
    </w:p>
    <w:tbl>
      <w:tblPr>
        <w:tblpPr w:leftFromText="180" w:rightFromText="180" w:vertAnchor="text" w:horzAnchor="margin" w:tblpXSpec="center"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1217"/>
        <w:gridCol w:w="1771"/>
        <w:gridCol w:w="3195"/>
      </w:tblGrid>
      <w:tr w:rsidR="00EF2AE5" w:rsidRPr="002111B5" w14:paraId="73FEDFF1" w14:textId="77777777" w:rsidTr="00277E6C">
        <w:trPr>
          <w:trHeight w:val="440"/>
        </w:trPr>
        <w:tc>
          <w:tcPr>
            <w:tcW w:w="2040" w:type="dxa"/>
            <w:vAlign w:val="bottom"/>
          </w:tcPr>
          <w:p w14:paraId="773939BE"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 xml:space="preserve">Location </w:t>
            </w:r>
          </w:p>
        </w:tc>
        <w:tc>
          <w:tcPr>
            <w:tcW w:w="1217" w:type="dxa"/>
            <w:vAlign w:val="bottom"/>
          </w:tcPr>
          <w:p w14:paraId="696917BF"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Date Start</w:t>
            </w:r>
          </w:p>
        </w:tc>
        <w:tc>
          <w:tcPr>
            <w:tcW w:w="1771" w:type="dxa"/>
            <w:vAlign w:val="bottom"/>
          </w:tcPr>
          <w:p w14:paraId="7FC0DF9C"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Date End</w:t>
            </w:r>
          </w:p>
        </w:tc>
        <w:tc>
          <w:tcPr>
            <w:tcW w:w="3195" w:type="dxa"/>
            <w:vAlign w:val="bottom"/>
          </w:tcPr>
          <w:p w14:paraId="254F7316"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Type</w:t>
            </w:r>
          </w:p>
        </w:tc>
      </w:tr>
      <w:tr w:rsidR="00EF2AE5" w:rsidRPr="002111B5" w14:paraId="65F34EB1" w14:textId="77777777" w:rsidTr="00277E6C">
        <w:tc>
          <w:tcPr>
            <w:tcW w:w="2040" w:type="dxa"/>
            <w:vAlign w:val="bottom"/>
          </w:tcPr>
          <w:p w14:paraId="13E20F4C" w14:textId="77777777" w:rsidR="00EF2AE5" w:rsidRPr="002111B5" w:rsidRDefault="00EF2AE5" w:rsidP="00124D0B">
            <w:pPr>
              <w:jc w:val="center"/>
              <w:rPr>
                <w:strike/>
                <w:color w:val="000000" w:themeColor="text1"/>
                <w:sz w:val="20"/>
                <w:szCs w:val="20"/>
              </w:rPr>
            </w:pPr>
            <w:r w:rsidRPr="002111B5">
              <w:rPr>
                <w:color w:val="000000" w:themeColor="text1"/>
                <w:sz w:val="20"/>
                <w:szCs w:val="20"/>
              </w:rPr>
              <w:t>Clark County</w:t>
            </w:r>
          </w:p>
        </w:tc>
        <w:tc>
          <w:tcPr>
            <w:tcW w:w="1217" w:type="dxa"/>
            <w:vAlign w:val="bottom"/>
          </w:tcPr>
          <w:p w14:paraId="62719C11" w14:textId="77777777" w:rsidR="00EF2AE5" w:rsidRPr="002111B5" w:rsidRDefault="00EF2AE5" w:rsidP="00124D0B">
            <w:pPr>
              <w:jc w:val="center"/>
              <w:rPr>
                <w:color w:val="000000" w:themeColor="text1"/>
                <w:sz w:val="20"/>
                <w:szCs w:val="20"/>
              </w:rPr>
            </w:pPr>
            <w:r w:rsidRPr="002111B5">
              <w:rPr>
                <w:color w:val="000000" w:themeColor="text1"/>
                <w:sz w:val="20"/>
                <w:szCs w:val="20"/>
              </w:rPr>
              <w:t>09/06/2011</w:t>
            </w:r>
          </w:p>
        </w:tc>
        <w:tc>
          <w:tcPr>
            <w:tcW w:w="1771" w:type="dxa"/>
            <w:vAlign w:val="bottom"/>
          </w:tcPr>
          <w:p w14:paraId="3B7D20A0" w14:textId="77777777" w:rsidR="00EF2AE5" w:rsidRPr="002111B5" w:rsidRDefault="00EF2AE5" w:rsidP="00124D0B">
            <w:pPr>
              <w:jc w:val="center"/>
              <w:rPr>
                <w:color w:val="000000" w:themeColor="text1"/>
                <w:sz w:val="20"/>
                <w:szCs w:val="20"/>
              </w:rPr>
            </w:pPr>
            <w:r w:rsidRPr="002111B5">
              <w:rPr>
                <w:color w:val="000000" w:themeColor="text1"/>
                <w:sz w:val="20"/>
                <w:szCs w:val="20"/>
              </w:rPr>
              <w:t>05/01/2012</w:t>
            </w:r>
          </w:p>
        </w:tc>
        <w:tc>
          <w:tcPr>
            <w:tcW w:w="3195" w:type="dxa"/>
            <w:vAlign w:val="bottom"/>
          </w:tcPr>
          <w:p w14:paraId="4A597BE8"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w:t>
            </w:r>
          </w:p>
        </w:tc>
      </w:tr>
      <w:tr w:rsidR="00EF2AE5" w:rsidRPr="002111B5" w14:paraId="26B29BBE" w14:textId="77777777" w:rsidTr="00277E6C">
        <w:tc>
          <w:tcPr>
            <w:tcW w:w="2040" w:type="dxa"/>
            <w:vAlign w:val="bottom"/>
          </w:tcPr>
          <w:p w14:paraId="421ECD38" w14:textId="77777777" w:rsidR="00EF2AE5" w:rsidRPr="002111B5" w:rsidRDefault="00EF2AE5" w:rsidP="00124D0B">
            <w:pPr>
              <w:jc w:val="center"/>
              <w:rPr>
                <w:strike/>
                <w:color w:val="000000" w:themeColor="text1"/>
                <w:sz w:val="20"/>
                <w:szCs w:val="20"/>
              </w:rPr>
            </w:pPr>
            <w:r w:rsidRPr="002111B5">
              <w:rPr>
                <w:color w:val="000000" w:themeColor="text1"/>
                <w:sz w:val="20"/>
                <w:szCs w:val="20"/>
              </w:rPr>
              <w:t>Clark County</w:t>
            </w:r>
          </w:p>
        </w:tc>
        <w:tc>
          <w:tcPr>
            <w:tcW w:w="1217" w:type="dxa"/>
            <w:vAlign w:val="bottom"/>
          </w:tcPr>
          <w:p w14:paraId="32B3ACEB" w14:textId="77777777" w:rsidR="00EF2AE5" w:rsidRPr="002111B5" w:rsidRDefault="00EF2AE5" w:rsidP="00124D0B">
            <w:pPr>
              <w:jc w:val="center"/>
              <w:rPr>
                <w:color w:val="000000" w:themeColor="text1"/>
                <w:sz w:val="20"/>
                <w:szCs w:val="20"/>
              </w:rPr>
            </w:pPr>
            <w:r w:rsidRPr="002111B5">
              <w:rPr>
                <w:color w:val="000000" w:themeColor="text1"/>
                <w:sz w:val="20"/>
                <w:szCs w:val="20"/>
              </w:rPr>
              <w:t>07/03/2012</w:t>
            </w:r>
          </w:p>
        </w:tc>
        <w:tc>
          <w:tcPr>
            <w:tcW w:w="1771" w:type="dxa"/>
            <w:vAlign w:val="bottom"/>
          </w:tcPr>
          <w:p w14:paraId="31FD8977" w14:textId="77777777" w:rsidR="00EF2AE5" w:rsidRPr="002111B5" w:rsidRDefault="00EF2AE5" w:rsidP="00124D0B">
            <w:pPr>
              <w:jc w:val="center"/>
              <w:rPr>
                <w:color w:val="000000" w:themeColor="text1"/>
                <w:sz w:val="20"/>
                <w:szCs w:val="20"/>
              </w:rPr>
            </w:pPr>
            <w:r w:rsidRPr="002111B5">
              <w:rPr>
                <w:color w:val="000000" w:themeColor="text1"/>
                <w:sz w:val="20"/>
                <w:szCs w:val="20"/>
              </w:rPr>
              <w:t>05/14/2013</w:t>
            </w:r>
          </w:p>
        </w:tc>
        <w:tc>
          <w:tcPr>
            <w:tcW w:w="3195" w:type="dxa"/>
            <w:vAlign w:val="bottom"/>
          </w:tcPr>
          <w:p w14:paraId="668F68C1"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 to Severe</w:t>
            </w:r>
          </w:p>
        </w:tc>
      </w:tr>
      <w:tr w:rsidR="00EF2AE5" w:rsidRPr="002111B5" w14:paraId="4A40A6AE" w14:textId="77777777" w:rsidTr="00277E6C">
        <w:tc>
          <w:tcPr>
            <w:tcW w:w="2040" w:type="dxa"/>
            <w:vAlign w:val="bottom"/>
          </w:tcPr>
          <w:p w14:paraId="2D0D8385" w14:textId="77777777" w:rsidR="00EF2AE5" w:rsidRPr="002111B5" w:rsidRDefault="00EF2AE5" w:rsidP="00124D0B">
            <w:pPr>
              <w:jc w:val="center"/>
              <w:rPr>
                <w:strike/>
                <w:color w:val="000000" w:themeColor="text1"/>
                <w:sz w:val="20"/>
                <w:szCs w:val="20"/>
              </w:rPr>
            </w:pPr>
            <w:r w:rsidRPr="002111B5">
              <w:rPr>
                <w:color w:val="000000" w:themeColor="text1"/>
                <w:sz w:val="20"/>
                <w:szCs w:val="20"/>
              </w:rPr>
              <w:t>Clark County</w:t>
            </w:r>
          </w:p>
        </w:tc>
        <w:tc>
          <w:tcPr>
            <w:tcW w:w="1217" w:type="dxa"/>
            <w:vAlign w:val="bottom"/>
          </w:tcPr>
          <w:p w14:paraId="7A7B4155" w14:textId="77777777" w:rsidR="00EF2AE5" w:rsidRPr="002111B5" w:rsidRDefault="00EF2AE5" w:rsidP="00124D0B">
            <w:pPr>
              <w:jc w:val="center"/>
              <w:rPr>
                <w:color w:val="000000" w:themeColor="text1"/>
                <w:sz w:val="20"/>
                <w:szCs w:val="20"/>
              </w:rPr>
            </w:pPr>
            <w:r w:rsidRPr="002111B5">
              <w:rPr>
                <w:color w:val="000000" w:themeColor="text1"/>
                <w:sz w:val="20"/>
                <w:szCs w:val="20"/>
              </w:rPr>
              <w:t>08/27/2013</w:t>
            </w:r>
          </w:p>
        </w:tc>
        <w:tc>
          <w:tcPr>
            <w:tcW w:w="1771" w:type="dxa"/>
            <w:vAlign w:val="bottom"/>
          </w:tcPr>
          <w:p w14:paraId="658646AC" w14:textId="77777777" w:rsidR="00EF2AE5" w:rsidRPr="002111B5" w:rsidRDefault="00EF2AE5" w:rsidP="00124D0B">
            <w:pPr>
              <w:jc w:val="center"/>
              <w:rPr>
                <w:color w:val="000000" w:themeColor="text1"/>
                <w:sz w:val="20"/>
                <w:szCs w:val="20"/>
              </w:rPr>
            </w:pPr>
            <w:r w:rsidRPr="002111B5">
              <w:rPr>
                <w:color w:val="000000" w:themeColor="text1"/>
                <w:sz w:val="20"/>
                <w:szCs w:val="20"/>
              </w:rPr>
              <w:t>10/15/2013</w:t>
            </w:r>
          </w:p>
        </w:tc>
        <w:tc>
          <w:tcPr>
            <w:tcW w:w="3195" w:type="dxa"/>
            <w:vAlign w:val="bottom"/>
          </w:tcPr>
          <w:p w14:paraId="6B522ACB"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 to Severe</w:t>
            </w:r>
          </w:p>
        </w:tc>
      </w:tr>
      <w:tr w:rsidR="00EF2AE5" w:rsidRPr="002111B5" w14:paraId="27A7C7C9" w14:textId="77777777" w:rsidTr="00277E6C">
        <w:tc>
          <w:tcPr>
            <w:tcW w:w="2040" w:type="dxa"/>
            <w:vAlign w:val="bottom"/>
          </w:tcPr>
          <w:p w14:paraId="2D4741A5" w14:textId="77777777" w:rsidR="00EF2AE5" w:rsidRPr="002111B5" w:rsidRDefault="00EF2AE5" w:rsidP="00124D0B">
            <w:pPr>
              <w:jc w:val="center"/>
              <w:rPr>
                <w:color w:val="000000" w:themeColor="text1"/>
                <w:sz w:val="20"/>
                <w:szCs w:val="20"/>
              </w:rPr>
            </w:pPr>
            <w:r w:rsidRPr="002111B5">
              <w:rPr>
                <w:color w:val="000000" w:themeColor="text1"/>
                <w:sz w:val="20"/>
                <w:szCs w:val="20"/>
              </w:rPr>
              <w:t>Clark County</w:t>
            </w:r>
          </w:p>
        </w:tc>
        <w:tc>
          <w:tcPr>
            <w:tcW w:w="1217" w:type="dxa"/>
            <w:vAlign w:val="bottom"/>
          </w:tcPr>
          <w:p w14:paraId="21AE2804" w14:textId="77777777" w:rsidR="00EF2AE5" w:rsidRPr="002111B5" w:rsidRDefault="00EF2AE5" w:rsidP="00124D0B">
            <w:pPr>
              <w:jc w:val="center"/>
              <w:rPr>
                <w:color w:val="000000" w:themeColor="text1"/>
                <w:sz w:val="20"/>
                <w:szCs w:val="20"/>
              </w:rPr>
            </w:pPr>
            <w:r w:rsidRPr="002111B5">
              <w:rPr>
                <w:color w:val="000000" w:themeColor="text1"/>
                <w:sz w:val="20"/>
                <w:szCs w:val="20"/>
              </w:rPr>
              <w:t>12/02/2014</w:t>
            </w:r>
          </w:p>
        </w:tc>
        <w:tc>
          <w:tcPr>
            <w:tcW w:w="1771" w:type="dxa"/>
            <w:vAlign w:val="bottom"/>
          </w:tcPr>
          <w:p w14:paraId="3141E976" w14:textId="77777777" w:rsidR="00EF2AE5" w:rsidRPr="002111B5" w:rsidRDefault="00EF2AE5" w:rsidP="00124D0B">
            <w:pPr>
              <w:jc w:val="center"/>
              <w:rPr>
                <w:color w:val="000000" w:themeColor="text1"/>
                <w:sz w:val="20"/>
                <w:szCs w:val="20"/>
              </w:rPr>
            </w:pPr>
            <w:r w:rsidRPr="002111B5">
              <w:rPr>
                <w:color w:val="000000" w:themeColor="text1"/>
                <w:sz w:val="20"/>
                <w:szCs w:val="20"/>
              </w:rPr>
              <w:t>06/09/2015</w:t>
            </w:r>
          </w:p>
        </w:tc>
        <w:tc>
          <w:tcPr>
            <w:tcW w:w="3195" w:type="dxa"/>
            <w:vAlign w:val="bottom"/>
          </w:tcPr>
          <w:p w14:paraId="48A61CB3"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w:t>
            </w:r>
          </w:p>
        </w:tc>
      </w:tr>
      <w:tr w:rsidR="00EF2AE5" w:rsidRPr="002111B5" w14:paraId="20D32BF0" w14:textId="77777777" w:rsidTr="00277E6C">
        <w:tc>
          <w:tcPr>
            <w:tcW w:w="2040" w:type="dxa"/>
            <w:vAlign w:val="bottom"/>
          </w:tcPr>
          <w:p w14:paraId="6AA82BCE" w14:textId="77777777" w:rsidR="00EF2AE5" w:rsidRPr="002111B5" w:rsidRDefault="00EF2AE5" w:rsidP="00124D0B">
            <w:pPr>
              <w:jc w:val="center"/>
              <w:rPr>
                <w:color w:val="000000" w:themeColor="text1"/>
                <w:sz w:val="20"/>
                <w:szCs w:val="20"/>
              </w:rPr>
            </w:pPr>
            <w:r w:rsidRPr="002111B5">
              <w:rPr>
                <w:color w:val="000000" w:themeColor="text1"/>
                <w:sz w:val="20"/>
                <w:szCs w:val="20"/>
              </w:rPr>
              <w:t>Clark County</w:t>
            </w:r>
          </w:p>
        </w:tc>
        <w:tc>
          <w:tcPr>
            <w:tcW w:w="1217" w:type="dxa"/>
            <w:vAlign w:val="bottom"/>
          </w:tcPr>
          <w:p w14:paraId="50A56A1B" w14:textId="77777777" w:rsidR="00EF2AE5" w:rsidRPr="002111B5" w:rsidRDefault="00EF2AE5" w:rsidP="00124D0B">
            <w:pPr>
              <w:jc w:val="center"/>
              <w:rPr>
                <w:color w:val="000000" w:themeColor="text1"/>
                <w:sz w:val="20"/>
                <w:szCs w:val="20"/>
              </w:rPr>
            </w:pPr>
            <w:r w:rsidRPr="002111B5">
              <w:rPr>
                <w:color w:val="000000" w:themeColor="text1"/>
                <w:sz w:val="20"/>
                <w:szCs w:val="20"/>
              </w:rPr>
              <w:t>04/12/2016</w:t>
            </w:r>
          </w:p>
        </w:tc>
        <w:tc>
          <w:tcPr>
            <w:tcW w:w="1771" w:type="dxa"/>
            <w:vAlign w:val="bottom"/>
          </w:tcPr>
          <w:p w14:paraId="74E479B4" w14:textId="77777777" w:rsidR="00EF2AE5" w:rsidRPr="002111B5" w:rsidRDefault="00EF2AE5" w:rsidP="00124D0B">
            <w:pPr>
              <w:jc w:val="center"/>
              <w:rPr>
                <w:color w:val="000000" w:themeColor="text1"/>
                <w:sz w:val="20"/>
                <w:szCs w:val="20"/>
              </w:rPr>
            </w:pPr>
            <w:r w:rsidRPr="002111B5">
              <w:rPr>
                <w:color w:val="000000" w:themeColor="text1"/>
                <w:sz w:val="20"/>
                <w:szCs w:val="20"/>
              </w:rPr>
              <w:t>01/26/2016</w:t>
            </w:r>
          </w:p>
        </w:tc>
        <w:tc>
          <w:tcPr>
            <w:tcW w:w="3195" w:type="dxa"/>
            <w:vAlign w:val="bottom"/>
          </w:tcPr>
          <w:p w14:paraId="7C1DDDCE"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w:t>
            </w:r>
          </w:p>
        </w:tc>
      </w:tr>
      <w:tr w:rsidR="00EF2AE5" w:rsidRPr="002111B5" w14:paraId="4E74ACA3" w14:textId="77777777" w:rsidTr="00277E6C">
        <w:tc>
          <w:tcPr>
            <w:tcW w:w="2040" w:type="dxa"/>
            <w:vAlign w:val="bottom"/>
          </w:tcPr>
          <w:p w14:paraId="604952A7" w14:textId="77777777" w:rsidR="00EF2AE5" w:rsidRPr="002111B5" w:rsidRDefault="00EF2AE5" w:rsidP="00124D0B">
            <w:pPr>
              <w:jc w:val="center"/>
              <w:rPr>
                <w:color w:val="000000" w:themeColor="text1"/>
                <w:sz w:val="20"/>
                <w:szCs w:val="20"/>
              </w:rPr>
            </w:pPr>
            <w:r w:rsidRPr="002111B5">
              <w:rPr>
                <w:color w:val="000000" w:themeColor="text1"/>
                <w:sz w:val="20"/>
                <w:szCs w:val="20"/>
              </w:rPr>
              <w:t>Clark County</w:t>
            </w:r>
          </w:p>
        </w:tc>
        <w:tc>
          <w:tcPr>
            <w:tcW w:w="1217" w:type="dxa"/>
            <w:vAlign w:val="bottom"/>
          </w:tcPr>
          <w:p w14:paraId="77F4C0E8" w14:textId="77777777" w:rsidR="00EF2AE5" w:rsidRPr="002111B5" w:rsidRDefault="00EF2AE5" w:rsidP="00124D0B">
            <w:pPr>
              <w:jc w:val="center"/>
              <w:rPr>
                <w:color w:val="000000" w:themeColor="text1"/>
                <w:sz w:val="20"/>
                <w:szCs w:val="20"/>
              </w:rPr>
            </w:pPr>
            <w:r w:rsidRPr="002111B5">
              <w:rPr>
                <w:color w:val="000000" w:themeColor="text1"/>
                <w:sz w:val="20"/>
                <w:szCs w:val="20"/>
              </w:rPr>
              <w:t>06/06/2017</w:t>
            </w:r>
          </w:p>
        </w:tc>
        <w:tc>
          <w:tcPr>
            <w:tcW w:w="1771" w:type="dxa"/>
            <w:vAlign w:val="bottom"/>
          </w:tcPr>
          <w:p w14:paraId="0399883C" w14:textId="77777777" w:rsidR="00EF2AE5" w:rsidRPr="002111B5" w:rsidRDefault="00EF2AE5" w:rsidP="00124D0B">
            <w:pPr>
              <w:jc w:val="center"/>
              <w:rPr>
                <w:color w:val="000000" w:themeColor="text1"/>
                <w:sz w:val="20"/>
                <w:szCs w:val="20"/>
              </w:rPr>
            </w:pPr>
            <w:r w:rsidRPr="002111B5">
              <w:rPr>
                <w:color w:val="000000" w:themeColor="text1"/>
                <w:sz w:val="20"/>
                <w:szCs w:val="20"/>
              </w:rPr>
              <w:t>06/13/2017</w:t>
            </w:r>
          </w:p>
        </w:tc>
        <w:tc>
          <w:tcPr>
            <w:tcW w:w="3195" w:type="dxa"/>
            <w:vAlign w:val="bottom"/>
          </w:tcPr>
          <w:p w14:paraId="340C1454"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w:t>
            </w:r>
          </w:p>
        </w:tc>
      </w:tr>
      <w:tr w:rsidR="00EF2AE5" w:rsidRPr="002111B5" w14:paraId="201BA9AC" w14:textId="77777777" w:rsidTr="00277E6C">
        <w:tc>
          <w:tcPr>
            <w:tcW w:w="2040" w:type="dxa"/>
            <w:vAlign w:val="bottom"/>
          </w:tcPr>
          <w:p w14:paraId="6D0FC60C" w14:textId="77777777" w:rsidR="00EF2AE5" w:rsidRPr="002111B5" w:rsidRDefault="00EF2AE5" w:rsidP="00124D0B">
            <w:pPr>
              <w:jc w:val="center"/>
              <w:rPr>
                <w:color w:val="000000" w:themeColor="text1"/>
                <w:sz w:val="20"/>
                <w:szCs w:val="20"/>
              </w:rPr>
            </w:pPr>
            <w:r w:rsidRPr="002111B5">
              <w:rPr>
                <w:color w:val="000000" w:themeColor="text1"/>
                <w:sz w:val="20"/>
                <w:szCs w:val="20"/>
              </w:rPr>
              <w:t>Clark County</w:t>
            </w:r>
          </w:p>
        </w:tc>
        <w:tc>
          <w:tcPr>
            <w:tcW w:w="1217" w:type="dxa"/>
            <w:vAlign w:val="bottom"/>
          </w:tcPr>
          <w:p w14:paraId="112DBC97" w14:textId="77777777" w:rsidR="00EF2AE5" w:rsidRPr="002111B5" w:rsidRDefault="00EF2AE5" w:rsidP="00124D0B">
            <w:pPr>
              <w:jc w:val="center"/>
              <w:rPr>
                <w:color w:val="000000" w:themeColor="text1"/>
                <w:sz w:val="20"/>
                <w:szCs w:val="20"/>
              </w:rPr>
            </w:pPr>
            <w:r w:rsidRPr="002111B5">
              <w:rPr>
                <w:color w:val="000000" w:themeColor="text1"/>
                <w:sz w:val="20"/>
                <w:szCs w:val="20"/>
              </w:rPr>
              <w:t>07/11/2017</w:t>
            </w:r>
          </w:p>
        </w:tc>
        <w:tc>
          <w:tcPr>
            <w:tcW w:w="1771" w:type="dxa"/>
            <w:vAlign w:val="bottom"/>
          </w:tcPr>
          <w:p w14:paraId="22A894A5" w14:textId="77777777" w:rsidR="00EF2AE5" w:rsidRPr="002111B5" w:rsidRDefault="00EF2AE5" w:rsidP="00124D0B">
            <w:pPr>
              <w:jc w:val="center"/>
              <w:rPr>
                <w:color w:val="000000" w:themeColor="text1"/>
                <w:sz w:val="20"/>
                <w:szCs w:val="20"/>
              </w:rPr>
            </w:pPr>
            <w:r w:rsidRPr="002111B5">
              <w:rPr>
                <w:color w:val="000000" w:themeColor="text1"/>
                <w:sz w:val="20"/>
                <w:szCs w:val="20"/>
              </w:rPr>
              <w:t>08/08/2017</w:t>
            </w:r>
          </w:p>
        </w:tc>
        <w:tc>
          <w:tcPr>
            <w:tcW w:w="3195" w:type="dxa"/>
            <w:vAlign w:val="bottom"/>
          </w:tcPr>
          <w:p w14:paraId="385B42BA"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w:t>
            </w:r>
          </w:p>
        </w:tc>
      </w:tr>
      <w:tr w:rsidR="00EF2AE5" w:rsidRPr="002111B5" w14:paraId="45322F60" w14:textId="77777777" w:rsidTr="00277E6C">
        <w:tc>
          <w:tcPr>
            <w:tcW w:w="2040" w:type="dxa"/>
            <w:vAlign w:val="bottom"/>
          </w:tcPr>
          <w:p w14:paraId="6048E5A1" w14:textId="77777777" w:rsidR="00EF2AE5" w:rsidRPr="002111B5" w:rsidRDefault="00EF2AE5" w:rsidP="00124D0B">
            <w:pPr>
              <w:jc w:val="center"/>
              <w:rPr>
                <w:color w:val="000000" w:themeColor="text1"/>
                <w:sz w:val="20"/>
                <w:szCs w:val="20"/>
              </w:rPr>
            </w:pPr>
            <w:r w:rsidRPr="002111B5">
              <w:rPr>
                <w:color w:val="000000" w:themeColor="text1"/>
                <w:sz w:val="20"/>
                <w:szCs w:val="20"/>
              </w:rPr>
              <w:t>Clark County</w:t>
            </w:r>
          </w:p>
        </w:tc>
        <w:tc>
          <w:tcPr>
            <w:tcW w:w="1217" w:type="dxa"/>
            <w:vAlign w:val="bottom"/>
          </w:tcPr>
          <w:p w14:paraId="679E2987" w14:textId="77777777" w:rsidR="00EF2AE5" w:rsidRPr="002111B5" w:rsidRDefault="00EF2AE5" w:rsidP="00124D0B">
            <w:pPr>
              <w:jc w:val="center"/>
              <w:rPr>
                <w:color w:val="000000" w:themeColor="text1"/>
                <w:sz w:val="20"/>
                <w:szCs w:val="20"/>
              </w:rPr>
            </w:pPr>
            <w:r w:rsidRPr="002111B5">
              <w:rPr>
                <w:color w:val="000000" w:themeColor="text1"/>
                <w:sz w:val="20"/>
                <w:szCs w:val="20"/>
              </w:rPr>
              <w:t>02/06/2018</w:t>
            </w:r>
          </w:p>
        </w:tc>
        <w:tc>
          <w:tcPr>
            <w:tcW w:w="1771" w:type="dxa"/>
            <w:vAlign w:val="bottom"/>
          </w:tcPr>
          <w:p w14:paraId="39AC0A4B" w14:textId="77777777" w:rsidR="00EF2AE5" w:rsidRPr="002111B5" w:rsidRDefault="00EF2AE5" w:rsidP="00124D0B">
            <w:pPr>
              <w:jc w:val="center"/>
              <w:rPr>
                <w:color w:val="000000" w:themeColor="text1"/>
                <w:sz w:val="20"/>
                <w:szCs w:val="20"/>
              </w:rPr>
            </w:pPr>
            <w:r w:rsidRPr="002111B5">
              <w:rPr>
                <w:color w:val="000000" w:themeColor="text1"/>
                <w:sz w:val="20"/>
                <w:szCs w:val="20"/>
              </w:rPr>
              <w:t>03/06/2018</w:t>
            </w:r>
          </w:p>
        </w:tc>
        <w:tc>
          <w:tcPr>
            <w:tcW w:w="3195" w:type="dxa"/>
            <w:vAlign w:val="bottom"/>
          </w:tcPr>
          <w:p w14:paraId="1813A874"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w:t>
            </w:r>
          </w:p>
        </w:tc>
      </w:tr>
      <w:tr w:rsidR="00EF2AE5" w:rsidRPr="002111B5" w14:paraId="009438FB" w14:textId="77777777" w:rsidTr="00277E6C">
        <w:tc>
          <w:tcPr>
            <w:tcW w:w="2040" w:type="dxa"/>
            <w:vAlign w:val="bottom"/>
          </w:tcPr>
          <w:p w14:paraId="3150496C" w14:textId="77777777" w:rsidR="00EF2AE5" w:rsidRPr="002111B5" w:rsidRDefault="00EF2AE5" w:rsidP="00124D0B">
            <w:pPr>
              <w:jc w:val="center"/>
              <w:rPr>
                <w:color w:val="000000" w:themeColor="text1"/>
                <w:sz w:val="20"/>
                <w:szCs w:val="20"/>
              </w:rPr>
            </w:pPr>
            <w:r w:rsidRPr="002111B5">
              <w:rPr>
                <w:color w:val="000000" w:themeColor="text1"/>
                <w:sz w:val="20"/>
                <w:szCs w:val="20"/>
              </w:rPr>
              <w:t>Clark County</w:t>
            </w:r>
          </w:p>
        </w:tc>
        <w:tc>
          <w:tcPr>
            <w:tcW w:w="1217" w:type="dxa"/>
            <w:vAlign w:val="bottom"/>
          </w:tcPr>
          <w:p w14:paraId="701D7C03" w14:textId="77777777" w:rsidR="00EF2AE5" w:rsidRPr="002111B5" w:rsidRDefault="00EF2AE5" w:rsidP="00124D0B">
            <w:pPr>
              <w:jc w:val="center"/>
              <w:rPr>
                <w:color w:val="000000" w:themeColor="text1"/>
                <w:sz w:val="20"/>
                <w:szCs w:val="20"/>
              </w:rPr>
            </w:pPr>
            <w:r w:rsidRPr="002111B5">
              <w:rPr>
                <w:color w:val="000000" w:themeColor="text1"/>
                <w:sz w:val="20"/>
                <w:szCs w:val="20"/>
              </w:rPr>
              <w:t>06/05/2018</w:t>
            </w:r>
          </w:p>
        </w:tc>
        <w:tc>
          <w:tcPr>
            <w:tcW w:w="1771" w:type="dxa"/>
            <w:vAlign w:val="bottom"/>
          </w:tcPr>
          <w:p w14:paraId="362B7FBE" w14:textId="77777777" w:rsidR="00EF2AE5" w:rsidRPr="002111B5" w:rsidRDefault="00EF2AE5" w:rsidP="00124D0B">
            <w:pPr>
              <w:jc w:val="center"/>
              <w:rPr>
                <w:color w:val="000000" w:themeColor="text1"/>
                <w:sz w:val="20"/>
                <w:szCs w:val="20"/>
              </w:rPr>
            </w:pPr>
            <w:r w:rsidRPr="002111B5">
              <w:rPr>
                <w:color w:val="000000" w:themeColor="text1"/>
                <w:sz w:val="20"/>
                <w:szCs w:val="20"/>
              </w:rPr>
              <w:t>07/24/2018</w:t>
            </w:r>
          </w:p>
        </w:tc>
        <w:tc>
          <w:tcPr>
            <w:tcW w:w="3195" w:type="dxa"/>
            <w:vAlign w:val="bottom"/>
          </w:tcPr>
          <w:p w14:paraId="3DD07138"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 to Severe</w:t>
            </w:r>
          </w:p>
        </w:tc>
      </w:tr>
    </w:tbl>
    <w:p w14:paraId="515A9B2C" w14:textId="77777777" w:rsidR="00EF2AE5" w:rsidRPr="002111B5" w:rsidRDefault="00EF2AE5" w:rsidP="00EF2AE5">
      <w:pPr>
        <w:jc w:val="center"/>
        <w:rPr>
          <w:color w:val="000000" w:themeColor="text1"/>
          <w:sz w:val="22"/>
          <w:szCs w:val="22"/>
        </w:rPr>
      </w:pPr>
    </w:p>
    <w:p w14:paraId="1BFFC459" w14:textId="77777777" w:rsidR="00EF2AE5" w:rsidRPr="002111B5" w:rsidRDefault="00EF2AE5" w:rsidP="00EF2AE5">
      <w:pPr>
        <w:jc w:val="both"/>
        <w:rPr>
          <w:color w:val="000000" w:themeColor="text1"/>
          <w:sz w:val="22"/>
          <w:szCs w:val="22"/>
        </w:rPr>
      </w:pPr>
    </w:p>
    <w:p w14:paraId="3E1C55B6" w14:textId="77777777" w:rsidR="00EF2AE5" w:rsidRPr="002111B5" w:rsidRDefault="00EF2AE5" w:rsidP="00EF2AE5">
      <w:pPr>
        <w:jc w:val="both"/>
        <w:rPr>
          <w:color w:val="000000" w:themeColor="text1"/>
          <w:sz w:val="22"/>
          <w:szCs w:val="22"/>
        </w:rPr>
      </w:pPr>
    </w:p>
    <w:p w14:paraId="6010F69D" w14:textId="77777777" w:rsidR="00EF2AE5" w:rsidRPr="002111B5" w:rsidRDefault="00EF2AE5" w:rsidP="00EF2AE5">
      <w:pPr>
        <w:jc w:val="both"/>
        <w:rPr>
          <w:color w:val="000000" w:themeColor="text1"/>
          <w:sz w:val="22"/>
          <w:szCs w:val="22"/>
        </w:rPr>
      </w:pPr>
    </w:p>
    <w:p w14:paraId="05D1DA87" w14:textId="77777777" w:rsidR="00EF2AE5" w:rsidRPr="002111B5" w:rsidRDefault="00EF2AE5" w:rsidP="00EF2AE5">
      <w:pPr>
        <w:jc w:val="both"/>
        <w:rPr>
          <w:color w:val="000000" w:themeColor="text1"/>
          <w:sz w:val="22"/>
          <w:szCs w:val="22"/>
        </w:rPr>
      </w:pPr>
    </w:p>
    <w:p w14:paraId="5EB91953" w14:textId="77777777" w:rsidR="00EF2AE5" w:rsidRPr="002111B5" w:rsidRDefault="00EF2AE5" w:rsidP="00EF2AE5">
      <w:pPr>
        <w:jc w:val="both"/>
        <w:rPr>
          <w:color w:val="000000" w:themeColor="text1"/>
          <w:sz w:val="22"/>
          <w:szCs w:val="22"/>
        </w:rPr>
      </w:pPr>
    </w:p>
    <w:p w14:paraId="7D9A5FB0" w14:textId="60E97FC5" w:rsidR="00EB6A10" w:rsidRDefault="00EF2AE5" w:rsidP="00550DC3">
      <w:pPr>
        <w:spacing w:after="0"/>
        <w:ind w:firstLine="540"/>
        <w:jc w:val="both"/>
        <w:rPr>
          <w:color w:val="FF0000"/>
          <w:szCs w:val="22"/>
        </w:rPr>
      </w:pPr>
      <w:r w:rsidRPr="00550DC3">
        <w:rPr>
          <w:color w:val="000000" w:themeColor="text1"/>
          <w:sz w:val="20"/>
          <w:szCs w:val="18"/>
        </w:rPr>
        <w:t xml:space="preserve">Source: </w:t>
      </w:r>
      <w:hyperlink r:id="rId29" w:history="1">
        <w:r w:rsidR="00550DC3" w:rsidRPr="00671434">
          <w:rPr>
            <w:rStyle w:val="Hyperlink"/>
            <w:sz w:val="20"/>
            <w:szCs w:val="18"/>
          </w:rPr>
          <w:t>https://droughtmonitor.unl.edu/Data/DataTables.aspx</w:t>
        </w:r>
      </w:hyperlink>
    </w:p>
    <w:p w14:paraId="37A8668D" w14:textId="77777777" w:rsidR="00550DC3" w:rsidRPr="00550DC3" w:rsidRDefault="00550DC3" w:rsidP="00550DC3">
      <w:pPr>
        <w:spacing w:after="0"/>
        <w:ind w:firstLine="540"/>
        <w:jc w:val="both"/>
        <w:rPr>
          <w:color w:val="FF0000"/>
          <w:szCs w:val="22"/>
        </w:rPr>
      </w:pPr>
    </w:p>
    <w:p w14:paraId="2655E77D" w14:textId="6D7632CB" w:rsidR="00EB6A10" w:rsidRPr="002E73F9" w:rsidRDefault="00EB6A10" w:rsidP="00EB6A10">
      <w:pPr>
        <w:spacing w:after="0"/>
        <w:jc w:val="both"/>
        <w:rPr>
          <w:sz w:val="22"/>
          <w:szCs w:val="22"/>
        </w:rPr>
      </w:pPr>
      <w:r w:rsidRPr="00EB6A10">
        <w:rPr>
          <w:sz w:val="22"/>
          <w:szCs w:val="22"/>
        </w:rPr>
        <w:t>A strong possibility exists for simultaneous emergencies during droughts. Wildfires are the most common. While researching the hazard occurrences that have taken place in the County, it became evident that the information found on the NOAA and SHELDUS websites was incomplete. Therefore, other sources were contacted whenever possible.</w:t>
      </w:r>
      <w:r w:rsidRPr="00870407">
        <w:rPr>
          <w:color w:val="FF0000"/>
          <w:sz w:val="22"/>
          <w:szCs w:val="22"/>
        </w:rPr>
        <w:t xml:space="preserve"> </w:t>
      </w:r>
      <w:r w:rsidRPr="00EB6A10">
        <w:rPr>
          <w:sz w:val="22"/>
          <w:szCs w:val="22"/>
        </w:rPr>
        <w:t xml:space="preserve">Specifically, NOAA had zero occurrences listed for wildfires in the County, but the State Fire Marshal’s Office (SFMO) was contacted to verify that information. The SFMO information provided is derived from the reports submitted by the local fire departments who respond to the fires. Representatives from the SFMO explained that since many of the fire departments in the County are Volunteer Fire Departments many times wildfires are </w:t>
      </w:r>
      <w:r w:rsidR="00550DC3" w:rsidRPr="00EB6A10">
        <w:rPr>
          <w:sz w:val="22"/>
          <w:szCs w:val="22"/>
        </w:rPr>
        <w:t>extinguished,</w:t>
      </w:r>
      <w:r w:rsidRPr="00EB6A10">
        <w:rPr>
          <w:sz w:val="22"/>
          <w:szCs w:val="22"/>
        </w:rPr>
        <w:t xml:space="preserve"> and reports are never filed with the S</w:t>
      </w:r>
      <w:r w:rsidR="00550DC3">
        <w:rPr>
          <w:sz w:val="22"/>
          <w:szCs w:val="22"/>
        </w:rPr>
        <w:t xml:space="preserve">FMO. </w:t>
      </w:r>
      <w:r w:rsidRPr="00EB6A10">
        <w:rPr>
          <w:sz w:val="22"/>
          <w:szCs w:val="22"/>
        </w:rPr>
        <w:t>Thus, the information provided by the SFMO is not entirely complete either. For the purpose of this PDM we have used the numbers provided by the SFMO as a point of reference in determining the likelihood of a wildfire hazard occurrence within the jurisdiction.</w:t>
      </w:r>
      <w:r w:rsidRPr="00870407">
        <w:rPr>
          <w:color w:val="FF0000"/>
          <w:sz w:val="22"/>
          <w:szCs w:val="22"/>
        </w:rPr>
        <w:t xml:space="preserve"> </w:t>
      </w:r>
      <w:r w:rsidRPr="002E73F9">
        <w:rPr>
          <w:sz w:val="22"/>
          <w:szCs w:val="22"/>
        </w:rPr>
        <w:t xml:space="preserve">The information provided by the SFMO identifies </w:t>
      </w:r>
      <w:r w:rsidR="002E73F9" w:rsidRPr="002E73F9">
        <w:rPr>
          <w:sz w:val="22"/>
          <w:szCs w:val="22"/>
        </w:rPr>
        <w:t>37</w:t>
      </w:r>
      <w:r w:rsidRPr="002E73F9">
        <w:rPr>
          <w:sz w:val="22"/>
          <w:szCs w:val="22"/>
        </w:rPr>
        <w:t xml:space="preserve"> structure fire responses, </w:t>
      </w:r>
      <w:r w:rsidR="002E73F9" w:rsidRPr="002E73F9">
        <w:rPr>
          <w:sz w:val="22"/>
          <w:szCs w:val="22"/>
        </w:rPr>
        <w:t xml:space="preserve">31 </w:t>
      </w:r>
      <w:r w:rsidRPr="002E73F9">
        <w:rPr>
          <w:sz w:val="22"/>
          <w:szCs w:val="22"/>
        </w:rPr>
        <w:t xml:space="preserve">vehicle fire responses, and </w:t>
      </w:r>
      <w:r w:rsidR="002E73F9" w:rsidRPr="002E73F9">
        <w:rPr>
          <w:sz w:val="22"/>
          <w:szCs w:val="22"/>
        </w:rPr>
        <w:t>66</w:t>
      </w:r>
      <w:r w:rsidRPr="002E73F9">
        <w:rPr>
          <w:sz w:val="22"/>
          <w:szCs w:val="22"/>
        </w:rPr>
        <w:t xml:space="preserve"> outside fire responses reported from 2008 to 2017. </w:t>
      </w:r>
      <w:r w:rsidRPr="00EB6A10">
        <w:rPr>
          <w:sz w:val="22"/>
          <w:szCs w:val="22"/>
        </w:rPr>
        <w:t xml:space="preserve">The cause of the outside fires is not listed, so it is not known for certain whether all or some of these fires resulted due to a natural hazard occurrence or as a result of human behavior. </w:t>
      </w:r>
      <w:r w:rsidRPr="002E73F9">
        <w:rPr>
          <w:sz w:val="22"/>
          <w:szCs w:val="22"/>
        </w:rPr>
        <w:t xml:space="preserve">Additionally, The SFMO provided information about the number of injuries and fatalities reported as a result of these fires. According to the information provided, zero civilian and zero firefighter injuries were reported from 2008 to 2017. During the same time period, zero civilian fatalities and zero firefighter fatalities were also reported.  </w:t>
      </w:r>
    </w:p>
    <w:p w14:paraId="489E6653" w14:textId="77777777" w:rsidR="00EB6A10" w:rsidRPr="00870407" w:rsidRDefault="00EB6A10" w:rsidP="00EB6A10">
      <w:pPr>
        <w:spacing w:after="0"/>
        <w:jc w:val="both"/>
        <w:rPr>
          <w:color w:val="FF0000"/>
          <w:sz w:val="22"/>
          <w:szCs w:val="22"/>
        </w:rPr>
      </w:pPr>
    </w:p>
    <w:p w14:paraId="7FC855AA" w14:textId="16AAF1DD" w:rsidR="00EB6A10" w:rsidRPr="002E73F9" w:rsidRDefault="00EB6A10" w:rsidP="00EB6A10">
      <w:pPr>
        <w:autoSpaceDE w:val="0"/>
        <w:autoSpaceDN w:val="0"/>
        <w:adjustRightInd w:val="0"/>
        <w:spacing w:after="0"/>
        <w:jc w:val="both"/>
        <w:rPr>
          <w:sz w:val="22"/>
          <w:szCs w:val="22"/>
        </w:rPr>
      </w:pPr>
      <w:r w:rsidRPr="002E73F9">
        <w:rPr>
          <w:sz w:val="22"/>
          <w:szCs w:val="22"/>
        </w:rPr>
        <w:t xml:space="preserve">Table 4.6 identifies the number of fire department responses to structural, vehicle and outside fires that have been experienced within the county. It should be noted that the number of responses does not necessarily mean that there were </w:t>
      </w:r>
      <w:r w:rsidR="002E73F9" w:rsidRPr="002E73F9">
        <w:rPr>
          <w:sz w:val="22"/>
          <w:szCs w:val="22"/>
        </w:rPr>
        <w:t>66</w:t>
      </w:r>
      <w:r w:rsidRPr="002E73F9">
        <w:rPr>
          <w:sz w:val="22"/>
          <w:szCs w:val="22"/>
        </w:rPr>
        <w:t xml:space="preserve"> outside (wildfire) fires as some fires required multiple departments to respond. The 2013 PDM plan did not list or identify the history of wildfire occurrences.  </w:t>
      </w:r>
    </w:p>
    <w:p w14:paraId="4242979B" w14:textId="0FBEFB97" w:rsidR="00EF2AE5" w:rsidRDefault="00EF2AE5" w:rsidP="00EB6A10">
      <w:pPr>
        <w:autoSpaceDE w:val="0"/>
        <w:autoSpaceDN w:val="0"/>
        <w:adjustRightInd w:val="0"/>
        <w:spacing w:after="0"/>
        <w:jc w:val="both"/>
        <w:rPr>
          <w:color w:val="FF0000"/>
          <w:sz w:val="22"/>
          <w:szCs w:val="22"/>
        </w:rPr>
      </w:pPr>
    </w:p>
    <w:p w14:paraId="21797DFA" w14:textId="4C730AE2" w:rsidR="00EF2AE5" w:rsidRPr="00550DC3" w:rsidRDefault="00EF2AE5" w:rsidP="00550DC3">
      <w:pPr>
        <w:autoSpaceDE w:val="0"/>
        <w:autoSpaceDN w:val="0"/>
        <w:adjustRightInd w:val="0"/>
        <w:jc w:val="center"/>
        <w:rPr>
          <w:b/>
          <w:color w:val="000000" w:themeColor="text1"/>
          <w:sz w:val="22"/>
          <w:szCs w:val="22"/>
        </w:rPr>
      </w:pPr>
      <w:r w:rsidRPr="002111B5">
        <w:rPr>
          <w:b/>
          <w:color w:val="000000" w:themeColor="text1"/>
          <w:sz w:val="22"/>
          <w:szCs w:val="22"/>
        </w:rPr>
        <w:t>Table 4.6:</w:t>
      </w:r>
      <w:r w:rsidR="00550DC3">
        <w:rPr>
          <w:b/>
          <w:color w:val="000000" w:themeColor="text1"/>
          <w:sz w:val="22"/>
          <w:szCs w:val="22"/>
        </w:rPr>
        <w:t xml:space="preserve"> </w:t>
      </w:r>
      <w:r w:rsidRPr="002111B5">
        <w:rPr>
          <w:b/>
          <w:color w:val="000000" w:themeColor="text1"/>
          <w:sz w:val="22"/>
          <w:szCs w:val="22"/>
        </w:rPr>
        <w:t>Clark County Structural, Vehicle and Outside (Wildfire) Department Responses</w:t>
      </w:r>
    </w:p>
    <w:tbl>
      <w:tblPr>
        <w:tblW w:w="4720" w:type="dxa"/>
        <w:jc w:val="center"/>
        <w:tblLook w:val="0000" w:firstRow="0" w:lastRow="0" w:firstColumn="0" w:lastColumn="0" w:noHBand="0" w:noVBand="0"/>
      </w:tblPr>
      <w:tblGrid>
        <w:gridCol w:w="709"/>
        <w:gridCol w:w="1260"/>
        <w:gridCol w:w="1579"/>
        <w:gridCol w:w="1172"/>
      </w:tblGrid>
      <w:tr w:rsidR="00EF2AE5" w:rsidRPr="002111B5" w14:paraId="16004127"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E2A5A7"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Year</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2DF9DC99"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Structural Fires</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6590A6C2"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Vehicle Fires</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795A3DC2"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Outside Fires</w:t>
            </w:r>
          </w:p>
        </w:tc>
      </w:tr>
      <w:tr w:rsidR="00EF2AE5" w:rsidRPr="002111B5" w14:paraId="4AD41143"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D02A72" w14:textId="77777777" w:rsidR="00EF2AE5" w:rsidRPr="002111B5" w:rsidRDefault="00EF2AE5" w:rsidP="00124D0B">
            <w:pPr>
              <w:jc w:val="center"/>
              <w:rPr>
                <w:color w:val="000000" w:themeColor="text1"/>
                <w:sz w:val="20"/>
                <w:szCs w:val="20"/>
              </w:rPr>
            </w:pPr>
            <w:r w:rsidRPr="002111B5">
              <w:rPr>
                <w:color w:val="000000" w:themeColor="text1"/>
                <w:sz w:val="20"/>
                <w:szCs w:val="20"/>
              </w:rPr>
              <w:t>2008</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26F91083" w14:textId="77777777" w:rsidR="00EF2AE5" w:rsidRPr="002111B5" w:rsidRDefault="00EF2AE5" w:rsidP="00124D0B">
            <w:pPr>
              <w:jc w:val="center"/>
              <w:rPr>
                <w:color w:val="000000" w:themeColor="text1"/>
                <w:sz w:val="20"/>
                <w:szCs w:val="20"/>
              </w:rPr>
            </w:pPr>
            <w:r w:rsidRPr="002111B5">
              <w:rPr>
                <w:color w:val="000000" w:themeColor="text1"/>
                <w:sz w:val="20"/>
                <w:szCs w:val="20"/>
              </w:rPr>
              <w:t>8</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3BFB34CD" w14:textId="77777777" w:rsidR="00EF2AE5" w:rsidRPr="002111B5" w:rsidRDefault="00EF2AE5" w:rsidP="00124D0B">
            <w:pPr>
              <w:jc w:val="center"/>
              <w:rPr>
                <w:color w:val="000000" w:themeColor="text1"/>
                <w:sz w:val="20"/>
                <w:szCs w:val="20"/>
              </w:rPr>
            </w:pPr>
            <w:r w:rsidRPr="002111B5">
              <w:rPr>
                <w:color w:val="000000" w:themeColor="text1"/>
                <w:sz w:val="20"/>
                <w:szCs w:val="20"/>
              </w:rPr>
              <w:t>7</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2F2573B1" w14:textId="77777777" w:rsidR="00EF2AE5" w:rsidRPr="002111B5" w:rsidRDefault="00EF2AE5" w:rsidP="00124D0B">
            <w:pPr>
              <w:jc w:val="center"/>
              <w:rPr>
                <w:color w:val="000000" w:themeColor="text1"/>
                <w:sz w:val="20"/>
                <w:szCs w:val="20"/>
              </w:rPr>
            </w:pPr>
            <w:r w:rsidRPr="002111B5">
              <w:rPr>
                <w:color w:val="000000" w:themeColor="text1"/>
                <w:sz w:val="20"/>
                <w:szCs w:val="20"/>
              </w:rPr>
              <w:t>4</w:t>
            </w:r>
          </w:p>
        </w:tc>
      </w:tr>
      <w:tr w:rsidR="00EF2AE5" w:rsidRPr="002111B5" w14:paraId="1A5650A8"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A70783" w14:textId="77777777" w:rsidR="00EF2AE5" w:rsidRPr="002111B5" w:rsidRDefault="00EF2AE5" w:rsidP="00124D0B">
            <w:pPr>
              <w:jc w:val="center"/>
              <w:rPr>
                <w:color w:val="000000" w:themeColor="text1"/>
                <w:sz w:val="20"/>
                <w:szCs w:val="20"/>
              </w:rPr>
            </w:pPr>
            <w:r w:rsidRPr="002111B5">
              <w:rPr>
                <w:color w:val="000000" w:themeColor="text1"/>
                <w:sz w:val="20"/>
                <w:szCs w:val="20"/>
              </w:rPr>
              <w:t>2009</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56D81411" w14:textId="77777777" w:rsidR="00EF2AE5" w:rsidRPr="002111B5" w:rsidRDefault="00EF2AE5" w:rsidP="00124D0B">
            <w:pPr>
              <w:jc w:val="center"/>
              <w:rPr>
                <w:color w:val="000000" w:themeColor="text1"/>
                <w:sz w:val="20"/>
                <w:szCs w:val="20"/>
              </w:rPr>
            </w:pPr>
            <w:r w:rsidRPr="002111B5">
              <w:rPr>
                <w:color w:val="000000" w:themeColor="text1"/>
                <w:sz w:val="20"/>
                <w:szCs w:val="20"/>
              </w:rPr>
              <w:t>9</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3A86A419" w14:textId="77777777" w:rsidR="00EF2AE5" w:rsidRPr="002111B5" w:rsidRDefault="00EF2AE5" w:rsidP="00124D0B">
            <w:pPr>
              <w:jc w:val="center"/>
              <w:rPr>
                <w:color w:val="000000" w:themeColor="text1"/>
                <w:sz w:val="20"/>
                <w:szCs w:val="20"/>
              </w:rPr>
            </w:pPr>
            <w:r w:rsidRPr="002111B5">
              <w:rPr>
                <w:color w:val="000000" w:themeColor="text1"/>
                <w:sz w:val="20"/>
                <w:szCs w:val="20"/>
              </w:rPr>
              <w:t>5</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5A521757" w14:textId="77777777" w:rsidR="00EF2AE5" w:rsidRPr="002111B5" w:rsidRDefault="00EF2AE5" w:rsidP="00124D0B">
            <w:pPr>
              <w:jc w:val="center"/>
              <w:rPr>
                <w:color w:val="000000" w:themeColor="text1"/>
                <w:sz w:val="20"/>
                <w:szCs w:val="20"/>
              </w:rPr>
            </w:pPr>
            <w:r w:rsidRPr="002111B5">
              <w:rPr>
                <w:color w:val="000000" w:themeColor="text1"/>
                <w:sz w:val="20"/>
                <w:szCs w:val="20"/>
              </w:rPr>
              <w:t>9</w:t>
            </w:r>
          </w:p>
        </w:tc>
      </w:tr>
      <w:tr w:rsidR="00EF2AE5" w:rsidRPr="002111B5" w14:paraId="319CFECF"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60EDA8" w14:textId="77777777" w:rsidR="00EF2AE5" w:rsidRPr="002111B5" w:rsidRDefault="00EF2AE5" w:rsidP="00124D0B">
            <w:pPr>
              <w:jc w:val="center"/>
              <w:rPr>
                <w:color w:val="000000" w:themeColor="text1"/>
                <w:sz w:val="20"/>
                <w:szCs w:val="20"/>
              </w:rPr>
            </w:pPr>
            <w:r w:rsidRPr="002111B5">
              <w:rPr>
                <w:color w:val="000000" w:themeColor="text1"/>
                <w:sz w:val="20"/>
                <w:szCs w:val="20"/>
              </w:rPr>
              <w:t>2010</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2D8A41D0" w14:textId="77777777" w:rsidR="00EF2AE5" w:rsidRPr="002111B5" w:rsidRDefault="00EF2AE5" w:rsidP="00124D0B">
            <w:pPr>
              <w:jc w:val="center"/>
              <w:rPr>
                <w:color w:val="000000" w:themeColor="text1"/>
                <w:sz w:val="20"/>
                <w:szCs w:val="20"/>
              </w:rPr>
            </w:pPr>
            <w:r w:rsidRPr="002111B5">
              <w:rPr>
                <w:color w:val="000000" w:themeColor="text1"/>
                <w:sz w:val="20"/>
                <w:szCs w:val="20"/>
              </w:rPr>
              <w:t>6</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2C0BA51A" w14:textId="77777777" w:rsidR="00EF2AE5" w:rsidRPr="002111B5" w:rsidRDefault="00EF2AE5" w:rsidP="00124D0B">
            <w:pPr>
              <w:jc w:val="center"/>
              <w:rPr>
                <w:color w:val="000000" w:themeColor="text1"/>
                <w:sz w:val="20"/>
                <w:szCs w:val="20"/>
              </w:rPr>
            </w:pPr>
            <w:r w:rsidRPr="002111B5">
              <w:rPr>
                <w:color w:val="000000" w:themeColor="text1"/>
                <w:sz w:val="20"/>
                <w:szCs w:val="20"/>
              </w:rPr>
              <w:t>3</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55C9966F" w14:textId="77777777" w:rsidR="00EF2AE5" w:rsidRPr="002111B5" w:rsidRDefault="00EF2AE5" w:rsidP="00124D0B">
            <w:pPr>
              <w:jc w:val="center"/>
              <w:rPr>
                <w:color w:val="000000" w:themeColor="text1"/>
                <w:sz w:val="20"/>
                <w:szCs w:val="20"/>
              </w:rPr>
            </w:pPr>
            <w:r w:rsidRPr="002111B5">
              <w:rPr>
                <w:color w:val="000000" w:themeColor="text1"/>
                <w:sz w:val="20"/>
                <w:szCs w:val="20"/>
              </w:rPr>
              <w:t>6</w:t>
            </w:r>
          </w:p>
        </w:tc>
      </w:tr>
      <w:tr w:rsidR="00EF2AE5" w:rsidRPr="002111B5" w14:paraId="3CFD03FA"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E826E9" w14:textId="77777777" w:rsidR="00EF2AE5" w:rsidRPr="002111B5" w:rsidRDefault="00EF2AE5" w:rsidP="00124D0B">
            <w:pPr>
              <w:jc w:val="center"/>
              <w:rPr>
                <w:color w:val="000000" w:themeColor="text1"/>
                <w:sz w:val="20"/>
                <w:szCs w:val="20"/>
              </w:rPr>
            </w:pPr>
            <w:r w:rsidRPr="002111B5">
              <w:rPr>
                <w:color w:val="000000" w:themeColor="text1"/>
                <w:sz w:val="20"/>
                <w:szCs w:val="20"/>
              </w:rPr>
              <w:t>2011</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5B299F12" w14:textId="77777777" w:rsidR="00EF2AE5" w:rsidRPr="002111B5" w:rsidRDefault="00EF2AE5" w:rsidP="00124D0B">
            <w:pPr>
              <w:jc w:val="center"/>
              <w:rPr>
                <w:color w:val="000000" w:themeColor="text1"/>
                <w:sz w:val="20"/>
                <w:szCs w:val="20"/>
              </w:rPr>
            </w:pPr>
            <w:r w:rsidRPr="002111B5">
              <w:rPr>
                <w:color w:val="000000" w:themeColor="text1"/>
                <w:sz w:val="20"/>
                <w:szCs w:val="20"/>
              </w:rPr>
              <w:t>2</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66C85B11" w14:textId="77777777" w:rsidR="00EF2AE5" w:rsidRPr="002111B5" w:rsidRDefault="00EF2AE5" w:rsidP="00124D0B">
            <w:pPr>
              <w:jc w:val="center"/>
              <w:rPr>
                <w:color w:val="000000" w:themeColor="text1"/>
                <w:sz w:val="20"/>
                <w:szCs w:val="20"/>
              </w:rPr>
            </w:pPr>
            <w:r w:rsidRPr="002111B5">
              <w:rPr>
                <w:color w:val="000000" w:themeColor="text1"/>
                <w:sz w:val="20"/>
                <w:szCs w:val="20"/>
              </w:rPr>
              <w:t>1</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2F5A79BD" w14:textId="77777777" w:rsidR="00EF2AE5" w:rsidRPr="002111B5" w:rsidRDefault="00EF2AE5" w:rsidP="00124D0B">
            <w:pPr>
              <w:jc w:val="center"/>
              <w:rPr>
                <w:color w:val="000000" w:themeColor="text1"/>
                <w:sz w:val="20"/>
                <w:szCs w:val="20"/>
              </w:rPr>
            </w:pPr>
            <w:r w:rsidRPr="002111B5">
              <w:rPr>
                <w:color w:val="000000" w:themeColor="text1"/>
                <w:sz w:val="20"/>
                <w:szCs w:val="20"/>
              </w:rPr>
              <w:t>2</w:t>
            </w:r>
          </w:p>
        </w:tc>
      </w:tr>
      <w:tr w:rsidR="00EF2AE5" w:rsidRPr="002111B5" w14:paraId="0FEAFF5F"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8E7020" w14:textId="77777777" w:rsidR="00EF2AE5" w:rsidRPr="002111B5" w:rsidRDefault="00EF2AE5" w:rsidP="00124D0B">
            <w:pPr>
              <w:jc w:val="center"/>
              <w:rPr>
                <w:color w:val="000000" w:themeColor="text1"/>
                <w:sz w:val="20"/>
                <w:szCs w:val="20"/>
              </w:rPr>
            </w:pPr>
            <w:r w:rsidRPr="002111B5">
              <w:rPr>
                <w:color w:val="000000" w:themeColor="text1"/>
                <w:sz w:val="20"/>
                <w:szCs w:val="20"/>
              </w:rPr>
              <w:t>2012</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60706173"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52577336"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7FEBB0CF" w14:textId="77777777" w:rsidR="00EF2AE5" w:rsidRPr="002111B5" w:rsidRDefault="00EF2AE5" w:rsidP="00124D0B">
            <w:pPr>
              <w:jc w:val="center"/>
              <w:rPr>
                <w:color w:val="000000" w:themeColor="text1"/>
                <w:sz w:val="20"/>
                <w:szCs w:val="20"/>
              </w:rPr>
            </w:pPr>
            <w:r w:rsidRPr="002111B5">
              <w:rPr>
                <w:color w:val="000000" w:themeColor="text1"/>
                <w:sz w:val="20"/>
                <w:szCs w:val="20"/>
              </w:rPr>
              <w:t>5</w:t>
            </w:r>
          </w:p>
        </w:tc>
      </w:tr>
      <w:tr w:rsidR="00EF2AE5" w:rsidRPr="002111B5" w14:paraId="363B8BEB"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5390E4" w14:textId="77777777" w:rsidR="00EF2AE5" w:rsidRPr="002111B5" w:rsidRDefault="00EF2AE5" w:rsidP="00124D0B">
            <w:pPr>
              <w:jc w:val="center"/>
              <w:rPr>
                <w:color w:val="000000" w:themeColor="text1"/>
                <w:sz w:val="20"/>
                <w:szCs w:val="20"/>
              </w:rPr>
            </w:pPr>
            <w:r w:rsidRPr="002111B5">
              <w:rPr>
                <w:color w:val="000000" w:themeColor="text1"/>
                <w:sz w:val="20"/>
                <w:szCs w:val="20"/>
              </w:rPr>
              <w:t>2013</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31EA4934" w14:textId="77777777" w:rsidR="00EF2AE5" w:rsidRPr="002111B5" w:rsidRDefault="00EF2AE5" w:rsidP="00124D0B">
            <w:pPr>
              <w:jc w:val="center"/>
              <w:rPr>
                <w:color w:val="000000" w:themeColor="text1"/>
                <w:sz w:val="20"/>
                <w:szCs w:val="20"/>
              </w:rPr>
            </w:pPr>
            <w:r w:rsidRPr="002111B5">
              <w:rPr>
                <w:color w:val="000000" w:themeColor="text1"/>
                <w:sz w:val="20"/>
                <w:szCs w:val="20"/>
              </w:rPr>
              <w:t>2</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04072995" w14:textId="77777777" w:rsidR="00EF2AE5" w:rsidRPr="002111B5" w:rsidRDefault="00EF2AE5" w:rsidP="00124D0B">
            <w:pPr>
              <w:jc w:val="center"/>
              <w:rPr>
                <w:color w:val="000000" w:themeColor="text1"/>
                <w:sz w:val="20"/>
                <w:szCs w:val="20"/>
              </w:rPr>
            </w:pPr>
            <w:r w:rsidRPr="002111B5">
              <w:rPr>
                <w:color w:val="000000" w:themeColor="text1"/>
                <w:sz w:val="20"/>
                <w:szCs w:val="20"/>
              </w:rPr>
              <w:t>2</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21D2FCDE" w14:textId="77777777" w:rsidR="00EF2AE5" w:rsidRPr="002111B5" w:rsidRDefault="00EF2AE5" w:rsidP="00124D0B">
            <w:pPr>
              <w:jc w:val="center"/>
              <w:rPr>
                <w:color w:val="000000" w:themeColor="text1"/>
                <w:sz w:val="20"/>
                <w:szCs w:val="20"/>
              </w:rPr>
            </w:pPr>
            <w:r w:rsidRPr="002111B5">
              <w:rPr>
                <w:color w:val="000000" w:themeColor="text1"/>
                <w:sz w:val="20"/>
                <w:szCs w:val="20"/>
              </w:rPr>
              <w:t>3</w:t>
            </w:r>
          </w:p>
        </w:tc>
      </w:tr>
      <w:tr w:rsidR="00EF2AE5" w:rsidRPr="002111B5" w14:paraId="1EC7F4E7"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7383D9" w14:textId="77777777" w:rsidR="00EF2AE5" w:rsidRPr="002111B5" w:rsidRDefault="00EF2AE5" w:rsidP="00124D0B">
            <w:pPr>
              <w:jc w:val="center"/>
              <w:rPr>
                <w:color w:val="000000" w:themeColor="text1"/>
                <w:sz w:val="20"/>
                <w:szCs w:val="20"/>
              </w:rPr>
            </w:pPr>
            <w:r w:rsidRPr="002111B5">
              <w:rPr>
                <w:color w:val="000000" w:themeColor="text1"/>
                <w:sz w:val="20"/>
                <w:szCs w:val="20"/>
              </w:rPr>
              <w:t>2014</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5B95EEA0" w14:textId="77777777" w:rsidR="00EF2AE5" w:rsidRPr="002111B5" w:rsidRDefault="00EF2AE5" w:rsidP="00124D0B">
            <w:pPr>
              <w:jc w:val="center"/>
              <w:rPr>
                <w:color w:val="000000" w:themeColor="text1"/>
                <w:sz w:val="20"/>
                <w:szCs w:val="20"/>
              </w:rPr>
            </w:pPr>
            <w:r w:rsidRPr="002111B5">
              <w:rPr>
                <w:color w:val="000000" w:themeColor="text1"/>
                <w:sz w:val="20"/>
                <w:szCs w:val="20"/>
              </w:rPr>
              <w:t>3</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21F06551" w14:textId="77777777" w:rsidR="00EF2AE5" w:rsidRPr="002111B5" w:rsidRDefault="00EF2AE5" w:rsidP="00124D0B">
            <w:pPr>
              <w:jc w:val="center"/>
              <w:rPr>
                <w:color w:val="000000" w:themeColor="text1"/>
                <w:sz w:val="20"/>
                <w:szCs w:val="20"/>
              </w:rPr>
            </w:pPr>
            <w:r w:rsidRPr="002111B5">
              <w:rPr>
                <w:color w:val="000000" w:themeColor="text1"/>
                <w:sz w:val="20"/>
                <w:szCs w:val="20"/>
              </w:rPr>
              <w:t>2</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1E6B8B33" w14:textId="77777777" w:rsidR="00EF2AE5" w:rsidRPr="002111B5" w:rsidRDefault="00EF2AE5" w:rsidP="00124D0B">
            <w:pPr>
              <w:jc w:val="center"/>
              <w:rPr>
                <w:color w:val="000000" w:themeColor="text1"/>
                <w:sz w:val="20"/>
                <w:szCs w:val="20"/>
              </w:rPr>
            </w:pPr>
            <w:r w:rsidRPr="002111B5">
              <w:rPr>
                <w:color w:val="000000" w:themeColor="text1"/>
                <w:sz w:val="20"/>
                <w:szCs w:val="20"/>
              </w:rPr>
              <w:t>6</w:t>
            </w:r>
          </w:p>
        </w:tc>
      </w:tr>
      <w:tr w:rsidR="00EF2AE5" w:rsidRPr="002111B5" w14:paraId="595304C0"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0AFF6E" w14:textId="77777777" w:rsidR="00EF2AE5" w:rsidRPr="002111B5" w:rsidRDefault="00EF2AE5" w:rsidP="00124D0B">
            <w:pPr>
              <w:jc w:val="center"/>
              <w:rPr>
                <w:color w:val="000000" w:themeColor="text1"/>
                <w:sz w:val="20"/>
                <w:szCs w:val="20"/>
              </w:rPr>
            </w:pPr>
            <w:r w:rsidRPr="002111B5">
              <w:rPr>
                <w:color w:val="000000" w:themeColor="text1"/>
                <w:sz w:val="20"/>
                <w:szCs w:val="20"/>
              </w:rPr>
              <w:t>2015</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58F62408" w14:textId="77777777" w:rsidR="00EF2AE5" w:rsidRPr="002111B5" w:rsidRDefault="00EF2AE5" w:rsidP="00124D0B">
            <w:pPr>
              <w:jc w:val="center"/>
              <w:rPr>
                <w:color w:val="000000" w:themeColor="text1"/>
                <w:sz w:val="20"/>
                <w:szCs w:val="20"/>
              </w:rPr>
            </w:pPr>
            <w:r w:rsidRPr="002111B5">
              <w:rPr>
                <w:color w:val="000000" w:themeColor="text1"/>
                <w:sz w:val="20"/>
                <w:szCs w:val="20"/>
              </w:rPr>
              <w:t>1</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75D13785" w14:textId="77777777" w:rsidR="00EF2AE5" w:rsidRPr="002111B5" w:rsidRDefault="00EF2AE5" w:rsidP="00124D0B">
            <w:pPr>
              <w:jc w:val="center"/>
              <w:rPr>
                <w:color w:val="000000" w:themeColor="text1"/>
                <w:sz w:val="20"/>
                <w:szCs w:val="20"/>
              </w:rPr>
            </w:pPr>
            <w:r w:rsidRPr="002111B5">
              <w:rPr>
                <w:color w:val="000000" w:themeColor="text1"/>
                <w:sz w:val="20"/>
                <w:szCs w:val="20"/>
              </w:rPr>
              <w:t>2</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764BE9BE" w14:textId="77777777" w:rsidR="00EF2AE5" w:rsidRPr="002111B5" w:rsidRDefault="00EF2AE5" w:rsidP="00124D0B">
            <w:pPr>
              <w:jc w:val="center"/>
              <w:rPr>
                <w:color w:val="000000" w:themeColor="text1"/>
                <w:sz w:val="20"/>
                <w:szCs w:val="20"/>
              </w:rPr>
            </w:pPr>
            <w:r w:rsidRPr="002111B5">
              <w:rPr>
                <w:color w:val="000000" w:themeColor="text1"/>
                <w:sz w:val="20"/>
                <w:szCs w:val="20"/>
              </w:rPr>
              <w:t>7</w:t>
            </w:r>
          </w:p>
        </w:tc>
      </w:tr>
      <w:tr w:rsidR="00EF2AE5" w:rsidRPr="002111B5" w14:paraId="3DBD83E1"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EA14C9" w14:textId="77777777" w:rsidR="00EF2AE5" w:rsidRPr="002111B5" w:rsidRDefault="00EF2AE5" w:rsidP="00124D0B">
            <w:pPr>
              <w:jc w:val="center"/>
              <w:rPr>
                <w:color w:val="000000" w:themeColor="text1"/>
                <w:sz w:val="20"/>
                <w:szCs w:val="20"/>
              </w:rPr>
            </w:pPr>
            <w:r w:rsidRPr="002111B5">
              <w:rPr>
                <w:color w:val="000000" w:themeColor="text1"/>
                <w:sz w:val="20"/>
                <w:szCs w:val="20"/>
              </w:rPr>
              <w:t>2016</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0F2C5776" w14:textId="77777777" w:rsidR="00EF2AE5" w:rsidRPr="002111B5" w:rsidRDefault="00EF2AE5" w:rsidP="00124D0B">
            <w:pPr>
              <w:jc w:val="center"/>
              <w:rPr>
                <w:color w:val="000000" w:themeColor="text1"/>
                <w:sz w:val="20"/>
                <w:szCs w:val="20"/>
              </w:rPr>
            </w:pPr>
            <w:r w:rsidRPr="002111B5">
              <w:rPr>
                <w:color w:val="000000" w:themeColor="text1"/>
                <w:sz w:val="20"/>
                <w:szCs w:val="20"/>
              </w:rPr>
              <w:t>3</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332407AF" w14:textId="77777777" w:rsidR="00EF2AE5" w:rsidRPr="002111B5" w:rsidRDefault="00EF2AE5" w:rsidP="00124D0B">
            <w:pPr>
              <w:jc w:val="center"/>
              <w:rPr>
                <w:color w:val="000000" w:themeColor="text1"/>
                <w:sz w:val="20"/>
                <w:szCs w:val="20"/>
              </w:rPr>
            </w:pPr>
            <w:r w:rsidRPr="002111B5">
              <w:rPr>
                <w:color w:val="000000" w:themeColor="text1"/>
                <w:sz w:val="20"/>
                <w:szCs w:val="20"/>
              </w:rPr>
              <w:t>2</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084798CC" w14:textId="77777777" w:rsidR="00EF2AE5" w:rsidRPr="002111B5" w:rsidRDefault="00EF2AE5" w:rsidP="00124D0B">
            <w:pPr>
              <w:jc w:val="center"/>
              <w:rPr>
                <w:color w:val="000000" w:themeColor="text1"/>
                <w:sz w:val="20"/>
                <w:szCs w:val="20"/>
              </w:rPr>
            </w:pPr>
            <w:r w:rsidRPr="002111B5">
              <w:rPr>
                <w:color w:val="000000" w:themeColor="text1"/>
                <w:sz w:val="20"/>
                <w:szCs w:val="20"/>
              </w:rPr>
              <w:t>17</w:t>
            </w:r>
          </w:p>
        </w:tc>
      </w:tr>
      <w:tr w:rsidR="00EF2AE5" w:rsidRPr="002111B5" w14:paraId="61855503"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792A4D" w14:textId="77777777" w:rsidR="00EF2AE5" w:rsidRPr="002111B5" w:rsidRDefault="00EF2AE5" w:rsidP="00124D0B">
            <w:pPr>
              <w:jc w:val="center"/>
              <w:rPr>
                <w:color w:val="000000" w:themeColor="text1"/>
                <w:sz w:val="20"/>
                <w:szCs w:val="20"/>
              </w:rPr>
            </w:pPr>
            <w:r w:rsidRPr="002111B5">
              <w:rPr>
                <w:color w:val="000000" w:themeColor="text1"/>
                <w:sz w:val="20"/>
                <w:szCs w:val="20"/>
              </w:rPr>
              <w:t>2017</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0558A478" w14:textId="77777777" w:rsidR="00EF2AE5" w:rsidRPr="002111B5" w:rsidRDefault="00EF2AE5" w:rsidP="00124D0B">
            <w:pPr>
              <w:jc w:val="center"/>
              <w:rPr>
                <w:color w:val="000000" w:themeColor="text1"/>
                <w:sz w:val="20"/>
                <w:szCs w:val="20"/>
              </w:rPr>
            </w:pPr>
            <w:r w:rsidRPr="002111B5">
              <w:rPr>
                <w:color w:val="000000" w:themeColor="text1"/>
                <w:sz w:val="20"/>
                <w:szCs w:val="20"/>
              </w:rPr>
              <w:t>3</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34AA3090" w14:textId="77777777" w:rsidR="00EF2AE5" w:rsidRPr="002111B5" w:rsidRDefault="00EF2AE5" w:rsidP="00124D0B">
            <w:pPr>
              <w:jc w:val="center"/>
              <w:rPr>
                <w:color w:val="000000" w:themeColor="text1"/>
                <w:sz w:val="20"/>
                <w:szCs w:val="20"/>
              </w:rPr>
            </w:pPr>
            <w:r w:rsidRPr="002111B5">
              <w:rPr>
                <w:color w:val="000000" w:themeColor="text1"/>
                <w:sz w:val="20"/>
                <w:szCs w:val="20"/>
              </w:rPr>
              <w:t>7</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0015DB29" w14:textId="77777777" w:rsidR="00EF2AE5" w:rsidRPr="002111B5" w:rsidRDefault="00EF2AE5" w:rsidP="00124D0B">
            <w:pPr>
              <w:jc w:val="center"/>
              <w:rPr>
                <w:color w:val="000000" w:themeColor="text1"/>
                <w:sz w:val="20"/>
                <w:szCs w:val="20"/>
              </w:rPr>
            </w:pPr>
            <w:r w:rsidRPr="002111B5">
              <w:rPr>
                <w:color w:val="000000" w:themeColor="text1"/>
                <w:sz w:val="20"/>
                <w:szCs w:val="20"/>
              </w:rPr>
              <w:t>7</w:t>
            </w:r>
          </w:p>
        </w:tc>
      </w:tr>
      <w:tr w:rsidR="00EF2AE5" w:rsidRPr="002111B5" w14:paraId="0DBB68C8"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1B38DE" w14:textId="77777777" w:rsidR="00EF2AE5" w:rsidRPr="002111B5" w:rsidRDefault="00EF2AE5" w:rsidP="00124D0B">
            <w:pPr>
              <w:jc w:val="center"/>
              <w:rPr>
                <w:b/>
                <w:color w:val="000000" w:themeColor="text1"/>
                <w:sz w:val="20"/>
                <w:szCs w:val="20"/>
              </w:rPr>
            </w:pPr>
            <w:r w:rsidRPr="002111B5">
              <w:rPr>
                <w:b/>
                <w:color w:val="000000" w:themeColor="text1"/>
                <w:sz w:val="20"/>
                <w:szCs w:val="20"/>
              </w:rPr>
              <w:t>Total</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56618FE3" w14:textId="77777777" w:rsidR="00EF2AE5" w:rsidRPr="002111B5" w:rsidRDefault="00EF2AE5" w:rsidP="00124D0B">
            <w:pPr>
              <w:jc w:val="center"/>
              <w:rPr>
                <w:b/>
                <w:color w:val="000000" w:themeColor="text1"/>
                <w:sz w:val="20"/>
                <w:szCs w:val="20"/>
              </w:rPr>
            </w:pPr>
            <w:r w:rsidRPr="002111B5">
              <w:rPr>
                <w:b/>
                <w:color w:val="000000" w:themeColor="text1"/>
                <w:sz w:val="20"/>
                <w:szCs w:val="20"/>
              </w:rPr>
              <w:t>37</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77D9DF3D" w14:textId="77777777" w:rsidR="00EF2AE5" w:rsidRPr="002111B5" w:rsidRDefault="00EF2AE5" w:rsidP="00124D0B">
            <w:pPr>
              <w:jc w:val="center"/>
              <w:rPr>
                <w:b/>
                <w:color w:val="000000" w:themeColor="text1"/>
                <w:sz w:val="20"/>
                <w:szCs w:val="20"/>
              </w:rPr>
            </w:pPr>
            <w:r w:rsidRPr="002111B5">
              <w:rPr>
                <w:b/>
                <w:color w:val="000000" w:themeColor="text1"/>
                <w:sz w:val="20"/>
                <w:szCs w:val="20"/>
              </w:rPr>
              <w:t>31</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7C5616F3" w14:textId="77777777" w:rsidR="00EF2AE5" w:rsidRPr="002111B5" w:rsidRDefault="00EF2AE5" w:rsidP="00124D0B">
            <w:pPr>
              <w:jc w:val="center"/>
              <w:rPr>
                <w:b/>
                <w:color w:val="000000" w:themeColor="text1"/>
                <w:sz w:val="20"/>
                <w:szCs w:val="20"/>
              </w:rPr>
            </w:pPr>
            <w:r w:rsidRPr="002111B5">
              <w:rPr>
                <w:b/>
                <w:color w:val="000000" w:themeColor="text1"/>
                <w:sz w:val="20"/>
                <w:szCs w:val="20"/>
              </w:rPr>
              <w:t>66</w:t>
            </w:r>
          </w:p>
        </w:tc>
      </w:tr>
    </w:tbl>
    <w:p w14:paraId="2CC68103" w14:textId="17AEF5E4" w:rsidR="00EF2AE5" w:rsidRPr="00550DC3" w:rsidRDefault="00550DC3" w:rsidP="00550DC3">
      <w:pPr>
        <w:autoSpaceDE w:val="0"/>
        <w:autoSpaceDN w:val="0"/>
        <w:adjustRightInd w:val="0"/>
        <w:ind w:left="1440" w:firstLine="720"/>
        <w:rPr>
          <w:color w:val="000000" w:themeColor="text1"/>
          <w:sz w:val="20"/>
          <w:szCs w:val="18"/>
        </w:rPr>
      </w:pPr>
      <w:r>
        <w:rPr>
          <w:color w:val="000000" w:themeColor="text1"/>
          <w:sz w:val="20"/>
          <w:szCs w:val="18"/>
        </w:rPr>
        <w:t xml:space="preserve">    </w:t>
      </w:r>
      <w:r w:rsidR="00EF2AE5" w:rsidRPr="00550DC3">
        <w:rPr>
          <w:color w:val="000000" w:themeColor="text1"/>
          <w:sz w:val="20"/>
          <w:szCs w:val="18"/>
        </w:rPr>
        <w:t>SOURCE: South Dakota State Fire Marshall Offic</w:t>
      </w:r>
      <w:r>
        <w:rPr>
          <w:color w:val="000000" w:themeColor="text1"/>
          <w:sz w:val="20"/>
          <w:szCs w:val="18"/>
        </w:rPr>
        <w:t xml:space="preserve">e </w:t>
      </w:r>
    </w:p>
    <w:p w14:paraId="61F48D25" w14:textId="77777777" w:rsidR="00EB6A10" w:rsidRDefault="00EB6A10" w:rsidP="00EB0989">
      <w:pPr>
        <w:rPr>
          <w:color w:val="FF0000"/>
        </w:rPr>
      </w:pPr>
    </w:p>
    <w:p w14:paraId="7DD7AC83" w14:textId="77777777" w:rsidR="00EB6A10" w:rsidRPr="00EB6A10" w:rsidRDefault="00EB6A10" w:rsidP="00EB6A10">
      <w:pPr>
        <w:autoSpaceDE w:val="0"/>
        <w:autoSpaceDN w:val="0"/>
        <w:adjustRightInd w:val="0"/>
        <w:spacing w:after="0"/>
        <w:rPr>
          <w:b/>
          <w:sz w:val="22"/>
          <w:szCs w:val="22"/>
        </w:rPr>
      </w:pPr>
      <w:r w:rsidRPr="00EB6A10">
        <w:rPr>
          <w:b/>
          <w:sz w:val="22"/>
          <w:szCs w:val="22"/>
        </w:rPr>
        <w:t>EARTHQUAKES</w:t>
      </w:r>
    </w:p>
    <w:p w14:paraId="56022941" w14:textId="77777777" w:rsidR="00EB6A10" w:rsidRPr="00EB6A10" w:rsidRDefault="00EB6A10" w:rsidP="00EB6A10">
      <w:pPr>
        <w:autoSpaceDE w:val="0"/>
        <w:autoSpaceDN w:val="0"/>
        <w:adjustRightInd w:val="0"/>
        <w:spacing w:after="0"/>
        <w:rPr>
          <w:b/>
          <w:sz w:val="22"/>
          <w:szCs w:val="22"/>
        </w:rPr>
      </w:pPr>
    </w:p>
    <w:p w14:paraId="6045AF91" w14:textId="77777777" w:rsidR="00DF4FDA" w:rsidRDefault="00EB6A10" w:rsidP="00DF4FDA">
      <w:pPr>
        <w:jc w:val="both"/>
        <w:rPr>
          <w:b/>
          <w:sz w:val="22"/>
          <w:szCs w:val="22"/>
        </w:rPr>
      </w:pPr>
      <w:r w:rsidRPr="00EB6A10">
        <w:rPr>
          <w:sz w:val="22"/>
          <w:szCs w:val="22"/>
        </w:rPr>
        <w:t xml:space="preserve">An earthquake is the result of a sudden release of energy due to an adjustment in the earth’s crust. This adjustment causes the ground to tremble and produces vibrations that radiate out from the focus of the quake. In South Dakota, the most likely causes for earthquakes would be from plate movements along faults and isocratic (glacial) rebound. Severe enough earthquakes can cause property damages and injuries or loss of lives. In 2005, a 3.1 magnitude earthquake was registered in neighboring Miner County. No earthquake activity has been recorded in </w:t>
      </w:r>
      <w:r w:rsidR="003B3C8D">
        <w:rPr>
          <w:sz w:val="22"/>
          <w:szCs w:val="22"/>
        </w:rPr>
        <w:t xml:space="preserve">Clark </w:t>
      </w:r>
      <w:r w:rsidRPr="00EB6A10">
        <w:rPr>
          <w:sz w:val="22"/>
          <w:szCs w:val="22"/>
        </w:rPr>
        <w:t xml:space="preserve">County.  </w:t>
      </w:r>
      <w:r w:rsidRPr="00EB6A10">
        <w:rPr>
          <w:b/>
          <w:sz w:val="22"/>
          <w:szCs w:val="22"/>
        </w:rPr>
        <w:tab/>
      </w:r>
    </w:p>
    <w:p w14:paraId="366B5797" w14:textId="74D6674B" w:rsidR="00EB6A10" w:rsidRPr="00702F4F" w:rsidRDefault="00EB6A10" w:rsidP="00DF4FDA">
      <w:pPr>
        <w:jc w:val="both"/>
        <w:rPr>
          <w:b/>
          <w:sz w:val="22"/>
          <w:szCs w:val="22"/>
        </w:rPr>
      </w:pPr>
      <w:r w:rsidRPr="00702F4F">
        <w:rPr>
          <w:b/>
          <w:sz w:val="22"/>
          <w:szCs w:val="22"/>
        </w:rPr>
        <w:t>FLOOD</w:t>
      </w:r>
    </w:p>
    <w:p w14:paraId="4F0C05E2" w14:textId="77777777" w:rsidR="00EB6A10" w:rsidRPr="00870407" w:rsidRDefault="00EB6A10" w:rsidP="00EB6A10">
      <w:pPr>
        <w:autoSpaceDE w:val="0"/>
        <w:autoSpaceDN w:val="0"/>
        <w:adjustRightInd w:val="0"/>
        <w:spacing w:after="0"/>
        <w:rPr>
          <w:color w:val="FF0000"/>
          <w:sz w:val="22"/>
          <w:szCs w:val="22"/>
        </w:rPr>
      </w:pPr>
    </w:p>
    <w:p w14:paraId="1B4A9AA0" w14:textId="3D4B299C" w:rsidR="00EB6A10" w:rsidRDefault="00EB6A10" w:rsidP="00EB6A10">
      <w:pPr>
        <w:autoSpaceDE w:val="0"/>
        <w:autoSpaceDN w:val="0"/>
        <w:adjustRightInd w:val="0"/>
        <w:jc w:val="both"/>
        <w:rPr>
          <w:sz w:val="22"/>
          <w:szCs w:val="22"/>
        </w:rPr>
      </w:pPr>
      <w:r w:rsidRPr="00EB6A10">
        <w:rPr>
          <w:sz w:val="22"/>
          <w:szCs w:val="22"/>
        </w:rPr>
        <w:t>Flooding is a temporary overflow of water onto lands not normally covered by water producing measurable property damage or forcing evacuation of people and resources. Floods can result in injuries and even loss of life when quickly moving water is involved. Six inches of moving water is enough to sweep a vehicle off a road. Disruption of communication, transportation, electric service, and community services, along with contamination of water supplies and transportation accidents are very possible.</w:t>
      </w:r>
      <w:r w:rsidRPr="00870407">
        <w:rPr>
          <w:color w:val="FF0000"/>
          <w:sz w:val="22"/>
          <w:szCs w:val="22"/>
        </w:rPr>
        <w:t xml:space="preserve"> </w:t>
      </w:r>
      <w:r w:rsidRPr="00EF2AE5">
        <w:rPr>
          <w:sz w:val="22"/>
          <w:szCs w:val="22"/>
        </w:rPr>
        <w:t>Table 4.7 is a ten-year flood history in the County from 200</w:t>
      </w:r>
      <w:r w:rsidR="00702F4F">
        <w:rPr>
          <w:sz w:val="22"/>
          <w:szCs w:val="22"/>
        </w:rPr>
        <w:t>7</w:t>
      </w:r>
      <w:r w:rsidRPr="00EF2AE5">
        <w:rPr>
          <w:sz w:val="22"/>
          <w:szCs w:val="22"/>
        </w:rPr>
        <w:t xml:space="preserve"> to 2017.  </w:t>
      </w:r>
    </w:p>
    <w:p w14:paraId="5C5E2479" w14:textId="4F942EEA" w:rsidR="00EF2AE5" w:rsidRPr="00F25E68" w:rsidRDefault="00EF2AE5" w:rsidP="00F25E68">
      <w:pPr>
        <w:autoSpaceDE w:val="0"/>
        <w:autoSpaceDN w:val="0"/>
        <w:adjustRightInd w:val="0"/>
        <w:jc w:val="center"/>
        <w:rPr>
          <w:color w:val="000000" w:themeColor="text1"/>
          <w:sz w:val="22"/>
          <w:szCs w:val="22"/>
        </w:rPr>
      </w:pPr>
      <w:r w:rsidRPr="002111B5">
        <w:rPr>
          <w:b/>
          <w:bCs/>
          <w:color w:val="000000" w:themeColor="text1"/>
          <w:sz w:val="22"/>
          <w:szCs w:val="22"/>
        </w:rPr>
        <w:t xml:space="preserve">Table 4.7:  Clark County </w:t>
      </w:r>
      <w:r w:rsidR="00F25E68">
        <w:rPr>
          <w:b/>
          <w:bCs/>
          <w:color w:val="000000" w:themeColor="text1"/>
          <w:sz w:val="22"/>
          <w:szCs w:val="22"/>
        </w:rPr>
        <w:t>Ten-</w:t>
      </w:r>
      <w:r w:rsidRPr="002111B5">
        <w:rPr>
          <w:b/>
          <w:bCs/>
          <w:color w:val="000000" w:themeColor="text1"/>
          <w:sz w:val="22"/>
          <w:szCs w:val="22"/>
        </w:rPr>
        <w:t>year Flood History</w:t>
      </w:r>
    </w:p>
    <w:tbl>
      <w:tblPr>
        <w:tblW w:w="8389" w:type="dxa"/>
        <w:tblInd w:w="496" w:type="dxa"/>
        <w:tblLook w:val="04A0" w:firstRow="1" w:lastRow="0" w:firstColumn="1" w:lastColumn="0" w:noHBand="0" w:noVBand="1"/>
      </w:tblPr>
      <w:tblGrid>
        <w:gridCol w:w="2396"/>
        <w:gridCol w:w="1380"/>
        <w:gridCol w:w="1273"/>
        <w:gridCol w:w="1172"/>
        <w:gridCol w:w="2168"/>
      </w:tblGrid>
      <w:tr w:rsidR="00EF2AE5" w:rsidRPr="002111B5" w14:paraId="31938DFF" w14:textId="77777777" w:rsidTr="00277E6C">
        <w:trPr>
          <w:trHeight w:val="315"/>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AA253A"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Location or County</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62F1CB"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Type</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E2DCC7"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Date</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3C84A7"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Time</w:t>
            </w:r>
          </w:p>
        </w:tc>
        <w:tc>
          <w:tcPr>
            <w:tcW w:w="21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B9C3A6"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Property Damage</w:t>
            </w:r>
          </w:p>
        </w:tc>
      </w:tr>
      <w:tr w:rsidR="00EF2AE5" w:rsidRPr="002111B5" w14:paraId="1BFBBE60" w14:textId="77777777" w:rsidTr="00277E6C">
        <w:trPr>
          <w:trHeight w:val="300"/>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04BB4F8D" w14:textId="77777777" w:rsidR="00EF2AE5" w:rsidRPr="002111B5" w:rsidRDefault="00EF2AE5" w:rsidP="00124D0B">
            <w:pPr>
              <w:jc w:val="center"/>
              <w:rPr>
                <w:color w:val="000000" w:themeColor="text1"/>
                <w:sz w:val="20"/>
                <w:szCs w:val="20"/>
              </w:rPr>
            </w:pPr>
            <w:r w:rsidRPr="002111B5">
              <w:rPr>
                <w:color w:val="000000" w:themeColor="text1"/>
                <w:sz w:val="20"/>
                <w:szCs w:val="20"/>
              </w:rPr>
              <w:t>Raymond</w:t>
            </w:r>
          </w:p>
        </w:tc>
        <w:tc>
          <w:tcPr>
            <w:tcW w:w="1380" w:type="dxa"/>
            <w:tcBorders>
              <w:top w:val="nil"/>
              <w:left w:val="nil"/>
              <w:bottom w:val="single" w:sz="4" w:space="0" w:color="auto"/>
              <w:right w:val="single" w:sz="4" w:space="0" w:color="auto"/>
            </w:tcBorders>
            <w:shd w:val="clear" w:color="auto" w:fill="auto"/>
            <w:noWrap/>
            <w:vAlign w:val="bottom"/>
          </w:tcPr>
          <w:p w14:paraId="20E77485" w14:textId="77777777" w:rsidR="00EF2AE5" w:rsidRPr="002111B5" w:rsidRDefault="00EF2AE5" w:rsidP="00124D0B">
            <w:pPr>
              <w:jc w:val="center"/>
              <w:rPr>
                <w:color w:val="000000" w:themeColor="text1"/>
                <w:sz w:val="20"/>
                <w:szCs w:val="20"/>
              </w:rPr>
            </w:pPr>
            <w:r w:rsidRPr="002111B5">
              <w:rPr>
                <w:color w:val="000000" w:themeColor="text1"/>
                <w:sz w:val="20"/>
                <w:szCs w:val="20"/>
              </w:rPr>
              <w:t>Flash Flood</w:t>
            </w:r>
          </w:p>
        </w:tc>
        <w:tc>
          <w:tcPr>
            <w:tcW w:w="1273" w:type="dxa"/>
            <w:tcBorders>
              <w:top w:val="nil"/>
              <w:left w:val="nil"/>
              <w:bottom w:val="single" w:sz="4" w:space="0" w:color="auto"/>
              <w:right w:val="single" w:sz="4" w:space="0" w:color="auto"/>
            </w:tcBorders>
            <w:shd w:val="clear" w:color="auto" w:fill="auto"/>
            <w:noWrap/>
            <w:vAlign w:val="bottom"/>
          </w:tcPr>
          <w:p w14:paraId="6A6DD0CE" w14:textId="77777777" w:rsidR="00EF2AE5" w:rsidRPr="002111B5" w:rsidRDefault="00EF2AE5" w:rsidP="00124D0B">
            <w:pPr>
              <w:jc w:val="center"/>
              <w:rPr>
                <w:color w:val="000000" w:themeColor="text1"/>
                <w:sz w:val="20"/>
                <w:szCs w:val="20"/>
              </w:rPr>
            </w:pPr>
            <w:r w:rsidRPr="002111B5">
              <w:rPr>
                <w:color w:val="000000" w:themeColor="text1"/>
                <w:sz w:val="20"/>
                <w:szCs w:val="20"/>
              </w:rPr>
              <w:t>07/14/2009</w:t>
            </w:r>
          </w:p>
        </w:tc>
        <w:tc>
          <w:tcPr>
            <w:tcW w:w="1172" w:type="dxa"/>
            <w:tcBorders>
              <w:top w:val="nil"/>
              <w:left w:val="nil"/>
              <w:bottom w:val="single" w:sz="4" w:space="0" w:color="auto"/>
              <w:right w:val="single" w:sz="4" w:space="0" w:color="auto"/>
            </w:tcBorders>
            <w:shd w:val="clear" w:color="auto" w:fill="auto"/>
            <w:noWrap/>
            <w:vAlign w:val="bottom"/>
          </w:tcPr>
          <w:p w14:paraId="11F05B69" w14:textId="77777777" w:rsidR="00EF2AE5" w:rsidRPr="002111B5" w:rsidRDefault="00EF2AE5" w:rsidP="00124D0B">
            <w:pPr>
              <w:jc w:val="center"/>
              <w:rPr>
                <w:color w:val="000000" w:themeColor="text1"/>
                <w:sz w:val="20"/>
                <w:szCs w:val="20"/>
              </w:rPr>
            </w:pPr>
            <w:r w:rsidRPr="002111B5">
              <w:rPr>
                <w:color w:val="000000" w:themeColor="text1"/>
                <w:sz w:val="20"/>
                <w:szCs w:val="20"/>
              </w:rPr>
              <w:t>2:00 a.m.</w:t>
            </w:r>
          </w:p>
        </w:tc>
        <w:tc>
          <w:tcPr>
            <w:tcW w:w="2168" w:type="dxa"/>
            <w:tcBorders>
              <w:top w:val="nil"/>
              <w:left w:val="nil"/>
              <w:bottom w:val="single" w:sz="4" w:space="0" w:color="auto"/>
              <w:right w:val="single" w:sz="4" w:space="0" w:color="auto"/>
            </w:tcBorders>
            <w:shd w:val="clear" w:color="auto" w:fill="auto"/>
            <w:noWrap/>
            <w:vAlign w:val="bottom"/>
          </w:tcPr>
          <w:p w14:paraId="4CEF8630" w14:textId="77777777" w:rsidR="00EF2AE5" w:rsidRPr="002111B5" w:rsidRDefault="00EF2AE5" w:rsidP="00124D0B">
            <w:pPr>
              <w:jc w:val="center"/>
              <w:rPr>
                <w:color w:val="000000" w:themeColor="text1"/>
                <w:sz w:val="20"/>
                <w:szCs w:val="20"/>
              </w:rPr>
            </w:pPr>
            <w:r w:rsidRPr="002111B5">
              <w:rPr>
                <w:color w:val="000000" w:themeColor="text1"/>
                <w:sz w:val="20"/>
                <w:szCs w:val="20"/>
              </w:rPr>
              <w:t>0 K</w:t>
            </w:r>
          </w:p>
        </w:tc>
      </w:tr>
      <w:tr w:rsidR="00EF2AE5" w:rsidRPr="002111B5" w14:paraId="755ABAA0" w14:textId="77777777" w:rsidTr="00277E6C">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14:paraId="23C321AC" w14:textId="77777777" w:rsidR="00EF2AE5" w:rsidRPr="002111B5" w:rsidRDefault="00EF2AE5" w:rsidP="00124D0B">
            <w:pPr>
              <w:jc w:val="center"/>
              <w:rPr>
                <w:color w:val="000000" w:themeColor="text1"/>
                <w:sz w:val="20"/>
                <w:szCs w:val="20"/>
              </w:rPr>
            </w:pPr>
            <w:r w:rsidRPr="002111B5">
              <w:rPr>
                <w:color w:val="000000" w:themeColor="text1"/>
                <w:sz w:val="20"/>
                <w:szCs w:val="20"/>
              </w:rPr>
              <w:t>Crocker</w:t>
            </w:r>
          </w:p>
        </w:tc>
        <w:tc>
          <w:tcPr>
            <w:tcW w:w="1380" w:type="dxa"/>
            <w:tcBorders>
              <w:top w:val="nil"/>
              <w:left w:val="nil"/>
              <w:bottom w:val="single" w:sz="4" w:space="0" w:color="auto"/>
              <w:right w:val="single" w:sz="4" w:space="0" w:color="auto"/>
            </w:tcBorders>
            <w:shd w:val="clear" w:color="auto" w:fill="auto"/>
            <w:noWrap/>
            <w:vAlign w:val="center"/>
          </w:tcPr>
          <w:p w14:paraId="0FEF9130" w14:textId="77777777" w:rsidR="00EF2AE5" w:rsidRPr="002111B5" w:rsidRDefault="00EF2AE5" w:rsidP="00124D0B">
            <w:pPr>
              <w:jc w:val="center"/>
              <w:rPr>
                <w:color w:val="000000" w:themeColor="text1"/>
                <w:sz w:val="20"/>
                <w:szCs w:val="20"/>
              </w:rPr>
            </w:pPr>
            <w:r w:rsidRPr="002111B5">
              <w:rPr>
                <w:color w:val="000000" w:themeColor="text1"/>
                <w:sz w:val="20"/>
                <w:szCs w:val="20"/>
              </w:rPr>
              <w:t>Flood</w:t>
            </w:r>
          </w:p>
        </w:tc>
        <w:tc>
          <w:tcPr>
            <w:tcW w:w="1273" w:type="dxa"/>
            <w:tcBorders>
              <w:top w:val="nil"/>
              <w:left w:val="nil"/>
              <w:bottom w:val="single" w:sz="4" w:space="0" w:color="auto"/>
              <w:right w:val="single" w:sz="4" w:space="0" w:color="auto"/>
            </w:tcBorders>
            <w:shd w:val="clear" w:color="auto" w:fill="auto"/>
            <w:noWrap/>
            <w:vAlign w:val="center"/>
          </w:tcPr>
          <w:p w14:paraId="74A19FC6" w14:textId="77777777" w:rsidR="00EF2AE5" w:rsidRPr="002111B5" w:rsidRDefault="00EF2AE5" w:rsidP="00124D0B">
            <w:pPr>
              <w:jc w:val="center"/>
              <w:rPr>
                <w:color w:val="000000" w:themeColor="text1"/>
                <w:sz w:val="20"/>
                <w:szCs w:val="20"/>
              </w:rPr>
            </w:pPr>
            <w:r w:rsidRPr="002111B5">
              <w:rPr>
                <w:color w:val="000000" w:themeColor="text1"/>
                <w:sz w:val="20"/>
                <w:szCs w:val="20"/>
              </w:rPr>
              <w:t>03/15/2010</w:t>
            </w:r>
          </w:p>
        </w:tc>
        <w:tc>
          <w:tcPr>
            <w:tcW w:w="1172" w:type="dxa"/>
            <w:tcBorders>
              <w:top w:val="nil"/>
              <w:left w:val="nil"/>
              <w:bottom w:val="single" w:sz="4" w:space="0" w:color="auto"/>
              <w:right w:val="single" w:sz="4" w:space="0" w:color="auto"/>
            </w:tcBorders>
            <w:shd w:val="clear" w:color="auto" w:fill="auto"/>
            <w:noWrap/>
            <w:vAlign w:val="center"/>
          </w:tcPr>
          <w:p w14:paraId="777B57C0" w14:textId="77777777" w:rsidR="00EF2AE5" w:rsidRPr="002111B5" w:rsidRDefault="00EF2AE5" w:rsidP="00124D0B">
            <w:pPr>
              <w:jc w:val="center"/>
              <w:rPr>
                <w:color w:val="000000" w:themeColor="text1"/>
                <w:sz w:val="20"/>
                <w:szCs w:val="20"/>
              </w:rPr>
            </w:pPr>
            <w:r w:rsidRPr="002111B5">
              <w:rPr>
                <w:color w:val="000000" w:themeColor="text1"/>
                <w:sz w:val="20"/>
                <w:szCs w:val="20"/>
              </w:rPr>
              <w:t>8:00 a.m.</w:t>
            </w:r>
          </w:p>
        </w:tc>
        <w:tc>
          <w:tcPr>
            <w:tcW w:w="2168" w:type="dxa"/>
            <w:tcBorders>
              <w:top w:val="nil"/>
              <w:left w:val="nil"/>
              <w:bottom w:val="single" w:sz="4" w:space="0" w:color="auto"/>
              <w:right w:val="single" w:sz="4" w:space="0" w:color="auto"/>
            </w:tcBorders>
            <w:shd w:val="clear" w:color="auto" w:fill="auto"/>
            <w:noWrap/>
            <w:vAlign w:val="bottom"/>
          </w:tcPr>
          <w:p w14:paraId="51E26572" w14:textId="77777777" w:rsidR="00EF2AE5" w:rsidRPr="002111B5" w:rsidRDefault="00EF2AE5" w:rsidP="00124D0B">
            <w:pPr>
              <w:jc w:val="center"/>
              <w:rPr>
                <w:color w:val="000000" w:themeColor="text1"/>
                <w:sz w:val="20"/>
                <w:szCs w:val="20"/>
              </w:rPr>
            </w:pPr>
            <w:r w:rsidRPr="002111B5">
              <w:rPr>
                <w:color w:val="000000" w:themeColor="text1"/>
                <w:sz w:val="20"/>
                <w:szCs w:val="20"/>
              </w:rPr>
              <w:t>0 K</w:t>
            </w:r>
          </w:p>
        </w:tc>
      </w:tr>
      <w:tr w:rsidR="00EF2AE5" w:rsidRPr="002111B5" w14:paraId="1B7063B4" w14:textId="77777777" w:rsidTr="00277E6C">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14:paraId="34B681C3" w14:textId="77777777" w:rsidR="00EF2AE5" w:rsidRPr="002111B5" w:rsidRDefault="00EF2AE5" w:rsidP="00124D0B">
            <w:pPr>
              <w:jc w:val="center"/>
              <w:rPr>
                <w:color w:val="000000" w:themeColor="text1"/>
                <w:sz w:val="20"/>
                <w:szCs w:val="20"/>
              </w:rPr>
            </w:pPr>
            <w:r w:rsidRPr="002111B5">
              <w:rPr>
                <w:color w:val="000000" w:themeColor="text1"/>
                <w:sz w:val="20"/>
                <w:szCs w:val="20"/>
              </w:rPr>
              <w:t>Crocker</w:t>
            </w:r>
          </w:p>
        </w:tc>
        <w:tc>
          <w:tcPr>
            <w:tcW w:w="1380" w:type="dxa"/>
            <w:tcBorders>
              <w:top w:val="nil"/>
              <w:left w:val="nil"/>
              <w:bottom w:val="single" w:sz="4" w:space="0" w:color="auto"/>
              <w:right w:val="single" w:sz="4" w:space="0" w:color="auto"/>
            </w:tcBorders>
            <w:shd w:val="clear" w:color="auto" w:fill="auto"/>
            <w:noWrap/>
            <w:vAlign w:val="center"/>
          </w:tcPr>
          <w:p w14:paraId="589CF692" w14:textId="77777777" w:rsidR="00EF2AE5" w:rsidRPr="002111B5" w:rsidRDefault="00EF2AE5" w:rsidP="00124D0B">
            <w:pPr>
              <w:jc w:val="center"/>
              <w:rPr>
                <w:color w:val="000000" w:themeColor="text1"/>
                <w:sz w:val="20"/>
                <w:szCs w:val="20"/>
              </w:rPr>
            </w:pPr>
            <w:r w:rsidRPr="002111B5">
              <w:rPr>
                <w:color w:val="000000" w:themeColor="text1"/>
                <w:sz w:val="20"/>
                <w:szCs w:val="20"/>
              </w:rPr>
              <w:t>Flood</w:t>
            </w:r>
          </w:p>
        </w:tc>
        <w:tc>
          <w:tcPr>
            <w:tcW w:w="1273" w:type="dxa"/>
            <w:tcBorders>
              <w:top w:val="nil"/>
              <w:left w:val="nil"/>
              <w:bottom w:val="single" w:sz="4" w:space="0" w:color="auto"/>
              <w:right w:val="single" w:sz="4" w:space="0" w:color="auto"/>
            </w:tcBorders>
            <w:shd w:val="clear" w:color="auto" w:fill="auto"/>
            <w:noWrap/>
            <w:vAlign w:val="center"/>
          </w:tcPr>
          <w:p w14:paraId="18AC2BFD" w14:textId="77777777" w:rsidR="00EF2AE5" w:rsidRPr="002111B5" w:rsidRDefault="00EF2AE5" w:rsidP="00124D0B">
            <w:pPr>
              <w:jc w:val="center"/>
              <w:rPr>
                <w:color w:val="000000" w:themeColor="text1"/>
                <w:sz w:val="20"/>
                <w:szCs w:val="20"/>
              </w:rPr>
            </w:pPr>
            <w:r w:rsidRPr="002111B5">
              <w:rPr>
                <w:color w:val="000000" w:themeColor="text1"/>
                <w:sz w:val="20"/>
                <w:szCs w:val="20"/>
              </w:rPr>
              <w:t>03/15/2011</w:t>
            </w:r>
          </w:p>
        </w:tc>
        <w:tc>
          <w:tcPr>
            <w:tcW w:w="1172" w:type="dxa"/>
            <w:tcBorders>
              <w:top w:val="nil"/>
              <w:left w:val="nil"/>
              <w:bottom w:val="single" w:sz="4" w:space="0" w:color="auto"/>
              <w:right w:val="single" w:sz="4" w:space="0" w:color="auto"/>
            </w:tcBorders>
            <w:shd w:val="clear" w:color="auto" w:fill="auto"/>
            <w:noWrap/>
            <w:vAlign w:val="center"/>
          </w:tcPr>
          <w:p w14:paraId="2020406F" w14:textId="77777777" w:rsidR="00EF2AE5" w:rsidRPr="002111B5" w:rsidRDefault="00EF2AE5" w:rsidP="00124D0B">
            <w:pPr>
              <w:jc w:val="center"/>
              <w:rPr>
                <w:color w:val="000000" w:themeColor="text1"/>
                <w:sz w:val="20"/>
                <w:szCs w:val="20"/>
              </w:rPr>
            </w:pPr>
            <w:r w:rsidRPr="002111B5">
              <w:rPr>
                <w:color w:val="000000" w:themeColor="text1"/>
                <w:sz w:val="20"/>
                <w:szCs w:val="20"/>
              </w:rPr>
              <w:t>8:00 a.m.</w:t>
            </w:r>
          </w:p>
        </w:tc>
        <w:tc>
          <w:tcPr>
            <w:tcW w:w="2168" w:type="dxa"/>
            <w:tcBorders>
              <w:top w:val="nil"/>
              <w:left w:val="nil"/>
              <w:bottom w:val="single" w:sz="4" w:space="0" w:color="auto"/>
              <w:right w:val="single" w:sz="4" w:space="0" w:color="auto"/>
            </w:tcBorders>
            <w:shd w:val="clear" w:color="auto" w:fill="auto"/>
            <w:noWrap/>
            <w:vAlign w:val="bottom"/>
          </w:tcPr>
          <w:p w14:paraId="1054ACA8" w14:textId="77777777" w:rsidR="00EF2AE5" w:rsidRPr="002111B5" w:rsidRDefault="00EF2AE5" w:rsidP="00124D0B">
            <w:pPr>
              <w:jc w:val="center"/>
              <w:rPr>
                <w:color w:val="000000" w:themeColor="text1"/>
                <w:sz w:val="20"/>
                <w:szCs w:val="20"/>
              </w:rPr>
            </w:pPr>
            <w:r w:rsidRPr="002111B5">
              <w:rPr>
                <w:color w:val="000000" w:themeColor="text1"/>
                <w:sz w:val="20"/>
                <w:szCs w:val="20"/>
              </w:rPr>
              <w:t>0 K</w:t>
            </w:r>
          </w:p>
        </w:tc>
      </w:tr>
      <w:tr w:rsidR="00EF2AE5" w:rsidRPr="002111B5" w14:paraId="7447BFC4" w14:textId="77777777" w:rsidTr="00277E6C">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14:paraId="41ADAC7C" w14:textId="77777777" w:rsidR="00EF2AE5" w:rsidRPr="002111B5" w:rsidRDefault="00EF2AE5" w:rsidP="00124D0B">
            <w:pPr>
              <w:jc w:val="center"/>
              <w:rPr>
                <w:color w:val="000000" w:themeColor="text1"/>
                <w:sz w:val="20"/>
                <w:szCs w:val="20"/>
              </w:rPr>
            </w:pPr>
            <w:r w:rsidRPr="002111B5">
              <w:rPr>
                <w:color w:val="000000" w:themeColor="text1"/>
                <w:sz w:val="20"/>
                <w:szCs w:val="20"/>
              </w:rPr>
              <w:t>Raymond</w:t>
            </w:r>
          </w:p>
        </w:tc>
        <w:tc>
          <w:tcPr>
            <w:tcW w:w="1380" w:type="dxa"/>
            <w:tcBorders>
              <w:top w:val="nil"/>
              <w:left w:val="nil"/>
              <w:bottom w:val="single" w:sz="4" w:space="0" w:color="auto"/>
              <w:right w:val="single" w:sz="4" w:space="0" w:color="auto"/>
            </w:tcBorders>
            <w:shd w:val="clear" w:color="auto" w:fill="auto"/>
            <w:noWrap/>
            <w:vAlign w:val="center"/>
          </w:tcPr>
          <w:p w14:paraId="3EBEDE73" w14:textId="77777777" w:rsidR="00EF2AE5" w:rsidRPr="002111B5" w:rsidRDefault="00EF2AE5" w:rsidP="00124D0B">
            <w:pPr>
              <w:jc w:val="center"/>
              <w:rPr>
                <w:color w:val="000000" w:themeColor="text1"/>
                <w:sz w:val="20"/>
                <w:szCs w:val="20"/>
              </w:rPr>
            </w:pPr>
            <w:r w:rsidRPr="002111B5">
              <w:rPr>
                <w:color w:val="000000" w:themeColor="text1"/>
                <w:sz w:val="20"/>
                <w:szCs w:val="20"/>
              </w:rPr>
              <w:t>Flash Flood</w:t>
            </w:r>
          </w:p>
        </w:tc>
        <w:tc>
          <w:tcPr>
            <w:tcW w:w="1273" w:type="dxa"/>
            <w:tcBorders>
              <w:top w:val="nil"/>
              <w:left w:val="nil"/>
              <w:bottom w:val="single" w:sz="4" w:space="0" w:color="auto"/>
              <w:right w:val="single" w:sz="4" w:space="0" w:color="auto"/>
            </w:tcBorders>
            <w:shd w:val="clear" w:color="auto" w:fill="auto"/>
            <w:noWrap/>
            <w:vAlign w:val="center"/>
          </w:tcPr>
          <w:p w14:paraId="3B68AD9B" w14:textId="77777777" w:rsidR="00EF2AE5" w:rsidRPr="002111B5" w:rsidRDefault="00EF2AE5" w:rsidP="00124D0B">
            <w:pPr>
              <w:jc w:val="center"/>
              <w:rPr>
                <w:color w:val="000000" w:themeColor="text1"/>
                <w:sz w:val="20"/>
                <w:szCs w:val="20"/>
              </w:rPr>
            </w:pPr>
            <w:r w:rsidRPr="002111B5">
              <w:rPr>
                <w:color w:val="000000" w:themeColor="text1"/>
                <w:sz w:val="20"/>
                <w:szCs w:val="20"/>
              </w:rPr>
              <w:t>07/07/2010</w:t>
            </w:r>
          </w:p>
        </w:tc>
        <w:tc>
          <w:tcPr>
            <w:tcW w:w="1172" w:type="dxa"/>
            <w:tcBorders>
              <w:top w:val="nil"/>
              <w:left w:val="nil"/>
              <w:bottom w:val="single" w:sz="4" w:space="0" w:color="auto"/>
              <w:right w:val="single" w:sz="4" w:space="0" w:color="auto"/>
            </w:tcBorders>
            <w:shd w:val="clear" w:color="auto" w:fill="auto"/>
            <w:noWrap/>
            <w:vAlign w:val="center"/>
          </w:tcPr>
          <w:p w14:paraId="39D8E641" w14:textId="77777777" w:rsidR="00EF2AE5" w:rsidRPr="002111B5" w:rsidRDefault="00EF2AE5" w:rsidP="00124D0B">
            <w:pPr>
              <w:jc w:val="center"/>
              <w:rPr>
                <w:color w:val="000000" w:themeColor="text1"/>
                <w:sz w:val="20"/>
                <w:szCs w:val="20"/>
              </w:rPr>
            </w:pPr>
            <w:r w:rsidRPr="002111B5">
              <w:rPr>
                <w:color w:val="000000" w:themeColor="text1"/>
                <w:sz w:val="20"/>
                <w:szCs w:val="20"/>
              </w:rPr>
              <w:t>3:00 a.m.</w:t>
            </w:r>
          </w:p>
        </w:tc>
        <w:tc>
          <w:tcPr>
            <w:tcW w:w="2168" w:type="dxa"/>
            <w:tcBorders>
              <w:top w:val="nil"/>
              <w:left w:val="nil"/>
              <w:bottom w:val="single" w:sz="4" w:space="0" w:color="auto"/>
              <w:right w:val="single" w:sz="4" w:space="0" w:color="auto"/>
            </w:tcBorders>
            <w:shd w:val="clear" w:color="auto" w:fill="auto"/>
            <w:noWrap/>
            <w:vAlign w:val="bottom"/>
          </w:tcPr>
          <w:p w14:paraId="51062860" w14:textId="77777777" w:rsidR="00EF2AE5" w:rsidRPr="002111B5" w:rsidRDefault="00EF2AE5" w:rsidP="00124D0B">
            <w:pPr>
              <w:jc w:val="center"/>
              <w:rPr>
                <w:color w:val="000000" w:themeColor="text1"/>
                <w:sz w:val="20"/>
                <w:szCs w:val="20"/>
              </w:rPr>
            </w:pPr>
            <w:r w:rsidRPr="002111B5">
              <w:rPr>
                <w:color w:val="000000" w:themeColor="text1"/>
                <w:sz w:val="20"/>
                <w:szCs w:val="20"/>
              </w:rPr>
              <w:t>0 K</w:t>
            </w:r>
          </w:p>
        </w:tc>
      </w:tr>
      <w:tr w:rsidR="00EF2AE5" w:rsidRPr="002111B5" w14:paraId="25AFB421" w14:textId="77777777" w:rsidTr="00277E6C">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14:paraId="7F94BAAF" w14:textId="77777777" w:rsidR="00EF2AE5" w:rsidRPr="002111B5" w:rsidRDefault="00EF2AE5" w:rsidP="00124D0B">
            <w:pPr>
              <w:jc w:val="center"/>
              <w:rPr>
                <w:color w:val="000000" w:themeColor="text1"/>
                <w:sz w:val="20"/>
                <w:szCs w:val="20"/>
              </w:rPr>
            </w:pPr>
            <w:r w:rsidRPr="002111B5">
              <w:rPr>
                <w:color w:val="000000" w:themeColor="text1"/>
                <w:sz w:val="20"/>
                <w:szCs w:val="20"/>
              </w:rPr>
              <w:t>Raymond</w:t>
            </w:r>
          </w:p>
        </w:tc>
        <w:tc>
          <w:tcPr>
            <w:tcW w:w="1380" w:type="dxa"/>
            <w:tcBorders>
              <w:top w:val="nil"/>
              <w:left w:val="nil"/>
              <w:bottom w:val="single" w:sz="4" w:space="0" w:color="auto"/>
              <w:right w:val="single" w:sz="4" w:space="0" w:color="auto"/>
            </w:tcBorders>
            <w:shd w:val="clear" w:color="auto" w:fill="auto"/>
            <w:noWrap/>
            <w:vAlign w:val="center"/>
          </w:tcPr>
          <w:p w14:paraId="07CACEC7" w14:textId="77777777" w:rsidR="00EF2AE5" w:rsidRPr="002111B5" w:rsidRDefault="00EF2AE5" w:rsidP="00124D0B">
            <w:pPr>
              <w:jc w:val="center"/>
              <w:rPr>
                <w:color w:val="000000" w:themeColor="text1"/>
                <w:sz w:val="20"/>
                <w:szCs w:val="20"/>
              </w:rPr>
            </w:pPr>
            <w:r w:rsidRPr="002111B5">
              <w:rPr>
                <w:color w:val="000000" w:themeColor="text1"/>
                <w:sz w:val="20"/>
                <w:szCs w:val="20"/>
              </w:rPr>
              <w:t>Flash Flood</w:t>
            </w:r>
          </w:p>
        </w:tc>
        <w:tc>
          <w:tcPr>
            <w:tcW w:w="1273" w:type="dxa"/>
            <w:tcBorders>
              <w:top w:val="nil"/>
              <w:left w:val="nil"/>
              <w:bottom w:val="single" w:sz="4" w:space="0" w:color="auto"/>
              <w:right w:val="single" w:sz="4" w:space="0" w:color="auto"/>
            </w:tcBorders>
            <w:shd w:val="clear" w:color="auto" w:fill="auto"/>
            <w:noWrap/>
            <w:vAlign w:val="center"/>
          </w:tcPr>
          <w:p w14:paraId="0A6B5DDF" w14:textId="77777777" w:rsidR="00EF2AE5" w:rsidRPr="002111B5" w:rsidRDefault="00EF2AE5" w:rsidP="00124D0B">
            <w:pPr>
              <w:jc w:val="center"/>
              <w:rPr>
                <w:color w:val="000000" w:themeColor="text1"/>
                <w:sz w:val="20"/>
                <w:szCs w:val="20"/>
              </w:rPr>
            </w:pPr>
            <w:r w:rsidRPr="002111B5">
              <w:rPr>
                <w:color w:val="000000" w:themeColor="text1"/>
                <w:sz w:val="20"/>
                <w:szCs w:val="20"/>
              </w:rPr>
              <w:t>09/15/2010.</w:t>
            </w:r>
          </w:p>
        </w:tc>
        <w:tc>
          <w:tcPr>
            <w:tcW w:w="1172" w:type="dxa"/>
            <w:tcBorders>
              <w:top w:val="nil"/>
              <w:left w:val="nil"/>
              <w:bottom w:val="single" w:sz="4" w:space="0" w:color="auto"/>
              <w:right w:val="single" w:sz="4" w:space="0" w:color="auto"/>
            </w:tcBorders>
            <w:shd w:val="clear" w:color="auto" w:fill="auto"/>
            <w:noWrap/>
            <w:vAlign w:val="center"/>
          </w:tcPr>
          <w:p w14:paraId="53FCE29E" w14:textId="77777777" w:rsidR="00EF2AE5" w:rsidRPr="002111B5" w:rsidRDefault="00EF2AE5" w:rsidP="00124D0B">
            <w:pPr>
              <w:jc w:val="center"/>
              <w:rPr>
                <w:color w:val="000000" w:themeColor="text1"/>
                <w:sz w:val="20"/>
                <w:szCs w:val="20"/>
              </w:rPr>
            </w:pPr>
            <w:r w:rsidRPr="002111B5">
              <w:rPr>
                <w:color w:val="000000" w:themeColor="text1"/>
                <w:sz w:val="20"/>
                <w:szCs w:val="20"/>
              </w:rPr>
              <w:t>5:26 p.m.</w:t>
            </w:r>
          </w:p>
        </w:tc>
        <w:tc>
          <w:tcPr>
            <w:tcW w:w="2168" w:type="dxa"/>
            <w:tcBorders>
              <w:top w:val="nil"/>
              <w:left w:val="nil"/>
              <w:bottom w:val="single" w:sz="4" w:space="0" w:color="auto"/>
              <w:right w:val="single" w:sz="4" w:space="0" w:color="auto"/>
            </w:tcBorders>
            <w:shd w:val="clear" w:color="auto" w:fill="auto"/>
            <w:noWrap/>
            <w:vAlign w:val="bottom"/>
          </w:tcPr>
          <w:p w14:paraId="278EA07D" w14:textId="77777777" w:rsidR="00EF2AE5" w:rsidRPr="002111B5" w:rsidRDefault="00EF2AE5" w:rsidP="00124D0B">
            <w:pPr>
              <w:jc w:val="center"/>
              <w:rPr>
                <w:color w:val="000000" w:themeColor="text1"/>
                <w:sz w:val="20"/>
                <w:szCs w:val="20"/>
              </w:rPr>
            </w:pPr>
            <w:r w:rsidRPr="002111B5">
              <w:rPr>
                <w:color w:val="000000" w:themeColor="text1"/>
                <w:sz w:val="20"/>
                <w:szCs w:val="20"/>
              </w:rPr>
              <w:t>0 K</w:t>
            </w:r>
          </w:p>
        </w:tc>
      </w:tr>
      <w:tr w:rsidR="00EF2AE5" w:rsidRPr="002111B5" w14:paraId="11487942" w14:textId="77777777" w:rsidTr="00277E6C">
        <w:trPr>
          <w:trHeight w:val="300"/>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609E0BDC" w14:textId="77777777" w:rsidR="00EF2AE5" w:rsidRPr="002111B5" w:rsidRDefault="00EF2AE5" w:rsidP="00124D0B">
            <w:pPr>
              <w:jc w:val="center"/>
              <w:rPr>
                <w:color w:val="000000" w:themeColor="text1"/>
                <w:sz w:val="20"/>
                <w:szCs w:val="20"/>
              </w:rPr>
            </w:pPr>
            <w:r w:rsidRPr="002111B5">
              <w:rPr>
                <w:color w:val="000000" w:themeColor="text1"/>
                <w:sz w:val="20"/>
                <w:szCs w:val="20"/>
              </w:rPr>
              <w:t>Crocker</w:t>
            </w:r>
          </w:p>
        </w:tc>
        <w:tc>
          <w:tcPr>
            <w:tcW w:w="1380" w:type="dxa"/>
            <w:tcBorders>
              <w:top w:val="nil"/>
              <w:left w:val="nil"/>
              <w:bottom w:val="single" w:sz="4" w:space="0" w:color="auto"/>
              <w:right w:val="single" w:sz="4" w:space="0" w:color="auto"/>
            </w:tcBorders>
            <w:shd w:val="clear" w:color="auto" w:fill="auto"/>
            <w:noWrap/>
            <w:vAlign w:val="bottom"/>
          </w:tcPr>
          <w:p w14:paraId="2A39E7C4" w14:textId="77777777" w:rsidR="00EF2AE5" w:rsidRPr="002111B5" w:rsidRDefault="00EF2AE5" w:rsidP="00124D0B">
            <w:pPr>
              <w:jc w:val="center"/>
              <w:rPr>
                <w:color w:val="000000" w:themeColor="text1"/>
                <w:sz w:val="20"/>
                <w:szCs w:val="20"/>
              </w:rPr>
            </w:pPr>
            <w:r w:rsidRPr="002111B5">
              <w:rPr>
                <w:color w:val="000000" w:themeColor="text1"/>
                <w:sz w:val="20"/>
                <w:szCs w:val="20"/>
              </w:rPr>
              <w:t>Flood</w:t>
            </w:r>
          </w:p>
        </w:tc>
        <w:tc>
          <w:tcPr>
            <w:tcW w:w="1273" w:type="dxa"/>
            <w:tcBorders>
              <w:top w:val="nil"/>
              <w:left w:val="nil"/>
              <w:bottom w:val="single" w:sz="4" w:space="0" w:color="auto"/>
              <w:right w:val="single" w:sz="4" w:space="0" w:color="auto"/>
            </w:tcBorders>
            <w:shd w:val="clear" w:color="auto" w:fill="auto"/>
            <w:noWrap/>
            <w:vAlign w:val="bottom"/>
          </w:tcPr>
          <w:p w14:paraId="0A7D12D0" w14:textId="77777777" w:rsidR="00EF2AE5" w:rsidRPr="002111B5" w:rsidRDefault="00EF2AE5" w:rsidP="00124D0B">
            <w:pPr>
              <w:jc w:val="center"/>
              <w:rPr>
                <w:color w:val="000000" w:themeColor="text1"/>
                <w:sz w:val="20"/>
                <w:szCs w:val="20"/>
              </w:rPr>
            </w:pPr>
            <w:r w:rsidRPr="002111B5">
              <w:rPr>
                <w:color w:val="000000" w:themeColor="text1"/>
                <w:sz w:val="20"/>
                <w:szCs w:val="20"/>
              </w:rPr>
              <w:t>04/01/2011</w:t>
            </w:r>
          </w:p>
        </w:tc>
        <w:tc>
          <w:tcPr>
            <w:tcW w:w="1172" w:type="dxa"/>
            <w:tcBorders>
              <w:top w:val="nil"/>
              <w:left w:val="nil"/>
              <w:bottom w:val="single" w:sz="4" w:space="0" w:color="auto"/>
              <w:right w:val="single" w:sz="4" w:space="0" w:color="auto"/>
            </w:tcBorders>
            <w:shd w:val="clear" w:color="auto" w:fill="auto"/>
            <w:noWrap/>
            <w:vAlign w:val="bottom"/>
          </w:tcPr>
          <w:p w14:paraId="7B476969" w14:textId="71D9E15A" w:rsidR="00EF2AE5" w:rsidRPr="002111B5" w:rsidRDefault="00124D0B" w:rsidP="00124D0B">
            <w:pPr>
              <w:jc w:val="center"/>
              <w:rPr>
                <w:color w:val="000000" w:themeColor="text1"/>
                <w:sz w:val="20"/>
                <w:szCs w:val="20"/>
              </w:rPr>
            </w:pPr>
            <w:r>
              <w:rPr>
                <w:color w:val="000000" w:themeColor="text1"/>
                <w:sz w:val="20"/>
                <w:szCs w:val="20"/>
              </w:rPr>
              <w:t>12:00</w:t>
            </w:r>
            <w:r w:rsidR="00EF2AE5" w:rsidRPr="002111B5">
              <w:rPr>
                <w:color w:val="000000" w:themeColor="text1"/>
                <w:sz w:val="20"/>
                <w:szCs w:val="20"/>
              </w:rPr>
              <w:t xml:space="preserve"> a.m.</w:t>
            </w:r>
          </w:p>
        </w:tc>
        <w:tc>
          <w:tcPr>
            <w:tcW w:w="2168" w:type="dxa"/>
            <w:tcBorders>
              <w:top w:val="nil"/>
              <w:left w:val="nil"/>
              <w:bottom w:val="single" w:sz="4" w:space="0" w:color="auto"/>
              <w:right w:val="single" w:sz="4" w:space="0" w:color="auto"/>
            </w:tcBorders>
            <w:shd w:val="clear" w:color="auto" w:fill="auto"/>
            <w:noWrap/>
            <w:vAlign w:val="bottom"/>
          </w:tcPr>
          <w:p w14:paraId="7DA3D5A8" w14:textId="77777777" w:rsidR="00EF2AE5" w:rsidRPr="002111B5" w:rsidRDefault="00EF2AE5" w:rsidP="00124D0B">
            <w:pPr>
              <w:jc w:val="center"/>
              <w:rPr>
                <w:color w:val="000000" w:themeColor="text1"/>
                <w:sz w:val="20"/>
                <w:szCs w:val="20"/>
              </w:rPr>
            </w:pPr>
            <w:r w:rsidRPr="002111B5">
              <w:rPr>
                <w:color w:val="000000" w:themeColor="text1"/>
                <w:sz w:val="20"/>
                <w:szCs w:val="20"/>
              </w:rPr>
              <w:t>0 K</w:t>
            </w:r>
          </w:p>
        </w:tc>
      </w:tr>
      <w:tr w:rsidR="00EF2AE5" w:rsidRPr="002111B5" w14:paraId="2E59C3C4" w14:textId="77777777" w:rsidTr="00277E6C">
        <w:trPr>
          <w:trHeight w:val="300"/>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246089C2" w14:textId="77777777" w:rsidR="00EF2AE5" w:rsidRPr="002111B5" w:rsidRDefault="00EF2AE5" w:rsidP="00124D0B">
            <w:pPr>
              <w:jc w:val="center"/>
              <w:rPr>
                <w:color w:val="000000" w:themeColor="text1"/>
                <w:sz w:val="20"/>
                <w:szCs w:val="20"/>
              </w:rPr>
            </w:pPr>
            <w:r w:rsidRPr="002111B5">
              <w:rPr>
                <w:color w:val="000000" w:themeColor="text1"/>
                <w:sz w:val="20"/>
                <w:szCs w:val="20"/>
              </w:rPr>
              <w:t>Carpenter</w:t>
            </w:r>
          </w:p>
        </w:tc>
        <w:tc>
          <w:tcPr>
            <w:tcW w:w="1380" w:type="dxa"/>
            <w:tcBorders>
              <w:top w:val="nil"/>
              <w:left w:val="nil"/>
              <w:bottom w:val="single" w:sz="4" w:space="0" w:color="auto"/>
              <w:right w:val="single" w:sz="4" w:space="0" w:color="auto"/>
            </w:tcBorders>
            <w:shd w:val="clear" w:color="auto" w:fill="auto"/>
            <w:noWrap/>
            <w:vAlign w:val="bottom"/>
          </w:tcPr>
          <w:p w14:paraId="26919478" w14:textId="77777777" w:rsidR="00EF2AE5" w:rsidRPr="002111B5" w:rsidRDefault="00EF2AE5" w:rsidP="00124D0B">
            <w:pPr>
              <w:jc w:val="center"/>
              <w:rPr>
                <w:color w:val="000000" w:themeColor="text1"/>
                <w:sz w:val="20"/>
                <w:szCs w:val="20"/>
              </w:rPr>
            </w:pPr>
            <w:r w:rsidRPr="002111B5">
              <w:rPr>
                <w:color w:val="000000" w:themeColor="text1"/>
                <w:sz w:val="20"/>
                <w:szCs w:val="20"/>
              </w:rPr>
              <w:t>Flash Flood</w:t>
            </w:r>
          </w:p>
        </w:tc>
        <w:tc>
          <w:tcPr>
            <w:tcW w:w="1273" w:type="dxa"/>
            <w:tcBorders>
              <w:top w:val="nil"/>
              <w:left w:val="nil"/>
              <w:bottom w:val="single" w:sz="4" w:space="0" w:color="auto"/>
              <w:right w:val="single" w:sz="4" w:space="0" w:color="auto"/>
            </w:tcBorders>
            <w:shd w:val="clear" w:color="auto" w:fill="auto"/>
            <w:noWrap/>
            <w:vAlign w:val="bottom"/>
          </w:tcPr>
          <w:p w14:paraId="39F993E4" w14:textId="77777777" w:rsidR="00EF2AE5" w:rsidRPr="002111B5" w:rsidRDefault="00EF2AE5" w:rsidP="00124D0B">
            <w:pPr>
              <w:jc w:val="center"/>
              <w:rPr>
                <w:color w:val="000000" w:themeColor="text1"/>
                <w:sz w:val="20"/>
                <w:szCs w:val="20"/>
              </w:rPr>
            </w:pPr>
            <w:r w:rsidRPr="002111B5">
              <w:rPr>
                <w:color w:val="000000" w:themeColor="text1"/>
                <w:sz w:val="20"/>
                <w:szCs w:val="20"/>
              </w:rPr>
              <w:t>08/15/2014</w:t>
            </w:r>
          </w:p>
        </w:tc>
        <w:tc>
          <w:tcPr>
            <w:tcW w:w="1172" w:type="dxa"/>
            <w:tcBorders>
              <w:top w:val="nil"/>
              <w:left w:val="nil"/>
              <w:bottom w:val="single" w:sz="4" w:space="0" w:color="auto"/>
              <w:right w:val="single" w:sz="4" w:space="0" w:color="auto"/>
            </w:tcBorders>
            <w:shd w:val="clear" w:color="auto" w:fill="auto"/>
            <w:noWrap/>
            <w:vAlign w:val="bottom"/>
          </w:tcPr>
          <w:p w14:paraId="36AB5291" w14:textId="77777777" w:rsidR="00EF2AE5" w:rsidRPr="002111B5" w:rsidRDefault="00EF2AE5" w:rsidP="00124D0B">
            <w:pPr>
              <w:jc w:val="center"/>
              <w:rPr>
                <w:color w:val="000000" w:themeColor="text1"/>
                <w:sz w:val="20"/>
                <w:szCs w:val="20"/>
              </w:rPr>
            </w:pPr>
            <w:r w:rsidRPr="002111B5">
              <w:rPr>
                <w:color w:val="000000" w:themeColor="text1"/>
                <w:sz w:val="20"/>
                <w:szCs w:val="20"/>
              </w:rPr>
              <w:t>1:30 a.m.</w:t>
            </w:r>
          </w:p>
        </w:tc>
        <w:tc>
          <w:tcPr>
            <w:tcW w:w="2168" w:type="dxa"/>
            <w:tcBorders>
              <w:top w:val="nil"/>
              <w:left w:val="nil"/>
              <w:bottom w:val="single" w:sz="4" w:space="0" w:color="auto"/>
              <w:right w:val="single" w:sz="4" w:space="0" w:color="auto"/>
            </w:tcBorders>
            <w:shd w:val="clear" w:color="auto" w:fill="auto"/>
            <w:noWrap/>
            <w:vAlign w:val="bottom"/>
          </w:tcPr>
          <w:p w14:paraId="658B5C1D" w14:textId="77777777" w:rsidR="00EF2AE5" w:rsidRPr="002111B5" w:rsidRDefault="00EF2AE5" w:rsidP="00124D0B">
            <w:pPr>
              <w:jc w:val="center"/>
              <w:rPr>
                <w:color w:val="000000" w:themeColor="text1"/>
                <w:sz w:val="20"/>
                <w:szCs w:val="20"/>
              </w:rPr>
            </w:pPr>
            <w:r w:rsidRPr="002111B5">
              <w:rPr>
                <w:color w:val="000000" w:themeColor="text1"/>
                <w:sz w:val="20"/>
                <w:szCs w:val="20"/>
              </w:rPr>
              <w:t>0 K</w:t>
            </w:r>
          </w:p>
        </w:tc>
      </w:tr>
    </w:tbl>
    <w:p w14:paraId="44B7FA03" w14:textId="695848D1" w:rsidR="00EF2AE5" w:rsidRPr="00F25E68" w:rsidRDefault="00F25E68" w:rsidP="00F25E68">
      <w:pPr>
        <w:autoSpaceDE w:val="0"/>
        <w:autoSpaceDN w:val="0"/>
        <w:adjustRightInd w:val="0"/>
        <w:rPr>
          <w:color w:val="000000" w:themeColor="text1"/>
          <w:sz w:val="20"/>
          <w:szCs w:val="18"/>
        </w:rPr>
      </w:pPr>
      <w:r>
        <w:rPr>
          <w:color w:val="000000" w:themeColor="text1"/>
          <w:sz w:val="20"/>
          <w:szCs w:val="18"/>
        </w:rPr>
        <w:t xml:space="preserve">       </w:t>
      </w:r>
      <w:r w:rsidR="00EF2AE5" w:rsidRPr="00F25E68">
        <w:rPr>
          <w:color w:val="000000" w:themeColor="text1"/>
          <w:sz w:val="20"/>
          <w:szCs w:val="18"/>
        </w:rPr>
        <w:t>SOURCE: https://www.ncdc.noaa.gov/stormevents/</w:t>
      </w:r>
    </w:p>
    <w:p w14:paraId="61016609" w14:textId="64C58AFB" w:rsidR="00EB6A10" w:rsidRDefault="00EB6A10" w:rsidP="00EB6A10"/>
    <w:p w14:paraId="0DB45C3C" w14:textId="77777777" w:rsidR="00EB6A10" w:rsidRPr="00EF2AE5" w:rsidRDefault="00EB6A10" w:rsidP="00EB6A10">
      <w:pPr>
        <w:autoSpaceDE w:val="0"/>
        <w:autoSpaceDN w:val="0"/>
        <w:adjustRightInd w:val="0"/>
        <w:spacing w:after="0"/>
        <w:jc w:val="both"/>
        <w:rPr>
          <w:b/>
          <w:sz w:val="22"/>
          <w:szCs w:val="22"/>
        </w:rPr>
      </w:pPr>
      <w:r w:rsidRPr="00EF2AE5">
        <w:rPr>
          <w:b/>
          <w:sz w:val="22"/>
          <w:szCs w:val="22"/>
        </w:rPr>
        <w:t>HAIL</w:t>
      </w:r>
    </w:p>
    <w:p w14:paraId="5B433207" w14:textId="77777777" w:rsidR="00EB6A10" w:rsidRPr="00870407" w:rsidRDefault="00EB6A10" w:rsidP="00EB6A10">
      <w:pPr>
        <w:autoSpaceDE w:val="0"/>
        <w:autoSpaceDN w:val="0"/>
        <w:adjustRightInd w:val="0"/>
        <w:spacing w:after="0"/>
        <w:rPr>
          <w:b/>
          <w:color w:val="FF0000"/>
          <w:sz w:val="22"/>
          <w:szCs w:val="22"/>
        </w:rPr>
      </w:pPr>
    </w:p>
    <w:p w14:paraId="3BE31447" w14:textId="1444614F" w:rsidR="00EB6A10" w:rsidRDefault="00EB6A10" w:rsidP="00EB6A10">
      <w:pPr>
        <w:autoSpaceDE w:val="0"/>
        <w:autoSpaceDN w:val="0"/>
        <w:adjustRightInd w:val="0"/>
        <w:spacing w:after="0"/>
        <w:jc w:val="both"/>
        <w:rPr>
          <w:sz w:val="22"/>
          <w:szCs w:val="22"/>
        </w:rPr>
      </w:pPr>
      <w:r w:rsidRPr="00EF2AE5">
        <w:rPr>
          <w:sz w:val="22"/>
          <w:szCs w:val="22"/>
        </w:rPr>
        <w:t xml:space="preserve">Table 4.8 indicates hail occurrences by location throughout the county. </w:t>
      </w:r>
      <w:r w:rsidRPr="00EB6A10">
        <w:rPr>
          <w:sz w:val="22"/>
          <w:szCs w:val="22"/>
        </w:rPr>
        <w:t xml:space="preserve">However, the information provided by the NOAA </w:t>
      </w:r>
      <w:r w:rsidR="00F25E68">
        <w:rPr>
          <w:sz w:val="22"/>
          <w:szCs w:val="22"/>
        </w:rPr>
        <w:t>website is</w:t>
      </w:r>
      <w:r w:rsidRPr="00EB6A10">
        <w:rPr>
          <w:sz w:val="22"/>
          <w:szCs w:val="22"/>
        </w:rPr>
        <w:t xml:space="preserve"> incomplete due to inconsistent reporting after such hazards occur. Obviously, with such a high number of occurrences it is reasonable to expect that at least some property or crop damage was sustained in the communities during some of the occurrences, even though the damage may not have been reported or recorded. It is possible that such damage was not reported because it was believed to be insignificant at the time, or because those responsible for reporting such information did not report to the proper agencies.  </w:t>
      </w:r>
    </w:p>
    <w:p w14:paraId="20DE9629" w14:textId="163353E7" w:rsidR="00702F4F" w:rsidRDefault="00702F4F" w:rsidP="00EB6A10">
      <w:pPr>
        <w:autoSpaceDE w:val="0"/>
        <w:autoSpaceDN w:val="0"/>
        <w:adjustRightInd w:val="0"/>
        <w:spacing w:after="0"/>
        <w:jc w:val="both"/>
        <w:rPr>
          <w:sz w:val="22"/>
          <w:szCs w:val="22"/>
        </w:rPr>
      </w:pPr>
    </w:p>
    <w:p w14:paraId="181ECCC4" w14:textId="64783A80" w:rsidR="00702F4F" w:rsidRDefault="00702F4F" w:rsidP="00F25E68">
      <w:pPr>
        <w:spacing w:after="200"/>
        <w:rPr>
          <w:sz w:val="22"/>
          <w:szCs w:val="22"/>
        </w:rPr>
      </w:pPr>
    </w:p>
    <w:p w14:paraId="73692DD1" w14:textId="250FABA8" w:rsidR="00F25E68" w:rsidRDefault="00F25E68" w:rsidP="00F25E68">
      <w:pPr>
        <w:spacing w:after="200"/>
        <w:rPr>
          <w:sz w:val="22"/>
          <w:szCs w:val="22"/>
        </w:rPr>
      </w:pPr>
    </w:p>
    <w:p w14:paraId="653901E7" w14:textId="77777777" w:rsidR="00F25E68" w:rsidRDefault="00F25E68" w:rsidP="00F25E68">
      <w:pPr>
        <w:spacing w:after="200"/>
        <w:rPr>
          <w:sz w:val="22"/>
          <w:szCs w:val="22"/>
        </w:rPr>
      </w:pPr>
    </w:p>
    <w:p w14:paraId="1CB40F0B" w14:textId="77777777" w:rsidR="00702F4F" w:rsidRDefault="00702F4F" w:rsidP="00EB6A10">
      <w:pPr>
        <w:autoSpaceDE w:val="0"/>
        <w:autoSpaceDN w:val="0"/>
        <w:adjustRightInd w:val="0"/>
        <w:spacing w:after="0"/>
        <w:jc w:val="both"/>
        <w:rPr>
          <w:sz w:val="22"/>
          <w:szCs w:val="22"/>
        </w:rPr>
      </w:pPr>
    </w:p>
    <w:p w14:paraId="5B687B91" w14:textId="77777777" w:rsidR="00001933" w:rsidRDefault="00001933">
      <w:pPr>
        <w:spacing w:after="200"/>
        <w:rPr>
          <w:b/>
          <w:color w:val="000000" w:themeColor="text1"/>
          <w:sz w:val="22"/>
          <w:szCs w:val="22"/>
        </w:rPr>
      </w:pPr>
      <w:r>
        <w:rPr>
          <w:b/>
          <w:color w:val="000000" w:themeColor="text1"/>
          <w:sz w:val="22"/>
          <w:szCs w:val="22"/>
        </w:rPr>
        <w:br w:type="page"/>
      </w:r>
    </w:p>
    <w:p w14:paraId="1F01B49E" w14:textId="491F9373" w:rsidR="00EF2AE5" w:rsidRPr="00F25E68" w:rsidRDefault="00EF2AE5" w:rsidP="00F25E68">
      <w:pPr>
        <w:autoSpaceDE w:val="0"/>
        <w:autoSpaceDN w:val="0"/>
        <w:adjustRightInd w:val="0"/>
        <w:jc w:val="center"/>
        <w:rPr>
          <w:b/>
          <w:color w:val="000000" w:themeColor="text1"/>
          <w:sz w:val="22"/>
          <w:szCs w:val="22"/>
        </w:rPr>
      </w:pPr>
      <w:r w:rsidRPr="002111B5">
        <w:rPr>
          <w:b/>
          <w:color w:val="000000" w:themeColor="text1"/>
          <w:sz w:val="22"/>
          <w:szCs w:val="22"/>
        </w:rPr>
        <w:t>Table 4.8: Clark County</w:t>
      </w:r>
      <w:r w:rsidR="00F25E68">
        <w:rPr>
          <w:b/>
          <w:color w:val="000000" w:themeColor="text1"/>
          <w:sz w:val="22"/>
          <w:szCs w:val="22"/>
        </w:rPr>
        <w:t xml:space="preserve"> Ten-</w:t>
      </w:r>
      <w:r w:rsidRPr="002111B5">
        <w:rPr>
          <w:b/>
          <w:color w:val="000000" w:themeColor="text1"/>
          <w:sz w:val="22"/>
          <w:szCs w:val="22"/>
        </w:rPr>
        <w:t>year Hail History</w:t>
      </w:r>
    </w:p>
    <w:tbl>
      <w:tblPr>
        <w:tblW w:w="0" w:type="auto"/>
        <w:jc w:val="center"/>
        <w:tblLook w:val="0000" w:firstRow="0" w:lastRow="0" w:firstColumn="0" w:lastColumn="0" w:noHBand="0" w:noVBand="0"/>
      </w:tblPr>
      <w:tblGrid>
        <w:gridCol w:w="1411"/>
        <w:gridCol w:w="1217"/>
        <w:gridCol w:w="1745"/>
        <w:gridCol w:w="1749"/>
      </w:tblGrid>
      <w:tr w:rsidR="00F25E68" w:rsidRPr="002111B5" w14:paraId="1D228F1C"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bottom"/>
          </w:tcPr>
          <w:p w14:paraId="1F7AD450" w14:textId="77777777" w:rsidR="00F25E68" w:rsidRPr="002111B5" w:rsidRDefault="00F25E68" w:rsidP="00124D0B">
            <w:pPr>
              <w:jc w:val="center"/>
              <w:rPr>
                <w:b/>
                <w:bCs/>
                <w:color w:val="000000" w:themeColor="text1"/>
                <w:sz w:val="20"/>
                <w:szCs w:val="20"/>
              </w:rPr>
            </w:pPr>
            <w:r w:rsidRPr="002111B5">
              <w:rPr>
                <w:b/>
                <w:bCs/>
                <w:color w:val="000000" w:themeColor="text1"/>
                <w:sz w:val="20"/>
                <w:szCs w:val="20"/>
              </w:rPr>
              <w:t>Location or County</w:t>
            </w:r>
          </w:p>
        </w:tc>
        <w:tc>
          <w:tcPr>
            <w:tcW w:w="1217" w:type="dxa"/>
            <w:tcBorders>
              <w:top w:val="single" w:sz="4" w:space="0" w:color="auto"/>
              <w:left w:val="nil"/>
              <w:bottom w:val="single" w:sz="4" w:space="0" w:color="auto"/>
              <w:right w:val="single" w:sz="4" w:space="0" w:color="auto"/>
            </w:tcBorders>
            <w:shd w:val="clear" w:color="auto" w:fill="auto"/>
            <w:noWrap/>
            <w:vAlign w:val="bottom"/>
          </w:tcPr>
          <w:p w14:paraId="462FBC68" w14:textId="77777777" w:rsidR="00F25E68" w:rsidRPr="002111B5" w:rsidRDefault="00F25E68" w:rsidP="00124D0B">
            <w:pPr>
              <w:jc w:val="center"/>
              <w:rPr>
                <w:b/>
                <w:bCs/>
                <w:color w:val="000000" w:themeColor="text1"/>
                <w:sz w:val="20"/>
                <w:szCs w:val="20"/>
              </w:rPr>
            </w:pPr>
            <w:r w:rsidRPr="002111B5">
              <w:rPr>
                <w:b/>
                <w:bCs/>
                <w:color w:val="000000" w:themeColor="text1"/>
                <w:sz w:val="20"/>
                <w:szCs w:val="20"/>
              </w:rPr>
              <w:t>Date</w:t>
            </w:r>
          </w:p>
        </w:tc>
        <w:tc>
          <w:tcPr>
            <w:tcW w:w="1745" w:type="dxa"/>
            <w:tcBorders>
              <w:top w:val="single" w:sz="4" w:space="0" w:color="auto"/>
              <w:left w:val="nil"/>
              <w:bottom w:val="single" w:sz="4" w:space="0" w:color="auto"/>
              <w:right w:val="single" w:sz="4" w:space="0" w:color="auto"/>
            </w:tcBorders>
            <w:shd w:val="clear" w:color="auto" w:fill="auto"/>
            <w:noWrap/>
            <w:vAlign w:val="bottom"/>
          </w:tcPr>
          <w:p w14:paraId="305BB63A" w14:textId="77777777" w:rsidR="00F25E68" w:rsidRPr="002111B5" w:rsidRDefault="00F25E68" w:rsidP="00124D0B">
            <w:pPr>
              <w:jc w:val="center"/>
              <w:rPr>
                <w:b/>
                <w:bCs/>
                <w:color w:val="000000" w:themeColor="text1"/>
                <w:sz w:val="20"/>
                <w:szCs w:val="20"/>
              </w:rPr>
            </w:pPr>
            <w:r w:rsidRPr="002111B5">
              <w:rPr>
                <w:b/>
                <w:bCs/>
                <w:color w:val="000000" w:themeColor="text1"/>
                <w:sz w:val="20"/>
                <w:szCs w:val="20"/>
              </w:rPr>
              <w:t>Time</w:t>
            </w:r>
          </w:p>
        </w:tc>
        <w:tc>
          <w:tcPr>
            <w:tcW w:w="1749" w:type="dxa"/>
            <w:tcBorders>
              <w:top w:val="single" w:sz="4" w:space="0" w:color="auto"/>
              <w:left w:val="nil"/>
              <w:bottom w:val="single" w:sz="4" w:space="0" w:color="auto"/>
              <w:right w:val="single" w:sz="4" w:space="0" w:color="auto"/>
            </w:tcBorders>
            <w:shd w:val="clear" w:color="auto" w:fill="auto"/>
            <w:noWrap/>
            <w:vAlign w:val="bottom"/>
          </w:tcPr>
          <w:p w14:paraId="1A327797" w14:textId="77777777" w:rsidR="00F25E68" w:rsidRPr="002111B5" w:rsidRDefault="00F25E68" w:rsidP="00124D0B">
            <w:pPr>
              <w:jc w:val="center"/>
              <w:rPr>
                <w:b/>
                <w:bCs/>
                <w:color w:val="000000" w:themeColor="text1"/>
                <w:sz w:val="20"/>
                <w:szCs w:val="20"/>
              </w:rPr>
            </w:pPr>
            <w:r w:rsidRPr="002111B5">
              <w:rPr>
                <w:b/>
                <w:bCs/>
                <w:color w:val="000000" w:themeColor="text1"/>
                <w:sz w:val="20"/>
                <w:szCs w:val="20"/>
              </w:rPr>
              <w:t>Magnitude</w:t>
            </w:r>
          </w:p>
        </w:tc>
      </w:tr>
      <w:tr w:rsidR="00F25E68" w:rsidRPr="002111B5" w14:paraId="5A92D715"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51D8E1F0" w14:textId="77777777" w:rsidR="00F25E68" w:rsidRPr="002111B5" w:rsidRDefault="00F25E68" w:rsidP="00124D0B">
            <w:pPr>
              <w:jc w:val="center"/>
              <w:rPr>
                <w:color w:val="000000" w:themeColor="text1"/>
                <w:sz w:val="20"/>
                <w:szCs w:val="20"/>
              </w:rPr>
            </w:pPr>
            <w:r w:rsidRPr="002111B5">
              <w:rPr>
                <w:color w:val="000000" w:themeColor="text1"/>
                <w:sz w:val="20"/>
                <w:szCs w:val="20"/>
              </w:rPr>
              <w:t>Carpenter</w:t>
            </w:r>
          </w:p>
        </w:tc>
        <w:tc>
          <w:tcPr>
            <w:tcW w:w="1217" w:type="dxa"/>
            <w:tcBorders>
              <w:top w:val="nil"/>
              <w:left w:val="nil"/>
              <w:bottom w:val="single" w:sz="4" w:space="0" w:color="auto"/>
              <w:right w:val="single" w:sz="4" w:space="0" w:color="auto"/>
            </w:tcBorders>
            <w:shd w:val="clear" w:color="auto" w:fill="auto"/>
            <w:noWrap/>
            <w:vAlign w:val="center"/>
          </w:tcPr>
          <w:p w14:paraId="086099F2" w14:textId="77777777" w:rsidR="00F25E68" w:rsidRPr="002111B5" w:rsidRDefault="00F25E68" w:rsidP="00124D0B">
            <w:pPr>
              <w:jc w:val="center"/>
              <w:rPr>
                <w:color w:val="000000" w:themeColor="text1"/>
                <w:sz w:val="20"/>
                <w:szCs w:val="20"/>
              </w:rPr>
            </w:pPr>
            <w:r w:rsidRPr="002111B5">
              <w:rPr>
                <w:color w:val="000000" w:themeColor="text1"/>
                <w:sz w:val="20"/>
                <w:szCs w:val="20"/>
              </w:rPr>
              <w:t>06/11/2008</w:t>
            </w:r>
          </w:p>
        </w:tc>
        <w:tc>
          <w:tcPr>
            <w:tcW w:w="1745" w:type="dxa"/>
            <w:tcBorders>
              <w:top w:val="nil"/>
              <w:left w:val="nil"/>
              <w:bottom w:val="single" w:sz="4" w:space="0" w:color="auto"/>
              <w:right w:val="single" w:sz="4" w:space="0" w:color="auto"/>
            </w:tcBorders>
            <w:shd w:val="clear" w:color="auto" w:fill="auto"/>
            <w:noWrap/>
            <w:vAlign w:val="center"/>
          </w:tcPr>
          <w:p w14:paraId="7CFE7FA6" w14:textId="77777777" w:rsidR="00F25E68" w:rsidRPr="002111B5" w:rsidRDefault="00F25E68" w:rsidP="00124D0B">
            <w:pPr>
              <w:jc w:val="center"/>
              <w:rPr>
                <w:color w:val="000000" w:themeColor="text1"/>
                <w:sz w:val="20"/>
                <w:szCs w:val="20"/>
              </w:rPr>
            </w:pPr>
            <w:r w:rsidRPr="002111B5">
              <w:rPr>
                <w:color w:val="000000" w:themeColor="text1"/>
                <w:sz w:val="20"/>
                <w:szCs w:val="20"/>
              </w:rPr>
              <w:t>4:25 a.m.</w:t>
            </w:r>
          </w:p>
        </w:tc>
        <w:tc>
          <w:tcPr>
            <w:tcW w:w="1749" w:type="dxa"/>
            <w:tcBorders>
              <w:top w:val="nil"/>
              <w:left w:val="nil"/>
              <w:bottom w:val="single" w:sz="4" w:space="0" w:color="auto"/>
              <w:right w:val="single" w:sz="4" w:space="0" w:color="auto"/>
            </w:tcBorders>
            <w:shd w:val="clear" w:color="auto" w:fill="auto"/>
            <w:noWrap/>
            <w:vAlign w:val="center"/>
          </w:tcPr>
          <w:p w14:paraId="5F3049FA" w14:textId="77777777" w:rsidR="00F25E68" w:rsidRPr="002111B5" w:rsidRDefault="00F25E68" w:rsidP="00124D0B">
            <w:pPr>
              <w:jc w:val="center"/>
              <w:rPr>
                <w:color w:val="000000" w:themeColor="text1"/>
                <w:sz w:val="20"/>
                <w:szCs w:val="20"/>
              </w:rPr>
            </w:pPr>
            <w:r w:rsidRPr="002111B5">
              <w:rPr>
                <w:color w:val="000000" w:themeColor="text1"/>
                <w:sz w:val="20"/>
                <w:szCs w:val="20"/>
              </w:rPr>
              <w:t>0.75 in.</w:t>
            </w:r>
          </w:p>
        </w:tc>
      </w:tr>
      <w:tr w:rsidR="00F25E68" w:rsidRPr="002111B5" w14:paraId="211A78B0"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4E52239C"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Clark</w:t>
            </w:r>
          </w:p>
        </w:tc>
        <w:tc>
          <w:tcPr>
            <w:tcW w:w="1217" w:type="dxa"/>
            <w:tcBorders>
              <w:top w:val="nil"/>
              <w:left w:val="nil"/>
              <w:bottom w:val="single" w:sz="4" w:space="0" w:color="auto"/>
              <w:right w:val="single" w:sz="4" w:space="0" w:color="auto"/>
            </w:tcBorders>
            <w:shd w:val="clear" w:color="auto" w:fill="auto"/>
            <w:noWrap/>
            <w:vAlign w:val="center"/>
          </w:tcPr>
          <w:p w14:paraId="402CEF7D" w14:textId="77777777" w:rsidR="00F25E68" w:rsidRPr="002111B5" w:rsidRDefault="00F25E68" w:rsidP="00124D0B">
            <w:pPr>
              <w:jc w:val="center"/>
              <w:rPr>
                <w:color w:val="000000" w:themeColor="text1"/>
                <w:sz w:val="20"/>
                <w:szCs w:val="20"/>
              </w:rPr>
            </w:pPr>
            <w:r w:rsidRPr="002111B5">
              <w:rPr>
                <w:color w:val="000000" w:themeColor="text1"/>
                <w:sz w:val="20"/>
                <w:szCs w:val="20"/>
              </w:rPr>
              <w:t>06/12/2008</w:t>
            </w:r>
          </w:p>
        </w:tc>
        <w:tc>
          <w:tcPr>
            <w:tcW w:w="1745" w:type="dxa"/>
            <w:tcBorders>
              <w:top w:val="nil"/>
              <w:left w:val="nil"/>
              <w:bottom w:val="single" w:sz="4" w:space="0" w:color="auto"/>
              <w:right w:val="single" w:sz="4" w:space="0" w:color="auto"/>
            </w:tcBorders>
            <w:shd w:val="clear" w:color="auto" w:fill="auto"/>
            <w:noWrap/>
            <w:vAlign w:val="center"/>
          </w:tcPr>
          <w:p w14:paraId="16EC63C2" w14:textId="77777777" w:rsidR="00F25E68" w:rsidRPr="002111B5" w:rsidRDefault="00F25E68" w:rsidP="00124D0B">
            <w:pPr>
              <w:jc w:val="center"/>
              <w:rPr>
                <w:color w:val="000000" w:themeColor="text1"/>
                <w:sz w:val="20"/>
                <w:szCs w:val="20"/>
              </w:rPr>
            </w:pPr>
            <w:r w:rsidRPr="002111B5">
              <w:rPr>
                <w:color w:val="000000" w:themeColor="text1"/>
                <w:sz w:val="20"/>
                <w:szCs w:val="20"/>
              </w:rPr>
              <w:t>3:16 p.m.</w:t>
            </w:r>
          </w:p>
        </w:tc>
        <w:tc>
          <w:tcPr>
            <w:tcW w:w="1749" w:type="dxa"/>
            <w:tcBorders>
              <w:top w:val="nil"/>
              <w:left w:val="nil"/>
              <w:bottom w:val="single" w:sz="4" w:space="0" w:color="auto"/>
              <w:right w:val="single" w:sz="4" w:space="0" w:color="auto"/>
            </w:tcBorders>
            <w:shd w:val="clear" w:color="auto" w:fill="auto"/>
            <w:noWrap/>
            <w:vAlign w:val="center"/>
          </w:tcPr>
          <w:p w14:paraId="0DA8D5B0"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40AF4F7A"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0F94B0D0"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nil"/>
              <w:left w:val="nil"/>
              <w:bottom w:val="single" w:sz="4" w:space="0" w:color="auto"/>
              <w:right w:val="single" w:sz="4" w:space="0" w:color="auto"/>
            </w:tcBorders>
            <w:shd w:val="clear" w:color="auto" w:fill="auto"/>
            <w:noWrap/>
            <w:vAlign w:val="center"/>
          </w:tcPr>
          <w:p w14:paraId="564FC9DE" w14:textId="77777777" w:rsidR="00F25E68" w:rsidRPr="002111B5" w:rsidRDefault="00F25E68" w:rsidP="00124D0B">
            <w:pPr>
              <w:jc w:val="center"/>
              <w:rPr>
                <w:color w:val="000000" w:themeColor="text1"/>
                <w:sz w:val="20"/>
                <w:szCs w:val="20"/>
              </w:rPr>
            </w:pPr>
            <w:r w:rsidRPr="002111B5">
              <w:rPr>
                <w:color w:val="000000" w:themeColor="text1"/>
                <w:sz w:val="20"/>
                <w:szCs w:val="20"/>
              </w:rPr>
              <w:t>09/28/2008</w:t>
            </w:r>
          </w:p>
        </w:tc>
        <w:tc>
          <w:tcPr>
            <w:tcW w:w="1745" w:type="dxa"/>
            <w:tcBorders>
              <w:top w:val="nil"/>
              <w:left w:val="nil"/>
              <w:bottom w:val="single" w:sz="4" w:space="0" w:color="auto"/>
              <w:right w:val="single" w:sz="4" w:space="0" w:color="auto"/>
            </w:tcBorders>
            <w:shd w:val="clear" w:color="auto" w:fill="auto"/>
            <w:noWrap/>
            <w:vAlign w:val="center"/>
          </w:tcPr>
          <w:p w14:paraId="4E002D3A" w14:textId="77777777" w:rsidR="00F25E68" w:rsidRPr="002111B5" w:rsidRDefault="00F25E68" w:rsidP="00124D0B">
            <w:pPr>
              <w:jc w:val="center"/>
              <w:rPr>
                <w:color w:val="000000" w:themeColor="text1"/>
                <w:sz w:val="20"/>
                <w:szCs w:val="20"/>
              </w:rPr>
            </w:pPr>
            <w:r w:rsidRPr="002111B5">
              <w:rPr>
                <w:color w:val="000000" w:themeColor="text1"/>
                <w:sz w:val="20"/>
                <w:szCs w:val="20"/>
              </w:rPr>
              <w:t>3:50 p.m.</w:t>
            </w:r>
          </w:p>
        </w:tc>
        <w:tc>
          <w:tcPr>
            <w:tcW w:w="1749" w:type="dxa"/>
            <w:tcBorders>
              <w:top w:val="nil"/>
              <w:left w:val="nil"/>
              <w:bottom w:val="single" w:sz="4" w:space="0" w:color="auto"/>
              <w:right w:val="single" w:sz="4" w:space="0" w:color="auto"/>
            </w:tcBorders>
            <w:shd w:val="clear" w:color="auto" w:fill="auto"/>
            <w:noWrap/>
            <w:vAlign w:val="center"/>
          </w:tcPr>
          <w:p w14:paraId="192878CF" w14:textId="77777777" w:rsidR="00F25E68" w:rsidRPr="002111B5" w:rsidRDefault="00F25E68" w:rsidP="00124D0B">
            <w:pPr>
              <w:jc w:val="center"/>
              <w:rPr>
                <w:color w:val="000000" w:themeColor="text1"/>
                <w:sz w:val="20"/>
                <w:szCs w:val="20"/>
              </w:rPr>
            </w:pPr>
            <w:r w:rsidRPr="002111B5">
              <w:rPr>
                <w:color w:val="000000" w:themeColor="text1"/>
                <w:sz w:val="20"/>
                <w:szCs w:val="20"/>
              </w:rPr>
              <w:t>0.88 in.</w:t>
            </w:r>
          </w:p>
        </w:tc>
      </w:tr>
      <w:tr w:rsidR="00F25E68" w:rsidRPr="002111B5" w14:paraId="0316568B"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2088D097" w14:textId="77777777" w:rsidR="00F25E68" w:rsidRPr="002111B5" w:rsidRDefault="00F25E68" w:rsidP="00124D0B">
            <w:pPr>
              <w:jc w:val="center"/>
              <w:rPr>
                <w:color w:val="000000" w:themeColor="text1"/>
                <w:sz w:val="20"/>
                <w:szCs w:val="20"/>
              </w:rPr>
            </w:pPr>
            <w:r w:rsidRPr="002111B5">
              <w:rPr>
                <w:color w:val="000000" w:themeColor="text1"/>
                <w:sz w:val="20"/>
                <w:szCs w:val="20"/>
              </w:rPr>
              <w:t>Raymond</w:t>
            </w:r>
          </w:p>
        </w:tc>
        <w:tc>
          <w:tcPr>
            <w:tcW w:w="1217" w:type="dxa"/>
            <w:tcBorders>
              <w:top w:val="nil"/>
              <w:left w:val="nil"/>
              <w:bottom w:val="single" w:sz="4" w:space="0" w:color="auto"/>
              <w:right w:val="single" w:sz="4" w:space="0" w:color="auto"/>
            </w:tcBorders>
            <w:shd w:val="clear" w:color="auto" w:fill="auto"/>
            <w:noWrap/>
            <w:vAlign w:val="center"/>
          </w:tcPr>
          <w:p w14:paraId="3BB6FF75" w14:textId="77777777" w:rsidR="00F25E68" w:rsidRPr="002111B5" w:rsidRDefault="00F25E68" w:rsidP="00124D0B">
            <w:pPr>
              <w:jc w:val="center"/>
              <w:rPr>
                <w:color w:val="000000" w:themeColor="text1"/>
                <w:sz w:val="20"/>
                <w:szCs w:val="20"/>
              </w:rPr>
            </w:pPr>
            <w:r w:rsidRPr="002111B5">
              <w:rPr>
                <w:color w:val="000000" w:themeColor="text1"/>
                <w:sz w:val="20"/>
                <w:szCs w:val="20"/>
              </w:rPr>
              <w:t>05/31/2009</w:t>
            </w:r>
          </w:p>
        </w:tc>
        <w:tc>
          <w:tcPr>
            <w:tcW w:w="1745" w:type="dxa"/>
            <w:tcBorders>
              <w:top w:val="nil"/>
              <w:left w:val="nil"/>
              <w:bottom w:val="single" w:sz="4" w:space="0" w:color="auto"/>
              <w:right w:val="single" w:sz="4" w:space="0" w:color="auto"/>
            </w:tcBorders>
            <w:shd w:val="clear" w:color="auto" w:fill="auto"/>
            <w:noWrap/>
            <w:vAlign w:val="center"/>
          </w:tcPr>
          <w:p w14:paraId="7672F3BB" w14:textId="77777777" w:rsidR="00F25E68" w:rsidRPr="002111B5" w:rsidRDefault="00F25E68" w:rsidP="00124D0B">
            <w:pPr>
              <w:jc w:val="center"/>
              <w:rPr>
                <w:color w:val="000000" w:themeColor="text1"/>
                <w:sz w:val="20"/>
                <w:szCs w:val="20"/>
              </w:rPr>
            </w:pPr>
            <w:r w:rsidRPr="002111B5">
              <w:rPr>
                <w:color w:val="000000" w:themeColor="text1"/>
                <w:sz w:val="20"/>
                <w:szCs w:val="20"/>
              </w:rPr>
              <w:t>4:20 p.m.</w:t>
            </w:r>
          </w:p>
        </w:tc>
        <w:tc>
          <w:tcPr>
            <w:tcW w:w="1749" w:type="dxa"/>
            <w:tcBorders>
              <w:top w:val="nil"/>
              <w:left w:val="nil"/>
              <w:bottom w:val="single" w:sz="4" w:space="0" w:color="auto"/>
              <w:right w:val="single" w:sz="4" w:space="0" w:color="auto"/>
            </w:tcBorders>
            <w:shd w:val="clear" w:color="auto" w:fill="auto"/>
            <w:noWrap/>
            <w:vAlign w:val="center"/>
          </w:tcPr>
          <w:p w14:paraId="3B1A82BD"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28A22A0E"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0B02C9B9"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nil"/>
              <w:left w:val="nil"/>
              <w:bottom w:val="single" w:sz="4" w:space="0" w:color="auto"/>
              <w:right w:val="single" w:sz="4" w:space="0" w:color="auto"/>
            </w:tcBorders>
            <w:shd w:val="clear" w:color="auto" w:fill="auto"/>
            <w:noWrap/>
            <w:vAlign w:val="center"/>
          </w:tcPr>
          <w:p w14:paraId="05016CAB" w14:textId="77777777" w:rsidR="00F25E68" w:rsidRPr="002111B5" w:rsidRDefault="00F25E68" w:rsidP="00124D0B">
            <w:pPr>
              <w:jc w:val="center"/>
              <w:rPr>
                <w:color w:val="000000" w:themeColor="text1"/>
                <w:sz w:val="20"/>
                <w:szCs w:val="20"/>
              </w:rPr>
            </w:pPr>
            <w:r w:rsidRPr="002111B5">
              <w:rPr>
                <w:color w:val="000000" w:themeColor="text1"/>
                <w:sz w:val="20"/>
                <w:szCs w:val="20"/>
              </w:rPr>
              <w:t>05/31/2009</w:t>
            </w:r>
          </w:p>
        </w:tc>
        <w:tc>
          <w:tcPr>
            <w:tcW w:w="1745" w:type="dxa"/>
            <w:tcBorders>
              <w:top w:val="nil"/>
              <w:left w:val="nil"/>
              <w:bottom w:val="single" w:sz="4" w:space="0" w:color="auto"/>
              <w:right w:val="single" w:sz="4" w:space="0" w:color="auto"/>
            </w:tcBorders>
            <w:shd w:val="clear" w:color="auto" w:fill="auto"/>
            <w:noWrap/>
            <w:vAlign w:val="center"/>
          </w:tcPr>
          <w:p w14:paraId="22B297E8" w14:textId="77777777" w:rsidR="00F25E68" w:rsidRPr="002111B5" w:rsidRDefault="00F25E68" w:rsidP="00124D0B">
            <w:pPr>
              <w:jc w:val="center"/>
              <w:rPr>
                <w:color w:val="000000" w:themeColor="text1"/>
                <w:sz w:val="20"/>
                <w:szCs w:val="20"/>
              </w:rPr>
            </w:pPr>
            <w:r w:rsidRPr="002111B5">
              <w:rPr>
                <w:color w:val="000000" w:themeColor="text1"/>
                <w:sz w:val="20"/>
                <w:szCs w:val="20"/>
              </w:rPr>
              <w:t>4:35 p.m.</w:t>
            </w:r>
          </w:p>
        </w:tc>
        <w:tc>
          <w:tcPr>
            <w:tcW w:w="1749" w:type="dxa"/>
            <w:tcBorders>
              <w:top w:val="nil"/>
              <w:left w:val="nil"/>
              <w:bottom w:val="single" w:sz="4" w:space="0" w:color="auto"/>
              <w:right w:val="single" w:sz="4" w:space="0" w:color="auto"/>
            </w:tcBorders>
            <w:shd w:val="clear" w:color="auto" w:fill="auto"/>
            <w:noWrap/>
            <w:vAlign w:val="center"/>
          </w:tcPr>
          <w:p w14:paraId="4AF15DA4"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25186F36"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70342DE1"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nil"/>
              <w:left w:val="nil"/>
              <w:bottom w:val="single" w:sz="4" w:space="0" w:color="auto"/>
              <w:right w:val="single" w:sz="4" w:space="0" w:color="auto"/>
            </w:tcBorders>
            <w:shd w:val="clear" w:color="auto" w:fill="auto"/>
            <w:noWrap/>
            <w:vAlign w:val="center"/>
          </w:tcPr>
          <w:p w14:paraId="1CD105EE" w14:textId="77777777" w:rsidR="00F25E68" w:rsidRPr="002111B5" w:rsidRDefault="00F25E68" w:rsidP="00124D0B">
            <w:pPr>
              <w:jc w:val="center"/>
              <w:rPr>
                <w:color w:val="000000" w:themeColor="text1"/>
                <w:sz w:val="20"/>
                <w:szCs w:val="20"/>
              </w:rPr>
            </w:pPr>
            <w:r w:rsidRPr="002111B5">
              <w:rPr>
                <w:color w:val="000000" w:themeColor="text1"/>
                <w:sz w:val="20"/>
                <w:szCs w:val="20"/>
              </w:rPr>
              <w:t>05/31/2009</w:t>
            </w:r>
          </w:p>
        </w:tc>
        <w:tc>
          <w:tcPr>
            <w:tcW w:w="1745" w:type="dxa"/>
            <w:tcBorders>
              <w:top w:val="nil"/>
              <w:left w:val="nil"/>
              <w:bottom w:val="single" w:sz="4" w:space="0" w:color="auto"/>
              <w:right w:val="single" w:sz="4" w:space="0" w:color="auto"/>
            </w:tcBorders>
            <w:shd w:val="clear" w:color="auto" w:fill="auto"/>
            <w:noWrap/>
            <w:vAlign w:val="center"/>
          </w:tcPr>
          <w:p w14:paraId="19DD323C" w14:textId="77777777" w:rsidR="00F25E68" w:rsidRPr="002111B5" w:rsidRDefault="00F25E68" w:rsidP="00124D0B">
            <w:pPr>
              <w:jc w:val="center"/>
              <w:rPr>
                <w:color w:val="000000" w:themeColor="text1"/>
                <w:sz w:val="20"/>
                <w:szCs w:val="20"/>
              </w:rPr>
            </w:pPr>
            <w:r w:rsidRPr="002111B5">
              <w:rPr>
                <w:color w:val="000000" w:themeColor="text1"/>
                <w:sz w:val="20"/>
                <w:szCs w:val="20"/>
              </w:rPr>
              <w:t>5:10 p.m.</w:t>
            </w:r>
          </w:p>
        </w:tc>
        <w:tc>
          <w:tcPr>
            <w:tcW w:w="1749" w:type="dxa"/>
            <w:tcBorders>
              <w:top w:val="nil"/>
              <w:left w:val="nil"/>
              <w:bottom w:val="single" w:sz="4" w:space="0" w:color="auto"/>
              <w:right w:val="single" w:sz="4" w:space="0" w:color="auto"/>
            </w:tcBorders>
            <w:shd w:val="clear" w:color="auto" w:fill="auto"/>
            <w:noWrap/>
            <w:vAlign w:val="center"/>
          </w:tcPr>
          <w:p w14:paraId="194FCA81"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7513E4C7"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356F34DF" w14:textId="77777777" w:rsidR="00F25E68" w:rsidRPr="002111B5" w:rsidRDefault="00F25E68" w:rsidP="00124D0B">
            <w:pPr>
              <w:jc w:val="center"/>
              <w:rPr>
                <w:color w:val="000000" w:themeColor="text1"/>
                <w:sz w:val="20"/>
                <w:szCs w:val="20"/>
              </w:rPr>
            </w:pPr>
            <w:r w:rsidRPr="002111B5">
              <w:rPr>
                <w:color w:val="000000" w:themeColor="text1"/>
                <w:sz w:val="20"/>
                <w:szCs w:val="20"/>
              </w:rPr>
              <w:t>Raymond</w:t>
            </w:r>
          </w:p>
        </w:tc>
        <w:tc>
          <w:tcPr>
            <w:tcW w:w="1217" w:type="dxa"/>
            <w:tcBorders>
              <w:top w:val="nil"/>
              <w:left w:val="nil"/>
              <w:bottom w:val="single" w:sz="4" w:space="0" w:color="auto"/>
              <w:right w:val="single" w:sz="4" w:space="0" w:color="auto"/>
            </w:tcBorders>
            <w:shd w:val="clear" w:color="auto" w:fill="auto"/>
            <w:noWrap/>
            <w:vAlign w:val="center"/>
          </w:tcPr>
          <w:p w14:paraId="064C2914" w14:textId="77777777" w:rsidR="00F25E68" w:rsidRPr="002111B5" w:rsidRDefault="00F25E68" w:rsidP="00124D0B">
            <w:pPr>
              <w:jc w:val="center"/>
              <w:rPr>
                <w:color w:val="000000" w:themeColor="text1"/>
                <w:sz w:val="20"/>
                <w:szCs w:val="20"/>
              </w:rPr>
            </w:pPr>
            <w:r w:rsidRPr="002111B5">
              <w:rPr>
                <w:color w:val="000000" w:themeColor="text1"/>
                <w:sz w:val="20"/>
                <w:szCs w:val="20"/>
              </w:rPr>
              <w:t>06/18/2009</w:t>
            </w:r>
          </w:p>
        </w:tc>
        <w:tc>
          <w:tcPr>
            <w:tcW w:w="1745" w:type="dxa"/>
            <w:tcBorders>
              <w:top w:val="nil"/>
              <w:left w:val="nil"/>
              <w:bottom w:val="single" w:sz="4" w:space="0" w:color="auto"/>
              <w:right w:val="single" w:sz="4" w:space="0" w:color="auto"/>
            </w:tcBorders>
            <w:shd w:val="clear" w:color="auto" w:fill="auto"/>
            <w:noWrap/>
            <w:vAlign w:val="center"/>
          </w:tcPr>
          <w:p w14:paraId="32D0A47B" w14:textId="77777777" w:rsidR="00F25E68" w:rsidRPr="002111B5" w:rsidRDefault="00F25E68" w:rsidP="00124D0B">
            <w:pPr>
              <w:jc w:val="center"/>
              <w:rPr>
                <w:color w:val="000000" w:themeColor="text1"/>
                <w:sz w:val="20"/>
                <w:szCs w:val="20"/>
              </w:rPr>
            </w:pPr>
            <w:r w:rsidRPr="002111B5">
              <w:rPr>
                <w:color w:val="000000" w:themeColor="text1"/>
                <w:sz w:val="20"/>
                <w:szCs w:val="20"/>
              </w:rPr>
              <w:t>6:30 p.m.</w:t>
            </w:r>
          </w:p>
        </w:tc>
        <w:tc>
          <w:tcPr>
            <w:tcW w:w="1749" w:type="dxa"/>
            <w:tcBorders>
              <w:top w:val="nil"/>
              <w:left w:val="nil"/>
              <w:bottom w:val="single" w:sz="4" w:space="0" w:color="auto"/>
              <w:right w:val="single" w:sz="4" w:space="0" w:color="auto"/>
            </w:tcBorders>
            <w:shd w:val="clear" w:color="auto" w:fill="auto"/>
            <w:noWrap/>
            <w:vAlign w:val="center"/>
          </w:tcPr>
          <w:p w14:paraId="63274877"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5051DCCA"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173CA78C" w14:textId="77777777" w:rsidR="00F25E68" w:rsidRPr="002111B5" w:rsidRDefault="00F25E68" w:rsidP="00124D0B">
            <w:pPr>
              <w:jc w:val="center"/>
              <w:rPr>
                <w:color w:val="000000" w:themeColor="text1"/>
                <w:sz w:val="20"/>
                <w:szCs w:val="20"/>
              </w:rPr>
            </w:pPr>
            <w:r w:rsidRPr="002111B5">
              <w:rPr>
                <w:color w:val="000000" w:themeColor="text1"/>
                <w:sz w:val="20"/>
                <w:szCs w:val="20"/>
              </w:rPr>
              <w:t>Crocker</w:t>
            </w:r>
          </w:p>
        </w:tc>
        <w:tc>
          <w:tcPr>
            <w:tcW w:w="1217" w:type="dxa"/>
            <w:tcBorders>
              <w:top w:val="nil"/>
              <w:left w:val="nil"/>
              <w:bottom w:val="single" w:sz="4" w:space="0" w:color="auto"/>
              <w:right w:val="single" w:sz="4" w:space="0" w:color="auto"/>
            </w:tcBorders>
            <w:shd w:val="clear" w:color="auto" w:fill="auto"/>
            <w:noWrap/>
            <w:vAlign w:val="center"/>
          </w:tcPr>
          <w:p w14:paraId="0CF46614" w14:textId="77777777" w:rsidR="00F25E68" w:rsidRPr="002111B5" w:rsidRDefault="00F25E68" w:rsidP="00124D0B">
            <w:pPr>
              <w:jc w:val="center"/>
              <w:rPr>
                <w:color w:val="000000" w:themeColor="text1"/>
                <w:sz w:val="20"/>
                <w:szCs w:val="20"/>
              </w:rPr>
            </w:pPr>
            <w:r w:rsidRPr="002111B5">
              <w:rPr>
                <w:color w:val="000000" w:themeColor="text1"/>
                <w:sz w:val="20"/>
                <w:szCs w:val="20"/>
              </w:rPr>
              <w:t>06/24/2009</w:t>
            </w:r>
          </w:p>
        </w:tc>
        <w:tc>
          <w:tcPr>
            <w:tcW w:w="1745" w:type="dxa"/>
            <w:tcBorders>
              <w:top w:val="nil"/>
              <w:left w:val="nil"/>
              <w:bottom w:val="single" w:sz="4" w:space="0" w:color="auto"/>
              <w:right w:val="single" w:sz="4" w:space="0" w:color="auto"/>
            </w:tcBorders>
            <w:shd w:val="clear" w:color="auto" w:fill="auto"/>
            <w:noWrap/>
            <w:vAlign w:val="center"/>
          </w:tcPr>
          <w:p w14:paraId="16FCB3EE" w14:textId="77777777" w:rsidR="00F25E68" w:rsidRPr="002111B5" w:rsidRDefault="00F25E68" w:rsidP="00124D0B">
            <w:pPr>
              <w:jc w:val="center"/>
              <w:rPr>
                <w:color w:val="000000" w:themeColor="text1"/>
                <w:sz w:val="20"/>
                <w:szCs w:val="20"/>
              </w:rPr>
            </w:pPr>
            <w:r w:rsidRPr="002111B5">
              <w:rPr>
                <w:color w:val="000000" w:themeColor="text1"/>
                <w:sz w:val="20"/>
                <w:szCs w:val="20"/>
              </w:rPr>
              <w:t>1:01 p.m.</w:t>
            </w:r>
          </w:p>
        </w:tc>
        <w:tc>
          <w:tcPr>
            <w:tcW w:w="1749" w:type="dxa"/>
            <w:tcBorders>
              <w:top w:val="nil"/>
              <w:left w:val="nil"/>
              <w:bottom w:val="single" w:sz="4" w:space="0" w:color="auto"/>
              <w:right w:val="single" w:sz="4" w:space="0" w:color="auto"/>
            </w:tcBorders>
            <w:shd w:val="clear" w:color="auto" w:fill="auto"/>
            <w:noWrap/>
            <w:vAlign w:val="center"/>
          </w:tcPr>
          <w:p w14:paraId="574D6CC0" w14:textId="77777777" w:rsidR="00F25E68" w:rsidRPr="002111B5" w:rsidRDefault="00F25E68" w:rsidP="00124D0B">
            <w:pPr>
              <w:jc w:val="center"/>
              <w:rPr>
                <w:color w:val="000000" w:themeColor="text1"/>
                <w:sz w:val="20"/>
                <w:szCs w:val="20"/>
              </w:rPr>
            </w:pPr>
            <w:r w:rsidRPr="002111B5">
              <w:rPr>
                <w:color w:val="000000" w:themeColor="text1"/>
                <w:sz w:val="20"/>
                <w:szCs w:val="20"/>
              </w:rPr>
              <w:t>0.88 in.</w:t>
            </w:r>
          </w:p>
        </w:tc>
      </w:tr>
      <w:tr w:rsidR="00F25E68" w:rsidRPr="002111B5" w14:paraId="27B9F51D"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6F8FFF75" w14:textId="77777777" w:rsidR="00F25E68" w:rsidRPr="002111B5" w:rsidRDefault="00F25E68" w:rsidP="00124D0B">
            <w:pPr>
              <w:jc w:val="center"/>
              <w:rPr>
                <w:color w:val="000000" w:themeColor="text1"/>
                <w:sz w:val="20"/>
                <w:szCs w:val="20"/>
              </w:rPr>
            </w:pPr>
            <w:r w:rsidRPr="002111B5">
              <w:rPr>
                <w:color w:val="000000" w:themeColor="text1"/>
                <w:sz w:val="20"/>
                <w:szCs w:val="20"/>
              </w:rPr>
              <w:t>Bradley</w:t>
            </w:r>
          </w:p>
        </w:tc>
        <w:tc>
          <w:tcPr>
            <w:tcW w:w="1217" w:type="dxa"/>
            <w:tcBorders>
              <w:top w:val="nil"/>
              <w:left w:val="nil"/>
              <w:bottom w:val="single" w:sz="4" w:space="0" w:color="auto"/>
              <w:right w:val="single" w:sz="4" w:space="0" w:color="auto"/>
            </w:tcBorders>
            <w:shd w:val="clear" w:color="auto" w:fill="auto"/>
            <w:noWrap/>
            <w:vAlign w:val="center"/>
          </w:tcPr>
          <w:p w14:paraId="02480FB0" w14:textId="77777777" w:rsidR="00F25E68" w:rsidRPr="002111B5" w:rsidRDefault="00F25E68" w:rsidP="00124D0B">
            <w:pPr>
              <w:jc w:val="center"/>
              <w:rPr>
                <w:color w:val="000000" w:themeColor="text1"/>
                <w:sz w:val="20"/>
                <w:szCs w:val="20"/>
              </w:rPr>
            </w:pPr>
            <w:r w:rsidRPr="002111B5">
              <w:rPr>
                <w:color w:val="000000" w:themeColor="text1"/>
                <w:sz w:val="20"/>
                <w:szCs w:val="20"/>
              </w:rPr>
              <w:t>06/24/2009</w:t>
            </w:r>
          </w:p>
        </w:tc>
        <w:tc>
          <w:tcPr>
            <w:tcW w:w="1745" w:type="dxa"/>
            <w:tcBorders>
              <w:top w:val="nil"/>
              <w:left w:val="nil"/>
              <w:bottom w:val="single" w:sz="4" w:space="0" w:color="auto"/>
              <w:right w:val="single" w:sz="4" w:space="0" w:color="auto"/>
            </w:tcBorders>
            <w:shd w:val="clear" w:color="auto" w:fill="auto"/>
            <w:noWrap/>
            <w:vAlign w:val="center"/>
          </w:tcPr>
          <w:p w14:paraId="218E80DF" w14:textId="77777777" w:rsidR="00F25E68" w:rsidRPr="002111B5" w:rsidRDefault="00F25E68" w:rsidP="00124D0B">
            <w:pPr>
              <w:jc w:val="center"/>
              <w:rPr>
                <w:color w:val="000000" w:themeColor="text1"/>
                <w:sz w:val="20"/>
                <w:szCs w:val="20"/>
              </w:rPr>
            </w:pPr>
            <w:r w:rsidRPr="002111B5">
              <w:rPr>
                <w:color w:val="000000" w:themeColor="text1"/>
                <w:sz w:val="20"/>
                <w:szCs w:val="20"/>
              </w:rPr>
              <w:t>8:43 p.m.</w:t>
            </w:r>
          </w:p>
        </w:tc>
        <w:tc>
          <w:tcPr>
            <w:tcW w:w="1749" w:type="dxa"/>
            <w:tcBorders>
              <w:top w:val="nil"/>
              <w:left w:val="nil"/>
              <w:bottom w:val="single" w:sz="4" w:space="0" w:color="auto"/>
              <w:right w:val="single" w:sz="4" w:space="0" w:color="auto"/>
            </w:tcBorders>
            <w:shd w:val="clear" w:color="auto" w:fill="auto"/>
            <w:noWrap/>
            <w:vAlign w:val="center"/>
          </w:tcPr>
          <w:p w14:paraId="62B3D331" w14:textId="77777777" w:rsidR="00F25E68" w:rsidRPr="002111B5" w:rsidRDefault="00F25E68" w:rsidP="00124D0B">
            <w:pPr>
              <w:jc w:val="center"/>
              <w:rPr>
                <w:color w:val="000000" w:themeColor="text1"/>
                <w:sz w:val="20"/>
                <w:szCs w:val="20"/>
              </w:rPr>
            </w:pPr>
            <w:r w:rsidRPr="002111B5">
              <w:rPr>
                <w:color w:val="000000" w:themeColor="text1"/>
                <w:sz w:val="20"/>
                <w:szCs w:val="20"/>
              </w:rPr>
              <w:t>0.75 in.</w:t>
            </w:r>
          </w:p>
        </w:tc>
      </w:tr>
      <w:tr w:rsidR="00F25E68" w:rsidRPr="002111B5" w14:paraId="7D028AE6"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23FD2C1C"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nil"/>
              <w:left w:val="nil"/>
              <w:bottom w:val="single" w:sz="4" w:space="0" w:color="auto"/>
              <w:right w:val="single" w:sz="4" w:space="0" w:color="auto"/>
            </w:tcBorders>
            <w:shd w:val="clear" w:color="auto" w:fill="auto"/>
            <w:noWrap/>
            <w:vAlign w:val="center"/>
          </w:tcPr>
          <w:p w14:paraId="4291E817" w14:textId="77777777" w:rsidR="00F25E68" w:rsidRPr="002111B5" w:rsidRDefault="00F25E68" w:rsidP="00124D0B">
            <w:pPr>
              <w:jc w:val="center"/>
              <w:rPr>
                <w:color w:val="000000" w:themeColor="text1"/>
                <w:sz w:val="20"/>
                <w:szCs w:val="20"/>
              </w:rPr>
            </w:pPr>
            <w:r w:rsidRPr="002111B5">
              <w:rPr>
                <w:color w:val="000000" w:themeColor="text1"/>
                <w:sz w:val="20"/>
                <w:szCs w:val="20"/>
              </w:rPr>
              <w:t>07/07/2009</w:t>
            </w:r>
          </w:p>
        </w:tc>
        <w:tc>
          <w:tcPr>
            <w:tcW w:w="1745" w:type="dxa"/>
            <w:tcBorders>
              <w:top w:val="nil"/>
              <w:left w:val="nil"/>
              <w:bottom w:val="single" w:sz="4" w:space="0" w:color="auto"/>
              <w:right w:val="single" w:sz="4" w:space="0" w:color="auto"/>
            </w:tcBorders>
            <w:shd w:val="clear" w:color="auto" w:fill="auto"/>
            <w:noWrap/>
            <w:vAlign w:val="center"/>
          </w:tcPr>
          <w:p w14:paraId="7281A3DA" w14:textId="77777777" w:rsidR="00F25E68" w:rsidRPr="002111B5" w:rsidRDefault="00F25E68" w:rsidP="00124D0B">
            <w:pPr>
              <w:jc w:val="center"/>
              <w:rPr>
                <w:color w:val="000000" w:themeColor="text1"/>
                <w:sz w:val="20"/>
                <w:szCs w:val="20"/>
              </w:rPr>
            </w:pPr>
            <w:r w:rsidRPr="002111B5">
              <w:rPr>
                <w:color w:val="000000" w:themeColor="text1"/>
                <w:sz w:val="20"/>
                <w:szCs w:val="20"/>
              </w:rPr>
              <w:t>1:53 p.m.</w:t>
            </w:r>
          </w:p>
        </w:tc>
        <w:tc>
          <w:tcPr>
            <w:tcW w:w="1749" w:type="dxa"/>
            <w:tcBorders>
              <w:top w:val="nil"/>
              <w:left w:val="nil"/>
              <w:bottom w:val="single" w:sz="4" w:space="0" w:color="auto"/>
              <w:right w:val="single" w:sz="4" w:space="0" w:color="auto"/>
            </w:tcBorders>
            <w:shd w:val="clear" w:color="auto" w:fill="auto"/>
            <w:noWrap/>
            <w:vAlign w:val="center"/>
          </w:tcPr>
          <w:p w14:paraId="7AC5455A" w14:textId="77777777" w:rsidR="00F25E68" w:rsidRPr="002111B5" w:rsidRDefault="00F25E68" w:rsidP="00124D0B">
            <w:pPr>
              <w:jc w:val="center"/>
              <w:rPr>
                <w:color w:val="000000" w:themeColor="text1"/>
                <w:sz w:val="20"/>
                <w:szCs w:val="20"/>
              </w:rPr>
            </w:pPr>
            <w:r w:rsidRPr="002111B5">
              <w:rPr>
                <w:color w:val="000000" w:themeColor="text1"/>
                <w:sz w:val="20"/>
                <w:szCs w:val="20"/>
              </w:rPr>
              <w:t>0.88 in.</w:t>
            </w:r>
          </w:p>
        </w:tc>
      </w:tr>
      <w:tr w:rsidR="00F25E68" w:rsidRPr="002111B5" w14:paraId="0A6263C3"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65978779"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nil"/>
              <w:left w:val="nil"/>
              <w:bottom w:val="single" w:sz="4" w:space="0" w:color="auto"/>
              <w:right w:val="single" w:sz="4" w:space="0" w:color="auto"/>
            </w:tcBorders>
            <w:shd w:val="clear" w:color="auto" w:fill="auto"/>
            <w:noWrap/>
            <w:vAlign w:val="center"/>
          </w:tcPr>
          <w:p w14:paraId="013518C8" w14:textId="77777777" w:rsidR="00F25E68" w:rsidRPr="002111B5" w:rsidRDefault="00F25E68" w:rsidP="00124D0B">
            <w:pPr>
              <w:jc w:val="center"/>
              <w:rPr>
                <w:color w:val="000000" w:themeColor="text1"/>
                <w:sz w:val="20"/>
                <w:szCs w:val="20"/>
              </w:rPr>
            </w:pPr>
            <w:r w:rsidRPr="002111B5">
              <w:rPr>
                <w:color w:val="000000" w:themeColor="text1"/>
                <w:sz w:val="20"/>
                <w:szCs w:val="20"/>
              </w:rPr>
              <w:t>07/07/2009</w:t>
            </w:r>
          </w:p>
        </w:tc>
        <w:tc>
          <w:tcPr>
            <w:tcW w:w="1745" w:type="dxa"/>
            <w:tcBorders>
              <w:top w:val="nil"/>
              <w:left w:val="nil"/>
              <w:bottom w:val="single" w:sz="4" w:space="0" w:color="auto"/>
              <w:right w:val="single" w:sz="4" w:space="0" w:color="auto"/>
            </w:tcBorders>
            <w:shd w:val="clear" w:color="auto" w:fill="auto"/>
            <w:noWrap/>
            <w:vAlign w:val="center"/>
          </w:tcPr>
          <w:p w14:paraId="6D0472BE" w14:textId="77777777" w:rsidR="00F25E68" w:rsidRPr="002111B5" w:rsidRDefault="00F25E68" w:rsidP="00124D0B">
            <w:pPr>
              <w:jc w:val="center"/>
              <w:rPr>
                <w:color w:val="000000" w:themeColor="text1"/>
                <w:sz w:val="20"/>
                <w:szCs w:val="20"/>
              </w:rPr>
            </w:pPr>
            <w:r w:rsidRPr="002111B5">
              <w:rPr>
                <w:color w:val="000000" w:themeColor="text1"/>
                <w:sz w:val="20"/>
                <w:szCs w:val="20"/>
              </w:rPr>
              <w:t>1:55 p.m.</w:t>
            </w:r>
          </w:p>
        </w:tc>
        <w:tc>
          <w:tcPr>
            <w:tcW w:w="1749" w:type="dxa"/>
            <w:tcBorders>
              <w:top w:val="nil"/>
              <w:left w:val="nil"/>
              <w:bottom w:val="single" w:sz="4" w:space="0" w:color="auto"/>
              <w:right w:val="single" w:sz="4" w:space="0" w:color="auto"/>
            </w:tcBorders>
            <w:shd w:val="clear" w:color="auto" w:fill="auto"/>
            <w:noWrap/>
            <w:vAlign w:val="center"/>
          </w:tcPr>
          <w:p w14:paraId="0B34F9DE" w14:textId="77777777" w:rsidR="00F25E68" w:rsidRPr="002111B5" w:rsidRDefault="00F25E68" w:rsidP="00124D0B">
            <w:pPr>
              <w:jc w:val="center"/>
              <w:rPr>
                <w:color w:val="000000" w:themeColor="text1"/>
                <w:sz w:val="20"/>
                <w:szCs w:val="20"/>
              </w:rPr>
            </w:pPr>
            <w:r w:rsidRPr="002111B5">
              <w:rPr>
                <w:color w:val="000000" w:themeColor="text1"/>
                <w:sz w:val="20"/>
                <w:szCs w:val="20"/>
              </w:rPr>
              <w:t>0.88 in.</w:t>
            </w:r>
          </w:p>
        </w:tc>
      </w:tr>
      <w:tr w:rsidR="00F25E68" w:rsidRPr="002111B5" w14:paraId="4097DD10"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7B99E676" w14:textId="77777777" w:rsidR="00F25E68" w:rsidRPr="002111B5" w:rsidRDefault="00F25E68" w:rsidP="00124D0B">
            <w:pPr>
              <w:jc w:val="center"/>
              <w:rPr>
                <w:color w:val="000000" w:themeColor="text1"/>
                <w:sz w:val="20"/>
                <w:szCs w:val="20"/>
              </w:rPr>
            </w:pPr>
            <w:r w:rsidRPr="002111B5">
              <w:rPr>
                <w:color w:val="000000" w:themeColor="text1"/>
                <w:sz w:val="20"/>
                <w:szCs w:val="20"/>
              </w:rPr>
              <w:t>Naples</w:t>
            </w:r>
          </w:p>
        </w:tc>
        <w:tc>
          <w:tcPr>
            <w:tcW w:w="1217" w:type="dxa"/>
            <w:tcBorders>
              <w:top w:val="nil"/>
              <w:left w:val="nil"/>
              <w:bottom w:val="single" w:sz="4" w:space="0" w:color="auto"/>
              <w:right w:val="single" w:sz="4" w:space="0" w:color="auto"/>
            </w:tcBorders>
            <w:shd w:val="clear" w:color="auto" w:fill="auto"/>
            <w:noWrap/>
            <w:vAlign w:val="center"/>
          </w:tcPr>
          <w:p w14:paraId="5A2B26AA" w14:textId="77777777" w:rsidR="00F25E68" w:rsidRPr="002111B5" w:rsidRDefault="00F25E68" w:rsidP="00124D0B">
            <w:pPr>
              <w:jc w:val="center"/>
              <w:rPr>
                <w:color w:val="000000" w:themeColor="text1"/>
                <w:sz w:val="20"/>
                <w:szCs w:val="20"/>
              </w:rPr>
            </w:pPr>
            <w:r w:rsidRPr="002111B5">
              <w:rPr>
                <w:color w:val="000000" w:themeColor="text1"/>
                <w:sz w:val="20"/>
                <w:szCs w:val="20"/>
              </w:rPr>
              <w:t>07/07/2009</w:t>
            </w:r>
          </w:p>
        </w:tc>
        <w:tc>
          <w:tcPr>
            <w:tcW w:w="1745" w:type="dxa"/>
            <w:tcBorders>
              <w:top w:val="nil"/>
              <w:left w:val="nil"/>
              <w:bottom w:val="single" w:sz="4" w:space="0" w:color="auto"/>
              <w:right w:val="single" w:sz="4" w:space="0" w:color="auto"/>
            </w:tcBorders>
            <w:shd w:val="clear" w:color="auto" w:fill="auto"/>
            <w:noWrap/>
            <w:vAlign w:val="center"/>
          </w:tcPr>
          <w:p w14:paraId="447733E1" w14:textId="77777777" w:rsidR="00F25E68" w:rsidRPr="002111B5" w:rsidRDefault="00F25E68" w:rsidP="00124D0B">
            <w:pPr>
              <w:jc w:val="center"/>
              <w:rPr>
                <w:color w:val="000000" w:themeColor="text1"/>
                <w:sz w:val="20"/>
                <w:szCs w:val="20"/>
              </w:rPr>
            </w:pPr>
            <w:r w:rsidRPr="002111B5">
              <w:rPr>
                <w:color w:val="000000" w:themeColor="text1"/>
                <w:sz w:val="20"/>
                <w:szCs w:val="20"/>
              </w:rPr>
              <w:t>2:12 p.m.</w:t>
            </w:r>
          </w:p>
        </w:tc>
        <w:tc>
          <w:tcPr>
            <w:tcW w:w="1749" w:type="dxa"/>
            <w:tcBorders>
              <w:top w:val="nil"/>
              <w:left w:val="nil"/>
              <w:bottom w:val="single" w:sz="4" w:space="0" w:color="auto"/>
              <w:right w:val="single" w:sz="4" w:space="0" w:color="auto"/>
            </w:tcBorders>
            <w:shd w:val="clear" w:color="auto" w:fill="auto"/>
            <w:noWrap/>
            <w:vAlign w:val="center"/>
          </w:tcPr>
          <w:p w14:paraId="346FD053"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2954E246"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1D0891A5" w14:textId="77777777" w:rsidR="00F25E68" w:rsidRPr="002111B5" w:rsidRDefault="00F25E68" w:rsidP="00124D0B">
            <w:pPr>
              <w:jc w:val="center"/>
              <w:rPr>
                <w:color w:val="000000" w:themeColor="text1"/>
                <w:sz w:val="20"/>
                <w:szCs w:val="20"/>
              </w:rPr>
            </w:pPr>
            <w:r w:rsidRPr="002111B5">
              <w:rPr>
                <w:color w:val="000000" w:themeColor="text1"/>
                <w:sz w:val="20"/>
                <w:szCs w:val="20"/>
              </w:rPr>
              <w:t>Carpenter</w:t>
            </w:r>
          </w:p>
        </w:tc>
        <w:tc>
          <w:tcPr>
            <w:tcW w:w="1217" w:type="dxa"/>
            <w:tcBorders>
              <w:top w:val="nil"/>
              <w:left w:val="nil"/>
              <w:bottom w:val="single" w:sz="4" w:space="0" w:color="auto"/>
              <w:right w:val="single" w:sz="4" w:space="0" w:color="auto"/>
            </w:tcBorders>
            <w:shd w:val="clear" w:color="auto" w:fill="auto"/>
            <w:noWrap/>
            <w:vAlign w:val="center"/>
          </w:tcPr>
          <w:p w14:paraId="6CC830D1" w14:textId="77777777" w:rsidR="00F25E68" w:rsidRPr="002111B5" w:rsidRDefault="00F25E68" w:rsidP="00124D0B">
            <w:pPr>
              <w:jc w:val="center"/>
              <w:rPr>
                <w:color w:val="000000" w:themeColor="text1"/>
                <w:sz w:val="20"/>
                <w:szCs w:val="20"/>
              </w:rPr>
            </w:pPr>
            <w:r w:rsidRPr="002111B5">
              <w:rPr>
                <w:color w:val="000000" w:themeColor="text1"/>
                <w:sz w:val="20"/>
                <w:szCs w:val="20"/>
              </w:rPr>
              <w:t>07/07/2009</w:t>
            </w:r>
          </w:p>
        </w:tc>
        <w:tc>
          <w:tcPr>
            <w:tcW w:w="1745" w:type="dxa"/>
            <w:tcBorders>
              <w:top w:val="nil"/>
              <w:left w:val="nil"/>
              <w:bottom w:val="single" w:sz="4" w:space="0" w:color="auto"/>
              <w:right w:val="single" w:sz="4" w:space="0" w:color="auto"/>
            </w:tcBorders>
            <w:shd w:val="clear" w:color="auto" w:fill="auto"/>
            <w:noWrap/>
            <w:vAlign w:val="center"/>
          </w:tcPr>
          <w:p w14:paraId="5705C5E0" w14:textId="77777777" w:rsidR="00F25E68" w:rsidRPr="002111B5" w:rsidRDefault="00F25E68" w:rsidP="00124D0B">
            <w:pPr>
              <w:jc w:val="center"/>
              <w:rPr>
                <w:color w:val="000000" w:themeColor="text1"/>
                <w:sz w:val="20"/>
                <w:szCs w:val="20"/>
              </w:rPr>
            </w:pPr>
            <w:r w:rsidRPr="002111B5">
              <w:rPr>
                <w:color w:val="000000" w:themeColor="text1"/>
                <w:sz w:val="20"/>
                <w:szCs w:val="20"/>
              </w:rPr>
              <w:t>2:15 p.m.</w:t>
            </w:r>
          </w:p>
        </w:tc>
        <w:tc>
          <w:tcPr>
            <w:tcW w:w="1749" w:type="dxa"/>
            <w:tcBorders>
              <w:top w:val="nil"/>
              <w:left w:val="nil"/>
              <w:bottom w:val="single" w:sz="4" w:space="0" w:color="auto"/>
              <w:right w:val="single" w:sz="4" w:space="0" w:color="auto"/>
            </w:tcBorders>
            <w:shd w:val="clear" w:color="auto" w:fill="auto"/>
            <w:noWrap/>
            <w:vAlign w:val="center"/>
          </w:tcPr>
          <w:p w14:paraId="6F0EE42F" w14:textId="77777777" w:rsidR="00F25E68" w:rsidRPr="002111B5" w:rsidRDefault="00F25E68" w:rsidP="00124D0B">
            <w:pPr>
              <w:jc w:val="center"/>
              <w:rPr>
                <w:color w:val="000000" w:themeColor="text1"/>
                <w:sz w:val="20"/>
                <w:szCs w:val="20"/>
              </w:rPr>
            </w:pPr>
            <w:r w:rsidRPr="002111B5">
              <w:rPr>
                <w:color w:val="000000" w:themeColor="text1"/>
                <w:sz w:val="20"/>
                <w:szCs w:val="20"/>
              </w:rPr>
              <w:t>0.88 in.</w:t>
            </w:r>
          </w:p>
        </w:tc>
      </w:tr>
      <w:tr w:rsidR="00F25E68" w:rsidRPr="002111B5" w14:paraId="420DCF44"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3879735E"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nil"/>
              <w:left w:val="nil"/>
              <w:bottom w:val="single" w:sz="4" w:space="0" w:color="auto"/>
              <w:right w:val="single" w:sz="4" w:space="0" w:color="auto"/>
            </w:tcBorders>
            <w:shd w:val="clear" w:color="auto" w:fill="auto"/>
            <w:noWrap/>
            <w:vAlign w:val="center"/>
          </w:tcPr>
          <w:p w14:paraId="264BB21E" w14:textId="77777777" w:rsidR="00F25E68" w:rsidRPr="002111B5" w:rsidRDefault="00F25E68" w:rsidP="00124D0B">
            <w:pPr>
              <w:jc w:val="center"/>
              <w:rPr>
                <w:color w:val="000000" w:themeColor="text1"/>
                <w:sz w:val="20"/>
                <w:szCs w:val="20"/>
              </w:rPr>
            </w:pPr>
            <w:r w:rsidRPr="002111B5">
              <w:rPr>
                <w:color w:val="000000" w:themeColor="text1"/>
                <w:sz w:val="20"/>
                <w:szCs w:val="20"/>
              </w:rPr>
              <w:t>07/07/2009</w:t>
            </w:r>
          </w:p>
        </w:tc>
        <w:tc>
          <w:tcPr>
            <w:tcW w:w="1745" w:type="dxa"/>
            <w:tcBorders>
              <w:top w:val="nil"/>
              <w:left w:val="nil"/>
              <w:bottom w:val="single" w:sz="4" w:space="0" w:color="auto"/>
              <w:right w:val="single" w:sz="4" w:space="0" w:color="auto"/>
            </w:tcBorders>
            <w:shd w:val="clear" w:color="auto" w:fill="auto"/>
            <w:noWrap/>
            <w:vAlign w:val="center"/>
          </w:tcPr>
          <w:p w14:paraId="40FD01FD" w14:textId="77777777" w:rsidR="00F25E68" w:rsidRPr="002111B5" w:rsidRDefault="00F25E68" w:rsidP="00124D0B">
            <w:pPr>
              <w:jc w:val="center"/>
              <w:rPr>
                <w:color w:val="000000" w:themeColor="text1"/>
                <w:sz w:val="20"/>
                <w:szCs w:val="20"/>
              </w:rPr>
            </w:pPr>
            <w:r w:rsidRPr="002111B5">
              <w:rPr>
                <w:color w:val="000000" w:themeColor="text1"/>
                <w:sz w:val="20"/>
                <w:szCs w:val="20"/>
              </w:rPr>
              <w:t>2:17 p.m.</w:t>
            </w:r>
          </w:p>
        </w:tc>
        <w:tc>
          <w:tcPr>
            <w:tcW w:w="1749" w:type="dxa"/>
            <w:tcBorders>
              <w:top w:val="nil"/>
              <w:left w:val="nil"/>
              <w:bottom w:val="single" w:sz="4" w:space="0" w:color="auto"/>
              <w:right w:val="single" w:sz="4" w:space="0" w:color="auto"/>
            </w:tcBorders>
            <w:shd w:val="clear" w:color="auto" w:fill="auto"/>
            <w:noWrap/>
            <w:vAlign w:val="center"/>
          </w:tcPr>
          <w:p w14:paraId="14C4195D"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7D91E647"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26D52C4F"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nil"/>
              <w:left w:val="nil"/>
              <w:bottom w:val="single" w:sz="4" w:space="0" w:color="auto"/>
              <w:right w:val="single" w:sz="4" w:space="0" w:color="auto"/>
            </w:tcBorders>
            <w:shd w:val="clear" w:color="auto" w:fill="auto"/>
            <w:noWrap/>
            <w:vAlign w:val="center"/>
          </w:tcPr>
          <w:p w14:paraId="5B11ACE9" w14:textId="77777777" w:rsidR="00F25E68" w:rsidRPr="002111B5" w:rsidRDefault="00F25E68" w:rsidP="00124D0B">
            <w:pPr>
              <w:jc w:val="center"/>
              <w:rPr>
                <w:color w:val="000000" w:themeColor="text1"/>
                <w:sz w:val="20"/>
                <w:szCs w:val="20"/>
              </w:rPr>
            </w:pPr>
            <w:r w:rsidRPr="002111B5">
              <w:rPr>
                <w:color w:val="000000" w:themeColor="text1"/>
                <w:sz w:val="20"/>
                <w:szCs w:val="20"/>
              </w:rPr>
              <w:t>07/07/2009</w:t>
            </w:r>
          </w:p>
        </w:tc>
        <w:tc>
          <w:tcPr>
            <w:tcW w:w="1745" w:type="dxa"/>
            <w:tcBorders>
              <w:top w:val="nil"/>
              <w:left w:val="nil"/>
              <w:bottom w:val="single" w:sz="4" w:space="0" w:color="auto"/>
              <w:right w:val="single" w:sz="4" w:space="0" w:color="auto"/>
            </w:tcBorders>
            <w:shd w:val="clear" w:color="auto" w:fill="auto"/>
            <w:noWrap/>
            <w:vAlign w:val="center"/>
          </w:tcPr>
          <w:p w14:paraId="50235B28" w14:textId="77777777" w:rsidR="00F25E68" w:rsidRPr="002111B5" w:rsidRDefault="00F25E68" w:rsidP="00124D0B">
            <w:pPr>
              <w:jc w:val="center"/>
              <w:rPr>
                <w:color w:val="000000" w:themeColor="text1"/>
                <w:sz w:val="20"/>
                <w:szCs w:val="20"/>
              </w:rPr>
            </w:pPr>
            <w:r w:rsidRPr="002111B5">
              <w:rPr>
                <w:color w:val="000000" w:themeColor="text1"/>
                <w:sz w:val="20"/>
                <w:szCs w:val="20"/>
              </w:rPr>
              <w:t>3:57 p.m.</w:t>
            </w:r>
          </w:p>
        </w:tc>
        <w:tc>
          <w:tcPr>
            <w:tcW w:w="1749" w:type="dxa"/>
            <w:tcBorders>
              <w:top w:val="nil"/>
              <w:left w:val="nil"/>
              <w:bottom w:val="single" w:sz="4" w:space="0" w:color="auto"/>
              <w:right w:val="single" w:sz="4" w:space="0" w:color="auto"/>
            </w:tcBorders>
            <w:shd w:val="clear" w:color="auto" w:fill="auto"/>
            <w:noWrap/>
            <w:vAlign w:val="center"/>
          </w:tcPr>
          <w:p w14:paraId="2A8CFB50" w14:textId="77777777" w:rsidR="00F25E68" w:rsidRPr="002111B5" w:rsidRDefault="00F25E68" w:rsidP="00124D0B">
            <w:pPr>
              <w:jc w:val="center"/>
              <w:rPr>
                <w:color w:val="000000" w:themeColor="text1"/>
                <w:sz w:val="20"/>
                <w:szCs w:val="20"/>
              </w:rPr>
            </w:pPr>
            <w:r w:rsidRPr="002111B5">
              <w:rPr>
                <w:color w:val="000000" w:themeColor="text1"/>
                <w:sz w:val="20"/>
                <w:szCs w:val="20"/>
              </w:rPr>
              <w:t>0.88 in.</w:t>
            </w:r>
          </w:p>
        </w:tc>
      </w:tr>
      <w:tr w:rsidR="00F25E68" w:rsidRPr="002111B5" w14:paraId="54AF8A9F"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613C372A" w14:textId="77777777" w:rsidR="00F25E68" w:rsidRPr="002111B5" w:rsidRDefault="00F25E68" w:rsidP="00124D0B">
            <w:pPr>
              <w:jc w:val="center"/>
              <w:rPr>
                <w:color w:val="000000" w:themeColor="text1"/>
                <w:sz w:val="20"/>
                <w:szCs w:val="20"/>
              </w:rPr>
            </w:pPr>
            <w:r w:rsidRPr="002111B5">
              <w:rPr>
                <w:color w:val="000000" w:themeColor="text1"/>
                <w:sz w:val="20"/>
                <w:szCs w:val="20"/>
              </w:rPr>
              <w:t>Clark County Airport</w:t>
            </w:r>
          </w:p>
        </w:tc>
        <w:tc>
          <w:tcPr>
            <w:tcW w:w="1217" w:type="dxa"/>
            <w:tcBorders>
              <w:top w:val="nil"/>
              <w:left w:val="nil"/>
              <w:bottom w:val="single" w:sz="4" w:space="0" w:color="auto"/>
              <w:right w:val="single" w:sz="4" w:space="0" w:color="auto"/>
            </w:tcBorders>
            <w:shd w:val="clear" w:color="auto" w:fill="auto"/>
            <w:noWrap/>
            <w:vAlign w:val="center"/>
          </w:tcPr>
          <w:p w14:paraId="5E1D2C62" w14:textId="77777777" w:rsidR="00F25E68" w:rsidRPr="002111B5" w:rsidRDefault="00F25E68" w:rsidP="00124D0B">
            <w:pPr>
              <w:jc w:val="center"/>
              <w:rPr>
                <w:color w:val="000000" w:themeColor="text1"/>
                <w:sz w:val="20"/>
                <w:szCs w:val="20"/>
              </w:rPr>
            </w:pPr>
            <w:r w:rsidRPr="002111B5">
              <w:rPr>
                <w:color w:val="000000" w:themeColor="text1"/>
                <w:sz w:val="20"/>
                <w:szCs w:val="20"/>
              </w:rPr>
              <w:t>07/09/2009</w:t>
            </w:r>
          </w:p>
        </w:tc>
        <w:tc>
          <w:tcPr>
            <w:tcW w:w="1745" w:type="dxa"/>
            <w:tcBorders>
              <w:top w:val="nil"/>
              <w:left w:val="nil"/>
              <w:bottom w:val="single" w:sz="4" w:space="0" w:color="auto"/>
              <w:right w:val="single" w:sz="4" w:space="0" w:color="auto"/>
            </w:tcBorders>
            <w:shd w:val="clear" w:color="auto" w:fill="auto"/>
            <w:noWrap/>
            <w:vAlign w:val="center"/>
          </w:tcPr>
          <w:p w14:paraId="203C9B8C" w14:textId="77777777" w:rsidR="00F25E68" w:rsidRPr="002111B5" w:rsidRDefault="00F25E68" w:rsidP="00124D0B">
            <w:pPr>
              <w:jc w:val="center"/>
              <w:rPr>
                <w:color w:val="000000" w:themeColor="text1"/>
                <w:sz w:val="20"/>
                <w:szCs w:val="20"/>
              </w:rPr>
            </w:pPr>
            <w:r w:rsidRPr="002111B5">
              <w:rPr>
                <w:color w:val="000000" w:themeColor="text1"/>
                <w:sz w:val="20"/>
                <w:szCs w:val="20"/>
              </w:rPr>
              <w:t>00:31 a.m.</w:t>
            </w:r>
          </w:p>
        </w:tc>
        <w:tc>
          <w:tcPr>
            <w:tcW w:w="1749" w:type="dxa"/>
            <w:tcBorders>
              <w:top w:val="nil"/>
              <w:left w:val="nil"/>
              <w:bottom w:val="single" w:sz="4" w:space="0" w:color="auto"/>
              <w:right w:val="single" w:sz="4" w:space="0" w:color="auto"/>
            </w:tcBorders>
            <w:shd w:val="clear" w:color="auto" w:fill="auto"/>
            <w:noWrap/>
            <w:vAlign w:val="center"/>
          </w:tcPr>
          <w:p w14:paraId="2B50C558"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185CEF32"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6D65E4CE" w14:textId="77777777" w:rsidR="00F25E68" w:rsidRPr="002111B5" w:rsidRDefault="00F25E68" w:rsidP="00124D0B">
            <w:pPr>
              <w:jc w:val="center"/>
              <w:rPr>
                <w:color w:val="000000" w:themeColor="text1"/>
                <w:sz w:val="20"/>
                <w:szCs w:val="20"/>
              </w:rPr>
            </w:pPr>
            <w:r w:rsidRPr="002111B5">
              <w:rPr>
                <w:color w:val="000000" w:themeColor="text1"/>
                <w:sz w:val="20"/>
                <w:szCs w:val="20"/>
              </w:rPr>
              <w:t>Garden City</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079404" w14:textId="77777777" w:rsidR="00F25E68" w:rsidRPr="002111B5" w:rsidRDefault="00F25E68" w:rsidP="00124D0B">
            <w:pPr>
              <w:jc w:val="center"/>
              <w:rPr>
                <w:color w:val="000000" w:themeColor="text1"/>
                <w:sz w:val="20"/>
                <w:szCs w:val="20"/>
              </w:rPr>
            </w:pPr>
            <w:r w:rsidRPr="002111B5">
              <w:rPr>
                <w:color w:val="000000" w:themeColor="text1"/>
                <w:sz w:val="20"/>
                <w:szCs w:val="20"/>
              </w:rPr>
              <w:t>07/09/2009</w:t>
            </w:r>
          </w:p>
        </w:tc>
        <w:tc>
          <w:tcPr>
            <w:tcW w:w="1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64DEC" w14:textId="77777777" w:rsidR="00F25E68" w:rsidRPr="002111B5" w:rsidRDefault="00F25E68" w:rsidP="00124D0B">
            <w:pPr>
              <w:jc w:val="center"/>
              <w:rPr>
                <w:color w:val="000000" w:themeColor="text1"/>
                <w:sz w:val="20"/>
                <w:szCs w:val="20"/>
              </w:rPr>
            </w:pPr>
            <w:r w:rsidRPr="002111B5">
              <w:rPr>
                <w:color w:val="000000" w:themeColor="text1"/>
                <w:sz w:val="20"/>
                <w:szCs w:val="20"/>
              </w:rPr>
              <w:t>01:00 a.m.</w:t>
            </w:r>
          </w:p>
        </w:tc>
        <w:tc>
          <w:tcPr>
            <w:tcW w:w="1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51209C"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1ADCF9AC"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40510191" w14:textId="77777777" w:rsidR="00F25E68" w:rsidRPr="002111B5" w:rsidRDefault="00F25E68"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7EB5FE8C" w14:textId="77777777" w:rsidR="00F25E68" w:rsidRPr="002111B5" w:rsidRDefault="00F25E68" w:rsidP="00124D0B">
            <w:pPr>
              <w:jc w:val="center"/>
              <w:rPr>
                <w:color w:val="000000" w:themeColor="text1"/>
                <w:sz w:val="20"/>
                <w:szCs w:val="20"/>
              </w:rPr>
            </w:pPr>
            <w:r w:rsidRPr="002111B5">
              <w:rPr>
                <w:color w:val="000000" w:themeColor="text1"/>
                <w:sz w:val="20"/>
                <w:szCs w:val="20"/>
              </w:rPr>
              <w:t>07/06/2010</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26F35020" w14:textId="77777777" w:rsidR="00F25E68" w:rsidRPr="002111B5" w:rsidRDefault="00F25E68" w:rsidP="00124D0B">
            <w:pPr>
              <w:jc w:val="center"/>
              <w:rPr>
                <w:color w:val="000000" w:themeColor="text1"/>
                <w:sz w:val="20"/>
                <w:szCs w:val="20"/>
              </w:rPr>
            </w:pPr>
            <w:r w:rsidRPr="002111B5">
              <w:rPr>
                <w:color w:val="000000" w:themeColor="text1"/>
                <w:sz w:val="20"/>
                <w:szCs w:val="20"/>
              </w:rPr>
              <w:t>7:18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72149675" w14:textId="77777777" w:rsidR="00F25E68" w:rsidRPr="002111B5" w:rsidRDefault="00F25E68" w:rsidP="00124D0B">
            <w:pPr>
              <w:jc w:val="center"/>
              <w:rPr>
                <w:color w:val="000000" w:themeColor="text1"/>
                <w:sz w:val="20"/>
                <w:szCs w:val="20"/>
              </w:rPr>
            </w:pPr>
            <w:r w:rsidRPr="002111B5">
              <w:rPr>
                <w:color w:val="000000" w:themeColor="text1"/>
                <w:sz w:val="20"/>
                <w:szCs w:val="20"/>
              </w:rPr>
              <w:t>0.88 in.</w:t>
            </w:r>
          </w:p>
        </w:tc>
      </w:tr>
      <w:tr w:rsidR="00F25E68" w:rsidRPr="002111B5" w14:paraId="393067F4"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2A62F601"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nil"/>
              <w:left w:val="nil"/>
              <w:bottom w:val="single" w:sz="4" w:space="0" w:color="auto"/>
              <w:right w:val="single" w:sz="4" w:space="0" w:color="auto"/>
            </w:tcBorders>
            <w:shd w:val="clear" w:color="auto" w:fill="auto"/>
            <w:noWrap/>
            <w:vAlign w:val="center"/>
          </w:tcPr>
          <w:p w14:paraId="318458E2" w14:textId="77777777" w:rsidR="00F25E68" w:rsidRPr="002111B5" w:rsidRDefault="00F25E68" w:rsidP="00124D0B">
            <w:pPr>
              <w:jc w:val="center"/>
              <w:rPr>
                <w:color w:val="000000" w:themeColor="text1"/>
                <w:sz w:val="20"/>
                <w:szCs w:val="20"/>
              </w:rPr>
            </w:pPr>
            <w:r w:rsidRPr="002111B5">
              <w:rPr>
                <w:color w:val="000000" w:themeColor="text1"/>
                <w:sz w:val="20"/>
                <w:szCs w:val="20"/>
              </w:rPr>
              <w:t>07/06/2010</w:t>
            </w:r>
          </w:p>
        </w:tc>
        <w:tc>
          <w:tcPr>
            <w:tcW w:w="1745" w:type="dxa"/>
            <w:tcBorders>
              <w:top w:val="nil"/>
              <w:left w:val="nil"/>
              <w:bottom w:val="single" w:sz="4" w:space="0" w:color="auto"/>
              <w:right w:val="single" w:sz="4" w:space="0" w:color="auto"/>
            </w:tcBorders>
            <w:shd w:val="clear" w:color="auto" w:fill="auto"/>
            <w:noWrap/>
            <w:vAlign w:val="center"/>
          </w:tcPr>
          <w:p w14:paraId="3D52ABBF" w14:textId="77777777" w:rsidR="00F25E68" w:rsidRPr="002111B5" w:rsidRDefault="00F25E68" w:rsidP="00124D0B">
            <w:pPr>
              <w:jc w:val="center"/>
              <w:rPr>
                <w:color w:val="000000" w:themeColor="text1"/>
                <w:sz w:val="20"/>
                <w:szCs w:val="20"/>
              </w:rPr>
            </w:pPr>
            <w:r w:rsidRPr="002111B5">
              <w:rPr>
                <w:color w:val="000000" w:themeColor="text1"/>
                <w:sz w:val="20"/>
                <w:szCs w:val="20"/>
              </w:rPr>
              <w:t>8:22 p.m.</w:t>
            </w:r>
          </w:p>
        </w:tc>
        <w:tc>
          <w:tcPr>
            <w:tcW w:w="1749" w:type="dxa"/>
            <w:tcBorders>
              <w:top w:val="nil"/>
              <w:left w:val="nil"/>
              <w:bottom w:val="single" w:sz="4" w:space="0" w:color="auto"/>
              <w:right w:val="single" w:sz="4" w:space="0" w:color="auto"/>
            </w:tcBorders>
            <w:shd w:val="clear" w:color="auto" w:fill="auto"/>
            <w:noWrap/>
            <w:vAlign w:val="center"/>
          </w:tcPr>
          <w:p w14:paraId="620D7438"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0CFB9ABB"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1110CCCB" w14:textId="77777777" w:rsidR="00F25E68" w:rsidRPr="002111B5" w:rsidRDefault="00F25E68" w:rsidP="00124D0B">
            <w:pPr>
              <w:jc w:val="center"/>
              <w:rPr>
                <w:color w:val="000000" w:themeColor="text1"/>
                <w:sz w:val="20"/>
                <w:szCs w:val="20"/>
              </w:rPr>
            </w:pPr>
            <w:r w:rsidRPr="002111B5">
              <w:rPr>
                <w:color w:val="000000" w:themeColor="text1"/>
                <w:sz w:val="20"/>
                <w:szCs w:val="20"/>
              </w:rPr>
              <w:t>Naples</w:t>
            </w:r>
          </w:p>
        </w:tc>
        <w:tc>
          <w:tcPr>
            <w:tcW w:w="1217" w:type="dxa"/>
            <w:tcBorders>
              <w:top w:val="nil"/>
              <w:left w:val="nil"/>
              <w:bottom w:val="single" w:sz="4" w:space="0" w:color="auto"/>
              <w:right w:val="single" w:sz="4" w:space="0" w:color="auto"/>
            </w:tcBorders>
            <w:shd w:val="clear" w:color="auto" w:fill="auto"/>
            <w:noWrap/>
            <w:vAlign w:val="center"/>
          </w:tcPr>
          <w:p w14:paraId="4C8D305B" w14:textId="77777777" w:rsidR="00F25E68" w:rsidRPr="002111B5" w:rsidRDefault="00F25E68" w:rsidP="00124D0B">
            <w:pPr>
              <w:jc w:val="center"/>
              <w:rPr>
                <w:color w:val="000000" w:themeColor="text1"/>
                <w:sz w:val="20"/>
                <w:szCs w:val="20"/>
              </w:rPr>
            </w:pPr>
            <w:r w:rsidRPr="002111B5">
              <w:rPr>
                <w:color w:val="000000" w:themeColor="text1"/>
                <w:sz w:val="20"/>
                <w:szCs w:val="20"/>
              </w:rPr>
              <w:t>07/06/2010</w:t>
            </w:r>
          </w:p>
        </w:tc>
        <w:tc>
          <w:tcPr>
            <w:tcW w:w="1745" w:type="dxa"/>
            <w:tcBorders>
              <w:top w:val="nil"/>
              <w:left w:val="nil"/>
              <w:bottom w:val="single" w:sz="4" w:space="0" w:color="auto"/>
              <w:right w:val="single" w:sz="4" w:space="0" w:color="auto"/>
            </w:tcBorders>
            <w:shd w:val="clear" w:color="auto" w:fill="auto"/>
            <w:noWrap/>
            <w:vAlign w:val="center"/>
          </w:tcPr>
          <w:p w14:paraId="5F84FE21" w14:textId="77777777" w:rsidR="00F25E68" w:rsidRPr="002111B5" w:rsidRDefault="00F25E68" w:rsidP="00124D0B">
            <w:pPr>
              <w:jc w:val="center"/>
              <w:rPr>
                <w:color w:val="000000" w:themeColor="text1"/>
                <w:sz w:val="20"/>
                <w:szCs w:val="20"/>
              </w:rPr>
            </w:pPr>
            <w:r w:rsidRPr="002111B5">
              <w:rPr>
                <w:color w:val="000000" w:themeColor="text1"/>
                <w:sz w:val="20"/>
                <w:szCs w:val="20"/>
              </w:rPr>
              <w:t>8:40 p.m.</w:t>
            </w:r>
          </w:p>
        </w:tc>
        <w:tc>
          <w:tcPr>
            <w:tcW w:w="1749" w:type="dxa"/>
            <w:tcBorders>
              <w:top w:val="nil"/>
              <w:left w:val="nil"/>
              <w:bottom w:val="single" w:sz="4" w:space="0" w:color="auto"/>
              <w:right w:val="single" w:sz="4" w:space="0" w:color="auto"/>
            </w:tcBorders>
            <w:shd w:val="clear" w:color="auto" w:fill="auto"/>
            <w:noWrap/>
            <w:vAlign w:val="center"/>
          </w:tcPr>
          <w:p w14:paraId="48F57E50" w14:textId="77777777" w:rsidR="00F25E68" w:rsidRPr="002111B5" w:rsidRDefault="00F25E68" w:rsidP="00124D0B">
            <w:pPr>
              <w:jc w:val="center"/>
              <w:rPr>
                <w:color w:val="000000" w:themeColor="text1"/>
                <w:sz w:val="20"/>
                <w:szCs w:val="20"/>
              </w:rPr>
            </w:pPr>
            <w:r w:rsidRPr="002111B5">
              <w:rPr>
                <w:color w:val="000000" w:themeColor="text1"/>
                <w:sz w:val="20"/>
                <w:szCs w:val="20"/>
              </w:rPr>
              <w:t>0.88 in.</w:t>
            </w:r>
          </w:p>
        </w:tc>
      </w:tr>
      <w:tr w:rsidR="00F25E68" w:rsidRPr="002111B5" w14:paraId="06900625"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2B6BBF58" w14:textId="77777777" w:rsidR="00F25E68" w:rsidRPr="002111B5" w:rsidRDefault="00F25E68" w:rsidP="00124D0B">
            <w:pPr>
              <w:jc w:val="center"/>
              <w:rPr>
                <w:color w:val="000000" w:themeColor="text1"/>
                <w:sz w:val="20"/>
                <w:szCs w:val="20"/>
              </w:rPr>
            </w:pPr>
            <w:r w:rsidRPr="002111B5">
              <w:rPr>
                <w:color w:val="000000" w:themeColor="text1"/>
                <w:sz w:val="20"/>
                <w:szCs w:val="20"/>
              </w:rPr>
              <w:t>Crocker</w:t>
            </w:r>
          </w:p>
        </w:tc>
        <w:tc>
          <w:tcPr>
            <w:tcW w:w="1217" w:type="dxa"/>
            <w:tcBorders>
              <w:top w:val="nil"/>
              <w:left w:val="nil"/>
              <w:bottom w:val="single" w:sz="4" w:space="0" w:color="auto"/>
              <w:right w:val="single" w:sz="4" w:space="0" w:color="auto"/>
            </w:tcBorders>
            <w:shd w:val="clear" w:color="auto" w:fill="auto"/>
            <w:noWrap/>
            <w:vAlign w:val="center"/>
          </w:tcPr>
          <w:p w14:paraId="5F984A6A" w14:textId="77777777" w:rsidR="00F25E68" w:rsidRPr="002111B5" w:rsidRDefault="00F25E68" w:rsidP="00124D0B">
            <w:pPr>
              <w:jc w:val="center"/>
              <w:rPr>
                <w:color w:val="000000" w:themeColor="text1"/>
                <w:sz w:val="20"/>
                <w:szCs w:val="20"/>
              </w:rPr>
            </w:pPr>
            <w:r w:rsidRPr="002111B5">
              <w:rPr>
                <w:color w:val="000000" w:themeColor="text1"/>
                <w:sz w:val="20"/>
                <w:szCs w:val="20"/>
              </w:rPr>
              <w:t>07/17/2010</w:t>
            </w:r>
          </w:p>
        </w:tc>
        <w:tc>
          <w:tcPr>
            <w:tcW w:w="1745" w:type="dxa"/>
            <w:tcBorders>
              <w:top w:val="nil"/>
              <w:left w:val="nil"/>
              <w:bottom w:val="single" w:sz="4" w:space="0" w:color="auto"/>
              <w:right w:val="single" w:sz="4" w:space="0" w:color="auto"/>
            </w:tcBorders>
            <w:shd w:val="clear" w:color="auto" w:fill="auto"/>
            <w:noWrap/>
            <w:vAlign w:val="center"/>
          </w:tcPr>
          <w:p w14:paraId="706BAE3B" w14:textId="77777777" w:rsidR="00F25E68" w:rsidRPr="002111B5" w:rsidRDefault="00F25E68" w:rsidP="00124D0B">
            <w:pPr>
              <w:jc w:val="center"/>
              <w:rPr>
                <w:color w:val="000000" w:themeColor="text1"/>
                <w:sz w:val="20"/>
                <w:szCs w:val="20"/>
              </w:rPr>
            </w:pPr>
            <w:r w:rsidRPr="002111B5">
              <w:rPr>
                <w:color w:val="000000" w:themeColor="text1"/>
                <w:sz w:val="20"/>
                <w:szCs w:val="20"/>
              </w:rPr>
              <w:t>3:51 p.m.</w:t>
            </w:r>
          </w:p>
        </w:tc>
        <w:tc>
          <w:tcPr>
            <w:tcW w:w="1749" w:type="dxa"/>
            <w:tcBorders>
              <w:top w:val="nil"/>
              <w:left w:val="nil"/>
              <w:bottom w:val="single" w:sz="4" w:space="0" w:color="auto"/>
              <w:right w:val="single" w:sz="4" w:space="0" w:color="auto"/>
            </w:tcBorders>
            <w:shd w:val="clear" w:color="auto" w:fill="auto"/>
            <w:noWrap/>
            <w:vAlign w:val="center"/>
          </w:tcPr>
          <w:p w14:paraId="41F246B9" w14:textId="77777777" w:rsidR="00F25E68" w:rsidRPr="002111B5" w:rsidRDefault="00F25E68" w:rsidP="00124D0B">
            <w:pPr>
              <w:jc w:val="center"/>
              <w:rPr>
                <w:color w:val="000000" w:themeColor="text1"/>
                <w:sz w:val="20"/>
                <w:szCs w:val="20"/>
              </w:rPr>
            </w:pPr>
            <w:r w:rsidRPr="002111B5">
              <w:rPr>
                <w:color w:val="000000" w:themeColor="text1"/>
                <w:sz w:val="20"/>
                <w:szCs w:val="20"/>
              </w:rPr>
              <w:t>2.75 in.</w:t>
            </w:r>
          </w:p>
        </w:tc>
      </w:tr>
      <w:tr w:rsidR="00F25E68" w:rsidRPr="002111B5" w14:paraId="1D7BED13"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5E48723C" w14:textId="77777777" w:rsidR="00F25E68" w:rsidRPr="002111B5" w:rsidRDefault="00F25E68" w:rsidP="00124D0B">
            <w:pPr>
              <w:jc w:val="center"/>
              <w:rPr>
                <w:color w:val="000000" w:themeColor="text1"/>
                <w:sz w:val="20"/>
                <w:szCs w:val="20"/>
              </w:rPr>
            </w:pPr>
            <w:r w:rsidRPr="002111B5">
              <w:rPr>
                <w:color w:val="000000" w:themeColor="text1"/>
                <w:sz w:val="20"/>
                <w:szCs w:val="20"/>
              </w:rPr>
              <w:t>Crocker</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535BDD" w14:textId="77777777" w:rsidR="00F25E68" w:rsidRPr="002111B5" w:rsidRDefault="00F25E68" w:rsidP="00124D0B">
            <w:pPr>
              <w:jc w:val="center"/>
              <w:rPr>
                <w:color w:val="000000" w:themeColor="text1"/>
                <w:sz w:val="20"/>
                <w:szCs w:val="20"/>
              </w:rPr>
            </w:pPr>
            <w:r w:rsidRPr="002111B5">
              <w:rPr>
                <w:color w:val="000000" w:themeColor="text1"/>
                <w:sz w:val="20"/>
                <w:szCs w:val="20"/>
              </w:rPr>
              <w:t>07/17/2010</w:t>
            </w:r>
          </w:p>
        </w:tc>
        <w:tc>
          <w:tcPr>
            <w:tcW w:w="1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F7EE9F" w14:textId="77777777" w:rsidR="00F25E68" w:rsidRPr="002111B5" w:rsidRDefault="00F25E68" w:rsidP="00124D0B">
            <w:pPr>
              <w:jc w:val="center"/>
              <w:rPr>
                <w:color w:val="000000" w:themeColor="text1"/>
                <w:sz w:val="20"/>
                <w:szCs w:val="20"/>
              </w:rPr>
            </w:pPr>
            <w:r w:rsidRPr="002111B5">
              <w:rPr>
                <w:color w:val="000000" w:themeColor="text1"/>
                <w:sz w:val="20"/>
                <w:szCs w:val="20"/>
              </w:rPr>
              <w:t>4:15 p.m.</w:t>
            </w:r>
          </w:p>
        </w:tc>
        <w:tc>
          <w:tcPr>
            <w:tcW w:w="1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C382C1" w14:textId="77777777" w:rsidR="00F25E68" w:rsidRPr="002111B5" w:rsidRDefault="00F25E68" w:rsidP="00124D0B">
            <w:pPr>
              <w:jc w:val="center"/>
              <w:rPr>
                <w:color w:val="000000" w:themeColor="text1"/>
                <w:sz w:val="20"/>
                <w:szCs w:val="20"/>
              </w:rPr>
            </w:pPr>
            <w:r w:rsidRPr="002111B5">
              <w:rPr>
                <w:color w:val="000000" w:themeColor="text1"/>
                <w:sz w:val="20"/>
                <w:szCs w:val="20"/>
              </w:rPr>
              <w:t>1.75 in.</w:t>
            </w:r>
          </w:p>
        </w:tc>
      </w:tr>
      <w:tr w:rsidR="00F25E68" w:rsidRPr="002111B5" w14:paraId="0E3F0006"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3642A5E7" w14:textId="77777777" w:rsidR="00F25E68" w:rsidRPr="002111B5" w:rsidRDefault="00F25E68" w:rsidP="00124D0B">
            <w:pPr>
              <w:jc w:val="center"/>
              <w:rPr>
                <w:color w:val="000000" w:themeColor="text1"/>
                <w:sz w:val="20"/>
                <w:szCs w:val="20"/>
              </w:rPr>
            </w:pPr>
            <w:r w:rsidRPr="002111B5">
              <w:rPr>
                <w:color w:val="000000" w:themeColor="text1"/>
                <w:sz w:val="20"/>
                <w:szCs w:val="20"/>
              </w:rPr>
              <w:t>Crocker</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E36B01" w14:textId="77777777" w:rsidR="00F25E68" w:rsidRPr="002111B5" w:rsidRDefault="00F25E68" w:rsidP="00124D0B">
            <w:pPr>
              <w:jc w:val="center"/>
              <w:rPr>
                <w:color w:val="000000" w:themeColor="text1"/>
                <w:sz w:val="20"/>
                <w:szCs w:val="20"/>
              </w:rPr>
            </w:pPr>
            <w:r w:rsidRPr="002111B5">
              <w:rPr>
                <w:color w:val="000000" w:themeColor="text1"/>
                <w:sz w:val="20"/>
                <w:szCs w:val="20"/>
              </w:rPr>
              <w:t>07/17/2010</w:t>
            </w:r>
          </w:p>
        </w:tc>
        <w:tc>
          <w:tcPr>
            <w:tcW w:w="1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8CE844" w14:textId="77777777" w:rsidR="00F25E68" w:rsidRPr="002111B5" w:rsidRDefault="00F25E68" w:rsidP="00124D0B">
            <w:pPr>
              <w:jc w:val="center"/>
              <w:rPr>
                <w:color w:val="000000" w:themeColor="text1"/>
                <w:sz w:val="20"/>
                <w:szCs w:val="20"/>
              </w:rPr>
            </w:pPr>
            <w:r w:rsidRPr="002111B5">
              <w:rPr>
                <w:color w:val="000000" w:themeColor="text1"/>
                <w:sz w:val="20"/>
                <w:szCs w:val="20"/>
              </w:rPr>
              <w:t>4:20 p.m.</w:t>
            </w:r>
          </w:p>
        </w:tc>
        <w:tc>
          <w:tcPr>
            <w:tcW w:w="1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4D3D8C" w14:textId="77777777" w:rsidR="00F25E68" w:rsidRPr="002111B5" w:rsidRDefault="00F25E68" w:rsidP="00124D0B">
            <w:pPr>
              <w:jc w:val="center"/>
              <w:rPr>
                <w:color w:val="000000" w:themeColor="text1"/>
                <w:sz w:val="20"/>
                <w:szCs w:val="20"/>
              </w:rPr>
            </w:pPr>
            <w:r w:rsidRPr="002111B5">
              <w:rPr>
                <w:color w:val="000000" w:themeColor="text1"/>
                <w:sz w:val="20"/>
                <w:szCs w:val="20"/>
              </w:rPr>
              <w:t>1.75 in.</w:t>
            </w:r>
          </w:p>
        </w:tc>
      </w:tr>
      <w:tr w:rsidR="00F25E68" w:rsidRPr="002111B5" w14:paraId="179D8384"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21F0A9B1"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28AAB807" w14:textId="77777777" w:rsidR="00F25E68" w:rsidRPr="002111B5" w:rsidRDefault="00F25E68" w:rsidP="00124D0B">
            <w:pPr>
              <w:jc w:val="center"/>
              <w:rPr>
                <w:color w:val="000000" w:themeColor="text1"/>
                <w:sz w:val="20"/>
                <w:szCs w:val="20"/>
              </w:rPr>
            </w:pPr>
            <w:r w:rsidRPr="002111B5">
              <w:rPr>
                <w:color w:val="000000" w:themeColor="text1"/>
                <w:sz w:val="20"/>
                <w:szCs w:val="20"/>
              </w:rPr>
              <w:t>07/17/2010</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3862BE62" w14:textId="77777777" w:rsidR="00F25E68" w:rsidRPr="002111B5" w:rsidRDefault="00F25E68" w:rsidP="00124D0B">
            <w:pPr>
              <w:jc w:val="center"/>
              <w:rPr>
                <w:color w:val="000000" w:themeColor="text1"/>
                <w:sz w:val="20"/>
                <w:szCs w:val="20"/>
              </w:rPr>
            </w:pPr>
            <w:r w:rsidRPr="002111B5">
              <w:rPr>
                <w:color w:val="000000" w:themeColor="text1"/>
                <w:sz w:val="20"/>
                <w:szCs w:val="20"/>
              </w:rPr>
              <w:t>4:30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770861D1" w14:textId="77777777" w:rsidR="00F25E68" w:rsidRPr="002111B5" w:rsidRDefault="00F25E68" w:rsidP="00124D0B">
            <w:pPr>
              <w:jc w:val="center"/>
              <w:rPr>
                <w:color w:val="000000" w:themeColor="text1"/>
                <w:sz w:val="20"/>
                <w:szCs w:val="20"/>
              </w:rPr>
            </w:pPr>
            <w:r w:rsidRPr="002111B5">
              <w:rPr>
                <w:color w:val="000000" w:themeColor="text1"/>
                <w:sz w:val="20"/>
                <w:szCs w:val="20"/>
              </w:rPr>
              <w:t>2.00 in.</w:t>
            </w:r>
          </w:p>
        </w:tc>
      </w:tr>
      <w:tr w:rsidR="00F25E68" w:rsidRPr="002111B5" w14:paraId="21157A88"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10CB2AB5"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nil"/>
              <w:left w:val="nil"/>
              <w:bottom w:val="single" w:sz="4" w:space="0" w:color="auto"/>
              <w:right w:val="single" w:sz="4" w:space="0" w:color="auto"/>
            </w:tcBorders>
            <w:shd w:val="clear" w:color="auto" w:fill="auto"/>
            <w:noWrap/>
            <w:vAlign w:val="center"/>
          </w:tcPr>
          <w:p w14:paraId="5D322DBB" w14:textId="77777777" w:rsidR="00F25E68" w:rsidRPr="002111B5" w:rsidRDefault="00F25E68" w:rsidP="00124D0B">
            <w:pPr>
              <w:jc w:val="center"/>
              <w:rPr>
                <w:color w:val="000000" w:themeColor="text1"/>
                <w:sz w:val="20"/>
                <w:szCs w:val="20"/>
              </w:rPr>
            </w:pPr>
            <w:r w:rsidRPr="002111B5">
              <w:rPr>
                <w:color w:val="000000" w:themeColor="text1"/>
                <w:sz w:val="20"/>
                <w:szCs w:val="20"/>
              </w:rPr>
              <w:t>07/17/2010</w:t>
            </w:r>
          </w:p>
        </w:tc>
        <w:tc>
          <w:tcPr>
            <w:tcW w:w="1745" w:type="dxa"/>
            <w:tcBorders>
              <w:top w:val="nil"/>
              <w:left w:val="nil"/>
              <w:bottom w:val="single" w:sz="4" w:space="0" w:color="auto"/>
              <w:right w:val="single" w:sz="4" w:space="0" w:color="auto"/>
            </w:tcBorders>
            <w:shd w:val="clear" w:color="auto" w:fill="auto"/>
            <w:noWrap/>
            <w:vAlign w:val="center"/>
          </w:tcPr>
          <w:p w14:paraId="69113FD0" w14:textId="77777777" w:rsidR="00F25E68" w:rsidRPr="002111B5" w:rsidRDefault="00F25E68" w:rsidP="00124D0B">
            <w:pPr>
              <w:jc w:val="center"/>
              <w:rPr>
                <w:color w:val="000000" w:themeColor="text1"/>
                <w:sz w:val="20"/>
                <w:szCs w:val="20"/>
              </w:rPr>
            </w:pPr>
            <w:r w:rsidRPr="002111B5">
              <w:rPr>
                <w:color w:val="000000" w:themeColor="text1"/>
                <w:sz w:val="20"/>
                <w:szCs w:val="20"/>
              </w:rPr>
              <w:t>4:34 p.m.</w:t>
            </w:r>
          </w:p>
        </w:tc>
        <w:tc>
          <w:tcPr>
            <w:tcW w:w="1749" w:type="dxa"/>
            <w:tcBorders>
              <w:top w:val="nil"/>
              <w:left w:val="nil"/>
              <w:bottom w:val="single" w:sz="4" w:space="0" w:color="auto"/>
              <w:right w:val="single" w:sz="4" w:space="0" w:color="auto"/>
            </w:tcBorders>
            <w:shd w:val="clear" w:color="auto" w:fill="auto"/>
            <w:noWrap/>
            <w:vAlign w:val="center"/>
          </w:tcPr>
          <w:p w14:paraId="42D9300F" w14:textId="77777777" w:rsidR="00F25E68" w:rsidRPr="002111B5" w:rsidRDefault="00F25E68" w:rsidP="00124D0B">
            <w:pPr>
              <w:jc w:val="center"/>
              <w:rPr>
                <w:color w:val="000000" w:themeColor="text1"/>
                <w:sz w:val="20"/>
                <w:szCs w:val="20"/>
              </w:rPr>
            </w:pPr>
            <w:r w:rsidRPr="002111B5">
              <w:rPr>
                <w:color w:val="000000" w:themeColor="text1"/>
                <w:sz w:val="20"/>
                <w:szCs w:val="20"/>
              </w:rPr>
              <w:t>1.75 in.</w:t>
            </w:r>
          </w:p>
        </w:tc>
      </w:tr>
      <w:tr w:rsidR="00F25E68" w:rsidRPr="002111B5" w14:paraId="7AF3B21E"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500A6708"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nil"/>
              <w:left w:val="nil"/>
              <w:bottom w:val="single" w:sz="4" w:space="0" w:color="auto"/>
              <w:right w:val="single" w:sz="4" w:space="0" w:color="auto"/>
            </w:tcBorders>
            <w:shd w:val="clear" w:color="auto" w:fill="auto"/>
            <w:noWrap/>
            <w:vAlign w:val="center"/>
          </w:tcPr>
          <w:p w14:paraId="3A1F7D84" w14:textId="77777777" w:rsidR="00F25E68" w:rsidRPr="002111B5" w:rsidRDefault="00F25E68" w:rsidP="00124D0B">
            <w:pPr>
              <w:jc w:val="center"/>
              <w:rPr>
                <w:color w:val="000000" w:themeColor="text1"/>
                <w:sz w:val="20"/>
                <w:szCs w:val="20"/>
              </w:rPr>
            </w:pPr>
            <w:r w:rsidRPr="002111B5">
              <w:rPr>
                <w:color w:val="000000" w:themeColor="text1"/>
                <w:sz w:val="20"/>
                <w:szCs w:val="20"/>
              </w:rPr>
              <w:t>07/17/2010</w:t>
            </w:r>
          </w:p>
        </w:tc>
        <w:tc>
          <w:tcPr>
            <w:tcW w:w="1745" w:type="dxa"/>
            <w:tcBorders>
              <w:top w:val="nil"/>
              <w:left w:val="nil"/>
              <w:bottom w:val="single" w:sz="4" w:space="0" w:color="auto"/>
              <w:right w:val="single" w:sz="4" w:space="0" w:color="auto"/>
            </w:tcBorders>
            <w:shd w:val="clear" w:color="auto" w:fill="auto"/>
            <w:noWrap/>
            <w:vAlign w:val="center"/>
          </w:tcPr>
          <w:p w14:paraId="651F0219" w14:textId="77777777" w:rsidR="00F25E68" w:rsidRPr="002111B5" w:rsidRDefault="00F25E68" w:rsidP="00124D0B">
            <w:pPr>
              <w:jc w:val="center"/>
              <w:rPr>
                <w:color w:val="000000" w:themeColor="text1"/>
                <w:sz w:val="20"/>
                <w:szCs w:val="20"/>
              </w:rPr>
            </w:pPr>
            <w:r w:rsidRPr="002111B5">
              <w:rPr>
                <w:color w:val="000000" w:themeColor="text1"/>
                <w:sz w:val="20"/>
                <w:szCs w:val="20"/>
              </w:rPr>
              <w:t>4:35 p.m.</w:t>
            </w:r>
          </w:p>
        </w:tc>
        <w:tc>
          <w:tcPr>
            <w:tcW w:w="1749" w:type="dxa"/>
            <w:tcBorders>
              <w:top w:val="nil"/>
              <w:left w:val="nil"/>
              <w:bottom w:val="single" w:sz="4" w:space="0" w:color="auto"/>
              <w:right w:val="single" w:sz="4" w:space="0" w:color="auto"/>
            </w:tcBorders>
            <w:shd w:val="clear" w:color="auto" w:fill="auto"/>
            <w:noWrap/>
            <w:vAlign w:val="center"/>
          </w:tcPr>
          <w:p w14:paraId="32B8E9F2" w14:textId="77777777" w:rsidR="00F25E68" w:rsidRPr="002111B5" w:rsidRDefault="00F25E68" w:rsidP="00124D0B">
            <w:pPr>
              <w:jc w:val="center"/>
              <w:rPr>
                <w:color w:val="000000" w:themeColor="text1"/>
                <w:sz w:val="20"/>
                <w:szCs w:val="20"/>
              </w:rPr>
            </w:pPr>
            <w:r w:rsidRPr="002111B5">
              <w:rPr>
                <w:color w:val="000000" w:themeColor="text1"/>
                <w:sz w:val="20"/>
                <w:szCs w:val="20"/>
              </w:rPr>
              <w:t>2.75 in.</w:t>
            </w:r>
          </w:p>
        </w:tc>
      </w:tr>
      <w:tr w:rsidR="00F25E68" w:rsidRPr="002111B5" w14:paraId="7D708B01"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7205147E" w14:textId="77777777" w:rsidR="00F25E68" w:rsidRPr="002111B5" w:rsidRDefault="00F25E68" w:rsidP="00124D0B">
            <w:pPr>
              <w:jc w:val="center"/>
              <w:rPr>
                <w:color w:val="000000" w:themeColor="text1"/>
                <w:sz w:val="20"/>
                <w:szCs w:val="20"/>
              </w:rPr>
            </w:pPr>
            <w:r w:rsidRPr="002111B5">
              <w:rPr>
                <w:color w:val="000000" w:themeColor="text1"/>
                <w:sz w:val="20"/>
                <w:szCs w:val="20"/>
              </w:rPr>
              <w:t>Garden City</w:t>
            </w:r>
          </w:p>
        </w:tc>
        <w:tc>
          <w:tcPr>
            <w:tcW w:w="1217" w:type="dxa"/>
            <w:tcBorders>
              <w:top w:val="nil"/>
              <w:left w:val="nil"/>
              <w:bottom w:val="single" w:sz="4" w:space="0" w:color="auto"/>
              <w:right w:val="single" w:sz="4" w:space="0" w:color="auto"/>
            </w:tcBorders>
            <w:shd w:val="clear" w:color="auto" w:fill="auto"/>
            <w:noWrap/>
            <w:vAlign w:val="center"/>
          </w:tcPr>
          <w:p w14:paraId="47F01FAE" w14:textId="77777777" w:rsidR="00F25E68" w:rsidRPr="002111B5" w:rsidRDefault="00F25E68" w:rsidP="00124D0B">
            <w:pPr>
              <w:jc w:val="center"/>
              <w:rPr>
                <w:color w:val="000000" w:themeColor="text1"/>
                <w:sz w:val="20"/>
                <w:szCs w:val="20"/>
              </w:rPr>
            </w:pPr>
            <w:r w:rsidRPr="002111B5">
              <w:rPr>
                <w:color w:val="000000" w:themeColor="text1"/>
                <w:sz w:val="20"/>
                <w:szCs w:val="20"/>
              </w:rPr>
              <w:t>07/17/2010</w:t>
            </w:r>
          </w:p>
        </w:tc>
        <w:tc>
          <w:tcPr>
            <w:tcW w:w="1745" w:type="dxa"/>
            <w:tcBorders>
              <w:top w:val="nil"/>
              <w:left w:val="nil"/>
              <w:bottom w:val="single" w:sz="4" w:space="0" w:color="auto"/>
              <w:right w:val="single" w:sz="4" w:space="0" w:color="auto"/>
            </w:tcBorders>
            <w:shd w:val="clear" w:color="auto" w:fill="auto"/>
            <w:noWrap/>
            <w:vAlign w:val="center"/>
          </w:tcPr>
          <w:p w14:paraId="61FC446E" w14:textId="77777777" w:rsidR="00F25E68" w:rsidRPr="002111B5" w:rsidRDefault="00F25E68" w:rsidP="00124D0B">
            <w:pPr>
              <w:jc w:val="center"/>
              <w:rPr>
                <w:color w:val="000000" w:themeColor="text1"/>
                <w:sz w:val="20"/>
                <w:szCs w:val="20"/>
              </w:rPr>
            </w:pPr>
            <w:r w:rsidRPr="002111B5">
              <w:rPr>
                <w:color w:val="000000" w:themeColor="text1"/>
                <w:sz w:val="20"/>
                <w:szCs w:val="20"/>
              </w:rPr>
              <w:t>4:37 p.m.</w:t>
            </w:r>
          </w:p>
        </w:tc>
        <w:tc>
          <w:tcPr>
            <w:tcW w:w="1749" w:type="dxa"/>
            <w:tcBorders>
              <w:top w:val="nil"/>
              <w:left w:val="nil"/>
              <w:bottom w:val="single" w:sz="4" w:space="0" w:color="auto"/>
              <w:right w:val="single" w:sz="4" w:space="0" w:color="auto"/>
            </w:tcBorders>
            <w:shd w:val="clear" w:color="auto" w:fill="auto"/>
            <w:noWrap/>
            <w:vAlign w:val="center"/>
          </w:tcPr>
          <w:p w14:paraId="39D36258" w14:textId="77777777" w:rsidR="00F25E68" w:rsidRPr="002111B5" w:rsidRDefault="00F25E68" w:rsidP="00124D0B">
            <w:pPr>
              <w:jc w:val="center"/>
              <w:rPr>
                <w:color w:val="000000" w:themeColor="text1"/>
                <w:sz w:val="20"/>
                <w:szCs w:val="20"/>
              </w:rPr>
            </w:pPr>
            <w:r w:rsidRPr="002111B5">
              <w:rPr>
                <w:color w:val="000000" w:themeColor="text1"/>
                <w:sz w:val="20"/>
                <w:szCs w:val="20"/>
              </w:rPr>
              <w:t>1.50 in.</w:t>
            </w:r>
          </w:p>
        </w:tc>
      </w:tr>
      <w:tr w:rsidR="00001933" w:rsidRPr="002111B5" w14:paraId="6DF223D1" w14:textId="77777777" w:rsidTr="00001933">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bottom"/>
          </w:tcPr>
          <w:p w14:paraId="01793C13" w14:textId="77777777" w:rsidR="00001933" w:rsidRPr="002111B5" w:rsidRDefault="00001933" w:rsidP="00001933">
            <w:pPr>
              <w:jc w:val="center"/>
              <w:rPr>
                <w:b/>
                <w:bCs/>
                <w:color w:val="000000" w:themeColor="text1"/>
                <w:sz w:val="20"/>
                <w:szCs w:val="20"/>
              </w:rPr>
            </w:pPr>
            <w:r w:rsidRPr="002111B5">
              <w:rPr>
                <w:b/>
                <w:bCs/>
                <w:color w:val="000000" w:themeColor="text1"/>
                <w:sz w:val="20"/>
                <w:szCs w:val="20"/>
              </w:rPr>
              <w:t>Location or County</w:t>
            </w:r>
          </w:p>
        </w:tc>
        <w:tc>
          <w:tcPr>
            <w:tcW w:w="1217" w:type="dxa"/>
            <w:tcBorders>
              <w:top w:val="single" w:sz="4" w:space="0" w:color="auto"/>
              <w:left w:val="nil"/>
              <w:bottom w:val="single" w:sz="4" w:space="0" w:color="auto"/>
              <w:right w:val="single" w:sz="4" w:space="0" w:color="auto"/>
            </w:tcBorders>
            <w:shd w:val="clear" w:color="auto" w:fill="auto"/>
            <w:noWrap/>
            <w:vAlign w:val="bottom"/>
          </w:tcPr>
          <w:p w14:paraId="230267F7" w14:textId="77777777" w:rsidR="00001933" w:rsidRPr="002111B5" w:rsidRDefault="00001933" w:rsidP="00001933">
            <w:pPr>
              <w:jc w:val="center"/>
              <w:rPr>
                <w:b/>
                <w:bCs/>
                <w:color w:val="000000" w:themeColor="text1"/>
                <w:sz w:val="20"/>
                <w:szCs w:val="20"/>
              </w:rPr>
            </w:pPr>
            <w:r w:rsidRPr="002111B5">
              <w:rPr>
                <w:b/>
                <w:bCs/>
                <w:color w:val="000000" w:themeColor="text1"/>
                <w:sz w:val="20"/>
                <w:szCs w:val="20"/>
              </w:rPr>
              <w:t>Date</w:t>
            </w:r>
          </w:p>
        </w:tc>
        <w:tc>
          <w:tcPr>
            <w:tcW w:w="1745" w:type="dxa"/>
            <w:tcBorders>
              <w:top w:val="single" w:sz="4" w:space="0" w:color="auto"/>
              <w:left w:val="nil"/>
              <w:bottom w:val="single" w:sz="4" w:space="0" w:color="auto"/>
              <w:right w:val="single" w:sz="4" w:space="0" w:color="auto"/>
            </w:tcBorders>
            <w:shd w:val="clear" w:color="auto" w:fill="auto"/>
            <w:noWrap/>
            <w:vAlign w:val="bottom"/>
          </w:tcPr>
          <w:p w14:paraId="2E5B3803" w14:textId="77777777" w:rsidR="00001933" w:rsidRPr="002111B5" w:rsidRDefault="00001933" w:rsidP="00001933">
            <w:pPr>
              <w:jc w:val="center"/>
              <w:rPr>
                <w:b/>
                <w:bCs/>
                <w:color w:val="000000" w:themeColor="text1"/>
                <w:sz w:val="20"/>
                <w:szCs w:val="20"/>
              </w:rPr>
            </w:pPr>
            <w:r w:rsidRPr="002111B5">
              <w:rPr>
                <w:b/>
                <w:bCs/>
                <w:color w:val="000000" w:themeColor="text1"/>
                <w:sz w:val="20"/>
                <w:szCs w:val="20"/>
              </w:rPr>
              <w:t>Time</w:t>
            </w:r>
          </w:p>
        </w:tc>
        <w:tc>
          <w:tcPr>
            <w:tcW w:w="1749" w:type="dxa"/>
            <w:tcBorders>
              <w:top w:val="single" w:sz="4" w:space="0" w:color="auto"/>
              <w:left w:val="nil"/>
              <w:bottom w:val="single" w:sz="4" w:space="0" w:color="auto"/>
              <w:right w:val="single" w:sz="4" w:space="0" w:color="auto"/>
            </w:tcBorders>
            <w:shd w:val="clear" w:color="auto" w:fill="auto"/>
            <w:noWrap/>
            <w:vAlign w:val="bottom"/>
          </w:tcPr>
          <w:p w14:paraId="7C80A2CA" w14:textId="77777777" w:rsidR="00001933" w:rsidRPr="002111B5" w:rsidRDefault="00001933" w:rsidP="00001933">
            <w:pPr>
              <w:jc w:val="center"/>
              <w:rPr>
                <w:b/>
                <w:bCs/>
                <w:color w:val="000000" w:themeColor="text1"/>
                <w:sz w:val="20"/>
                <w:szCs w:val="20"/>
              </w:rPr>
            </w:pPr>
            <w:r w:rsidRPr="002111B5">
              <w:rPr>
                <w:b/>
                <w:bCs/>
                <w:color w:val="000000" w:themeColor="text1"/>
                <w:sz w:val="20"/>
                <w:szCs w:val="20"/>
              </w:rPr>
              <w:t>Magnitude</w:t>
            </w:r>
          </w:p>
        </w:tc>
      </w:tr>
      <w:tr w:rsidR="00F25E68" w:rsidRPr="002111B5" w14:paraId="62429BB4"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619198AD" w14:textId="77777777" w:rsidR="00F25E68" w:rsidRPr="002111B5" w:rsidRDefault="00F25E68" w:rsidP="00124D0B">
            <w:pPr>
              <w:jc w:val="center"/>
              <w:rPr>
                <w:color w:val="000000" w:themeColor="text1"/>
                <w:sz w:val="20"/>
                <w:szCs w:val="20"/>
              </w:rPr>
            </w:pPr>
            <w:r w:rsidRPr="002111B5">
              <w:rPr>
                <w:color w:val="000000" w:themeColor="text1"/>
                <w:sz w:val="20"/>
                <w:szCs w:val="20"/>
              </w:rPr>
              <w:t>Elrod</w:t>
            </w:r>
          </w:p>
        </w:tc>
        <w:tc>
          <w:tcPr>
            <w:tcW w:w="1217" w:type="dxa"/>
            <w:tcBorders>
              <w:top w:val="nil"/>
              <w:left w:val="nil"/>
              <w:bottom w:val="single" w:sz="4" w:space="0" w:color="auto"/>
              <w:right w:val="single" w:sz="4" w:space="0" w:color="auto"/>
            </w:tcBorders>
            <w:shd w:val="clear" w:color="auto" w:fill="auto"/>
            <w:noWrap/>
            <w:vAlign w:val="center"/>
          </w:tcPr>
          <w:p w14:paraId="299B13AB" w14:textId="77777777" w:rsidR="00F25E68" w:rsidRPr="002111B5" w:rsidRDefault="00F25E68" w:rsidP="00277E6C">
            <w:pPr>
              <w:jc w:val="right"/>
              <w:rPr>
                <w:color w:val="000000" w:themeColor="text1"/>
                <w:sz w:val="20"/>
                <w:szCs w:val="20"/>
              </w:rPr>
            </w:pPr>
            <w:r w:rsidRPr="002111B5">
              <w:rPr>
                <w:color w:val="000000" w:themeColor="text1"/>
                <w:sz w:val="20"/>
                <w:szCs w:val="20"/>
              </w:rPr>
              <w:t>07/17/2010</w:t>
            </w:r>
          </w:p>
        </w:tc>
        <w:tc>
          <w:tcPr>
            <w:tcW w:w="1745" w:type="dxa"/>
            <w:tcBorders>
              <w:top w:val="nil"/>
              <w:left w:val="nil"/>
              <w:bottom w:val="single" w:sz="4" w:space="0" w:color="auto"/>
              <w:right w:val="single" w:sz="4" w:space="0" w:color="auto"/>
            </w:tcBorders>
            <w:shd w:val="clear" w:color="auto" w:fill="auto"/>
            <w:noWrap/>
            <w:vAlign w:val="center"/>
          </w:tcPr>
          <w:p w14:paraId="3D4E5366" w14:textId="77777777" w:rsidR="00F25E68" w:rsidRPr="002111B5" w:rsidRDefault="00F25E68" w:rsidP="00277E6C">
            <w:pPr>
              <w:jc w:val="center"/>
              <w:rPr>
                <w:color w:val="000000" w:themeColor="text1"/>
                <w:sz w:val="20"/>
                <w:szCs w:val="20"/>
              </w:rPr>
            </w:pPr>
            <w:r w:rsidRPr="002111B5">
              <w:rPr>
                <w:color w:val="000000" w:themeColor="text1"/>
                <w:sz w:val="20"/>
                <w:szCs w:val="20"/>
              </w:rPr>
              <w:t>4:38 p.m.</w:t>
            </w:r>
          </w:p>
        </w:tc>
        <w:tc>
          <w:tcPr>
            <w:tcW w:w="1749" w:type="dxa"/>
            <w:tcBorders>
              <w:top w:val="nil"/>
              <w:left w:val="nil"/>
              <w:bottom w:val="single" w:sz="4" w:space="0" w:color="auto"/>
              <w:right w:val="single" w:sz="4" w:space="0" w:color="auto"/>
            </w:tcBorders>
            <w:shd w:val="clear" w:color="auto" w:fill="auto"/>
            <w:noWrap/>
            <w:vAlign w:val="center"/>
          </w:tcPr>
          <w:p w14:paraId="03B56DD1" w14:textId="77777777" w:rsidR="00F25E68" w:rsidRPr="002111B5" w:rsidRDefault="00F25E68" w:rsidP="00277E6C">
            <w:pPr>
              <w:jc w:val="center"/>
              <w:rPr>
                <w:color w:val="000000" w:themeColor="text1"/>
                <w:sz w:val="20"/>
                <w:szCs w:val="20"/>
              </w:rPr>
            </w:pPr>
            <w:r w:rsidRPr="002111B5">
              <w:rPr>
                <w:color w:val="000000" w:themeColor="text1"/>
                <w:sz w:val="20"/>
                <w:szCs w:val="20"/>
              </w:rPr>
              <w:t>2.50 in.</w:t>
            </w:r>
          </w:p>
        </w:tc>
      </w:tr>
      <w:tr w:rsidR="00F25E68" w:rsidRPr="002111B5" w14:paraId="7C7D2800"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305C373E" w14:textId="77777777" w:rsidR="00F25E68" w:rsidRPr="002111B5" w:rsidRDefault="00F25E68" w:rsidP="00124D0B">
            <w:pPr>
              <w:jc w:val="center"/>
              <w:rPr>
                <w:color w:val="000000" w:themeColor="text1"/>
                <w:sz w:val="20"/>
                <w:szCs w:val="20"/>
              </w:rPr>
            </w:pPr>
            <w:r w:rsidRPr="002111B5">
              <w:rPr>
                <w:color w:val="000000" w:themeColor="text1"/>
                <w:sz w:val="20"/>
                <w:szCs w:val="20"/>
              </w:rPr>
              <w:t>Naples</w:t>
            </w:r>
          </w:p>
        </w:tc>
        <w:tc>
          <w:tcPr>
            <w:tcW w:w="1217" w:type="dxa"/>
            <w:tcBorders>
              <w:top w:val="nil"/>
              <w:left w:val="nil"/>
              <w:bottom w:val="single" w:sz="4" w:space="0" w:color="auto"/>
              <w:right w:val="single" w:sz="4" w:space="0" w:color="auto"/>
            </w:tcBorders>
            <w:shd w:val="clear" w:color="auto" w:fill="auto"/>
            <w:noWrap/>
            <w:vAlign w:val="center"/>
          </w:tcPr>
          <w:p w14:paraId="5CC020DC" w14:textId="77777777" w:rsidR="00F25E68" w:rsidRPr="002111B5" w:rsidRDefault="00F25E68" w:rsidP="00277E6C">
            <w:pPr>
              <w:jc w:val="right"/>
              <w:rPr>
                <w:color w:val="000000" w:themeColor="text1"/>
                <w:sz w:val="20"/>
                <w:szCs w:val="20"/>
              </w:rPr>
            </w:pPr>
            <w:r w:rsidRPr="002111B5">
              <w:rPr>
                <w:color w:val="000000" w:themeColor="text1"/>
                <w:sz w:val="20"/>
                <w:szCs w:val="20"/>
              </w:rPr>
              <w:t>07/17/2010</w:t>
            </w:r>
          </w:p>
        </w:tc>
        <w:tc>
          <w:tcPr>
            <w:tcW w:w="1745" w:type="dxa"/>
            <w:tcBorders>
              <w:top w:val="nil"/>
              <w:left w:val="nil"/>
              <w:bottom w:val="single" w:sz="4" w:space="0" w:color="auto"/>
              <w:right w:val="single" w:sz="4" w:space="0" w:color="auto"/>
            </w:tcBorders>
            <w:shd w:val="clear" w:color="auto" w:fill="auto"/>
            <w:noWrap/>
            <w:vAlign w:val="center"/>
          </w:tcPr>
          <w:p w14:paraId="51B981DF" w14:textId="77777777" w:rsidR="00F25E68" w:rsidRPr="002111B5" w:rsidRDefault="00F25E68" w:rsidP="00277E6C">
            <w:pPr>
              <w:jc w:val="center"/>
              <w:rPr>
                <w:color w:val="000000" w:themeColor="text1"/>
                <w:sz w:val="20"/>
                <w:szCs w:val="20"/>
              </w:rPr>
            </w:pPr>
            <w:r w:rsidRPr="002111B5">
              <w:rPr>
                <w:color w:val="000000" w:themeColor="text1"/>
                <w:sz w:val="20"/>
                <w:szCs w:val="20"/>
              </w:rPr>
              <w:t>4:56 p.m.</w:t>
            </w:r>
          </w:p>
        </w:tc>
        <w:tc>
          <w:tcPr>
            <w:tcW w:w="1749" w:type="dxa"/>
            <w:tcBorders>
              <w:top w:val="nil"/>
              <w:left w:val="nil"/>
              <w:bottom w:val="single" w:sz="4" w:space="0" w:color="auto"/>
              <w:right w:val="single" w:sz="4" w:space="0" w:color="auto"/>
            </w:tcBorders>
            <w:shd w:val="clear" w:color="auto" w:fill="auto"/>
            <w:noWrap/>
            <w:vAlign w:val="center"/>
          </w:tcPr>
          <w:p w14:paraId="360BC479"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7CB211D7"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6874843B" w14:textId="77777777" w:rsidR="00F25E68" w:rsidRPr="002111B5" w:rsidRDefault="00F25E68" w:rsidP="00124D0B">
            <w:pPr>
              <w:jc w:val="center"/>
              <w:rPr>
                <w:color w:val="000000" w:themeColor="text1"/>
                <w:sz w:val="20"/>
                <w:szCs w:val="20"/>
              </w:rPr>
            </w:pPr>
            <w:r w:rsidRPr="002111B5">
              <w:rPr>
                <w:color w:val="000000" w:themeColor="text1"/>
                <w:sz w:val="20"/>
                <w:szCs w:val="20"/>
              </w:rPr>
              <w:t>Naples</w:t>
            </w:r>
          </w:p>
        </w:tc>
        <w:tc>
          <w:tcPr>
            <w:tcW w:w="1217" w:type="dxa"/>
            <w:tcBorders>
              <w:top w:val="nil"/>
              <w:left w:val="nil"/>
              <w:bottom w:val="single" w:sz="4" w:space="0" w:color="auto"/>
              <w:right w:val="single" w:sz="4" w:space="0" w:color="auto"/>
            </w:tcBorders>
            <w:shd w:val="clear" w:color="auto" w:fill="auto"/>
            <w:noWrap/>
            <w:vAlign w:val="center"/>
          </w:tcPr>
          <w:p w14:paraId="5901AB91" w14:textId="77777777" w:rsidR="00F25E68" w:rsidRPr="002111B5" w:rsidRDefault="00F25E68" w:rsidP="00277E6C">
            <w:pPr>
              <w:jc w:val="right"/>
              <w:rPr>
                <w:color w:val="000000" w:themeColor="text1"/>
                <w:sz w:val="20"/>
                <w:szCs w:val="20"/>
              </w:rPr>
            </w:pPr>
            <w:r w:rsidRPr="002111B5">
              <w:rPr>
                <w:color w:val="000000" w:themeColor="text1"/>
                <w:sz w:val="20"/>
                <w:szCs w:val="20"/>
              </w:rPr>
              <w:t>07/17/2010</w:t>
            </w:r>
          </w:p>
        </w:tc>
        <w:tc>
          <w:tcPr>
            <w:tcW w:w="1745" w:type="dxa"/>
            <w:tcBorders>
              <w:top w:val="nil"/>
              <w:left w:val="nil"/>
              <w:bottom w:val="single" w:sz="4" w:space="0" w:color="auto"/>
              <w:right w:val="single" w:sz="4" w:space="0" w:color="auto"/>
            </w:tcBorders>
            <w:shd w:val="clear" w:color="auto" w:fill="auto"/>
            <w:noWrap/>
            <w:vAlign w:val="center"/>
          </w:tcPr>
          <w:p w14:paraId="301FB53D" w14:textId="77777777" w:rsidR="00F25E68" w:rsidRPr="002111B5" w:rsidRDefault="00F25E68" w:rsidP="00277E6C">
            <w:pPr>
              <w:jc w:val="center"/>
              <w:rPr>
                <w:color w:val="000000" w:themeColor="text1"/>
                <w:sz w:val="20"/>
                <w:szCs w:val="20"/>
              </w:rPr>
            </w:pPr>
            <w:r w:rsidRPr="002111B5">
              <w:rPr>
                <w:color w:val="000000" w:themeColor="text1"/>
                <w:sz w:val="20"/>
                <w:szCs w:val="20"/>
              </w:rPr>
              <w:t>5:01 p.m.</w:t>
            </w:r>
          </w:p>
        </w:tc>
        <w:tc>
          <w:tcPr>
            <w:tcW w:w="1749" w:type="dxa"/>
            <w:tcBorders>
              <w:top w:val="nil"/>
              <w:left w:val="nil"/>
              <w:bottom w:val="single" w:sz="4" w:space="0" w:color="auto"/>
              <w:right w:val="single" w:sz="4" w:space="0" w:color="auto"/>
            </w:tcBorders>
            <w:shd w:val="clear" w:color="auto" w:fill="auto"/>
            <w:noWrap/>
            <w:vAlign w:val="center"/>
          </w:tcPr>
          <w:p w14:paraId="721076FF" w14:textId="77777777" w:rsidR="00F25E68" w:rsidRPr="002111B5" w:rsidRDefault="00F25E68" w:rsidP="00277E6C">
            <w:pPr>
              <w:jc w:val="center"/>
              <w:rPr>
                <w:color w:val="000000" w:themeColor="text1"/>
                <w:sz w:val="20"/>
                <w:szCs w:val="20"/>
              </w:rPr>
            </w:pPr>
            <w:r w:rsidRPr="002111B5">
              <w:rPr>
                <w:color w:val="000000" w:themeColor="text1"/>
                <w:sz w:val="20"/>
                <w:szCs w:val="20"/>
              </w:rPr>
              <w:t>1.75 in.</w:t>
            </w:r>
          </w:p>
        </w:tc>
      </w:tr>
      <w:tr w:rsidR="00F25E68" w:rsidRPr="002111B5" w14:paraId="45A1D557"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56635306" w14:textId="77777777" w:rsidR="00F25E68" w:rsidRPr="002111B5" w:rsidRDefault="00F25E68" w:rsidP="00124D0B">
            <w:pPr>
              <w:jc w:val="center"/>
              <w:rPr>
                <w:color w:val="000000" w:themeColor="text1"/>
                <w:sz w:val="20"/>
                <w:szCs w:val="20"/>
              </w:rPr>
            </w:pPr>
            <w:r w:rsidRPr="002111B5">
              <w:rPr>
                <w:color w:val="000000" w:themeColor="text1"/>
                <w:sz w:val="20"/>
                <w:szCs w:val="20"/>
              </w:rPr>
              <w:t>Garden City</w:t>
            </w:r>
          </w:p>
        </w:tc>
        <w:tc>
          <w:tcPr>
            <w:tcW w:w="1217" w:type="dxa"/>
            <w:tcBorders>
              <w:top w:val="nil"/>
              <w:left w:val="nil"/>
              <w:bottom w:val="single" w:sz="4" w:space="0" w:color="auto"/>
              <w:right w:val="single" w:sz="4" w:space="0" w:color="auto"/>
            </w:tcBorders>
            <w:shd w:val="clear" w:color="auto" w:fill="auto"/>
            <w:noWrap/>
            <w:vAlign w:val="center"/>
          </w:tcPr>
          <w:p w14:paraId="3B74F901" w14:textId="77777777" w:rsidR="00F25E68" w:rsidRPr="002111B5" w:rsidRDefault="00F25E68" w:rsidP="00277E6C">
            <w:pPr>
              <w:jc w:val="right"/>
              <w:rPr>
                <w:color w:val="000000" w:themeColor="text1"/>
                <w:sz w:val="20"/>
                <w:szCs w:val="20"/>
              </w:rPr>
            </w:pPr>
            <w:r w:rsidRPr="002111B5">
              <w:rPr>
                <w:color w:val="000000" w:themeColor="text1"/>
                <w:sz w:val="20"/>
                <w:szCs w:val="20"/>
              </w:rPr>
              <w:t>09/01/2010</w:t>
            </w:r>
          </w:p>
        </w:tc>
        <w:tc>
          <w:tcPr>
            <w:tcW w:w="1745" w:type="dxa"/>
            <w:tcBorders>
              <w:top w:val="nil"/>
              <w:left w:val="nil"/>
              <w:bottom w:val="single" w:sz="4" w:space="0" w:color="auto"/>
              <w:right w:val="single" w:sz="4" w:space="0" w:color="auto"/>
            </w:tcBorders>
            <w:shd w:val="clear" w:color="auto" w:fill="auto"/>
            <w:noWrap/>
            <w:vAlign w:val="center"/>
          </w:tcPr>
          <w:p w14:paraId="11815D74" w14:textId="77777777" w:rsidR="00F25E68" w:rsidRPr="002111B5" w:rsidRDefault="00F25E68" w:rsidP="00277E6C">
            <w:pPr>
              <w:jc w:val="center"/>
              <w:rPr>
                <w:color w:val="000000" w:themeColor="text1"/>
                <w:sz w:val="20"/>
                <w:szCs w:val="20"/>
              </w:rPr>
            </w:pPr>
            <w:r w:rsidRPr="002111B5">
              <w:rPr>
                <w:color w:val="000000" w:themeColor="text1"/>
                <w:sz w:val="20"/>
                <w:szCs w:val="20"/>
              </w:rPr>
              <w:t>10:55 p.m.</w:t>
            </w:r>
          </w:p>
        </w:tc>
        <w:tc>
          <w:tcPr>
            <w:tcW w:w="1749" w:type="dxa"/>
            <w:tcBorders>
              <w:top w:val="nil"/>
              <w:left w:val="nil"/>
              <w:bottom w:val="single" w:sz="4" w:space="0" w:color="auto"/>
              <w:right w:val="single" w:sz="4" w:space="0" w:color="auto"/>
            </w:tcBorders>
            <w:shd w:val="clear" w:color="auto" w:fill="auto"/>
            <w:noWrap/>
            <w:vAlign w:val="center"/>
          </w:tcPr>
          <w:p w14:paraId="109BD75D"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38478C91"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6C823A2D" w14:textId="77777777" w:rsidR="00F25E68" w:rsidRPr="002111B5" w:rsidRDefault="00F25E68" w:rsidP="00124D0B">
            <w:pPr>
              <w:jc w:val="center"/>
              <w:rPr>
                <w:color w:val="000000" w:themeColor="text1"/>
                <w:sz w:val="20"/>
                <w:szCs w:val="20"/>
              </w:rPr>
            </w:pPr>
            <w:r w:rsidRPr="002111B5">
              <w:rPr>
                <w:color w:val="000000" w:themeColor="text1"/>
                <w:sz w:val="20"/>
                <w:szCs w:val="20"/>
              </w:rPr>
              <w:t>Bradley</w:t>
            </w:r>
          </w:p>
        </w:tc>
        <w:tc>
          <w:tcPr>
            <w:tcW w:w="1217" w:type="dxa"/>
            <w:tcBorders>
              <w:top w:val="nil"/>
              <w:left w:val="nil"/>
              <w:bottom w:val="single" w:sz="4" w:space="0" w:color="auto"/>
              <w:right w:val="single" w:sz="4" w:space="0" w:color="auto"/>
            </w:tcBorders>
            <w:shd w:val="clear" w:color="auto" w:fill="auto"/>
            <w:noWrap/>
            <w:vAlign w:val="center"/>
          </w:tcPr>
          <w:p w14:paraId="5AFECCCD" w14:textId="77777777" w:rsidR="00F25E68" w:rsidRPr="002111B5" w:rsidRDefault="00F25E68" w:rsidP="00277E6C">
            <w:pPr>
              <w:jc w:val="right"/>
              <w:rPr>
                <w:color w:val="000000" w:themeColor="text1"/>
                <w:sz w:val="20"/>
                <w:szCs w:val="20"/>
              </w:rPr>
            </w:pPr>
            <w:r w:rsidRPr="002111B5">
              <w:rPr>
                <w:color w:val="000000" w:themeColor="text1"/>
                <w:sz w:val="20"/>
                <w:szCs w:val="20"/>
              </w:rPr>
              <w:t>05/21/2011</w:t>
            </w:r>
          </w:p>
        </w:tc>
        <w:tc>
          <w:tcPr>
            <w:tcW w:w="1745" w:type="dxa"/>
            <w:tcBorders>
              <w:top w:val="nil"/>
              <w:left w:val="nil"/>
              <w:bottom w:val="single" w:sz="4" w:space="0" w:color="auto"/>
              <w:right w:val="single" w:sz="4" w:space="0" w:color="auto"/>
            </w:tcBorders>
            <w:shd w:val="clear" w:color="auto" w:fill="auto"/>
            <w:noWrap/>
            <w:vAlign w:val="center"/>
          </w:tcPr>
          <w:p w14:paraId="7C03C96F" w14:textId="77777777" w:rsidR="00F25E68" w:rsidRPr="002111B5" w:rsidRDefault="00F25E68" w:rsidP="00277E6C">
            <w:pPr>
              <w:jc w:val="center"/>
              <w:rPr>
                <w:color w:val="000000" w:themeColor="text1"/>
                <w:sz w:val="20"/>
                <w:szCs w:val="20"/>
              </w:rPr>
            </w:pPr>
            <w:r w:rsidRPr="002111B5">
              <w:rPr>
                <w:color w:val="000000" w:themeColor="text1"/>
                <w:sz w:val="20"/>
                <w:szCs w:val="20"/>
              </w:rPr>
              <w:t>5:30 p.m.</w:t>
            </w:r>
          </w:p>
        </w:tc>
        <w:tc>
          <w:tcPr>
            <w:tcW w:w="1749" w:type="dxa"/>
            <w:tcBorders>
              <w:top w:val="nil"/>
              <w:left w:val="nil"/>
              <w:bottom w:val="single" w:sz="4" w:space="0" w:color="auto"/>
              <w:right w:val="single" w:sz="4" w:space="0" w:color="auto"/>
            </w:tcBorders>
            <w:shd w:val="clear" w:color="auto" w:fill="auto"/>
            <w:noWrap/>
            <w:vAlign w:val="center"/>
          </w:tcPr>
          <w:p w14:paraId="79AB361A" w14:textId="77777777" w:rsidR="00F25E68" w:rsidRPr="002111B5" w:rsidRDefault="00F25E68" w:rsidP="00277E6C">
            <w:pPr>
              <w:jc w:val="center"/>
              <w:rPr>
                <w:color w:val="000000" w:themeColor="text1"/>
                <w:sz w:val="20"/>
                <w:szCs w:val="20"/>
              </w:rPr>
            </w:pPr>
            <w:r w:rsidRPr="002111B5">
              <w:rPr>
                <w:color w:val="000000" w:themeColor="text1"/>
                <w:sz w:val="20"/>
                <w:szCs w:val="20"/>
              </w:rPr>
              <w:t>0.75 in.</w:t>
            </w:r>
          </w:p>
        </w:tc>
      </w:tr>
      <w:tr w:rsidR="00F25E68" w:rsidRPr="002111B5" w14:paraId="3A759BA7"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2BE859BD" w14:textId="77777777" w:rsidR="00F25E68" w:rsidRPr="002111B5" w:rsidRDefault="00F25E68" w:rsidP="00124D0B">
            <w:pPr>
              <w:jc w:val="center"/>
              <w:rPr>
                <w:color w:val="000000" w:themeColor="text1"/>
                <w:sz w:val="20"/>
                <w:szCs w:val="20"/>
              </w:rPr>
            </w:pPr>
            <w:r w:rsidRPr="002111B5">
              <w:rPr>
                <w:color w:val="000000" w:themeColor="text1"/>
                <w:sz w:val="20"/>
                <w:szCs w:val="20"/>
              </w:rPr>
              <w:t>Raymond</w:t>
            </w:r>
          </w:p>
        </w:tc>
        <w:tc>
          <w:tcPr>
            <w:tcW w:w="1217" w:type="dxa"/>
            <w:tcBorders>
              <w:top w:val="nil"/>
              <w:left w:val="nil"/>
              <w:bottom w:val="single" w:sz="4" w:space="0" w:color="auto"/>
              <w:right w:val="single" w:sz="4" w:space="0" w:color="auto"/>
            </w:tcBorders>
            <w:shd w:val="clear" w:color="auto" w:fill="auto"/>
            <w:noWrap/>
            <w:vAlign w:val="center"/>
          </w:tcPr>
          <w:p w14:paraId="0BC770F2" w14:textId="77777777" w:rsidR="00F25E68" w:rsidRPr="002111B5" w:rsidRDefault="00F25E68" w:rsidP="00277E6C">
            <w:pPr>
              <w:jc w:val="right"/>
              <w:rPr>
                <w:color w:val="000000" w:themeColor="text1"/>
                <w:sz w:val="20"/>
                <w:szCs w:val="20"/>
              </w:rPr>
            </w:pPr>
            <w:r w:rsidRPr="002111B5">
              <w:rPr>
                <w:color w:val="000000" w:themeColor="text1"/>
                <w:sz w:val="20"/>
                <w:szCs w:val="20"/>
              </w:rPr>
              <w:t>05/30/2011</w:t>
            </w:r>
          </w:p>
        </w:tc>
        <w:tc>
          <w:tcPr>
            <w:tcW w:w="1745" w:type="dxa"/>
            <w:tcBorders>
              <w:top w:val="nil"/>
              <w:left w:val="nil"/>
              <w:bottom w:val="single" w:sz="4" w:space="0" w:color="auto"/>
              <w:right w:val="single" w:sz="4" w:space="0" w:color="auto"/>
            </w:tcBorders>
            <w:shd w:val="clear" w:color="auto" w:fill="auto"/>
            <w:noWrap/>
            <w:vAlign w:val="center"/>
          </w:tcPr>
          <w:p w14:paraId="7D4499C0" w14:textId="77777777" w:rsidR="00F25E68" w:rsidRPr="002111B5" w:rsidRDefault="00F25E68" w:rsidP="00277E6C">
            <w:pPr>
              <w:jc w:val="center"/>
              <w:rPr>
                <w:color w:val="000000" w:themeColor="text1"/>
                <w:sz w:val="20"/>
                <w:szCs w:val="20"/>
              </w:rPr>
            </w:pPr>
            <w:r w:rsidRPr="002111B5">
              <w:rPr>
                <w:color w:val="000000" w:themeColor="text1"/>
                <w:sz w:val="20"/>
                <w:szCs w:val="20"/>
              </w:rPr>
              <w:t>2:15 a.m.</w:t>
            </w:r>
          </w:p>
        </w:tc>
        <w:tc>
          <w:tcPr>
            <w:tcW w:w="1749" w:type="dxa"/>
            <w:tcBorders>
              <w:top w:val="nil"/>
              <w:left w:val="nil"/>
              <w:bottom w:val="single" w:sz="4" w:space="0" w:color="auto"/>
              <w:right w:val="single" w:sz="4" w:space="0" w:color="auto"/>
            </w:tcBorders>
            <w:shd w:val="clear" w:color="auto" w:fill="auto"/>
            <w:noWrap/>
            <w:vAlign w:val="center"/>
          </w:tcPr>
          <w:p w14:paraId="51DD864A"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0C567BE0"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4CE1162E" w14:textId="77777777" w:rsidR="00F25E68" w:rsidRPr="002111B5" w:rsidRDefault="00F25E68" w:rsidP="00124D0B">
            <w:pPr>
              <w:jc w:val="center"/>
              <w:rPr>
                <w:color w:val="000000" w:themeColor="text1"/>
                <w:sz w:val="20"/>
                <w:szCs w:val="20"/>
              </w:rPr>
            </w:pPr>
            <w:r w:rsidRPr="002111B5">
              <w:rPr>
                <w:color w:val="000000" w:themeColor="text1"/>
                <w:sz w:val="20"/>
                <w:szCs w:val="20"/>
              </w:rPr>
              <w:t>Carpenter</w:t>
            </w:r>
          </w:p>
        </w:tc>
        <w:tc>
          <w:tcPr>
            <w:tcW w:w="1217" w:type="dxa"/>
            <w:tcBorders>
              <w:top w:val="nil"/>
              <w:left w:val="nil"/>
              <w:bottom w:val="single" w:sz="4" w:space="0" w:color="auto"/>
              <w:right w:val="single" w:sz="4" w:space="0" w:color="auto"/>
            </w:tcBorders>
            <w:shd w:val="clear" w:color="auto" w:fill="auto"/>
            <w:noWrap/>
            <w:vAlign w:val="center"/>
          </w:tcPr>
          <w:p w14:paraId="721CCB9C" w14:textId="77777777" w:rsidR="00F25E68" w:rsidRPr="002111B5" w:rsidRDefault="00F25E68" w:rsidP="00277E6C">
            <w:pPr>
              <w:jc w:val="right"/>
              <w:rPr>
                <w:color w:val="000000" w:themeColor="text1"/>
                <w:sz w:val="20"/>
                <w:szCs w:val="20"/>
              </w:rPr>
            </w:pPr>
            <w:r w:rsidRPr="002111B5">
              <w:rPr>
                <w:color w:val="000000" w:themeColor="text1"/>
                <w:sz w:val="20"/>
                <w:szCs w:val="20"/>
              </w:rPr>
              <w:t>06/13/2011</w:t>
            </w:r>
          </w:p>
        </w:tc>
        <w:tc>
          <w:tcPr>
            <w:tcW w:w="1745" w:type="dxa"/>
            <w:tcBorders>
              <w:top w:val="nil"/>
              <w:left w:val="nil"/>
              <w:bottom w:val="single" w:sz="4" w:space="0" w:color="auto"/>
              <w:right w:val="single" w:sz="4" w:space="0" w:color="auto"/>
            </w:tcBorders>
            <w:shd w:val="clear" w:color="auto" w:fill="auto"/>
            <w:noWrap/>
            <w:vAlign w:val="center"/>
          </w:tcPr>
          <w:p w14:paraId="55BC04E6" w14:textId="77777777" w:rsidR="00F25E68" w:rsidRPr="002111B5" w:rsidRDefault="00F25E68" w:rsidP="00277E6C">
            <w:pPr>
              <w:jc w:val="center"/>
              <w:rPr>
                <w:color w:val="000000" w:themeColor="text1"/>
                <w:sz w:val="20"/>
                <w:szCs w:val="20"/>
              </w:rPr>
            </w:pPr>
            <w:r w:rsidRPr="002111B5">
              <w:rPr>
                <w:color w:val="000000" w:themeColor="text1"/>
                <w:sz w:val="20"/>
                <w:szCs w:val="20"/>
              </w:rPr>
              <w:t>4:55 p.m.</w:t>
            </w:r>
          </w:p>
        </w:tc>
        <w:tc>
          <w:tcPr>
            <w:tcW w:w="1749" w:type="dxa"/>
            <w:tcBorders>
              <w:top w:val="nil"/>
              <w:left w:val="nil"/>
              <w:bottom w:val="single" w:sz="4" w:space="0" w:color="auto"/>
              <w:right w:val="single" w:sz="4" w:space="0" w:color="auto"/>
            </w:tcBorders>
            <w:shd w:val="clear" w:color="auto" w:fill="auto"/>
            <w:noWrap/>
            <w:vAlign w:val="center"/>
          </w:tcPr>
          <w:p w14:paraId="1F2FEAFC" w14:textId="77777777" w:rsidR="00F25E68" w:rsidRPr="002111B5" w:rsidRDefault="00F25E68" w:rsidP="00277E6C">
            <w:pPr>
              <w:jc w:val="center"/>
              <w:rPr>
                <w:color w:val="000000" w:themeColor="text1"/>
                <w:sz w:val="20"/>
                <w:szCs w:val="20"/>
              </w:rPr>
            </w:pPr>
            <w:r w:rsidRPr="002111B5">
              <w:rPr>
                <w:color w:val="000000" w:themeColor="text1"/>
                <w:sz w:val="20"/>
                <w:szCs w:val="20"/>
              </w:rPr>
              <w:t>1.75 in.</w:t>
            </w:r>
          </w:p>
        </w:tc>
      </w:tr>
      <w:tr w:rsidR="00F25E68" w:rsidRPr="002111B5" w14:paraId="13188FE8"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6CDAE7EF" w14:textId="77777777" w:rsidR="00F25E68" w:rsidRPr="002111B5" w:rsidRDefault="00F25E68" w:rsidP="00124D0B">
            <w:pPr>
              <w:jc w:val="center"/>
              <w:rPr>
                <w:color w:val="000000" w:themeColor="text1"/>
                <w:sz w:val="20"/>
                <w:szCs w:val="20"/>
              </w:rPr>
            </w:pPr>
            <w:r w:rsidRPr="002111B5">
              <w:rPr>
                <w:color w:val="000000" w:themeColor="text1"/>
                <w:sz w:val="20"/>
                <w:szCs w:val="20"/>
              </w:rPr>
              <w:t>Crocker</w:t>
            </w:r>
          </w:p>
        </w:tc>
        <w:tc>
          <w:tcPr>
            <w:tcW w:w="1217" w:type="dxa"/>
            <w:tcBorders>
              <w:top w:val="nil"/>
              <w:left w:val="nil"/>
              <w:bottom w:val="single" w:sz="4" w:space="0" w:color="auto"/>
              <w:right w:val="single" w:sz="4" w:space="0" w:color="auto"/>
            </w:tcBorders>
            <w:shd w:val="clear" w:color="auto" w:fill="auto"/>
            <w:noWrap/>
            <w:vAlign w:val="center"/>
          </w:tcPr>
          <w:p w14:paraId="2500B86F" w14:textId="77777777" w:rsidR="00F25E68" w:rsidRPr="002111B5" w:rsidRDefault="00F25E68" w:rsidP="00277E6C">
            <w:pPr>
              <w:jc w:val="right"/>
              <w:rPr>
                <w:color w:val="000000" w:themeColor="text1"/>
                <w:sz w:val="20"/>
                <w:szCs w:val="20"/>
              </w:rPr>
            </w:pPr>
            <w:r w:rsidRPr="002111B5">
              <w:rPr>
                <w:color w:val="000000" w:themeColor="text1"/>
                <w:sz w:val="20"/>
                <w:szCs w:val="20"/>
              </w:rPr>
              <w:t>06/26/2011</w:t>
            </w:r>
          </w:p>
        </w:tc>
        <w:tc>
          <w:tcPr>
            <w:tcW w:w="1745" w:type="dxa"/>
            <w:tcBorders>
              <w:top w:val="nil"/>
              <w:left w:val="nil"/>
              <w:bottom w:val="single" w:sz="4" w:space="0" w:color="auto"/>
              <w:right w:val="single" w:sz="4" w:space="0" w:color="auto"/>
            </w:tcBorders>
            <w:shd w:val="clear" w:color="auto" w:fill="auto"/>
            <w:noWrap/>
            <w:vAlign w:val="center"/>
          </w:tcPr>
          <w:p w14:paraId="27B03080" w14:textId="77777777" w:rsidR="00F25E68" w:rsidRPr="002111B5" w:rsidRDefault="00F25E68" w:rsidP="00277E6C">
            <w:pPr>
              <w:jc w:val="center"/>
              <w:rPr>
                <w:color w:val="000000" w:themeColor="text1"/>
                <w:sz w:val="20"/>
                <w:szCs w:val="20"/>
              </w:rPr>
            </w:pPr>
            <w:r w:rsidRPr="002111B5">
              <w:rPr>
                <w:color w:val="000000" w:themeColor="text1"/>
                <w:sz w:val="20"/>
                <w:szCs w:val="20"/>
              </w:rPr>
              <w:t>2.01 a.m.</w:t>
            </w:r>
          </w:p>
        </w:tc>
        <w:tc>
          <w:tcPr>
            <w:tcW w:w="1749" w:type="dxa"/>
            <w:tcBorders>
              <w:top w:val="nil"/>
              <w:left w:val="nil"/>
              <w:bottom w:val="single" w:sz="4" w:space="0" w:color="auto"/>
              <w:right w:val="single" w:sz="4" w:space="0" w:color="auto"/>
            </w:tcBorders>
            <w:shd w:val="clear" w:color="auto" w:fill="auto"/>
            <w:noWrap/>
            <w:vAlign w:val="center"/>
          </w:tcPr>
          <w:p w14:paraId="3FD2BFE5" w14:textId="77777777" w:rsidR="00F25E68" w:rsidRPr="002111B5" w:rsidRDefault="00F25E68" w:rsidP="00277E6C">
            <w:pPr>
              <w:jc w:val="center"/>
              <w:rPr>
                <w:color w:val="000000" w:themeColor="text1"/>
                <w:sz w:val="20"/>
                <w:szCs w:val="20"/>
              </w:rPr>
            </w:pPr>
            <w:r w:rsidRPr="002111B5">
              <w:rPr>
                <w:color w:val="000000" w:themeColor="text1"/>
                <w:sz w:val="20"/>
                <w:szCs w:val="20"/>
              </w:rPr>
              <w:t>1.75 in.</w:t>
            </w:r>
          </w:p>
        </w:tc>
      </w:tr>
      <w:tr w:rsidR="00F25E68" w:rsidRPr="002111B5" w14:paraId="2BCE2AE4"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30557759"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nil"/>
              <w:left w:val="nil"/>
              <w:bottom w:val="single" w:sz="4" w:space="0" w:color="auto"/>
              <w:right w:val="single" w:sz="4" w:space="0" w:color="auto"/>
            </w:tcBorders>
            <w:shd w:val="clear" w:color="auto" w:fill="auto"/>
            <w:noWrap/>
            <w:vAlign w:val="center"/>
          </w:tcPr>
          <w:p w14:paraId="59D0506C" w14:textId="77777777" w:rsidR="00F25E68" w:rsidRPr="002111B5" w:rsidRDefault="00F25E68" w:rsidP="00277E6C">
            <w:pPr>
              <w:jc w:val="right"/>
              <w:rPr>
                <w:color w:val="000000" w:themeColor="text1"/>
                <w:sz w:val="20"/>
                <w:szCs w:val="20"/>
              </w:rPr>
            </w:pPr>
            <w:r w:rsidRPr="002111B5">
              <w:rPr>
                <w:color w:val="000000" w:themeColor="text1"/>
                <w:sz w:val="20"/>
                <w:szCs w:val="20"/>
              </w:rPr>
              <w:t>07/01/2011</w:t>
            </w:r>
          </w:p>
        </w:tc>
        <w:tc>
          <w:tcPr>
            <w:tcW w:w="1745" w:type="dxa"/>
            <w:tcBorders>
              <w:top w:val="nil"/>
              <w:left w:val="nil"/>
              <w:bottom w:val="single" w:sz="4" w:space="0" w:color="auto"/>
              <w:right w:val="single" w:sz="4" w:space="0" w:color="auto"/>
            </w:tcBorders>
            <w:shd w:val="clear" w:color="auto" w:fill="auto"/>
            <w:noWrap/>
            <w:vAlign w:val="center"/>
          </w:tcPr>
          <w:p w14:paraId="27AA16D4" w14:textId="77777777" w:rsidR="00F25E68" w:rsidRPr="002111B5" w:rsidRDefault="00F25E68" w:rsidP="00277E6C">
            <w:pPr>
              <w:jc w:val="center"/>
              <w:rPr>
                <w:color w:val="000000" w:themeColor="text1"/>
                <w:sz w:val="20"/>
                <w:szCs w:val="20"/>
              </w:rPr>
            </w:pPr>
            <w:r w:rsidRPr="002111B5">
              <w:rPr>
                <w:color w:val="000000" w:themeColor="text1"/>
                <w:sz w:val="20"/>
                <w:szCs w:val="20"/>
              </w:rPr>
              <w:t>12.40 p.m.</w:t>
            </w:r>
          </w:p>
        </w:tc>
        <w:tc>
          <w:tcPr>
            <w:tcW w:w="1749" w:type="dxa"/>
            <w:tcBorders>
              <w:top w:val="nil"/>
              <w:left w:val="nil"/>
              <w:bottom w:val="single" w:sz="4" w:space="0" w:color="auto"/>
              <w:right w:val="single" w:sz="4" w:space="0" w:color="auto"/>
            </w:tcBorders>
            <w:shd w:val="clear" w:color="auto" w:fill="auto"/>
            <w:noWrap/>
            <w:vAlign w:val="center"/>
          </w:tcPr>
          <w:p w14:paraId="36D1DB13" w14:textId="77777777" w:rsidR="00F25E68" w:rsidRPr="002111B5" w:rsidRDefault="00F25E68" w:rsidP="00277E6C">
            <w:pPr>
              <w:jc w:val="center"/>
              <w:rPr>
                <w:color w:val="000000" w:themeColor="text1"/>
                <w:sz w:val="20"/>
                <w:szCs w:val="20"/>
              </w:rPr>
            </w:pPr>
            <w:r w:rsidRPr="002111B5">
              <w:rPr>
                <w:color w:val="000000" w:themeColor="text1"/>
                <w:sz w:val="20"/>
                <w:szCs w:val="20"/>
              </w:rPr>
              <w:t>1.50 in.</w:t>
            </w:r>
          </w:p>
        </w:tc>
      </w:tr>
      <w:tr w:rsidR="00F25E68" w:rsidRPr="002111B5" w14:paraId="7464A46E"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1F502F24"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nil"/>
              <w:left w:val="nil"/>
              <w:bottom w:val="single" w:sz="4" w:space="0" w:color="auto"/>
              <w:right w:val="single" w:sz="4" w:space="0" w:color="auto"/>
            </w:tcBorders>
            <w:shd w:val="clear" w:color="auto" w:fill="auto"/>
            <w:noWrap/>
            <w:vAlign w:val="center"/>
          </w:tcPr>
          <w:p w14:paraId="622D4866" w14:textId="77777777" w:rsidR="00F25E68" w:rsidRPr="002111B5" w:rsidRDefault="00F25E68" w:rsidP="00277E6C">
            <w:pPr>
              <w:jc w:val="right"/>
              <w:rPr>
                <w:color w:val="000000" w:themeColor="text1"/>
                <w:sz w:val="20"/>
                <w:szCs w:val="20"/>
              </w:rPr>
            </w:pPr>
            <w:r w:rsidRPr="002111B5">
              <w:rPr>
                <w:color w:val="000000" w:themeColor="text1"/>
                <w:sz w:val="20"/>
                <w:szCs w:val="20"/>
              </w:rPr>
              <w:t>07/01/2011</w:t>
            </w:r>
          </w:p>
        </w:tc>
        <w:tc>
          <w:tcPr>
            <w:tcW w:w="1745" w:type="dxa"/>
            <w:tcBorders>
              <w:top w:val="nil"/>
              <w:left w:val="nil"/>
              <w:bottom w:val="single" w:sz="4" w:space="0" w:color="auto"/>
              <w:right w:val="single" w:sz="4" w:space="0" w:color="auto"/>
            </w:tcBorders>
            <w:shd w:val="clear" w:color="auto" w:fill="auto"/>
            <w:noWrap/>
            <w:vAlign w:val="center"/>
          </w:tcPr>
          <w:p w14:paraId="7E3F6677" w14:textId="77777777" w:rsidR="00F25E68" w:rsidRPr="002111B5" w:rsidRDefault="00F25E68" w:rsidP="00277E6C">
            <w:pPr>
              <w:jc w:val="center"/>
              <w:rPr>
                <w:color w:val="000000" w:themeColor="text1"/>
                <w:sz w:val="20"/>
                <w:szCs w:val="20"/>
              </w:rPr>
            </w:pPr>
            <w:r w:rsidRPr="002111B5">
              <w:rPr>
                <w:color w:val="000000" w:themeColor="text1"/>
                <w:sz w:val="20"/>
                <w:szCs w:val="20"/>
              </w:rPr>
              <w:t>12:46 p.m.</w:t>
            </w:r>
          </w:p>
        </w:tc>
        <w:tc>
          <w:tcPr>
            <w:tcW w:w="1749" w:type="dxa"/>
            <w:tcBorders>
              <w:top w:val="nil"/>
              <w:left w:val="nil"/>
              <w:bottom w:val="single" w:sz="4" w:space="0" w:color="auto"/>
              <w:right w:val="single" w:sz="4" w:space="0" w:color="auto"/>
            </w:tcBorders>
            <w:shd w:val="clear" w:color="auto" w:fill="auto"/>
            <w:noWrap/>
            <w:vAlign w:val="center"/>
          </w:tcPr>
          <w:p w14:paraId="0EE4A398" w14:textId="77777777" w:rsidR="00F25E68" w:rsidRPr="002111B5" w:rsidRDefault="00F25E68" w:rsidP="00277E6C">
            <w:pPr>
              <w:jc w:val="center"/>
              <w:rPr>
                <w:color w:val="000000" w:themeColor="text1"/>
                <w:sz w:val="20"/>
                <w:szCs w:val="20"/>
              </w:rPr>
            </w:pPr>
            <w:r w:rsidRPr="002111B5">
              <w:rPr>
                <w:color w:val="000000" w:themeColor="text1"/>
                <w:sz w:val="20"/>
                <w:szCs w:val="20"/>
              </w:rPr>
              <w:t>0.75 in.</w:t>
            </w:r>
          </w:p>
        </w:tc>
      </w:tr>
      <w:tr w:rsidR="00F25E68" w:rsidRPr="002111B5" w14:paraId="70CAFEA8"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5405023A" w14:textId="77777777" w:rsidR="00F25E68" w:rsidRPr="002111B5" w:rsidRDefault="00F25E68" w:rsidP="00124D0B">
            <w:pPr>
              <w:jc w:val="center"/>
              <w:rPr>
                <w:color w:val="000000" w:themeColor="text1"/>
                <w:sz w:val="20"/>
                <w:szCs w:val="20"/>
              </w:rPr>
            </w:pPr>
            <w:r w:rsidRPr="002111B5">
              <w:rPr>
                <w:color w:val="000000" w:themeColor="text1"/>
                <w:sz w:val="20"/>
                <w:szCs w:val="20"/>
              </w:rPr>
              <w:t>Bradley</w:t>
            </w:r>
          </w:p>
        </w:tc>
        <w:tc>
          <w:tcPr>
            <w:tcW w:w="1217" w:type="dxa"/>
            <w:tcBorders>
              <w:top w:val="nil"/>
              <w:left w:val="nil"/>
              <w:bottom w:val="single" w:sz="4" w:space="0" w:color="auto"/>
              <w:right w:val="single" w:sz="4" w:space="0" w:color="auto"/>
            </w:tcBorders>
            <w:shd w:val="clear" w:color="auto" w:fill="auto"/>
            <w:noWrap/>
            <w:vAlign w:val="center"/>
          </w:tcPr>
          <w:p w14:paraId="5F33450F" w14:textId="77777777" w:rsidR="00F25E68" w:rsidRPr="002111B5" w:rsidRDefault="00F25E68" w:rsidP="00277E6C">
            <w:pPr>
              <w:jc w:val="right"/>
              <w:rPr>
                <w:color w:val="000000" w:themeColor="text1"/>
                <w:sz w:val="20"/>
                <w:szCs w:val="20"/>
              </w:rPr>
            </w:pPr>
            <w:r w:rsidRPr="002111B5">
              <w:rPr>
                <w:color w:val="000000" w:themeColor="text1"/>
                <w:sz w:val="20"/>
                <w:szCs w:val="20"/>
              </w:rPr>
              <w:t>05/02/2012</w:t>
            </w:r>
          </w:p>
        </w:tc>
        <w:tc>
          <w:tcPr>
            <w:tcW w:w="1745" w:type="dxa"/>
            <w:tcBorders>
              <w:top w:val="nil"/>
              <w:left w:val="nil"/>
              <w:bottom w:val="single" w:sz="4" w:space="0" w:color="auto"/>
              <w:right w:val="single" w:sz="4" w:space="0" w:color="auto"/>
            </w:tcBorders>
            <w:shd w:val="clear" w:color="auto" w:fill="auto"/>
            <w:noWrap/>
            <w:vAlign w:val="center"/>
          </w:tcPr>
          <w:p w14:paraId="4CED300F" w14:textId="77777777" w:rsidR="00F25E68" w:rsidRPr="002111B5" w:rsidRDefault="00F25E68" w:rsidP="00277E6C">
            <w:pPr>
              <w:jc w:val="center"/>
              <w:rPr>
                <w:color w:val="000000" w:themeColor="text1"/>
                <w:sz w:val="20"/>
                <w:szCs w:val="20"/>
              </w:rPr>
            </w:pPr>
            <w:r w:rsidRPr="002111B5">
              <w:rPr>
                <w:color w:val="000000" w:themeColor="text1"/>
                <w:sz w:val="20"/>
                <w:szCs w:val="20"/>
              </w:rPr>
              <w:t>6:35 p.m.</w:t>
            </w:r>
          </w:p>
        </w:tc>
        <w:tc>
          <w:tcPr>
            <w:tcW w:w="1749" w:type="dxa"/>
            <w:tcBorders>
              <w:top w:val="nil"/>
              <w:left w:val="nil"/>
              <w:bottom w:val="single" w:sz="4" w:space="0" w:color="auto"/>
              <w:right w:val="single" w:sz="4" w:space="0" w:color="auto"/>
            </w:tcBorders>
            <w:shd w:val="clear" w:color="auto" w:fill="auto"/>
            <w:noWrap/>
            <w:vAlign w:val="center"/>
          </w:tcPr>
          <w:p w14:paraId="7EA73C8E"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29D985B1"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3698629A" w14:textId="77777777" w:rsidR="00F25E68" w:rsidRPr="002111B5" w:rsidRDefault="00F25E68" w:rsidP="00124D0B">
            <w:pPr>
              <w:jc w:val="center"/>
              <w:rPr>
                <w:color w:val="000000" w:themeColor="text1"/>
                <w:sz w:val="20"/>
                <w:szCs w:val="20"/>
              </w:rPr>
            </w:pPr>
            <w:r w:rsidRPr="002111B5">
              <w:rPr>
                <w:color w:val="000000" w:themeColor="text1"/>
                <w:sz w:val="20"/>
                <w:szCs w:val="20"/>
              </w:rPr>
              <w:t>Bradley</w:t>
            </w:r>
          </w:p>
        </w:tc>
        <w:tc>
          <w:tcPr>
            <w:tcW w:w="1217" w:type="dxa"/>
            <w:tcBorders>
              <w:top w:val="nil"/>
              <w:left w:val="nil"/>
              <w:bottom w:val="single" w:sz="4" w:space="0" w:color="auto"/>
              <w:right w:val="single" w:sz="4" w:space="0" w:color="auto"/>
            </w:tcBorders>
            <w:shd w:val="clear" w:color="auto" w:fill="auto"/>
            <w:noWrap/>
            <w:vAlign w:val="center"/>
          </w:tcPr>
          <w:p w14:paraId="0F0B7342" w14:textId="77777777" w:rsidR="00F25E68" w:rsidRPr="002111B5" w:rsidRDefault="00F25E68" w:rsidP="00277E6C">
            <w:pPr>
              <w:jc w:val="right"/>
              <w:rPr>
                <w:color w:val="000000" w:themeColor="text1"/>
                <w:sz w:val="20"/>
                <w:szCs w:val="20"/>
              </w:rPr>
            </w:pPr>
            <w:r w:rsidRPr="002111B5">
              <w:rPr>
                <w:color w:val="000000" w:themeColor="text1"/>
                <w:sz w:val="20"/>
                <w:szCs w:val="20"/>
              </w:rPr>
              <w:t>05/02/2012</w:t>
            </w:r>
          </w:p>
        </w:tc>
        <w:tc>
          <w:tcPr>
            <w:tcW w:w="1745" w:type="dxa"/>
            <w:tcBorders>
              <w:top w:val="nil"/>
              <w:left w:val="nil"/>
              <w:bottom w:val="single" w:sz="4" w:space="0" w:color="auto"/>
              <w:right w:val="single" w:sz="4" w:space="0" w:color="auto"/>
            </w:tcBorders>
            <w:shd w:val="clear" w:color="auto" w:fill="auto"/>
            <w:noWrap/>
            <w:vAlign w:val="center"/>
          </w:tcPr>
          <w:p w14:paraId="45515F20" w14:textId="77777777" w:rsidR="00F25E68" w:rsidRPr="002111B5" w:rsidRDefault="00F25E68" w:rsidP="00277E6C">
            <w:pPr>
              <w:jc w:val="center"/>
              <w:rPr>
                <w:color w:val="000000" w:themeColor="text1"/>
                <w:sz w:val="20"/>
                <w:szCs w:val="20"/>
              </w:rPr>
            </w:pPr>
            <w:r w:rsidRPr="002111B5">
              <w:rPr>
                <w:color w:val="000000" w:themeColor="text1"/>
                <w:sz w:val="20"/>
                <w:szCs w:val="20"/>
              </w:rPr>
              <w:t>6:45 p.m.</w:t>
            </w:r>
          </w:p>
        </w:tc>
        <w:tc>
          <w:tcPr>
            <w:tcW w:w="1749" w:type="dxa"/>
            <w:tcBorders>
              <w:top w:val="nil"/>
              <w:left w:val="nil"/>
              <w:bottom w:val="single" w:sz="4" w:space="0" w:color="auto"/>
              <w:right w:val="single" w:sz="4" w:space="0" w:color="auto"/>
            </w:tcBorders>
            <w:shd w:val="clear" w:color="auto" w:fill="auto"/>
            <w:noWrap/>
            <w:vAlign w:val="center"/>
          </w:tcPr>
          <w:p w14:paraId="727912F7" w14:textId="77777777" w:rsidR="00F25E68" w:rsidRPr="002111B5" w:rsidRDefault="00F25E68" w:rsidP="00277E6C">
            <w:pPr>
              <w:jc w:val="center"/>
              <w:rPr>
                <w:color w:val="000000" w:themeColor="text1"/>
                <w:sz w:val="20"/>
                <w:szCs w:val="20"/>
              </w:rPr>
            </w:pPr>
            <w:r w:rsidRPr="002111B5">
              <w:rPr>
                <w:color w:val="000000" w:themeColor="text1"/>
                <w:sz w:val="20"/>
                <w:szCs w:val="20"/>
              </w:rPr>
              <w:t>0.88 in.</w:t>
            </w:r>
          </w:p>
        </w:tc>
      </w:tr>
      <w:tr w:rsidR="00F25E68" w:rsidRPr="002111B5" w14:paraId="0A513065"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18EAA9CD"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nil"/>
              <w:left w:val="nil"/>
              <w:bottom w:val="single" w:sz="4" w:space="0" w:color="auto"/>
              <w:right w:val="single" w:sz="4" w:space="0" w:color="auto"/>
            </w:tcBorders>
            <w:shd w:val="clear" w:color="auto" w:fill="auto"/>
            <w:noWrap/>
            <w:vAlign w:val="center"/>
          </w:tcPr>
          <w:p w14:paraId="7D80D06C" w14:textId="77777777" w:rsidR="00F25E68" w:rsidRPr="002111B5" w:rsidRDefault="00F25E68" w:rsidP="00277E6C">
            <w:pPr>
              <w:jc w:val="right"/>
              <w:rPr>
                <w:color w:val="000000" w:themeColor="text1"/>
                <w:sz w:val="20"/>
                <w:szCs w:val="20"/>
              </w:rPr>
            </w:pPr>
            <w:r w:rsidRPr="002111B5">
              <w:rPr>
                <w:color w:val="000000" w:themeColor="text1"/>
                <w:sz w:val="20"/>
                <w:szCs w:val="20"/>
              </w:rPr>
              <w:t>05/05/2012</w:t>
            </w:r>
          </w:p>
        </w:tc>
        <w:tc>
          <w:tcPr>
            <w:tcW w:w="1745" w:type="dxa"/>
            <w:tcBorders>
              <w:top w:val="nil"/>
              <w:left w:val="nil"/>
              <w:bottom w:val="single" w:sz="4" w:space="0" w:color="auto"/>
              <w:right w:val="single" w:sz="4" w:space="0" w:color="auto"/>
            </w:tcBorders>
            <w:shd w:val="clear" w:color="auto" w:fill="auto"/>
            <w:noWrap/>
            <w:vAlign w:val="center"/>
          </w:tcPr>
          <w:p w14:paraId="51C8ACDB" w14:textId="77777777" w:rsidR="00F25E68" w:rsidRPr="002111B5" w:rsidRDefault="00F25E68" w:rsidP="00277E6C">
            <w:pPr>
              <w:jc w:val="center"/>
              <w:rPr>
                <w:color w:val="000000" w:themeColor="text1"/>
                <w:sz w:val="20"/>
                <w:szCs w:val="20"/>
              </w:rPr>
            </w:pPr>
            <w:r w:rsidRPr="002111B5">
              <w:rPr>
                <w:color w:val="000000" w:themeColor="text1"/>
                <w:sz w:val="20"/>
                <w:szCs w:val="20"/>
              </w:rPr>
              <w:t>7:00 p.m.</w:t>
            </w:r>
          </w:p>
        </w:tc>
        <w:tc>
          <w:tcPr>
            <w:tcW w:w="1749" w:type="dxa"/>
            <w:tcBorders>
              <w:top w:val="nil"/>
              <w:left w:val="nil"/>
              <w:bottom w:val="single" w:sz="4" w:space="0" w:color="auto"/>
              <w:right w:val="single" w:sz="4" w:space="0" w:color="auto"/>
            </w:tcBorders>
            <w:shd w:val="clear" w:color="auto" w:fill="auto"/>
            <w:noWrap/>
            <w:vAlign w:val="center"/>
          </w:tcPr>
          <w:p w14:paraId="7224D6CB"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1EBCAB01"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67BA55E6"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nil"/>
              <w:left w:val="nil"/>
              <w:bottom w:val="single" w:sz="4" w:space="0" w:color="auto"/>
              <w:right w:val="single" w:sz="4" w:space="0" w:color="auto"/>
            </w:tcBorders>
            <w:shd w:val="clear" w:color="auto" w:fill="auto"/>
            <w:noWrap/>
            <w:vAlign w:val="center"/>
          </w:tcPr>
          <w:p w14:paraId="727E5622" w14:textId="77777777" w:rsidR="00F25E68" w:rsidRPr="002111B5" w:rsidRDefault="00F25E68" w:rsidP="00277E6C">
            <w:pPr>
              <w:jc w:val="right"/>
              <w:rPr>
                <w:color w:val="000000" w:themeColor="text1"/>
                <w:sz w:val="20"/>
                <w:szCs w:val="20"/>
              </w:rPr>
            </w:pPr>
            <w:r w:rsidRPr="002111B5">
              <w:rPr>
                <w:color w:val="000000" w:themeColor="text1"/>
                <w:sz w:val="20"/>
                <w:szCs w:val="20"/>
              </w:rPr>
              <w:t>06/01/2012</w:t>
            </w:r>
          </w:p>
        </w:tc>
        <w:tc>
          <w:tcPr>
            <w:tcW w:w="1745" w:type="dxa"/>
            <w:tcBorders>
              <w:top w:val="nil"/>
              <w:left w:val="nil"/>
              <w:bottom w:val="single" w:sz="4" w:space="0" w:color="auto"/>
              <w:right w:val="single" w:sz="4" w:space="0" w:color="auto"/>
            </w:tcBorders>
            <w:shd w:val="clear" w:color="auto" w:fill="auto"/>
            <w:noWrap/>
            <w:vAlign w:val="center"/>
          </w:tcPr>
          <w:p w14:paraId="73BB40AC" w14:textId="77777777" w:rsidR="00F25E68" w:rsidRPr="002111B5" w:rsidRDefault="00F25E68" w:rsidP="00277E6C">
            <w:pPr>
              <w:jc w:val="center"/>
              <w:rPr>
                <w:color w:val="000000" w:themeColor="text1"/>
                <w:sz w:val="20"/>
                <w:szCs w:val="20"/>
              </w:rPr>
            </w:pPr>
            <w:r w:rsidRPr="002111B5">
              <w:rPr>
                <w:color w:val="000000" w:themeColor="text1"/>
                <w:sz w:val="20"/>
                <w:szCs w:val="20"/>
              </w:rPr>
              <w:t>7:02 p.m.</w:t>
            </w:r>
          </w:p>
        </w:tc>
        <w:tc>
          <w:tcPr>
            <w:tcW w:w="1749" w:type="dxa"/>
            <w:tcBorders>
              <w:top w:val="nil"/>
              <w:left w:val="nil"/>
              <w:bottom w:val="single" w:sz="4" w:space="0" w:color="auto"/>
              <w:right w:val="single" w:sz="4" w:space="0" w:color="auto"/>
            </w:tcBorders>
            <w:shd w:val="clear" w:color="auto" w:fill="auto"/>
            <w:noWrap/>
            <w:vAlign w:val="center"/>
          </w:tcPr>
          <w:p w14:paraId="1476703E"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24620012"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46F90CD8" w14:textId="77777777" w:rsidR="00F25E68" w:rsidRPr="002111B5" w:rsidRDefault="00F25E68" w:rsidP="00124D0B">
            <w:pPr>
              <w:jc w:val="center"/>
              <w:rPr>
                <w:color w:val="000000" w:themeColor="text1"/>
                <w:sz w:val="20"/>
                <w:szCs w:val="20"/>
              </w:rPr>
            </w:pPr>
            <w:r w:rsidRPr="002111B5">
              <w:rPr>
                <w:color w:val="000000" w:themeColor="text1"/>
                <w:sz w:val="20"/>
                <w:szCs w:val="20"/>
              </w:rPr>
              <w:t>Raymond</w:t>
            </w:r>
          </w:p>
        </w:tc>
        <w:tc>
          <w:tcPr>
            <w:tcW w:w="1217" w:type="dxa"/>
            <w:tcBorders>
              <w:top w:val="nil"/>
              <w:left w:val="nil"/>
              <w:bottom w:val="single" w:sz="4" w:space="0" w:color="auto"/>
              <w:right w:val="single" w:sz="4" w:space="0" w:color="auto"/>
            </w:tcBorders>
            <w:shd w:val="clear" w:color="auto" w:fill="auto"/>
            <w:noWrap/>
            <w:vAlign w:val="center"/>
          </w:tcPr>
          <w:p w14:paraId="5B6E9F3F" w14:textId="77777777" w:rsidR="00F25E68" w:rsidRPr="002111B5" w:rsidRDefault="00F25E68" w:rsidP="00277E6C">
            <w:pPr>
              <w:jc w:val="right"/>
              <w:rPr>
                <w:color w:val="000000" w:themeColor="text1"/>
                <w:sz w:val="20"/>
                <w:szCs w:val="20"/>
              </w:rPr>
            </w:pPr>
            <w:r w:rsidRPr="002111B5">
              <w:rPr>
                <w:color w:val="000000" w:themeColor="text1"/>
                <w:sz w:val="20"/>
                <w:szCs w:val="20"/>
              </w:rPr>
              <w:t>09/18/2013</w:t>
            </w:r>
          </w:p>
        </w:tc>
        <w:tc>
          <w:tcPr>
            <w:tcW w:w="1745" w:type="dxa"/>
            <w:tcBorders>
              <w:top w:val="nil"/>
              <w:left w:val="nil"/>
              <w:bottom w:val="single" w:sz="4" w:space="0" w:color="auto"/>
              <w:right w:val="single" w:sz="4" w:space="0" w:color="auto"/>
            </w:tcBorders>
            <w:shd w:val="clear" w:color="auto" w:fill="auto"/>
            <w:noWrap/>
            <w:vAlign w:val="center"/>
          </w:tcPr>
          <w:p w14:paraId="3DE0197D" w14:textId="77777777" w:rsidR="00F25E68" w:rsidRPr="002111B5" w:rsidRDefault="00F25E68" w:rsidP="00277E6C">
            <w:pPr>
              <w:jc w:val="center"/>
              <w:rPr>
                <w:color w:val="000000" w:themeColor="text1"/>
                <w:sz w:val="20"/>
                <w:szCs w:val="20"/>
              </w:rPr>
            </w:pPr>
            <w:r w:rsidRPr="002111B5">
              <w:rPr>
                <w:color w:val="000000" w:themeColor="text1"/>
                <w:sz w:val="20"/>
                <w:szCs w:val="20"/>
              </w:rPr>
              <w:t>8:55 p.m.</w:t>
            </w:r>
          </w:p>
        </w:tc>
        <w:tc>
          <w:tcPr>
            <w:tcW w:w="1749" w:type="dxa"/>
            <w:tcBorders>
              <w:top w:val="nil"/>
              <w:left w:val="nil"/>
              <w:bottom w:val="single" w:sz="4" w:space="0" w:color="auto"/>
              <w:right w:val="single" w:sz="4" w:space="0" w:color="auto"/>
            </w:tcBorders>
            <w:shd w:val="clear" w:color="auto" w:fill="auto"/>
            <w:noWrap/>
            <w:vAlign w:val="center"/>
          </w:tcPr>
          <w:p w14:paraId="55D696BF" w14:textId="77777777" w:rsidR="00F25E68" w:rsidRPr="002111B5" w:rsidRDefault="00F25E68" w:rsidP="00277E6C">
            <w:pPr>
              <w:jc w:val="center"/>
              <w:rPr>
                <w:color w:val="000000" w:themeColor="text1"/>
                <w:sz w:val="20"/>
                <w:szCs w:val="20"/>
              </w:rPr>
            </w:pPr>
            <w:r w:rsidRPr="002111B5">
              <w:rPr>
                <w:color w:val="000000" w:themeColor="text1"/>
                <w:sz w:val="20"/>
                <w:szCs w:val="20"/>
              </w:rPr>
              <w:t>1.25 in.</w:t>
            </w:r>
          </w:p>
        </w:tc>
      </w:tr>
      <w:tr w:rsidR="00F25E68" w:rsidRPr="002111B5" w14:paraId="36F5DF23"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5EA96E7B"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nil"/>
              <w:left w:val="nil"/>
              <w:bottom w:val="single" w:sz="4" w:space="0" w:color="auto"/>
              <w:right w:val="single" w:sz="4" w:space="0" w:color="auto"/>
            </w:tcBorders>
            <w:shd w:val="clear" w:color="auto" w:fill="auto"/>
            <w:noWrap/>
            <w:vAlign w:val="center"/>
          </w:tcPr>
          <w:p w14:paraId="25004A83" w14:textId="77777777" w:rsidR="00F25E68" w:rsidRPr="002111B5" w:rsidRDefault="00F25E68" w:rsidP="00277E6C">
            <w:pPr>
              <w:jc w:val="right"/>
              <w:rPr>
                <w:color w:val="000000" w:themeColor="text1"/>
                <w:sz w:val="20"/>
                <w:szCs w:val="20"/>
              </w:rPr>
            </w:pPr>
            <w:r w:rsidRPr="002111B5">
              <w:rPr>
                <w:color w:val="000000" w:themeColor="text1"/>
                <w:sz w:val="20"/>
                <w:szCs w:val="20"/>
              </w:rPr>
              <w:t>09/18/2013</w:t>
            </w:r>
          </w:p>
        </w:tc>
        <w:tc>
          <w:tcPr>
            <w:tcW w:w="1745" w:type="dxa"/>
            <w:tcBorders>
              <w:top w:val="nil"/>
              <w:left w:val="nil"/>
              <w:bottom w:val="single" w:sz="4" w:space="0" w:color="auto"/>
              <w:right w:val="single" w:sz="4" w:space="0" w:color="auto"/>
            </w:tcBorders>
            <w:shd w:val="clear" w:color="auto" w:fill="auto"/>
            <w:noWrap/>
            <w:vAlign w:val="center"/>
          </w:tcPr>
          <w:p w14:paraId="173757AA" w14:textId="77777777" w:rsidR="00F25E68" w:rsidRPr="002111B5" w:rsidRDefault="00F25E68" w:rsidP="00277E6C">
            <w:pPr>
              <w:jc w:val="center"/>
              <w:rPr>
                <w:color w:val="000000" w:themeColor="text1"/>
                <w:sz w:val="20"/>
                <w:szCs w:val="20"/>
              </w:rPr>
            </w:pPr>
            <w:r w:rsidRPr="002111B5">
              <w:rPr>
                <w:color w:val="000000" w:themeColor="text1"/>
                <w:sz w:val="20"/>
                <w:szCs w:val="20"/>
              </w:rPr>
              <w:t>10:30 p.m.</w:t>
            </w:r>
          </w:p>
        </w:tc>
        <w:tc>
          <w:tcPr>
            <w:tcW w:w="1749" w:type="dxa"/>
            <w:tcBorders>
              <w:top w:val="nil"/>
              <w:left w:val="nil"/>
              <w:bottom w:val="single" w:sz="4" w:space="0" w:color="auto"/>
              <w:right w:val="single" w:sz="4" w:space="0" w:color="auto"/>
            </w:tcBorders>
            <w:shd w:val="clear" w:color="auto" w:fill="auto"/>
            <w:noWrap/>
            <w:vAlign w:val="center"/>
          </w:tcPr>
          <w:p w14:paraId="202B44AA"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2EBDC2C8"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117E1018"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nil"/>
              <w:left w:val="nil"/>
              <w:bottom w:val="single" w:sz="4" w:space="0" w:color="auto"/>
              <w:right w:val="single" w:sz="4" w:space="0" w:color="auto"/>
            </w:tcBorders>
            <w:shd w:val="clear" w:color="auto" w:fill="auto"/>
            <w:noWrap/>
            <w:vAlign w:val="center"/>
          </w:tcPr>
          <w:p w14:paraId="2C3C1C0C" w14:textId="77777777" w:rsidR="00F25E68" w:rsidRPr="002111B5" w:rsidRDefault="00F25E68" w:rsidP="00277E6C">
            <w:pPr>
              <w:jc w:val="right"/>
              <w:rPr>
                <w:color w:val="000000" w:themeColor="text1"/>
                <w:sz w:val="20"/>
                <w:szCs w:val="20"/>
              </w:rPr>
            </w:pPr>
            <w:r w:rsidRPr="002111B5">
              <w:rPr>
                <w:color w:val="000000" w:themeColor="text1"/>
                <w:sz w:val="20"/>
                <w:szCs w:val="20"/>
              </w:rPr>
              <w:t>07/24/2014</w:t>
            </w:r>
          </w:p>
        </w:tc>
        <w:tc>
          <w:tcPr>
            <w:tcW w:w="1745" w:type="dxa"/>
            <w:tcBorders>
              <w:top w:val="nil"/>
              <w:left w:val="nil"/>
              <w:bottom w:val="single" w:sz="4" w:space="0" w:color="auto"/>
              <w:right w:val="single" w:sz="4" w:space="0" w:color="auto"/>
            </w:tcBorders>
            <w:shd w:val="clear" w:color="auto" w:fill="auto"/>
            <w:noWrap/>
            <w:vAlign w:val="center"/>
          </w:tcPr>
          <w:p w14:paraId="190CBC19" w14:textId="77777777" w:rsidR="00F25E68" w:rsidRPr="002111B5" w:rsidRDefault="00F25E68" w:rsidP="00277E6C">
            <w:pPr>
              <w:jc w:val="center"/>
              <w:rPr>
                <w:color w:val="000000" w:themeColor="text1"/>
                <w:sz w:val="20"/>
                <w:szCs w:val="20"/>
              </w:rPr>
            </w:pPr>
            <w:r w:rsidRPr="002111B5">
              <w:rPr>
                <w:color w:val="000000" w:themeColor="text1"/>
                <w:sz w:val="20"/>
                <w:szCs w:val="20"/>
              </w:rPr>
              <w:t>9:23 a.m.</w:t>
            </w:r>
          </w:p>
        </w:tc>
        <w:tc>
          <w:tcPr>
            <w:tcW w:w="1749" w:type="dxa"/>
            <w:tcBorders>
              <w:top w:val="nil"/>
              <w:left w:val="nil"/>
              <w:bottom w:val="single" w:sz="4" w:space="0" w:color="auto"/>
              <w:right w:val="single" w:sz="4" w:space="0" w:color="auto"/>
            </w:tcBorders>
            <w:shd w:val="clear" w:color="auto" w:fill="auto"/>
            <w:noWrap/>
            <w:vAlign w:val="center"/>
          </w:tcPr>
          <w:p w14:paraId="37FE382C"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3D579F55"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40E6417B" w14:textId="77777777" w:rsidR="00F25E68" w:rsidRPr="002111B5" w:rsidRDefault="00F25E68" w:rsidP="00124D0B">
            <w:pPr>
              <w:jc w:val="center"/>
              <w:rPr>
                <w:color w:val="000000" w:themeColor="text1"/>
                <w:sz w:val="20"/>
                <w:szCs w:val="20"/>
              </w:rPr>
            </w:pPr>
            <w:r w:rsidRPr="002111B5">
              <w:rPr>
                <w:color w:val="000000" w:themeColor="text1"/>
                <w:sz w:val="20"/>
                <w:szCs w:val="20"/>
              </w:rPr>
              <w:t>Bradley</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5C6AE8D1" w14:textId="77777777" w:rsidR="00F25E68" w:rsidRPr="002111B5" w:rsidRDefault="00F25E68" w:rsidP="00277E6C">
            <w:pPr>
              <w:jc w:val="right"/>
              <w:rPr>
                <w:color w:val="000000" w:themeColor="text1"/>
                <w:sz w:val="20"/>
                <w:szCs w:val="20"/>
              </w:rPr>
            </w:pPr>
            <w:r w:rsidRPr="002111B5">
              <w:rPr>
                <w:color w:val="000000" w:themeColor="text1"/>
                <w:sz w:val="20"/>
                <w:szCs w:val="20"/>
              </w:rPr>
              <w:t>07/24/2014</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0C7291AA" w14:textId="77777777" w:rsidR="00F25E68" w:rsidRPr="002111B5" w:rsidRDefault="00F25E68" w:rsidP="00277E6C">
            <w:pPr>
              <w:jc w:val="center"/>
              <w:rPr>
                <w:color w:val="000000" w:themeColor="text1"/>
                <w:sz w:val="20"/>
                <w:szCs w:val="20"/>
              </w:rPr>
            </w:pPr>
            <w:r w:rsidRPr="002111B5">
              <w:rPr>
                <w:color w:val="000000" w:themeColor="text1"/>
                <w:sz w:val="20"/>
                <w:szCs w:val="20"/>
              </w:rPr>
              <w:t>12:25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2E243024"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0ABCED39"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658859F1"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3AEF5921" w14:textId="77777777" w:rsidR="00F25E68" w:rsidRPr="002111B5" w:rsidRDefault="00F25E68" w:rsidP="00277E6C">
            <w:pPr>
              <w:jc w:val="right"/>
              <w:rPr>
                <w:color w:val="000000" w:themeColor="text1"/>
                <w:sz w:val="20"/>
                <w:szCs w:val="20"/>
              </w:rPr>
            </w:pPr>
            <w:r w:rsidRPr="002111B5">
              <w:rPr>
                <w:color w:val="000000" w:themeColor="text1"/>
                <w:sz w:val="20"/>
                <w:szCs w:val="20"/>
              </w:rPr>
              <w:t>06/06/2015</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0B3B1405" w14:textId="77777777" w:rsidR="00F25E68" w:rsidRPr="002111B5" w:rsidRDefault="00F25E68" w:rsidP="00277E6C">
            <w:pPr>
              <w:jc w:val="center"/>
              <w:rPr>
                <w:color w:val="000000" w:themeColor="text1"/>
                <w:sz w:val="20"/>
                <w:szCs w:val="20"/>
              </w:rPr>
            </w:pPr>
            <w:r w:rsidRPr="002111B5">
              <w:rPr>
                <w:color w:val="000000" w:themeColor="text1"/>
                <w:sz w:val="20"/>
                <w:szCs w:val="20"/>
              </w:rPr>
              <w:t>5:30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47A11C06" w14:textId="77777777" w:rsidR="00F25E68" w:rsidRPr="002111B5" w:rsidRDefault="00F25E68" w:rsidP="00277E6C">
            <w:pPr>
              <w:jc w:val="center"/>
              <w:rPr>
                <w:color w:val="000000" w:themeColor="text1"/>
                <w:sz w:val="20"/>
                <w:szCs w:val="20"/>
              </w:rPr>
            </w:pPr>
            <w:r w:rsidRPr="002111B5">
              <w:rPr>
                <w:color w:val="000000" w:themeColor="text1"/>
                <w:sz w:val="20"/>
                <w:szCs w:val="20"/>
              </w:rPr>
              <w:t>0.75 in.</w:t>
            </w:r>
          </w:p>
        </w:tc>
      </w:tr>
      <w:tr w:rsidR="00F25E68" w:rsidRPr="002111B5" w14:paraId="03EF2736"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0CE54B6C"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538B2C0D" w14:textId="77777777" w:rsidR="00F25E68" w:rsidRPr="002111B5" w:rsidRDefault="00F25E68" w:rsidP="00277E6C">
            <w:pPr>
              <w:jc w:val="right"/>
              <w:rPr>
                <w:color w:val="000000" w:themeColor="text1"/>
                <w:sz w:val="20"/>
                <w:szCs w:val="20"/>
              </w:rPr>
            </w:pPr>
            <w:r w:rsidRPr="002111B5">
              <w:rPr>
                <w:color w:val="000000" w:themeColor="text1"/>
                <w:sz w:val="20"/>
                <w:szCs w:val="20"/>
              </w:rPr>
              <w:t>06/06/2015</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1D25C2F2" w14:textId="77777777" w:rsidR="00F25E68" w:rsidRPr="002111B5" w:rsidRDefault="00F25E68" w:rsidP="00277E6C">
            <w:pPr>
              <w:jc w:val="center"/>
              <w:rPr>
                <w:color w:val="000000" w:themeColor="text1"/>
                <w:sz w:val="20"/>
                <w:szCs w:val="20"/>
              </w:rPr>
            </w:pPr>
            <w:r w:rsidRPr="002111B5">
              <w:rPr>
                <w:color w:val="000000" w:themeColor="text1"/>
                <w:sz w:val="20"/>
                <w:szCs w:val="20"/>
              </w:rPr>
              <w:t>5:45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42605023"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7171DB54"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08BFE397"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448AC856" w14:textId="77777777" w:rsidR="00F25E68" w:rsidRPr="002111B5" w:rsidRDefault="00F25E68" w:rsidP="00277E6C">
            <w:pPr>
              <w:jc w:val="right"/>
              <w:rPr>
                <w:color w:val="000000" w:themeColor="text1"/>
                <w:sz w:val="20"/>
                <w:szCs w:val="20"/>
              </w:rPr>
            </w:pPr>
            <w:r w:rsidRPr="002111B5">
              <w:rPr>
                <w:color w:val="000000" w:themeColor="text1"/>
                <w:sz w:val="20"/>
                <w:szCs w:val="20"/>
              </w:rPr>
              <w:t>06/09/2015</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1B3452BA" w14:textId="77777777" w:rsidR="00F25E68" w:rsidRPr="002111B5" w:rsidRDefault="00F25E68" w:rsidP="00277E6C">
            <w:pPr>
              <w:jc w:val="center"/>
              <w:rPr>
                <w:color w:val="000000" w:themeColor="text1"/>
                <w:sz w:val="20"/>
                <w:szCs w:val="20"/>
              </w:rPr>
            </w:pPr>
            <w:r w:rsidRPr="002111B5">
              <w:rPr>
                <w:color w:val="000000" w:themeColor="text1"/>
                <w:sz w:val="20"/>
                <w:szCs w:val="20"/>
              </w:rPr>
              <w:t>4:24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2AE01427"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23462632"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37F82A70" w14:textId="77777777" w:rsidR="00F25E68" w:rsidRPr="002111B5" w:rsidRDefault="00F25E68" w:rsidP="00124D0B">
            <w:pPr>
              <w:jc w:val="center"/>
              <w:rPr>
                <w:color w:val="000000" w:themeColor="text1"/>
                <w:sz w:val="20"/>
                <w:szCs w:val="20"/>
              </w:rPr>
            </w:pPr>
            <w:r w:rsidRPr="002111B5">
              <w:rPr>
                <w:color w:val="000000" w:themeColor="text1"/>
                <w:sz w:val="20"/>
                <w:szCs w:val="20"/>
              </w:rPr>
              <w:t>Bradley</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4680ED85" w14:textId="77777777" w:rsidR="00F25E68" w:rsidRPr="002111B5" w:rsidRDefault="00F25E68" w:rsidP="00277E6C">
            <w:pPr>
              <w:jc w:val="right"/>
              <w:rPr>
                <w:color w:val="000000" w:themeColor="text1"/>
                <w:sz w:val="20"/>
                <w:szCs w:val="20"/>
              </w:rPr>
            </w:pPr>
            <w:r w:rsidRPr="002111B5">
              <w:rPr>
                <w:color w:val="000000" w:themeColor="text1"/>
                <w:sz w:val="20"/>
                <w:szCs w:val="20"/>
              </w:rPr>
              <w:t>07/17/2015</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5B24D132" w14:textId="77777777" w:rsidR="00F25E68" w:rsidRPr="002111B5" w:rsidRDefault="00F25E68" w:rsidP="00277E6C">
            <w:pPr>
              <w:jc w:val="center"/>
              <w:rPr>
                <w:color w:val="000000" w:themeColor="text1"/>
                <w:sz w:val="20"/>
                <w:szCs w:val="20"/>
              </w:rPr>
            </w:pPr>
            <w:r w:rsidRPr="002111B5">
              <w:rPr>
                <w:color w:val="000000" w:themeColor="text1"/>
                <w:sz w:val="20"/>
                <w:szCs w:val="20"/>
              </w:rPr>
              <w:t>7:26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2445C292"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31A9C3D1"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553406C2" w14:textId="77777777" w:rsidR="00F25E68" w:rsidRPr="002111B5" w:rsidRDefault="00F25E68" w:rsidP="00124D0B">
            <w:pPr>
              <w:jc w:val="center"/>
              <w:rPr>
                <w:color w:val="000000" w:themeColor="text1"/>
                <w:sz w:val="20"/>
                <w:szCs w:val="20"/>
              </w:rPr>
            </w:pPr>
            <w:r w:rsidRPr="002111B5">
              <w:rPr>
                <w:color w:val="000000" w:themeColor="text1"/>
                <w:sz w:val="20"/>
                <w:szCs w:val="20"/>
              </w:rPr>
              <w:t>Naples</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47F41BF7" w14:textId="77777777" w:rsidR="00F25E68" w:rsidRPr="002111B5" w:rsidRDefault="00F25E68" w:rsidP="00277E6C">
            <w:pPr>
              <w:jc w:val="right"/>
              <w:rPr>
                <w:color w:val="000000" w:themeColor="text1"/>
                <w:sz w:val="20"/>
                <w:szCs w:val="20"/>
              </w:rPr>
            </w:pPr>
            <w:r w:rsidRPr="002111B5">
              <w:rPr>
                <w:color w:val="000000" w:themeColor="text1"/>
                <w:sz w:val="20"/>
                <w:szCs w:val="20"/>
              </w:rPr>
              <w:t>08/06/2015</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7AE1A440" w14:textId="77777777" w:rsidR="00F25E68" w:rsidRPr="002111B5" w:rsidRDefault="00F25E68" w:rsidP="00277E6C">
            <w:pPr>
              <w:jc w:val="center"/>
              <w:rPr>
                <w:color w:val="000000" w:themeColor="text1"/>
                <w:sz w:val="20"/>
                <w:szCs w:val="20"/>
              </w:rPr>
            </w:pPr>
            <w:r w:rsidRPr="002111B5">
              <w:rPr>
                <w:color w:val="000000" w:themeColor="text1"/>
                <w:sz w:val="20"/>
                <w:szCs w:val="20"/>
              </w:rPr>
              <w:t>2:52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37D2EBB8"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454E4C31"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58C9F7D3" w14:textId="77777777" w:rsidR="00F25E68" w:rsidRPr="002111B5" w:rsidRDefault="00F25E68"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57353DC1" w14:textId="77777777" w:rsidR="00F25E68" w:rsidRPr="002111B5" w:rsidRDefault="00F25E68" w:rsidP="00277E6C">
            <w:pPr>
              <w:jc w:val="right"/>
              <w:rPr>
                <w:color w:val="000000" w:themeColor="text1"/>
                <w:sz w:val="20"/>
                <w:szCs w:val="20"/>
              </w:rPr>
            </w:pPr>
            <w:r w:rsidRPr="002111B5">
              <w:rPr>
                <w:color w:val="000000" w:themeColor="text1"/>
                <w:sz w:val="20"/>
                <w:szCs w:val="20"/>
              </w:rPr>
              <w:t>07/16/2016</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308F08BB" w14:textId="77777777" w:rsidR="00F25E68" w:rsidRPr="002111B5" w:rsidRDefault="00F25E68" w:rsidP="00277E6C">
            <w:pPr>
              <w:jc w:val="center"/>
              <w:rPr>
                <w:color w:val="000000" w:themeColor="text1"/>
                <w:sz w:val="20"/>
                <w:szCs w:val="20"/>
              </w:rPr>
            </w:pPr>
            <w:r w:rsidRPr="002111B5">
              <w:rPr>
                <w:color w:val="000000" w:themeColor="text1"/>
                <w:sz w:val="20"/>
                <w:szCs w:val="20"/>
              </w:rPr>
              <w:t>6:40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372298D7"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3BB56583"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67CDD6B4" w14:textId="77777777" w:rsidR="00F25E68" w:rsidRPr="002111B5" w:rsidRDefault="00F25E68"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5EB2AE9A" w14:textId="77777777" w:rsidR="00F25E68" w:rsidRPr="002111B5" w:rsidRDefault="00F25E68" w:rsidP="00277E6C">
            <w:pPr>
              <w:jc w:val="right"/>
              <w:rPr>
                <w:color w:val="000000" w:themeColor="text1"/>
                <w:sz w:val="20"/>
                <w:szCs w:val="20"/>
              </w:rPr>
            </w:pPr>
            <w:r w:rsidRPr="002111B5">
              <w:rPr>
                <w:color w:val="000000" w:themeColor="text1"/>
                <w:sz w:val="20"/>
                <w:szCs w:val="20"/>
              </w:rPr>
              <w:t>07/16/2016</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07E1236A" w14:textId="77777777" w:rsidR="00F25E68" w:rsidRPr="002111B5" w:rsidRDefault="00F25E68" w:rsidP="00277E6C">
            <w:pPr>
              <w:jc w:val="center"/>
              <w:rPr>
                <w:color w:val="000000" w:themeColor="text1"/>
                <w:sz w:val="20"/>
                <w:szCs w:val="20"/>
              </w:rPr>
            </w:pPr>
            <w:r w:rsidRPr="002111B5">
              <w:rPr>
                <w:color w:val="000000" w:themeColor="text1"/>
                <w:sz w:val="20"/>
                <w:szCs w:val="20"/>
              </w:rPr>
              <w:t>6:45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359BF93D"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22642772"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39042FF4" w14:textId="77777777" w:rsidR="00F25E68" w:rsidRPr="002111B5" w:rsidRDefault="00F25E68"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70B0638D" w14:textId="77777777" w:rsidR="00F25E68" w:rsidRPr="002111B5" w:rsidRDefault="00F25E68" w:rsidP="00277E6C">
            <w:pPr>
              <w:jc w:val="right"/>
              <w:rPr>
                <w:color w:val="000000" w:themeColor="text1"/>
                <w:sz w:val="20"/>
                <w:szCs w:val="20"/>
              </w:rPr>
            </w:pPr>
            <w:r w:rsidRPr="002111B5">
              <w:rPr>
                <w:color w:val="000000" w:themeColor="text1"/>
                <w:sz w:val="20"/>
                <w:szCs w:val="20"/>
              </w:rPr>
              <w:t>07/16/2016</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39E8161A" w14:textId="77777777" w:rsidR="00F25E68" w:rsidRPr="002111B5" w:rsidRDefault="00F25E68" w:rsidP="00277E6C">
            <w:pPr>
              <w:jc w:val="center"/>
              <w:rPr>
                <w:color w:val="000000" w:themeColor="text1"/>
                <w:sz w:val="20"/>
                <w:szCs w:val="20"/>
              </w:rPr>
            </w:pPr>
            <w:r w:rsidRPr="002111B5">
              <w:rPr>
                <w:color w:val="000000" w:themeColor="text1"/>
                <w:sz w:val="20"/>
                <w:szCs w:val="20"/>
              </w:rPr>
              <w:t>6;50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26E460D9" w14:textId="77777777" w:rsidR="00F25E68" w:rsidRPr="002111B5" w:rsidRDefault="00F25E68" w:rsidP="00277E6C">
            <w:pPr>
              <w:jc w:val="center"/>
              <w:rPr>
                <w:color w:val="000000" w:themeColor="text1"/>
                <w:sz w:val="20"/>
                <w:szCs w:val="20"/>
              </w:rPr>
            </w:pPr>
            <w:r w:rsidRPr="002111B5">
              <w:rPr>
                <w:color w:val="000000" w:themeColor="text1"/>
                <w:sz w:val="20"/>
                <w:szCs w:val="20"/>
              </w:rPr>
              <w:t>1.75 in.</w:t>
            </w:r>
          </w:p>
        </w:tc>
      </w:tr>
      <w:tr w:rsidR="00F25E68" w:rsidRPr="002111B5" w14:paraId="0056F142"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774A063F"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6DDE83D0" w14:textId="77777777" w:rsidR="00F25E68" w:rsidRPr="002111B5" w:rsidRDefault="00F25E68" w:rsidP="00277E6C">
            <w:pPr>
              <w:jc w:val="right"/>
              <w:rPr>
                <w:color w:val="000000" w:themeColor="text1"/>
                <w:sz w:val="20"/>
                <w:szCs w:val="20"/>
              </w:rPr>
            </w:pPr>
            <w:r w:rsidRPr="002111B5">
              <w:rPr>
                <w:color w:val="000000" w:themeColor="text1"/>
                <w:sz w:val="20"/>
                <w:szCs w:val="20"/>
              </w:rPr>
              <w:t>07/16/2016</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0C73B62E" w14:textId="77777777" w:rsidR="00F25E68" w:rsidRPr="002111B5" w:rsidRDefault="00F25E68" w:rsidP="00277E6C">
            <w:pPr>
              <w:jc w:val="center"/>
              <w:rPr>
                <w:color w:val="000000" w:themeColor="text1"/>
                <w:sz w:val="20"/>
                <w:szCs w:val="20"/>
              </w:rPr>
            </w:pPr>
            <w:r w:rsidRPr="002111B5">
              <w:rPr>
                <w:color w:val="000000" w:themeColor="text1"/>
                <w:sz w:val="20"/>
                <w:szCs w:val="20"/>
              </w:rPr>
              <w:t>7:19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598C8F01" w14:textId="77777777" w:rsidR="00F25E68" w:rsidRPr="002111B5" w:rsidRDefault="00F25E68" w:rsidP="00277E6C">
            <w:pPr>
              <w:jc w:val="center"/>
              <w:rPr>
                <w:color w:val="000000" w:themeColor="text1"/>
                <w:sz w:val="20"/>
                <w:szCs w:val="20"/>
              </w:rPr>
            </w:pPr>
            <w:r w:rsidRPr="002111B5">
              <w:rPr>
                <w:color w:val="000000" w:themeColor="text1"/>
                <w:sz w:val="20"/>
                <w:szCs w:val="20"/>
              </w:rPr>
              <w:t>1.75 in.</w:t>
            </w:r>
          </w:p>
        </w:tc>
      </w:tr>
      <w:tr w:rsidR="00F25E68" w:rsidRPr="002111B5" w14:paraId="1D0FAB3E"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227226ED"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104C238D" w14:textId="77777777" w:rsidR="00F25E68" w:rsidRPr="002111B5" w:rsidRDefault="00F25E68" w:rsidP="00277E6C">
            <w:pPr>
              <w:jc w:val="right"/>
              <w:rPr>
                <w:color w:val="000000" w:themeColor="text1"/>
                <w:sz w:val="20"/>
                <w:szCs w:val="20"/>
              </w:rPr>
            </w:pPr>
            <w:r w:rsidRPr="002111B5">
              <w:rPr>
                <w:color w:val="000000" w:themeColor="text1"/>
                <w:sz w:val="20"/>
                <w:szCs w:val="20"/>
              </w:rPr>
              <w:t>07/16/2016</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53FC84BB" w14:textId="77777777" w:rsidR="00F25E68" w:rsidRPr="002111B5" w:rsidRDefault="00F25E68" w:rsidP="00277E6C">
            <w:pPr>
              <w:jc w:val="center"/>
              <w:rPr>
                <w:color w:val="000000" w:themeColor="text1"/>
                <w:sz w:val="20"/>
                <w:szCs w:val="20"/>
              </w:rPr>
            </w:pPr>
            <w:r w:rsidRPr="002111B5">
              <w:rPr>
                <w:color w:val="000000" w:themeColor="text1"/>
                <w:sz w:val="20"/>
                <w:szCs w:val="20"/>
              </w:rPr>
              <w:t>7:20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6439EB95" w14:textId="77777777" w:rsidR="00F25E68" w:rsidRPr="002111B5" w:rsidRDefault="00F25E68" w:rsidP="00277E6C">
            <w:pPr>
              <w:jc w:val="center"/>
              <w:rPr>
                <w:color w:val="000000" w:themeColor="text1"/>
                <w:sz w:val="20"/>
                <w:szCs w:val="20"/>
              </w:rPr>
            </w:pPr>
            <w:r w:rsidRPr="002111B5">
              <w:rPr>
                <w:color w:val="000000" w:themeColor="text1"/>
                <w:sz w:val="20"/>
                <w:szCs w:val="20"/>
              </w:rPr>
              <w:t>2.50 in.</w:t>
            </w:r>
          </w:p>
        </w:tc>
      </w:tr>
      <w:tr w:rsidR="00DF4FDA" w:rsidRPr="002111B5" w14:paraId="41C4DB25" w14:textId="77777777" w:rsidTr="00E127AE">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bottom"/>
          </w:tcPr>
          <w:p w14:paraId="7D292384" w14:textId="34EA96C3" w:rsidR="00DF4FDA" w:rsidRPr="002111B5" w:rsidRDefault="00DF4FDA" w:rsidP="00DF4FDA">
            <w:pPr>
              <w:jc w:val="center"/>
              <w:rPr>
                <w:color w:val="000000" w:themeColor="text1"/>
                <w:sz w:val="20"/>
                <w:szCs w:val="20"/>
              </w:rPr>
            </w:pPr>
            <w:r w:rsidRPr="002111B5">
              <w:rPr>
                <w:b/>
                <w:bCs/>
                <w:color w:val="000000" w:themeColor="text1"/>
                <w:sz w:val="20"/>
                <w:szCs w:val="20"/>
              </w:rPr>
              <w:t>Location or County</w:t>
            </w:r>
          </w:p>
        </w:tc>
        <w:tc>
          <w:tcPr>
            <w:tcW w:w="1217" w:type="dxa"/>
            <w:tcBorders>
              <w:top w:val="single" w:sz="4" w:space="0" w:color="auto"/>
              <w:left w:val="nil"/>
              <w:bottom w:val="single" w:sz="4" w:space="0" w:color="auto"/>
              <w:right w:val="single" w:sz="4" w:space="0" w:color="auto"/>
            </w:tcBorders>
            <w:shd w:val="clear" w:color="auto" w:fill="auto"/>
            <w:noWrap/>
            <w:vAlign w:val="bottom"/>
          </w:tcPr>
          <w:p w14:paraId="2E446F6C" w14:textId="26A68178" w:rsidR="00DF4FDA" w:rsidRPr="002111B5" w:rsidRDefault="00DF4FDA" w:rsidP="00DF4FDA">
            <w:pPr>
              <w:jc w:val="right"/>
              <w:rPr>
                <w:color w:val="000000" w:themeColor="text1"/>
                <w:sz w:val="20"/>
                <w:szCs w:val="20"/>
              </w:rPr>
            </w:pPr>
            <w:r w:rsidRPr="002111B5">
              <w:rPr>
                <w:b/>
                <w:bCs/>
                <w:color w:val="000000" w:themeColor="text1"/>
                <w:sz w:val="20"/>
                <w:szCs w:val="20"/>
              </w:rPr>
              <w:t>Date</w:t>
            </w:r>
          </w:p>
        </w:tc>
        <w:tc>
          <w:tcPr>
            <w:tcW w:w="1745" w:type="dxa"/>
            <w:tcBorders>
              <w:top w:val="single" w:sz="4" w:space="0" w:color="auto"/>
              <w:left w:val="nil"/>
              <w:bottom w:val="single" w:sz="4" w:space="0" w:color="auto"/>
              <w:right w:val="single" w:sz="4" w:space="0" w:color="auto"/>
            </w:tcBorders>
            <w:shd w:val="clear" w:color="auto" w:fill="auto"/>
            <w:noWrap/>
            <w:vAlign w:val="bottom"/>
          </w:tcPr>
          <w:p w14:paraId="12734E71" w14:textId="5CC1AF22" w:rsidR="00DF4FDA" w:rsidRPr="002111B5" w:rsidRDefault="00DF4FDA" w:rsidP="00DF4FDA">
            <w:pPr>
              <w:jc w:val="center"/>
              <w:rPr>
                <w:color w:val="000000" w:themeColor="text1"/>
                <w:sz w:val="20"/>
                <w:szCs w:val="20"/>
              </w:rPr>
            </w:pPr>
            <w:r w:rsidRPr="002111B5">
              <w:rPr>
                <w:b/>
                <w:bCs/>
                <w:color w:val="000000" w:themeColor="text1"/>
                <w:sz w:val="20"/>
                <w:szCs w:val="20"/>
              </w:rPr>
              <w:t>Time</w:t>
            </w:r>
          </w:p>
        </w:tc>
        <w:tc>
          <w:tcPr>
            <w:tcW w:w="1749" w:type="dxa"/>
            <w:tcBorders>
              <w:top w:val="single" w:sz="4" w:space="0" w:color="auto"/>
              <w:left w:val="nil"/>
              <w:bottom w:val="single" w:sz="4" w:space="0" w:color="auto"/>
              <w:right w:val="single" w:sz="4" w:space="0" w:color="auto"/>
            </w:tcBorders>
            <w:shd w:val="clear" w:color="auto" w:fill="auto"/>
            <w:noWrap/>
            <w:vAlign w:val="bottom"/>
          </w:tcPr>
          <w:p w14:paraId="287F96B1" w14:textId="0D68A3B1" w:rsidR="00DF4FDA" w:rsidRPr="002111B5" w:rsidRDefault="00DF4FDA" w:rsidP="00DF4FDA">
            <w:pPr>
              <w:jc w:val="center"/>
              <w:rPr>
                <w:color w:val="000000" w:themeColor="text1"/>
                <w:sz w:val="20"/>
                <w:szCs w:val="20"/>
              </w:rPr>
            </w:pPr>
            <w:r w:rsidRPr="002111B5">
              <w:rPr>
                <w:b/>
                <w:bCs/>
                <w:color w:val="000000" w:themeColor="text1"/>
                <w:sz w:val="20"/>
                <w:szCs w:val="20"/>
              </w:rPr>
              <w:t>Magnitude</w:t>
            </w:r>
          </w:p>
        </w:tc>
      </w:tr>
      <w:tr w:rsidR="00DF4FDA" w:rsidRPr="002111B5" w14:paraId="7C3B8933" w14:textId="77777777" w:rsidTr="00E127AE">
        <w:trPr>
          <w:trHeight w:val="350"/>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0FCA8BFD" w14:textId="4BC6E757" w:rsidR="00DF4FDA" w:rsidRPr="002111B5" w:rsidRDefault="00DF4FDA" w:rsidP="00DF4FDA">
            <w:pPr>
              <w:jc w:val="center"/>
              <w:rPr>
                <w:b/>
                <w:bCs/>
                <w:color w:val="000000" w:themeColor="text1"/>
                <w:sz w:val="20"/>
                <w:szCs w:val="20"/>
              </w:rPr>
            </w:pPr>
            <w:r w:rsidRPr="002111B5">
              <w:rPr>
                <w:color w:val="000000" w:themeColor="text1"/>
                <w:sz w:val="20"/>
                <w:szCs w:val="20"/>
              </w:rPr>
              <w:t>Garden City</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68691364" w14:textId="28A5DD82" w:rsidR="00DF4FDA" w:rsidRPr="002111B5" w:rsidRDefault="00DF4FDA" w:rsidP="00DF4FDA">
            <w:pPr>
              <w:jc w:val="center"/>
              <w:rPr>
                <w:b/>
                <w:bCs/>
                <w:color w:val="000000" w:themeColor="text1"/>
                <w:sz w:val="20"/>
                <w:szCs w:val="20"/>
              </w:rPr>
            </w:pPr>
            <w:r w:rsidRPr="002111B5">
              <w:rPr>
                <w:color w:val="000000" w:themeColor="text1"/>
                <w:sz w:val="20"/>
                <w:szCs w:val="20"/>
              </w:rPr>
              <w:t>06/11/2017</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2219E328" w14:textId="7E2F8317" w:rsidR="00DF4FDA" w:rsidRPr="002111B5" w:rsidRDefault="00DF4FDA" w:rsidP="00DF4FDA">
            <w:pPr>
              <w:jc w:val="center"/>
              <w:rPr>
                <w:b/>
                <w:bCs/>
                <w:color w:val="000000" w:themeColor="text1"/>
                <w:sz w:val="20"/>
                <w:szCs w:val="20"/>
              </w:rPr>
            </w:pPr>
            <w:r w:rsidRPr="002111B5">
              <w:rPr>
                <w:color w:val="000000" w:themeColor="text1"/>
                <w:sz w:val="20"/>
                <w:szCs w:val="20"/>
              </w:rPr>
              <w:t>3:38 a.m.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562C4AB9" w14:textId="7FC4F267" w:rsidR="00DF4FDA" w:rsidRPr="002111B5" w:rsidRDefault="00DF4FDA" w:rsidP="00DF4FDA">
            <w:pPr>
              <w:jc w:val="center"/>
              <w:rPr>
                <w:b/>
                <w:bCs/>
                <w:color w:val="000000" w:themeColor="text1"/>
                <w:sz w:val="20"/>
                <w:szCs w:val="20"/>
              </w:rPr>
            </w:pPr>
            <w:r w:rsidRPr="002111B5">
              <w:rPr>
                <w:color w:val="000000" w:themeColor="text1"/>
                <w:sz w:val="20"/>
                <w:szCs w:val="20"/>
              </w:rPr>
              <w:t>1.00 in.</w:t>
            </w:r>
          </w:p>
        </w:tc>
      </w:tr>
      <w:tr w:rsidR="00F25E68" w:rsidRPr="002111B5" w14:paraId="69FFF395" w14:textId="77777777" w:rsidTr="00001933">
        <w:trPr>
          <w:trHeight w:val="233"/>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3817E1EC" w14:textId="77777777" w:rsidR="00F25E68" w:rsidRPr="002111B5" w:rsidRDefault="00F25E68" w:rsidP="00124D0B">
            <w:pPr>
              <w:jc w:val="center"/>
              <w:rPr>
                <w:color w:val="000000" w:themeColor="text1"/>
                <w:sz w:val="20"/>
                <w:szCs w:val="20"/>
              </w:rPr>
            </w:pPr>
            <w:r w:rsidRPr="002111B5">
              <w:rPr>
                <w:color w:val="000000" w:themeColor="text1"/>
                <w:sz w:val="20"/>
                <w:szCs w:val="20"/>
              </w:rPr>
              <w:t>Carpenter</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0742FF84" w14:textId="77777777" w:rsidR="00F25E68" w:rsidRPr="002111B5" w:rsidRDefault="00F25E68" w:rsidP="00277E6C">
            <w:pPr>
              <w:jc w:val="right"/>
              <w:rPr>
                <w:color w:val="000000" w:themeColor="text1"/>
                <w:sz w:val="20"/>
                <w:szCs w:val="20"/>
              </w:rPr>
            </w:pPr>
            <w:r w:rsidRPr="002111B5">
              <w:rPr>
                <w:color w:val="000000" w:themeColor="text1"/>
                <w:sz w:val="20"/>
                <w:szCs w:val="20"/>
              </w:rPr>
              <w:t>06/22/2017</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30512A32" w14:textId="77777777" w:rsidR="00F25E68" w:rsidRPr="002111B5" w:rsidRDefault="00F25E68" w:rsidP="00277E6C">
            <w:pPr>
              <w:jc w:val="center"/>
              <w:rPr>
                <w:color w:val="000000" w:themeColor="text1"/>
                <w:sz w:val="20"/>
                <w:szCs w:val="20"/>
              </w:rPr>
            </w:pPr>
            <w:r w:rsidRPr="002111B5">
              <w:rPr>
                <w:color w:val="000000" w:themeColor="text1"/>
                <w:sz w:val="20"/>
                <w:szCs w:val="20"/>
              </w:rPr>
              <w:t>2:40 a.m.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243D9814"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0CD1E708"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1B307D70" w14:textId="77777777" w:rsidR="00F25E68" w:rsidRPr="002111B5" w:rsidRDefault="00F25E68" w:rsidP="00124D0B">
            <w:pPr>
              <w:jc w:val="center"/>
              <w:rPr>
                <w:color w:val="000000" w:themeColor="text1"/>
                <w:sz w:val="20"/>
                <w:szCs w:val="20"/>
              </w:rPr>
            </w:pPr>
            <w:r w:rsidRPr="002111B5">
              <w:rPr>
                <w:color w:val="000000" w:themeColor="text1"/>
                <w:sz w:val="20"/>
                <w:szCs w:val="20"/>
              </w:rPr>
              <w:t>Elrod</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2E48F127" w14:textId="77777777" w:rsidR="00F25E68" w:rsidRPr="002111B5" w:rsidRDefault="00F25E68" w:rsidP="00277E6C">
            <w:pPr>
              <w:jc w:val="right"/>
              <w:rPr>
                <w:color w:val="000000" w:themeColor="text1"/>
                <w:sz w:val="20"/>
                <w:szCs w:val="20"/>
              </w:rPr>
            </w:pPr>
            <w:r w:rsidRPr="002111B5">
              <w:rPr>
                <w:color w:val="000000" w:themeColor="text1"/>
                <w:sz w:val="20"/>
                <w:szCs w:val="20"/>
              </w:rPr>
              <w:t>07/17/2017</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3F58393D" w14:textId="77777777" w:rsidR="00F25E68" w:rsidRPr="002111B5" w:rsidRDefault="00F25E68" w:rsidP="00277E6C">
            <w:pPr>
              <w:jc w:val="center"/>
              <w:rPr>
                <w:color w:val="000000" w:themeColor="text1"/>
                <w:sz w:val="20"/>
                <w:szCs w:val="20"/>
              </w:rPr>
            </w:pPr>
            <w:r w:rsidRPr="002111B5">
              <w:rPr>
                <w:color w:val="000000" w:themeColor="text1"/>
                <w:sz w:val="20"/>
                <w:szCs w:val="20"/>
              </w:rPr>
              <w:t>4:03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19F2A5DE" w14:textId="77777777" w:rsidR="00F25E68" w:rsidRPr="002111B5" w:rsidRDefault="00F25E68" w:rsidP="00277E6C">
            <w:pPr>
              <w:jc w:val="center"/>
              <w:rPr>
                <w:color w:val="000000" w:themeColor="text1"/>
                <w:sz w:val="20"/>
                <w:szCs w:val="20"/>
              </w:rPr>
            </w:pPr>
            <w:r w:rsidRPr="002111B5">
              <w:rPr>
                <w:color w:val="000000" w:themeColor="text1"/>
                <w:sz w:val="20"/>
                <w:szCs w:val="20"/>
              </w:rPr>
              <w:t>0.88 in.</w:t>
            </w:r>
          </w:p>
        </w:tc>
      </w:tr>
      <w:tr w:rsidR="00F25E68" w:rsidRPr="002111B5" w14:paraId="24641840"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6B98C5EA" w14:textId="77777777" w:rsidR="00F25E68" w:rsidRPr="002111B5" w:rsidRDefault="00F25E68" w:rsidP="00124D0B">
            <w:pPr>
              <w:jc w:val="center"/>
              <w:rPr>
                <w:color w:val="000000" w:themeColor="text1"/>
                <w:sz w:val="20"/>
                <w:szCs w:val="20"/>
              </w:rPr>
            </w:pPr>
            <w:r w:rsidRPr="002111B5">
              <w:rPr>
                <w:color w:val="000000" w:themeColor="text1"/>
                <w:sz w:val="20"/>
                <w:szCs w:val="20"/>
              </w:rPr>
              <w:t>Naples</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5EEDA20F" w14:textId="77777777" w:rsidR="00F25E68" w:rsidRPr="002111B5" w:rsidRDefault="00F25E68" w:rsidP="00277E6C">
            <w:pPr>
              <w:jc w:val="right"/>
              <w:rPr>
                <w:color w:val="000000" w:themeColor="text1"/>
                <w:sz w:val="20"/>
                <w:szCs w:val="20"/>
              </w:rPr>
            </w:pPr>
            <w:r w:rsidRPr="002111B5">
              <w:rPr>
                <w:color w:val="000000" w:themeColor="text1"/>
                <w:sz w:val="20"/>
                <w:szCs w:val="20"/>
              </w:rPr>
              <w:t>08/13/2017</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5D6F039F" w14:textId="77777777" w:rsidR="00F25E68" w:rsidRPr="002111B5" w:rsidRDefault="00F25E68" w:rsidP="00277E6C">
            <w:pPr>
              <w:jc w:val="center"/>
              <w:rPr>
                <w:color w:val="000000" w:themeColor="text1"/>
                <w:sz w:val="20"/>
                <w:szCs w:val="20"/>
              </w:rPr>
            </w:pPr>
            <w:r w:rsidRPr="002111B5">
              <w:rPr>
                <w:color w:val="000000" w:themeColor="text1"/>
                <w:sz w:val="20"/>
                <w:szCs w:val="20"/>
              </w:rPr>
              <w:t>10:33 a.m.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79BB6023" w14:textId="77777777" w:rsidR="00F25E68" w:rsidRPr="002111B5" w:rsidRDefault="00F25E68" w:rsidP="00277E6C">
            <w:pPr>
              <w:jc w:val="center"/>
              <w:rPr>
                <w:color w:val="000000" w:themeColor="text1"/>
                <w:sz w:val="20"/>
                <w:szCs w:val="20"/>
              </w:rPr>
            </w:pPr>
            <w:r w:rsidRPr="002111B5">
              <w:rPr>
                <w:color w:val="000000" w:themeColor="text1"/>
                <w:sz w:val="20"/>
                <w:szCs w:val="20"/>
              </w:rPr>
              <w:t>1.75 in.</w:t>
            </w:r>
          </w:p>
        </w:tc>
      </w:tr>
      <w:tr w:rsidR="00F25E68" w:rsidRPr="002111B5" w14:paraId="2D65B543" w14:textId="77777777" w:rsidTr="00001933">
        <w:trPr>
          <w:trHeight w:val="21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2F031AB4" w14:textId="77777777" w:rsidR="00F25E68" w:rsidRPr="002111B5" w:rsidRDefault="00F25E68" w:rsidP="00124D0B">
            <w:pPr>
              <w:jc w:val="center"/>
              <w:rPr>
                <w:color w:val="000000" w:themeColor="text1"/>
                <w:sz w:val="20"/>
                <w:szCs w:val="20"/>
              </w:rPr>
            </w:pPr>
            <w:r w:rsidRPr="002111B5">
              <w:rPr>
                <w:color w:val="000000" w:themeColor="text1"/>
                <w:sz w:val="20"/>
                <w:szCs w:val="20"/>
              </w:rPr>
              <w:t>Bradley</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252441DC" w14:textId="77777777" w:rsidR="00F25E68" w:rsidRPr="002111B5" w:rsidRDefault="00F25E68" w:rsidP="00277E6C">
            <w:pPr>
              <w:jc w:val="right"/>
              <w:rPr>
                <w:color w:val="000000" w:themeColor="text1"/>
                <w:sz w:val="20"/>
                <w:szCs w:val="20"/>
              </w:rPr>
            </w:pPr>
            <w:r w:rsidRPr="002111B5">
              <w:rPr>
                <w:color w:val="000000" w:themeColor="text1"/>
                <w:sz w:val="20"/>
                <w:szCs w:val="20"/>
              </w:rPr>
              <w:t>05/08/2018</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7AFF5FEC" w14:textId="77777777" w:rsidR="00F25E68" w:rsidRPr="002111B5" w:rsidRDefault="00F25E68" w:rsidP="00277E6C">
            <w:pPr>
              <w:jc w:val="center"/>
              <w:rPr>
                <w:color w:val="000000" w:themeColor="text1"/>
                <w:sz w:val="20"/>
                <w:szCs w:val="20"/>
              </w:rPr>
            </w:pPr>
            <w:r w:rsidRPr="002111B5">
              <w:rPr>
                <w:color w:val="000000" w:themeColor="text1"/>
                <w:sz w:val="20"/>
                <w:szCs w:val="20"/>
              </w:rPr>
              <w:t>5:15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252F94A1"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bl>
    <w:p w14:paraId="7822686F" w14:textId="6B44AFA5" w:rsidR="00EF2AE5" w:rsidRPr="00001933" w:rsidRDefault="008A038C" w:rsidP="00001933">
      <w:pPr>
        <w:autoSpaceDE w:val="0"/>
        <w:autoSpaceDN w:val="0"/>
        <w:adjustRightInd w:val="0"/>
        <w:rPr>
          <w:color w:val="000000" w:themeColor="text1"/>
          <w:sz w:val="18"/>
          <w:szCs w:val="18"/>
        </w:rPr>
      </w:pPr>
      <w:r>
        <w:rPr>
          <w:color w:val="000000" w:themeColor="text1"/>
          <w:sz w:val="20"/>
          <w:szCs w:val="18"/>
        </w:rPr>
        <w:t xml:space="preserve">                             </w:t>
      </w:r>
      <w:r w:rsidR="00EF2AE5" w:rsidRPr="00001933">
        <w:rPr>
          <w:color w:val="000000" w:themeColor="text1"/>
          <w:sz w:val="18"/>
          <w:szCs w:val="18"/>
        </w:rPr>
        <w:t>SOURCE: https://www.ncdc.noaa.gov/stormevents/</w:t>
      </w:r>
    </w:p>
    <w:p w14:paraId="2AAF680F" w14:textId="14723B65" w:rsidR="00EB6A10" w:rsidRPr="00001933" w:rsidRDefault="00EB6A10" w:rsidP="00041A20">
      <w:pPr>
        <w:autoSpaceDE w:val="0"/>
        <w:autoSpaceDN w:val="0"/>
        <w:adjustRightInd w:val="0"/>
        <w:rPr>
          <w:b/>
          <w:sz w:val="22"/>
          <w:szCs w:val="22"/>
        </w:rPr>
      </w:pPr>
      <w:r w:rsidRPr="00001933">
        <w:rPr>
          <w:b/>
          <w:sz w:val="22"/>
          <w:szCs w:val="22"/>
        </w:rPr>
        <w:t>LIGHTNING</w:t>
      </w:r>
      <w:r w:rsidRPr="00001933">
        <w:rPr>
          <w:b/>
          <w:sz w:val="22"/>
          <w:szCs w:val="22"/>
        </w:rPr>
        <w:tab/>
      </w:r>
    </w:p>
    <w:p w14:paraId="1F441697" w14:textId="12235555" w:rsidR="00DF4FDA" w:rsidRPr="00DF4FDA" w:rsidRDefault="00EB6A10" w:rsidP="00DF4FDA">
      <w:pPr>
        <w:spacing w:after="0"/>
        <w:jc w:val="both"/>
        <w:rPr>
          <w:sz w:val="22"/>
          <w:szCs w:val="22"/>
        </w:rPr>
      </w:pPr>
      <w:r w:rsidRPr="00001933">
        <w:rPr>
          <w:sz w:val="22"/>
          <w:szCs w:val="22"/>
        </w:rPr>
        <w:t xml:space="preserve">The extent or severity of lightning can range from significant to insignificant depending on where it strikes and what structures are hit. Water towers, cell phone towers, power lines, trees, and common buildings and structures all have the possibility of being struck by lightning. People who leave shelter during thunderstorms to watch or follow lightning also have the possibility of being struck by lightning. According to the NCDC database, there have been no reported lightning events in </w:t>
      </w:r>
      <w:r w:rsidR="00EF2AE5" w:rsidRPr="00001933">
        <w:rPr>
          <w:sz w:val="22"/>
          <w:szCs w:val="22"/>
        </w:rPr>
        <w:t>Clark</w:t>
      </w:r>
      <w:r w:rsidRPr="00001933">
        <w:rPr>
          <w:sz w:val="22"/>
          <w:szCs w:val="22"/>
        </w:rPr>
        <w:t xml:space="preserve"> County for the past ten years. However, the possibility exists that the information is incomplete. It is also important to note that while no damage was reported, lightning strikes are very common in all South Dakota counties.</w:t>
      </w:r>
    </w:p>
    <w:p w14:paraId="406FA201" w14:textId="77777777" w:rsidR="00803BC9" w:rsidRDefault="00803BC9" w:rsidP="00001933">
      <w:pPr>
        <w:rPr>
          <w:b/>
          <w:sz w:val="22"/>
          <w:szCs w:val="22"/>
        </w:rPr>
      </w:pPr>
    </w:p>
    <w:p w14:paraId="77CDE371" w14:textId="491186DD" w:rsidR="00EB6A10" w:rsidRPr="00001933" w:rsidRDefault="00EB6A10" w:rsidP="00001933">
      <w:pPr>
        <w:rPr>
          <w:b/>
          <w:sz w:val="22"/>
          <w:szCs w:val="22"/>
        </w:rPr>
      </w:pPr>
      <w:r w:rsidRPr="00001933">
        <w:rPr>
          <w:b/>
          <w:sz w:val="22"/>
          <w:szCs w:val="22"/>
        </w:rPr>
        <w:t>TORNADO</w:t>
      </w:r>
    </w:p>
    <w:p w14:paraId="20422290" w14:textId="2DBBA6D9" w:rsidR="00EF2AE5" w:rsidRPr="00DF4FDA" w:rsidRDefault="00EB6A10" w:rsidP="00EB6A10">
      <w:pPr>
        <w:spacing w:after="0"/>
        <w:jc w:val="both"/>
        <w:rPr>
          <w:sz w:val="22"/>
          <w:szCs w:val="22"/>
        </w:rPr>
      </w:pPr>
      <w:r w:rsidRPr="00001933">
        <w:rPr>
          <w:sz w:val="22"/>
          <w:szCs w:val="22"/>
        </w:rPr>
        <w:t xml:space="preserve">The annual risk for intense summer storms is very high. The entire County is susceptible to summer storms. Warning time for summer storms is normally several hours, </w:t>
      </w:r>
      <w:proofErr w:type="gramStart"/>
      <w:r w:rsidRPr="00001933">
        <w:rPr>
          <w:sz w:val="22"/>
          <w:szCs w:val="22"/>
        </w:rPr>
        <w:t>sufficient</w:t>
      </w:r>
      <w:proofErr w:type="gramEnd"/>
      <w:r w:rsidRPr="00001933">
        <w:rPr>
          <w:sz w:val="22"/>
          <w:szCs w:val="22"/>
        </w:rPr>
        <w:t xml:space="preserve"> for relocation and evacuation if necessary. Between the years of </w:t>
      </w:r>
      <w:r w:rsidR="00702F4F" w:rsidRPr="00001933">
        <w:rPr>
          <w:sz w:val="22"/>
          <w:szCs w:val="22"/>
        </w:rPr>
        <w:t xml:space="preserve">2007 </w:t>
      </w:r>
      <w:r w:rsidRPr="00001933">
        <w:rPr>
          <w:sz w:val="22"/>
          <w:szCs w:val="22"/>
        </w:rPr>
        <w:t xml:space="preserve">and 2017, the County confirmed </w:t>
      </w:r>
      <w:r w:rsidR="00702F4F" w:rsidRPr="00001933">
        <w:rPr>
          <w:sz w:val="22"/>
          <w:szCs w:val="22"/>
        </w:rPr>
        <w:t>eight</w:t>
      </w:r>
      <w:r w:rsidRPr="00001933">
        <w:rPr>
          <w:sz w:val="22"/>
          <w:szCs w:val="22"/>
        </w:rPr>
        <w:t xml:space="preserve"> tornadoes/funnels. However, tornadoes may occur with little or no warning. Table 4.9 includes the tornado history in the County over the course of the past ten years.</w:t>
      </w:r>
    </w:p>
    <w:p w14:paraId="73DE6E84" w14:textId="77777777" w:rsidR="00803BC9" w:rsidRDefault="00803BC9" w:rsidP="00EF2AE5">
      <w:pPr>
        <w:jc w:val="center"/>
        <w:rPr>
          <w:b/>
          <w:color w:val="000000" w:themeColor="text1"/>
          <w:sz w:val="22"/>
          <w:szCs w:val="22"/>
        </w:rPr>
      </w:pPr>
    </w:p>
    <w:p w14:paraId="5E75FD6A" w14:textId="33237F7B" w:rsidR="00EF2AE5" w:rsidRPr="002111B5" w:rsidRDefault="00EF2AE5" w:rsidP="00EF2AE5">
      <w:pPr>
        <w:jc w:val="center"/>
        <w:rPr>
          <w:b/>
          <w:color w:val="000000" w:themeColor="text1"/>
          <w:sz w:val="22"/>
          <w:szCs w:val="22"/>
        </w:rPr>
      </w:pPr>
      <w:r w:rsidRPr="002111B5">
        <w:rPr>
          <w:b/>
          <w:color w:val="000000" w:themeColor="text1"/>
          <w:sz w:val="22"/>
          <w:szCs w:val="22"/>
        </w:rPr>
        <w:t>Table 4.</w:t>
      </w:r>
      <w:r>
        <w:rPr>
          <w:b/>
          <w:color w:val="000000" w:themeColor="text1"/>
          <w:sz w:val="22"/>
          <w:szCs w:val="22"/>
        </w:rPr>
        <w:t>9</w:t>
      </w:r>
      <w:r w:rsidRPr="002111B5">
        <w:rPr>
          <w:b/>
          <w:color w:val="000000" w:themeColor="text1"/>
          <w:sz w:val="22"/>
          <w:szCs w:val="22"/>
        </w:rPr>
        <w:t xml:space="preserve">: Clark County </w:t>
      </w:r>
      <w:r w:rsidR="002603B5">
        <w:rPr>
          <w:b/>
          <w:color w:val="000000" w:themeColor="text1"/>
          <w:sz w:val="22"/>
          <w:szCs w:val="22"/>
        </w:rPr>
        <w:t>Ten</w:t>
      </w:r>
      <w:r w:rsidRPr="002111B5">
        <w:rPr>
          <w:b/>
          <w:color w:val="000000" w:themeColor="text1"/>
          <w:sz w:val="22"/>
          <w:szCs w:val="22"/>
        </w:rPr>
        <w:t>-year Tornado History</w:t>
      </w:r>
    </w:p>
    <w:tbl>
      <w:tblPr>
        <w:tblW w:w="7963" w:type="dxa"/>
        <w:jc w:val="center"/>
        <w:tblLook w:val="0000" w:firstRow="0" w:lastRow="0" w:firstColumn="0" w:lastColumn="0" w:noHBand="0" w:noVBand="0"/>
      </w:tblPr>
      <w:tblGrid>
        <w:gridCol w:w="1299"/>
        <w:gridCol w:w="1217"/>
        <w:gridCol w:w="1196"/>
        <w:gridCol w:w="1011"/>
        <w:gridCol w:w="1216"/>
        <w:gridCol w:w="944"/>
        <w:gridCol w:w="1080"/>
      </w:tblGrid>
      <w:tr w:rsidR="00EF2AE5" w:rsidRPr="002111B5" w14:paraId="4395B83D" w14:textId="77777777" w:rsidTr="00803BC9">
        <w:trPr>
          <w:trHeight w:val="413"/>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87C0FE"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 xml:space="preserve">Location </w:t>
            </w:r>
          </w:p>
        </w:tc>
        <w:tc>
          <w:tcPr>
            <w:tcW w:w="1217" w:type="dxa"/>
            <w:tcBorders>
              <w:top w:val="single" w:sz="4" w:space="0" w:color="auto"/>
              <w:left w:val="nil"/>
              <w:bottom w:val="single" w:sz="4" w:space="0" w:color="auto"/>
              <w:right w:val="single" w:sz="4" w:space="0" w:color="auto"/>
            </w:tcBorders>
            <w:shd w:val="clear" w:color="auto" w:fill="auto"/>
            <w:noWrap/>
            <w:vAlign w:val="bottom"/>
          </w:tcPr>
          <w:p w14:paraId="4603C948"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Date</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1A4DB67C"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Time</w:t>
            </w:r>
          </w:p>
        </w:tc>
        <w:tc>
          <w:tcPr>
            <w:tcW w:w="1011" w:type="dxa"/>
            <w:tcBorders>
              <w:top w:val="single" w:sz="4" w:space="0" w:color="auto"/>
              <w:left w:val="nil"/>
              <w:bottom w:val="single" w:sz="4" w:space="0" w:color="auto"/>
              <w:right w:val="nil"/>
            </w:tcBorders>
            <w:shd w:val="clear" w:color="auto" w:fill="auto"/>
            <w:noWrap/>
            <w:vAlign w:val="bottom"/>
          </w:tcPr>
          <w:p w14:paraId="325E7908"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Type</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55F468"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Magnitude</w:t>
            </w:r>
          </w:p>
        </w:tc>
        <w:tc>
          <w:tcPr>
            <w:tcW w:w="944" w:type="dxa"/>
            <w:tcBorders>
              <w:top w:val="single" w:sz="4" w:space="0" w:color="auto"/>
              <w:left w:val="nil"/>
              <w:bottom w:val="single" w:sz="4" w:space="0" w:color="auto"/>
              <w:right w:val="single" w:sz="4" w:space="0" w:color="auto"/>
            </w:tcBorders>
            <w:shd w:val="clear" w:color="auto" w:fill="auto"/>
            <w:noWrap/>
            <w:vAlign w:val="bottom"/>
          </w:tcPr>
          <w:p w14:paraId="158E2515"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Injuries</w:t>
            </w:r>
          </w:p>
        </w:tc>
        <w:tc>
          <w:tcPr>
            <w:tcW w:w="1080" w:type="dxa"/>
            <w:tcBorders>
              <w:top w:val="single" w:sz="4" w:space="0" w:color="auto"/>
              <w:left w:val="nil"/>
              <w:bottom w:val="single" w:sz="4" w:space="0" w:color="auto"/>
              <w:right w:val="single" w:sz="4" w:space="0" w:color="auto"/>
            </w:tcBorders>
            <w:shd w:val="clear" w:color="auto" w:fill="auto"/>
            <w:noWrap/>
            <w:vAlign w:val="bottom"/>
          </w:tcPr>
          <w:p w14:paraId="09314E4E"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Property Damage</w:t>
            </w:r>
          </w:p>
        </w:tc>
      </w:tr>
      <w:tr w:rsidR="00EF2AE5" w:rsidRPr="002111B5" w14:paraId="0DAD467C" w14:textId="77777777" w:rsidTr="00803BC9">
        <w:trPr>
          <w:trHeight w:val="197"/>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9D4F3" w14:textId="77777777" w:rsidR="00EF2AE5" w:rsidRPr="002111B5" w:rsidRDefault="00EF2AE5"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16FB517C" w14:textId="77777777" w:rsidR="00EF2AE5" w:rsidRPr="002111B5" w:rsidRDefault="00EF2AE5" w:rsidP="00124D0B">
            <w:pPr>
              <w:jc w:val="center"/>
              <w:rPr>
                <w:color w:val="000000" w:themeColor="text1"/>
                <w:sz w:val="20"/>
                <w:szCs w:val="20"/>
              </w:rPr>
            </w:pPr>
            <w:r w:rsidRPr="002111B5">
              <w:rPr>
                <w:color w:val="000000" w:themeColor="text1"/>
                <w:sz w:val="20"/>
                <w:szCs w:val="20"/>
              </w:rPr>
              <w:t>06/01/2012</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4271C868" w14:textId="77777777" w:rsidR="00EF2AE5" w:rsidRPr="002111B5" w:rsidRDefault="00EF2AE5" w:rsidP="00124D0B">
            <w:pPr>
              <w:jc w:val="center"/>
              <w:rPr>
                <w:color w:val="000000" w:themeColor="text1"/>
                <w:sz w:val="20"/>
                <w:szCs w:val="20"/>
              </w:rPr>
            </w:pPr>
            <w:r w:rsidRPr="002111B5">
              <w:rPr>
                <w:color w:val="000000" w:themeColor="text1"/>
                <w:sz w:val="20"/>
                <w:szCs w:val="20"/>
              </w:rPr>
              <w:t>6:59 p.m.</w:t>
            </w:r>
          </w:p>
        </w:tc>
        <w:tc>
          <w:tcPr>
            <w:tcW w:w="1011" w:type="dxa"/>
            <w:tcBorders>
              <w:top w:val="single" w:sz="4" w:space="0" w:color="auto"/>
              <w:left w:val="nil"/>
              <w:bottom w:val="single" w:sz="4" w:space="0" w:color="auto"/>
              <w:right w:val="nil"/>
            </w:tcBorders>
            <w:shd w:val="clear" w:color="auto" w:fill="auto"/>
            <w:noWrap/>
            <w:vAlign w:val="center"/>
          </w:tcPr>
          <w:p w14:paraId="222206C3" w14:textId="77777777" w:rsidR="00EF2AE5" w:rsidRPr="002111B5" w:rsidRDefault="00EF2AE5" w:rsidP="00124D0B">
            <w:pPr>
              <w:jc w:val="center"/>
              <w:rPr>
                <w:color w:val="000000" w:themeColor="text1"/>
                <w:sz w:val="20"/>
                <w:szCs w:val="20"/>
              </w:rPr>
            </w:pPr>
            <w:r w:rsidRPr="002111B5">
              <w:rPr>
                <w:color w:val="000000" w:themeColor="text1"/>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6A3D89"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14:paraId="1CC76A51"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29466C16"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r>
      <w:tr w:rsidR="00EF2AE5" w:rsidRPr="002111B5" w14:paraId="60229E79" w14:textId="77777777" w:rsidTr="00277E6C">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5C941" w14:textId="77777777" w:rsidR="00EF2AE5" w:rsidRPr="002111B5" w:rsidRDefault="00EF2AE5" w:rsidP="00124D0B">
            <w:pPr>
              <w:jc w:val="center"/>
              <w:rPr>
                <w:color w:val="000000" w:themeColor="text1"/>
                <w:sz w:val="20"/>
                <w:szCs w:val="20"/>
              </w:rPr>
            </w:pPr>
            <w:r w:rsidRPr="002111B5">
              <w:rPr>
                <w:color w:val="000000" w:themeColor="text1"/>
                <w:sz w:val="20"/>
                <w:szCs w:val="20"/>
              </w:rPr>
              <w:t>Willow Lake</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00B6A406" w14:textId="77777777" w:rsidR="00EF2AE5" w:rsidRPr="002111B5" w:rsidRDefault="00EF2AE5" w:rsidP="00124D0B">
            <w:pPr>
              <w:jc w:val="center"/>
              <w:rPr>
                <w:color w:val="000000" w:themeColor="text1"/>
                <w:sz w:val="20"/>
                <w:szCs w:val="20"/>
              </w:rPr>
            </w:pPr>
            <w:r w:rsidRPr="002111B5">
              <w:rPr>
                <w:color w:val="000000" w:themeColor="text1"/>
                <w:sz w:val="20"/>
                <w:szCs w:val="20"/>
              </w:rPr>
              <w:t>06/01/2012</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79BF32BF" w14:textId="77777777" w:rsidR="00EF2AE5" w:rsidRPr="002111B5" w:rsidRDefault="00EF2AE5" w:rsidP="00124D0B">
            <w:pPr>
              <w:jc w:val="center"/>
              <w:rPr>
                <w:color w:val="000000" w:themeColor="text1"/>
                <w:sz w:val="20"/>
                <w:szCs w:val="20"/>
              </w:rPr>
            </w:pPr>
            <w:r w:rsidRPr="002111B5">
              <w:rPr>
                <w:color w:val="000000" w:themeColor="text1"/>
                <w:sz w:val="20"/>
                <w:szCs w:val="20"/>
              </w:rPr>
              <w:t>7:48 p.m.</w:t>
            </w:r>
          </w:p>
        </w:tc>
        <w:tc>
          <w:tcPr>
            <w:tcW w:w="1011" w:type="dxa"/>
            <w:tcBorders>
              <w:top w:val="single" w:sz="4" w:space="0" w:color="auto"/>
              <w:left w:val="nil"/>
              <w:bottom w:val="single" w:sz="4" w:space="0" w:color="auto"/>
              <w:right w:val="nil"/>
            </w:tcBorders>
            <w:shd w:val="clear" w:color="auto" w:fill="auto"/>
            <w:noWrap/>
            <w:vAlign w:val="center"/>
          </w:tcPr>
          <w:p w14:paraId="370ACEE9" w14:textId="77777777" w:rsidR="00EF2AE5" w:rsidRPr="002111B5" w:rsidRDefault="00EF2AE5" w:rsidP="00124D0B">
            <w:pPr>
              <w:jc w:val="center"/>
              <w:rPr>
                <w:color w:val="000000" w:themeColor="text1"/>
                <w:sz w:val="20"/>
                <w:szCs w:val="20"/>
              </w:rPr>
            </w:pPr>
            <w:r w:rsidRPr="002111B5">
              <w:rPr>
                <w:color w:val="000000" w:themeColor="text1"/>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B099E3"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14:paraId="760C59C0"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52DC151B"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r>
      <w:tr w:rsidR="00EF2AE5" w:rsidRPr="002111B5" w14:paraId="1C47790E" w14:textId="77777777" w:rsidTr="00277E6C">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2676DA" w14:textId="77777777" w:rsidR="00EF2AE5" w:rsidRPr="002111B5" w:rsidRDefault="00EF2AE5" w:rsidP="00124D0B">
            <w:pPr>
              <w:jc w:val="center"/>
              <w:rPr>
                <w:color w:val="000000" w:themeColor="text1"/>
                <w:sz w:val="20"/>
                <w:szCs w:val="20"/>
              </w:rPr>
            </w:pPr>
            <w:r w:rsidRPr="002111B5">
              <w:rPr>
                <w:color w:val="000000" w:themeColor="text1"/>
                <w:sz w:val="20"/>
                <w:szCs w:val="20"/>
              </w:rPr>
              <w:t>Willow Lake</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7DAA5C70" w14:textId="77777777" w:rsidR="00EF2AE5" w:rsidRPr="002111B5" w:rsidRDefault="00EF2AE5" w:rsidP="00124D0B">
            <w:pPr>
              <w:jc w:val="center"/>
              <w:rPr>
                <w:color w:val="000000" w:themeColor="text1"/>
                <w:sz w:val="20"/>
                <w:szCs w:val="20"/>
              </w:rPr>
            </w:pPr>
            <w:r w:rsidRPr="002111B5">
              <w:rPr>
                <w:color w:val="000000" w:themeColor="text1"/>
                <w:sz w:val="20"/>
                <w:szCs w:val="20"/>
              </w:rPr>
              <w:t>06/01/2012</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0BA92D53" w14:textId="77777777" w:rsidR="00EF2AE5" w:rsidRPr="002111B5" w:rsidRDefault="00EF2AE5" w:rsidP="00124D0B">
            <w:pPr>
              <w:jc w:val="center"/>
              <w:rPr>
                <w:color w:val="000000" w:themeColor="text1"/>
                <w:sz w:val="20"/>
                <w:szCs w:val="20"/>
              </w:rPr>
            </w:pPr>
            <w:r w:rsidRPr="002111B5">
              <w:rPr>
                <w:color w:val="000000" w:themeColor="text1"/>
                <w:sz w:val="20"/>
                <w:szCs w:val="20"/>
              </w:rPr>
              <w:t>8:14 p.m.</w:t>
            </w:r>
          </w:p>
        </w:tc>
        <w:tc>
          <w:tcPr>
            <w:tcW w:w="1011" w:type="dxa"/>
            <w:tcBorders>
              <w:top w:val="single" w:sz="4" w:space="0" w:color="auto"/>
              <w:left w:val="nil"/>
              <w:bottom w:val="single" w:sz="4" w:space="0" w:color="auto"/>
              <w:right w:val="nil"/>
            </w:tcBorders>
            <w:shd w:val="clear" w:color="auto" w:fill="auto"/>
            <w:noWrap/>
            <w:vAlign w:val="center"/>
          </w:tcPr>
          <w:p w14:paraId="743C8DB5" w14:textId="77777777" w:rsidR="00EF2AE5" w:rsidRPr="002111B5" w:rsidRDefault="00EF2AE5" w:rsidP="00124D0B">
            <w:pPr>
              <w:jc w:val="center"/>
              <w:rPr>
                <w:color w:val="000000" w:themeColor="text1"/>
                <w:sz w:val="20"/>
                <w:szCs w:val="20"/>
              </w:rPr>
            </w:pPr>
            <w:r w:rsidRPr="002111B5">
              <w:rPr>
                <w:color w:val="000000" w:themeColor="text1"/>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1560AC"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14:paraId="192A9382"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1169A0B8"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r>
      <w:tr w:rsidR="00EF2AE5" w:rsidRPr="002111B5" w14:paraId="08E7FA5D" w14:textId="77777777" w:rsidTr="00277E6C">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FBC920" w14:textId="77777777" w:rsidR="00EF2AE5" w:rsidRPr="002111B5" w:rsidRDefault="00EF2AE5" w:rsidP="00124D0B">
            <w:pPr>
              <w:jc w:val="center"/>
              <w:rPr>
                <w:color w:val="000000" w:themeColor="text1"/>
                <w:sz w:val="20"/>
                <w:szCs w:val="20"/>
              </w:rPr>
            </w:pPr>
            <w:r w:rsidRPr="002111B5">
              <w:rPr>
                <w:color w:val="000000" w:themeColor="text1"/>
                <w:sz w:val="20"/>
                <w:szCs w:val="20"/>
              </w:rPr>
              <w:t>Carpenter</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625FD5EC" w14:textId="77777777" w:rsidR="00EF2AE5" w:rsidRPr="002111B5" w:rsidRDefault="00EF2AE5" w:rsidP="00124D0B">
            <w:pPr>
              <w:jc w:val="center"/>
              <w:rPr>
                <w:color w:val="000000" w:themeColor="text1"/>
                <w:sz w:val="20"/>
                <w:szCs w:val="20"/>
              </w:rPr>
            </w:pPr>
            <w:r w:rsidRPr="002111B5">
              <w:rPr>
                <w:color w:val="000000" w:themeColor="text1"/>
                <w:sz w:val="20"/>
                <w:szCs w:val="20"/>
              </w:rPr>
              <w:t>06/21/2013</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119E9DF9" w14:textId="77777777" w:rsidR="00EF2AE5" w:rsidRPr="002111B5" w:rsidRDefault="00EF2AE5" w:rsidP="00124D0B">
            <w:pPr>
              <w:jc w:val="center"/>
              <w:rPr>
                <w:color w:val="000000" w:themeColor="text1"/>
                <w:sz w:val="20"/>
                <w:szCs w:val="20"/>
              </w:rPr>
            </w:pPr>
            <w:r w:rsidRPr="002111B5">
              <w:rPr>
                <w:color w:val="000000" w:themeColor="text1"/>
                <w:sz w:val="20"/>
                <w:szCs w:val="20"/>
              </w:rPr>
              <w:t>1:55 p.m.</w:t>
            </w:r>
          </w:p>
        </w:tc>
        <w:tc>
          <w:tcPr>
            <w:tcW w:w="1011" w:type="dxa"/>
            <w:tcBorders>
              <w:top w:val="single" w:sz="4" w:space="0" w:color="auto"/>
              <w:left w:val="nil"/>
              <w:bottom w:val="single" w:sz="4" w:space="0" w:color="auto"/>
              <w:right w:val="nil"/>
            </w:tcBorders>
            <w:shd w:val="clear" w:color="auto" w:fill="auto"/>
            <w:noWrap/>
            <w:vAlign w:val="center"/>
          </w:tcPr>
          <w:p w14:paraId="0D1F07C4" w14:textId="77777777" w:rsidR="00EF2AE5" w:rsidRPr="002111B5" w:rsidRDefault="00EF2AE5" w:rsidP="00124D0B">
            <w:pPr>
              <w:jc w:val="center"/>
              <w:rPr>
                <w:color w:val="000000" w:themeColor="text1"/>
                <w:sz w:val="20"/>
                <w:szCs w:val="20"/>
              </w:rPr>
            </w:pPr>
            <w:r w:rsidRPr="002111B5">
              <w:rPr>
                <w:color w:val="000000" w:themeColor="text1"/>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79A76B"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14:paraId="28189D12"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534E9647"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r>
      <w:tr w:rsidR="00EF2AE5" w:rsidRPr="002111B5" w14:paraId="3F6772BF" w14:textId="77777777" w:rsidTr="00277E6C">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7C69B9" w14:textId="77777777" w:rsidR="00EF2AE5" w:rsidRPr="002111B5" w:rsidRDefault="00EF2AE5" w:rsidP="00124D0B">
            <w:pPr>
              <w:jc w:val="center"/>
              <w:rPr>
                <w:color w:val="000000" w:themeColor="text1"/>
                <w:sz w:val="20"/>
                <w:szCs w:val="20"/>
              </w:rPr>
            </w:pPr>
            <w:r w:rsidRPr="002111B5">
              <w:rPr>
                <w:color w:val="000000" w:themeColor="text1"/>
                <w:sz w:val="20"/>
                <w:szCs w:val="20"/>
              </w:rPr>
              <w:t>Carpenter</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2DF0B0EE" w14:textId="77777777" w:rsidR="00EF2AE5" w:rsidRPr="002111B5" w:rsidRDefault="00EF2AE5" w:rsidP="00124D0B">
            <w:pPr>
              <w:jc w:val="center"/>
              <w:rPr>
                <w:color w:val="000000" w:themeColor="text1"/>
                <w:sz w:val="20"/>
                <w:szCs w:val="20"/>
              </w:rPr>
            </w:pPr>
            <w:r w:rsidRPr="002111B5">
              <w:rPr>
                <w:color w:val="000000" w:themeColor="text1"/>
                <w:sz w:val="20"/>
                <w:szCs w:val="20"/>
              </w:rPr>
              <w:t>06/21/2013</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05C06252" w14:textId="77777777" w:rsidR="00EF2AE5" w:rsidRPr="002111B5" w:rsidRDefault="00EF2AE5" w:rsidP="00124D0B">
            <w:pPr>
              <w:jc w:val="center"/>
              <w:rPr>
                <w:color w:val="000000" w:themeColor="text1"/>
                <w:sz w:val="20"/>
                <w:szCs w:val="20"/>
              </w:rPr>
            </w:pPr>
            <w:r w:rsidRPr="002111B5">
              <w:rPr>
                <w:color w:val="000000" w:themeColor="text1"/>
                <w:sz w:val="20"/>
                <w:szCs w:val="20"/>
              </w:rPr>
              <w:t>2:08 p.m.</w:t>
            </w:r>
          </w:p>
        </w:tc>
        <w:tc>
          <w:tcPr>
            <w:tcW w:w="1011" w:type="dxa"/>
            <w:tcBorders>
              <w:top w:val="single" w:sz="4" w:space="0" w:color="auto"/>
              <w:left w:val="nil"/>
              <w:bottom w:val="single" w:sz="4" w:space="0" w:color="auto"/>
              <w:right w:val="nil"/>
            </w:tcBorders>
            <w:shd w:val="clear" w:color="auto" w:fill="auto"/>
            <w:noWrap/>
            <w:vAlign w:val="center"/>
          </w:tcPr>
          <w:p w14:paraId="40889EAF" w14:textId="77777777" w:rsidR="00EF2AE5" w:rsidRPr="002111B5" w:rsidRDefault="00EF2AE5" w:rsidP="00124D0B">
            <w:pPr>
              <w:jc w:val="center"/>
              <w:rPr>
                <w:color w:val="000000" w:themeColor="text1"/>
                <w:sz w:val="20"/>
                <w:szCs w:val="20"/>
              </w:rPr>
            </w:pPr>
            <w:r w:rsidRPr="002111B5">
              <w:rPr>
                <w:color w:val="000000" w:themeColor="text1"/>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3C7092"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14:paraId="2DB77871"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72945400"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r>
      <w:tr w:rsidR="00EF2AE5" w:rsidRPr="002111B5" w14:paraId="622381E4" w14:textId="77777777" w:rsidTr="00277E6C">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A9CED7" w14:textId="4EA72059" w:rsidR="00EF2AE5" w:rsidRPr="002111B5" w:rsidRDefault="00EF2AE5"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53711CEB" w14:textId="77777777" w:rsidR="00EF2AE5" w:rsidRPr="002111B5" w:rsidRDefault="00EF2AE5" w:rsidP="00124D0B">
            <w:pPr>
              <w:jc w:val="center"/>
              <w:rPr>
                <w:color w:val="000000" w:themeColor="text1"/>
                <w:sz w:val="20"/>
                <w:szCs w:val="20"/>
              </w:rPr>
            </w:pPr>
            <w:r w:rsidRPr="002111B5">
              <w:rPr>
                <w:color w:val="000000" w:themeColor="text1"/>
                <w:sz w:val="20"/>
                <w:szCs w:val="20"/>
              </w:rPr>
              <w:t>07/16/2016</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356F454E" w14:textId="77777777" w:rsidR="00EF2AE5" w:rsidRPr="002111B5" w:rsidRDefault="00EF2AE5" w:rsidP="00124D0B">
            <w:pPr>
              <w:jc w:val="center"/>
              <w:rPr>
                <w:color w:val="000000" w:themeColor="text1"/>
                <w:sz w:val="20"/>
                <w:szCs w:val="20"/>
              </w:rPr>
            </w:pPr>
            <w:r w:rsidRPr="002111B5">
              <w:rPr>
                <w:color w:val="000000" w:themeColor="text1"/>
                <w:sz w:val="20"/>
                <w:szCs w:val="20"/>
              </w:rPr>
              <w:t>7:23 p.m.</w:t>
            </w:r>
          </w:p>
        </w:tc>
        <w:tc>
          <w:tcPr>
            <w:tcW w:w="1011" w:type="dxa"/>
            <w:tcBorders>
              <w:top w:val="single" w:sz="4" w:space="0" w:color="auto"/>
              <w:left w:val="nil"/>
              <w:bottom w:val="single" w:sz="4" w:space="0" w:color="auto"/>
              <w:right w:val="nil"/>
            </w:tcBorders>
            <w:shd w:val="clear" w:color="auto" w:fill="auto"/>
            <w:noWrap/>
            <w:vAlign w:val="center"/>
          </w:tcPr>
          <w:p w14:paraId="08C28453" w14:textId="77777777" w:rsidR="00EF2AE5" w:rsidRPr="002111B5" w:rsidRDefault="00EF2AE5" w:rsidP="00124D0B">
            <w:pPr>
              <w:jc w:val="center"/>
              <w:rPr>
                <w:color w:val="000000" w:themeColor="text1"/>
                <w:sz w:val="20"/>
                <w:szCs w:val="20"/>
              </w:rPr>
            </w:pPr>
            <w:r w:rsidRPr="002111B5">
              <w:rPr>
                <w:color w:val="000000" w:themeColor="text1"/>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5B2677"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14:paraId="28DF738E"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1F60DDA3"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r>
      <w:tr w:rsidR="00803BC9" w:rsidRPr="002111B5" w14:paraId="500B349B" w14:textId="77777777" w:rsidTr="00BE139A">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EBBBCA" w14:textId="37ACCDD6" w:rsidR="00803BC9" w:rsidRPr="002111B5" w:rsidRDefault="00803BC9" w:rsidP="00803BC9">
            <w:pPr>
              <w:jc w:val="center"/>
              <w:rPr>
                <w:color w:val="000000" w:themeColor="text1"/>
                <w:sz w:val="20"/>
                <w:szCs w:val="20"/>
              </w:rPr>
            </w:pPr>
            <w:r w:rsidRPr="002111B5">
              <w:rPr>
                <w:b/>
                <w:bCs/>
                <w:color w:val="000000" w:themeColor="text1"/>
                <w:sz w:val="20"/>
                <w:szCs w:val="20"/>
              </w:rPr>
              <w:t xml:space="preserve">Location </w:t>
            </w:r>
          </w:p>
        </w:tc>
        <w:tc>
          <w:tcPr>
            <w:tcW w:w="1217" w:type="dxa"/>
            <w:tcBorders>
              <w:top w:val="single" w:sz="4" w:space="0" w:color="auto"/>
              <w:left w:val="nil"/>
              <w:bottom w:val="single" w:sz="4" w:space="0" w:color="auto"/>
              <w:right w:val="single" w:sz="4" w:space="0" w:color="auto"/>
            </w:tcBorders>
            <w:shd w:val="clear" w:color="auto" w:fill="auto"/>
            <w:noWrap/>
            <w:vAlign w:val="bottom"/>
          </w:tcPr>
          <w:p w14:paraId="09901BDD" w14:textId="7B616B65" w:rsidR="00803BC9" w:rsidRPr="002111B5" w:rsidRDefault="00803BC9" w:rsidP="00803BC9">
            <w:pPr>
              <w:jc w:val="center"/>
              <w:rPr>
                <w:color w:val="000000" w:themeColor="text1"/>
                <w:sz w:val="20"/>
                <w:szCs w:val="20"/>
              </w:rPr>
            </w:pPr>
            <w:r w:rsidRPr="002111B5">
              <w:rPr>
                <w:b/>
                <w:bCs/>
                <w:color w:val="000000" w:themeColor="text1"/>
                <w:sz w:val="20"/>
                <w:szCs w:val="20"/>
              </w:rPr>
              <w:t>Date</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7889B1D7" w14:textId="63620E08" w:rsidR="00803BC9" w:rsidRPr="002111B5" w:rsidRDefault="00803BC9" w:rsidP="00803BC9">
            <w:pPr>
              <w:jc w:val="center"/>
              <w:rPr>
                <w:color w:val="000000" w:themeColor="text1"/>
                <w:sz w:val="20"/>
                <w:szCs w:val="20"/>
              </w:rPr>
            </w:pPr>
            <w:r w:rsidRPr="002111B5">
              <w:rPr>
                <w:b/>
                <w:bCs/>
                <w:color w:val="000000" w:themeColor="text1"/>
                <w:sz w:val="20"/>
                <w:szCs w:val="20"/>
              </w:rPr>
              <w:t>Time</w:t>
            </w:r>
          </w:p>
        </w:tc>
        <w:tc>
          <w:tcPr>
            <w:tcW w:w="1011" w:type="dxa"/>
            <w:tcBorders>
              <w:top w:val="single" w:sz="4" w:space="0" w:color="auto"/>
              <w:left w:val="nil"/>
              <w:bottom w:val="single" w:sz="4" w:space="0" w:color="auto"/>
              <w:right w:val="nil"/>
            </w:tcBorders>
            <w:shd w:val="clear" w:color="auto" w:fill="auto"/>
            <w:noWrap/>
            <w:vAlign w:val="bottom"/>
          </w:tcPr>
          <w:p w14:paraId="55788D06" w14:textId="43C12AFD" w:rsidR="00803BC9" w:rsidRPr="002111B5" w:rsidRDefault="00803BC9" w:rsidP="00803BC9">
            <w:pPr>
              <w:jc w:val="center"/>
              <w:rPr>
                <w:color w:val="000000" w:themeColor="text1"/>
                <w:sz w:val="20"/>
                <w:szCs w:val="20"/>
              </w:rPr>
            </w:pPr>
            <w:r w:rsidRPr="002111B5">
              <w:rPr>
                <w:b/>
                <w:bCs/>
                <w:color w:val="000000" w:themeColor="text1"/>
                <w:sz w:val="20"/>
                <w:szCs w:val="20"/>
              </w:rPr>
              <w:t>Type</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C70C34" w14:textId="649AFCD5" w:rsidR="00803BC9" w:rsidRPr="002111B5" w:rsidRDefault="00803BC9" w:rsidP="00803BC9">
            <w:pPr>
              <w:jc w:val="center"/>
              <w:rPr>
                <w:color w:val="000000" w:themeColor="text1"/>
                <w:sz w:val="20"/>
                <w:szCs w:val="20"/>
              </w:rPr>
            </w:pPr>
            <w:r w:rsidRPr="002111B5">
              <w:rPr>
                <w:b/>
                <w:bCs/>
                <w:color w:val="000000" w:themeColor="text1"/>
                <w:sz w:val="20"/>
                <w:szCs w:val="20"/>
              </w:rPr>
              <w:t>Magnitude</w:t>
            </w:r>
          </w:p>
        </w:tc>
        <w:tc>
          <w:tcPr>
            <w:tcW w:w="944" w:type="dxa"/>
            <w:tcBorders>
              <w:top w:val="single" w:sz="4" w:space="0" w:color="auto"/>
              <w:left w:val="nil"/>
              <w:bottom w:val="single" w:sz="4" w:space="0" w:color="auto"/>
              <w:right w:val="single" w:sz="4" w:space="0" w:color="auto"/>
            </w:tcBorders>
            <w:shd w:val="clear" w:color="auto" w:fill="auto"/>
            <w:noWrap/>
            <w:vAlign w:val="bottom"/>
          </w:tcPr>
          <w:p w14:paraId="4B2BE561" w14:textId="28E257D0" w:rsidR="00803BC9" w:rsidRPr="002111B5" w:rsidRDefault="00803BC9" w:rsidP="00803BC9">
            <w:pPr>
              <w:jc w:val="center"/>
              <w:rPr>
                <w:color w:val="000000" w:themeColor="text1"/>
                <w:sz w:val="20"/>
                <w:szCs w:val="20"/>
              </w:rPr>
            </w:pPr>
            <w:r w:rsidRPr="002111B5">
              <w:rPr>
                <w:b/>
                <w:bCs/>
                <w:color w:val="000000" w:themeColor="text1"/>
                <w:sz w:val="20"/>
                <w:szCs w:val="20"/>
              </w:rPr>
              <w:t>Injuries</w:t>
            </w:r>
          </w:p>
        </w:tc>
        <w:tc>
          <w:tcPr>
            <w:tcW w:w="1080" w:type="dxa"/>
            <w:tcBorders>
              <w:top w:val="single" w:sz="4" w:space="0" w:color="auto"/>
              <w:left w:val="nil"/>
              <w:bottom w:val="single" w:sz="4" w:space="0" w:color="auto"/>
              <w:right w:val="single" w:sz="4" w:space="0" w:color="auto"/>
            </w:tcBorders>
            <w:shd w:val="clear" w:color="auto" w:fill="auto"/>
            <w:noWrap/>
            <w:vAlign w:val="bottom"/>
          </w:tcPr>
          <w:p w14:paraId="6E0BA6CF" w14:textId="0E4F97A3" w:rsidR="00803BC9" w:rsidRPr="002111B5" w:rsidRDefault="00803BC9" w:rsidP="00803BC9">
            <w:pPr>
              <w:jc w:val="center"/>
              <w:rPr>
                <w:color w:val="000000" w:themeColor="text1"/>
                <w:sz w:val="20"/>
                <w:szCs w:val="20"/>
              </w:rPr>
            </w:pPr>
            <w:r w:rsidRPr="002111B5">
              <w:rPr>
                <w:b/>
                <w:bCs/>
                <w:color w:val="000000" w:themeColor="text1"/>
                <w:sz w:val="20"/>
                <w:szCs w:val="20"/>
              </w:rPr>
              <w:t>Property Damage</w:t>
            </w:r>
          </w:p>
        </w:tc>
      </w:tr>
      <w:tr w:rsidR="00803BC9" w:rsidRPr="002111B5" w14:paraId="7F9C254E" w14:textId="77777777" w:rsidTr="00277E6C">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3AF334" w14:textId="77777777" w:rsidR="00803BC9" w:rsidRPr="002111B5" w:rsidRDefault="00803BC9" w:rsidP="00803BC9">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7B90D087" w14:textId="77777777" w:rsidR="00803BC9" w:rsidRPr="002111B5" w:rsidRDefault="00803BC9" w:rsidP="00803BC9">
            <w:pPr>
              <w:jc w:val="center"/>
              <w:rPr>
                <w:color w:val="000000" w:themeColor="text1"/>
                <w:sz w:val="20"/>
                <w:szCs w:val="20"/>
              </w:rPr>
            </w:pPr>
            <w:r w:rsidRPr="002111B5">
              <w:rPr>
                <w:color w:val="000000" w:themeColor="text1"/>
                <w:sz w:val="20"/>
                <w:szCs w:val="20"/>
              </w:rPr>
              <w:t>09/19/2017</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7D9CC58C" w14:textId="77777777" w:rsidR="00803BC9" w:rsidRPr="002111B5" w:rsidRDefault="00803BC9" w:rsidP="00803BC9">
            <w:pPr>
              <w:jc w:val="center"/>
              <w:rPr>
                <w:color w:val="000000" w:themeColor="text1"/>
                <w:sz w:val="20"/>
                <w:szCs w:val="20"/>
              </w:rPr>
            </w:pPr>
            <w:r w:rsidRPr="002111B5">
              <w:rPr>
                <w:color w:val="000000" w:themeColor="text1"/>
                <w:sz w:val="20"/>
                <w:szCs w:val="20"/>
              </w:rPr>
              <w:t>7;55 p.m.</w:t>
            </w:r>
          </w:p>
        </w:tc>
        <w:tc>
          <w:tcPr>
            <w:tcW w:w="1011" w:type="dxa"/>
            <w:tcBorders>
              <w:top w:val="single" w:sz="4" w:space="0" w:color="auto"/>
              <w:left w:val="nil"/>
              <w:bottom w:val="single" w:sz="4" w:space="0" w:color="auto"/>
              <w:right w:val="nil"/>
            </w:tcBorders>
            <w:shd w:val="clear" w:color="auto" w:fill="auto"/>
            <w:noWrap/>
            <w:vAlign w:val="center"/>
          </w:tcPr>
          <w:p w14:paraId="02538B77" w14:textId="77777777" w:rsidR="00803BC9" w:rsidRPr="002111B5" w:rsidRDefault="00803BC9" w:rsidP="00803BC9">
            <w:pPr>
              <w:jc w:val="center"/>
              <w:rPr>
                <w:color w:val="000000" w:themeColor="text1"/>
                <w:sz w:val="20"/>
                <w:szCs w:val="20"/>
              </w:rPr>
            </w:pPr>
            <w:r w:rsidRPr="002111B5">
              <w:rPr>
                <w:color w:val="000000" w:themeColor="text1"/>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1A1498" w14:textId="77777777" w:rsidR="00803BC9" w:rsidRPr="002111B5" w:rsidRDefault="00803BC9" w:rsidP="00803BC9">
            <w:pPr>
              <w:jc w:val="center"/>
              <w:rPr>
                <w:color w:val="000000" w:themeColor="text1"/>
                <w:sz w:val="20"/>
                <w:szCs w:val="20"/>
              </w:rPr>
            </w:pPr>
            <w:r w:rsidRPr="002111B5">
              <w:rPr>
                <w:color w:val="000000" w:themeColor="text1"/>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14:paraId="3594E62F" w14:textId="77777777" w:rsidR="00803BC9" w:rsidRPr="002111B5" w:rsidRDefault="00803BC9" w:rsidP="00803BC9">
            <w:pPr>
              <w:jc w:val="center"/>
              <w:rPr>
                <w:color w:val="000000" w:themeColor="text1"/>
                <w:sz w:val="20"/>
                <w:szCs w:val="20"/>
              </w:rPr>
            </w:pPr>
            <w:r w:rsidRPr="002111B5">
              <w:rPr>
                <w:color w:val="000000" w:themeColor="text1"/>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2C4F7730" w14:textId="77777777" w:rsidR="00803BC9" w:rsidRPr="002111B5" w:rsidRDefault="00803BC9" w:rsidP="00803BC9">
            <w:pPr>
              <w:jc w:val="center"/>
              <w:rPr>
                <w:color w:val="000000" w:themeColor="text1"/>
                <w:sz w:val="20"/>
                <w:szCs w:val="20"/>
              </w:rPr>
            </w:pPr>
            <w:r w:rsidRPr="002111B5">
              <w:rPr>
                <w:color w:val="000000" w:themeColor="text1"/>
                <w:sz w:val="20"/>
                <w:szCs w:val="20"/>
              </w:rPr>
              <w:t>0</w:t>
            </w:r>
          </w:p>
        </w:tc>
      </w:tr>
      <w:tr w:rsidR="00803BC9" w:rsidRPr="002111B5" w14:paraId="10E1B19E" w14:textId="77777777" w:rsidTr="00277E6C">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501C5F" w14:textId="77777777" w:rsidR="00803BC9" w:rsidRPr="002111B5" w:rsidRDefault="00803BC9" w:rsidP="00803BC9">
            <w:pPr>
              <w:jc w:val="center"/>
              <w:rPr>
                <w:color w:val="000000" w:themeColor="text1"/>
                <w:sz w:val="20"/>
                <w:szCs w:val="20"/>
              </w:rPr>
            </w:pPr>
            <w:r w:rsidRPr="002111B5">
              <w:rPr>
                <w:color w:val="000000" w:themeColor="text1"/>
                <w:sz w:val="20"/>
                <w:szCs w:val="20"/>
              </w:rPr>
              <w:t>Bradley</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305D25E1" w14:textId="77777777" w:rsidR="00803BC9" w:rsidRPr="002111B5" w:rsidRDefault="00803BC9" w:rsidP="00803BC9">
            <w:pPr>
              <w:jc w:val="center"/>
              <w:rPr>
                <w:color w:val="000000" w:themeColor="text1"/>
                <w:sz w:val="20"/>
                <w:szCs w:val="20"/>
              </w:rPr>
            </w:pPr>
            <w:r w:rsidRPr="002111B5">
              <w:rPr>
                <w:color w:val="000000" w:themeColor="text1"/>
                <w:sz w:val="20"/>
                <w:szCs w:val="20"/>
              </w:rPr>
              <w:t>09/19/2017</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0082F984" w14:textId="77777777" w:rsidR="00803BC9" w:rsidRPr="002111B5" w:rsidRDefault="00803BC9" w:rsidP="00803BC9">
            <w:pPr>
              <w:jc w:val="center"/>
              <w:rPr>
                <w:color w:val="000000" w:themeColor="text1"/>
                <w:sz w:val="20"/>
                <w:szCs w:val="20"/>
              </w:rPr>
            </w:pPr>
            <w:r w:rsidRPr="002111B5">
              <w:rPr>
                <w:color w:val="000000" w:themeColor="text1"/>
                <w:sz w:val="20"/>
                <w:szCs w:val="20"/>
              </w:rPr>
              <w:t>8:26 p.m.</w:t>
            </w:r>
          </w:p>
        </w:tc>
        <w:tc>
          <w:tcPr>
            <w:tcW w:w="1011" w:type="dxa"/>
            <w:tcBorders>
              <w:top w:val="single" w:sz="4" w:space="0" w:color="auto"/>
              <w:left w:val="nil"/>
              <w:bottom w:val="single" w:sz="4" w:space="0" w:color="auto"/>
              <w:right w:val="nil"/>
            </w:tcBorders>
            <w:shd w:val="clear" w:color="auto" w:fill="auto"/>
            <w:noWrap/>
            <w:vAlign w:val="center"/>
          </w:tcPr>
          <w:p w14:paraId="3BAAE916" w14:textId="77777777" w:rsidR="00803BC9" w:rsidRPr="002111B5" w:rsidRDefault="00803BC9" w:rsidP="00803BC9">
            <w:pPr>
              <w:jc w:val="center"/>
              <w:rPr>
                <w:color w:val="000000" w:themeColor="text1"/>
                <w:sz w:val="20"/>
                <w:szCs w:val="20"/>
              </w:rPr>
            </w:pPr>
            <w:r w:rsidRPr="002111B5">
              <w:rPr>
                <w:color w:val="000000" w:themeColor="text1"/>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BCCA4F" w14:textId="77777777" w:rsidR="00803BC9" w:rsidRPr="002111B5" w:rsidRDefault="00803BC9" w:rsidP="00803BC9">
            <w:pPr>
              <w:jc w:val="center"/>
              <w:rPr>
                <w:color w:val="000000" w:themeColor="text1"/>
                <w:sz w:val="20"/>
                <w:szCs w:val="20"/>
              </w:rPr>
            </w:pPr>
            <w:r w:rsidRPr="002111B5">
              <w:rPr>
                <w:color w:val="000000" w:themeColor="text1"/>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14:paraId="33AA0B6C" w14:textId="77777777" w:rsidR="00803BC9" w:rsidRPr="002111B5" w:rsidRDefault="00803BC9" w:rsidP="00803BC9">
            <w:pPr>
              <w:jc w:val="center"/>
              <w:rPr>
                <w:color w:val="000000" w:themeColor="text1"/>
                <w:sz w:val="20"/>
                <w:szCs w:val="20"/>
              </w:rPr>
            </w:pPr>
            <w:r w:rsidRPr="002111B5">
              <w:rPr>
                <w:color w:val="000000" w:themeColor="text1"/>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1D84F618" w14:textId="77777777" w:rsidR="00803BC9" w:rsidRPr="002111B5" w:rsidRDefault="00803BC9" w:rsidP="00803BC9">
            <w:pPr>
              <w:jc w:val="center"/>
              <w:rPr>
                <w:color w:val="000000" w:themeColor="text1"/>
                <w:sz w:val="20"/>
                <w:szCs w:val="20"/>
              </w:rPr>
            </w:pPr>
            <w:r w:rsidRPr="002111B5">
              <w:rPr>
                <w:color w:val="000000" w:themeColor="text1"/>
                <w:sz w:val="20"/>
                <w:szCs w:val="20"/>
              </w:rPr>
              <w:t>0</w:t>
            </w:r>
          </w:p>
        </w:tc>
      </w:tr>
    </w:tbl>
    <w:p w14:paraId="5E7E99DF" w14:textId="12FCA017" w:rsidR="00EF2AE5" w:rsidRPr="00DF4FDA" w:rsidRDefault="002603B5" w:rsidP="00DF4FDA">
      <w:pPr>
        <w:autoSpaceDE w:val="0"/>
        <w:autoSpaceDN w:val="0"/>
        <w:adjustRightInd w:val="0"/>
        <w:rPr>
          <w:color w:val="000000" w:themeColor="text1"/>
          <w:sz w:val="18"/>
          <w:szCs w:val="18"/>
        </w:rPr>
      </w:pPr>
      <w:r>
        <w:rPr>
          <w:color w:val="000000" w:themeColor="text1"/>
          <w:sz w:val="20"/>
          <w:szCs w:val="18"/>
        </w:rPr>
        <w:t xml:space="preserve">            </w:t>
      </w:r>
      <w:r w:rsidR="00EF2AE5" w:rsidRPr="00001933">
        <w:rPr>
          <w:color w:val="000000" w:themeColor="text1"/>
          <w:sz w:val="18"/>
          <w:szCs w:val="18"/>
        </w:rPr>
        <w:t>SOURCE: https://www.ncdc.noaa.gov/stormevents/</w:t>
      </w:r>
    </w:p>
    <w:p w14:paraId="33F2FD39" w14:textId="6EB57154" w:rsidR="00EB6A10" w:rsidRPr="00EB6A10" w:rsidRDefault="00702F4F" w:rsidP="00EB6A10">
      <w:pPr>
        <w:spacing w:after="0"/>
        <w:jc w:val="both"/>
        <w:rPr>
          <w:sz w:val="22"/>
        </w:rPr>
      </w:pPr>
      <w:r w:rsidRPr="00702F4F">
        <w:rPr>
          <w:sz w:val="22"/>
        </w:rPr>
        <w:t>Clark</w:t>
      </w:r>
      <w:r w:rsidR="00EB6A10" w:rsidRPr="00702F4F">
        <w:rPr>
          <w:sz w:val="22"/>
        </w:rPr>
        <w:t xml:space="preserve"> County’s considered to be in an F3 area, as is the rest of South Dakota. Wind speeds can get up to 206 mph at times during an F3 tornado. Tornadoes in South Dakota can reach F5, with wind speeds gusting up to 318 mph. </w:t>
      </w:r>
      <w:r w:rsidR="00EB6A10" w:rsidRPr="00EB6A10">
        <w:rPr>
          <w:sz w:val="22"/>
        </w:rPr>
        <w:t>Despite these facts, tornadoes are much less likely to occur in this area than other types of severe summer weather.</w:t>
      </w:r>
    </w:p>
    <w:p w14:paraId="6E0DED6F" w14:textId="77777777" w:rsidR="00702F4F" w:rsidRDefault="00702F4F" w:rsidP="00EB6A10">
      <w:pPr>
        <w:spacing w:after="0"/>
        <w:jc w:val="both"/>
        <w:rPr>
          <w:sz w:val="22"/>
          <w:szCs w:val="22"/>
        </w:rPr>
      </w:pPr>
    </w:p>
    <w:p w14:paraId="15A89AF3" w14:textId="2AD1BB69" w:rsidR="00EB6A10" w:rsidRPr="002603B5" w:rsidRDefault="00EB6A10" w:rsidP="002603B5">
      <w:pPr>
        <w:spacing w:after="0"/>
        <w:jc w:val="both"/>
        <w:rPr>
          <w:sz w:val="22"/>
          <w:szCs w:val="22"/>
        </w:rPr>
      </w:pPr>
      <w:r w:rsidRPr="00EB6A10">
        <w:rPr>
          <w:sz w:val="22"/>
          <w:szCs w:val="22"/>
        </w:rPr>
        <w:t xml:space="preserve">Each year, many storms and a few tornadoes affect the county. Summer storms in the County usually produce a wide range of damage making damage estimates very difficult. A complete listing of all summer storms having occurred within the county is not possible due to inaccurate reporting. The </w:t>
      </w:r>
      <w:r w:rsidR="002603B5">
        <w:rPr>
          <w:sz w:val="22"/>
          <w:szCs w:val="22"/>
        </w:rPr>
        <w:t>NWS</w:t>
      </w:r>
      <w:r w:rsidRPr="00EB6A10">
        <w:rPr>
          <w:sz w:val="22"/>
          <w:szCs w:val="22"/>
        </w:rPr>
        <w:t xml:space="preserve"> reports online were the primary source for this information</w:t>
      </w:r>
      <w:r w:rsidR="002603B5">
        <w:rPr>
          <w:sz w:val="22"/>
          <w:szCs w:val="22"/>
        </w:rPr>
        <w:t>.</w:t>
      </w:r>
    </w:p>
    <w:p w14:paraId="004D2AA8" w14:textId="77777777" w:rsidR="00EB6A10" w:rsidRDefault="00EB6A10" w:rsidP="00EB6A10"/>
    <w:p w14:paraId="2B6A225C" w14:textId="77777777" w:rsidR="00EB6A10" w:rsidRPr="00870407" w:rsidRDefault="00EB6A10" w:rsidP="00EB6A10">
      <w:pPr>
        <w:spacing w:after="0"/>
        <w:rPr>
          <w:b/>
          <w:color w:val="FF0000"/>
          <w:sz w:val="22"/>
          <w:szCs w:val="22"/>
        </w:rPr>
      </w:pPr>
      <w:r w:rsidRPr="00702F4F">
        <w:rPr>
          <w:b/>
          <w:sz w:val="22"/>
          <w:szCs w:val="22"/>
        </w:rPr>
        <w:t>EXTREME TEMPERATURES</w:t>
      </w:r>
    </w:p>
    <w:p w14:paraId="21B4E729" w14:textId="77777777" w:rsidR="00EB6A10" w:rsidRPr="00870407" w:rsidRDefault="00EB6A10" w:rsidP="00EB6A10">
      <w:pPr>
        <w:spacing w:after="0"/>
        <w:rPr>
          <w:b/>
          <w:color w:val="FF0000"/>
          <w:sz w:val="22"/>
          <w:szCs w:val="22"/>
        </w:rPr>
      </w:pPr>
    </w:p>
    <w:p w14:paraId="4C655F33" w14:textId="4801B558" w:rsidR="00C5694F" w:rsidRDefault="00EB6A10" w:rsidP="002603B5">
      <w:pPr>
        <w:spacing w:after="0"/>
        <w:jc w:val="both"/>
        <w:rPr>
          <w:color w:val="FF0000"/>
          <w:sz w:val="22"/>
          <w:szCs w:val="22"/>
        </w:rPr>
      </w:pPr>
      <w:r w:rsidRPr="00EB6A10">
        <w:rPr>
          <w:sz w:val="22"/>
          <w:szCs w:val="22"/>
        </w:rPr>
        <w:t>Extreme temperatures in the County are common occurrences. It is expected that at least two times each year there will be extreme heat or extreme cold in the area. The following information was found on the NOAA website. It is possible that people in the area have adapted to this type of extreme temperatures and thus such weather events are not reported as often as they occur. It is also possible that the information has only in recent years been tracked or reported</w:t>
      </w:r>
      <w:r w:rsidRPr="00702F4F">
        <w:rPr>
          <w:sz w:val="22"/>
          <w:szCs w:val="22"/>
        </w:rPr>
        <w:t>. Table 4.10 identifies dates and times of the temperature extremes</w:t>
      </w:r>
      <w:r w:rsidR="00702F4F" w:rsidRPr="00702F4F">
        <w:rPr>
          <w:sz w:val="22"/>
          <w:szCs w:val="22"/>
        </w:rPr>
        <w:t xml:space="preserve">. </w:t>
      </w:r>
    </w:p>
    <w:p w14:paraId="2F1B43EB" w14:textId="77777777" w:rsidR="002603B5" w:rsidRPr="002603B5" w:rsidRDefault="002603B5" w:rsidP="002603B5">
      <w:pPr>
        <w:spacing w:after="0"/>
        <w:jc w:val="both"/>
        <w:rPr>
          <w:color w:val="FF0000"/>
          <w:sz w:val="22"/>
          <w:szCs w:val="22"/>
        </w:rPr>
      </w:pPr>
    </w:p>
    <w:p w14:paraId="3C2035F1" w14:textId="7378042F" w:rsidR="00EF2AE5" w:rsidRPr="002111B5" w:rsidRDefault="00EF2AE5" w:rsidP="002603B5">
      <w:pPr>
        <w:jc w:val="center"/>
        <w:rPr>
          <w:b/>
          <w:bCs/>
          <w:color w:val="000000" w:themeColor="text1"/>
          <w:sz w:val="22"/>
          <w:szCs w:val="22"/>
        </w:rPr>
      </w:pPr>
      <w:r w:rsidRPr="002111B5">
        <w:rPr>
          <w:b/>
          <w:bCs/>
          <w:color w:val="000000" w:themeColor="text1"/>
          <w:sz w:val="22"/>
          <w:szCs w:val="22"/>
        </w:rPr>
        <w:t>Table 4.1</w:t>
      </w:r>
      <w:r>
        <w:rPr>
          <w:b/>
          <w:bCs/>
          <w:color w:val="000000" w:themeColor="text1"/>
          <w:sz w:val="22"/>
          <w:szCs w:val="22"/>
        </w:rPr>
        <w:t>0</w:t>
      </w:r>
      <w:r w:rsidRPr="002111B5">
        <w:rPr>
          <w:b/>
          <w:bCs/>
          <w:color w:val="000000" w:themeColor="text1"/>
          <w:sz w:val="22"/>
          <w:szCs w:val="22"/>
        </w:rPr>
        <w:t>: Clark County 10-year History of Extreme Temperatures</w:t>
      </w:r>
    </w:p>
    <w:tbl>
      <w:tblPr>
        <w:tblW w:w="6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1318"/>
        <w:gridCol w:w="1301"/>
        <w:gridCol w:w="2700"/>
      </w:tblGrid>
      <w:tr w:rsidR="00EF2AE5" w:rsidRPr="002111B5" w14:paraId="56315EC1" w14:textId="77777777" w:rsidTr="002603B5">
        <w:trPr>
          <w:trHeight w:val="512"/>
          <w:jc w:val="center"/>
        </w:trPr>
        <w:tc>
          <w:tcPr>
            <w:tcW w:w="1562" w:type="dxa"/>
            <w:shd w:val="clear" w:color="auto" w:fill="auto"/>
            <w:vAlign w:val="center"/>
            <w:hideMark/>
          </w:tcPr>
          <w:p w14:paraId="3AC229DB" w14:textId="77777777" w:rsidR="00EF2AE5" w:rsidRPr="002111B5" w:rsidRDefault="00EF2AE5" w:rsidP="00277E6C">
            <w:pPr>
              <w:jc w:val="center"/>
              <w:rPr>
                <w:b/>
                <w:bCs/>
                <w:color w:val="000000" w:themeColor="text1"/>
                <w:sz w:val="22"/>
                <w:szCs w:val="22"/>
              </w:rPr>
            </w:pPr>
            <w:r w:rsidRPr="002111B5">
              <w:rPr>
                <w:b/>
                <w:bCs/>
                <w:color w:val="000000" w:themeColor="text1"/>
                <w:sz w:val="22"/>
                <w:szCs w:val="22"/>
              </w:rPr>
              <w:t>Location</w:t>
            </w:r>
          </w:p>
        </w:tc>
        <w:tc>
          <w:tcPr>
            <w:tcW w:w="1318" w:type="dxa"/>
            <w:shd w:val="clear" w:color="auto" w:fill="auto"/>
            <w:vAlign w:val="center"/>
            <w:hideMark/>
          </w:tcPr>
          <w:p w14:paraId="45CC7F17" w14:textId="77777777" w:rsidR="00EF2AE5" w:rsidRPr="002111B5" w:rsidRDefault="00EF2AE5" w:rsidP="00277E6C">
            <w:pPr>
              <w:jc w:val="center"/>
              <w:rPr>
                <w:b/>
                <w:bCs/>
                <w:color w:val="000000" w:themeColor="text1"/>
                <w:sz w:val="22"/>
                <w:szCs w:val="22"/>
              </w:rPr>
            </w:pPr>
            <w:r w:rsidRPr="002111B5">
              <w:rPr>
                <w:b/>
                <w:bCs/>
                <w:color w:val="000000" w:themeColor="text1"/>
                <w:sz w:val="22"/>
                <w:szCs w:val="22"/>
              </w:rPr>
              <w:t>Date</w:t>
            </w:r>
          </w:p>
        </w:tc>
        <w:tc>
          <w:tcPr>
            <w:tcW w:w="1301" w:type="dxa"/>
            <w:shd w:val="clear" w:color="auto" w:fill="auto"/>
            <w:vAlign w:val="center"/>
            <w:hideMark/>
          </w:tcPr>
          <w:p w14:paraId="5134689A" w14:textId="77777777" w:rsidR="00EF2AE5" w:rsidRPr="002111B5" w:rsidRDefault="00EF2AE5" w:rsidP="00277E6C">
            <w:pPr>
              <w:jc w:val="center"/>
              <w:rPr>
                <w:b/>
                <w:bCs/>
                <w:color w:val="000000" w:themeColor="text1"/>
                <w:sz w:val="22"/>
                <w:szCs w:val="22"/>
              </w:rPr>
            </w:pPr>
            <w:r w:rsidRPr="002111B5">
              <w:rPr>
                <w:b/>
                <w:bCs/>
                <w:color w:val="000000" w:themeColor="text1"/>
                <w:sz w:val="22"/>
                <w:szCs w:val="22"/>
              </w:rPr>
              <w:t>Time</w:t>
            </w:r>
          </w:p>
        </w:tc>
        <w:tc>
          <w:tcPr>
            <w:tcW w:w="2700" w:type="dxa"/>
            <w:shd w:val="clear" w:color="auto" w:fill="auto"/>
            <w:vAlign w:val="center"/>
            <w:hideMark/>
          </w:tcPr>
          <w:p w14:paraId="629DAE37" w14:textId="77777777" w:rsidR="00EF2AE5" w:rsidRPr="002111B5" w:rsidRDefault="00EF2AE5" w:rsidP="00277E6C">
            <w:pPr>
              <w:jc w:val="center"/>
              <w:rPr>
                <w:b/>
                <w:bCs/>
                <w:color w:val="000000" w:themeColor="text1"/>
                <w:sz w:val="22"/>
                <w:szCs w:val="22"/>
              </w:rPr>
            </w:pPr>
            <w:r w:rsidRPr="002111B5">
              <w:rPr>
                <w:b/>
                <w:bCs/>
                <w:color w:val="000000" w:themeColor="text1"/>
                <w:sz w:val="22"/>
                <w:szCs w:val="22"/>
              </w:rPr>
              <w:t>Type</w:t>
            </w:r>
          </w:p>
        </w:tc>
      </w:tr>
      <w:tr w:rsidR="00EF2AE5" w:rsidRPr="002111B5" w14:paraId="7F300916" w14:textId="77777777" w:rsidTr="002603B5">
        <w:trPr>
          <w:trHeight w:val="314"/>
          <w:jc w:val="center"/>
        </w:trPr>
        <w:tc>
          <w:tcPr>
            <w:tcW w:w="1562" w:type="dxa"/>
            <w:shd w:val="clear" w:color="auto" w:fill="auto"/>
            <w:vAlign w:val="center"/>
          </w:tcPr>
          <w:p w14:paraId="3F0CE5BC"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6CD62C0B" w14:textId="77777777" w:rsidR="00EF2AE5" w:rsidRPr="002111B5" w:rsidRDefault="00EF2AE5" w:rsidP="00124D0B">
            <w:pPr>
              <w:jc w:val="center"/>
              <w:rPr>
                <w:color w:val="000000" w:themeColor="text1"/>
                <w:sz w:val="22"/>
                <w:szCs w:val="22"/>
              </w:rPr>
            </w:pPr>
            <w:r w:rsidRPr="002111B5">
              <w:rPr>
                <w:color w:val="000000" w:themeColor="text1"/>
                <w:sz w:val="22"/>
                <w:szCs w:val="22"/>
              </w:rPr>
              <w:t>01/29/2008</w:t>
            </w:r>
          </w:p>
        </w:tc>
        <w:tc>
          <w:tcPr>
            <w:tcW w:w="1301" w:type="dxa"/>
            <w:shd w:val="clear" w:color="auto" w:fill="auto"/>
            <w:vAlign w:val="center"/>
          </w:tcPr>
          <w:p w14:paraId="6F649E86" w14:textId="77777777" w:rsidR="00EF2AE5" w:rsidRPr="002111B5" w:rsidRDefault="00EF2AE5" w:rsidP="00124D0B">
            <w:pPr>
              <w:jc w:val="center"/>
              <w:rPr>
                <w:color w:val="000000" w:themeColor="text1"/>
                <w:sz w:val="22"/>
                <w:szCs w:val="22"/>
              </w:rPr>
            </w:pPr>
            <w:r w:rsidRPr="002111B5">
              <w:rPr>
                <w:color w:val="000000" w:themeColor="text1"/>
                <w:sz w:val="22"/>
                <w:szCs w:val="22"/>
              </w:rPr>
              <w:t>8:00 a.m.</w:t>
            </w:r>
          </w:p>
        </w:tc>
        <w:tc>
          <w:tcPr>
            <w:tcW w:w="2700" w:type="dxa"/>
            <w:shd w:val="clear" w:color="auto" w:fill="auto"/>
            <w:vAlign w:val="center"/>
          </w:tcPr>
          <w:p w14:paraId="022276B1"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1665CAEB" w14:textId="77777777" w:rsidTr="002603B5">
        <w:trPr>
          <w:trHeight w:val="314"/>
          <w:jc w:val="center"/>
        </w:trPr>
        <w:tc>
          <w:tcPr>
            <w:tcW w:w="1562" w:type="dxa"/>
            <w:shd w:val="clear" w:color="auto" w:fill="auto"/>
            <w:vAlign w:val="center"/>
          </w:tcPr>
          <w:p w14:paraId="70D99850"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66B527A0" w14:textId="77777777" w:rsidR="00EF2AE5" w:rsidRPr="002111B5" w:rsidRDefault="00EF2AE5" w:rsidP="00124D0B">
            <w:pPr>
              <w:jc w:val="center"/>
              <w:rPr>
                <w:color w:val="000000" w:themeColor="text1"/>
                <w:sz w:val="22"/>
                <w:szCs w:val="22"/>
              </w:rPr>
            </w:pPr>
            <w:r w:rsidRPr="002111B5">
              <w:rPr>
                <w:color w:val="000000" w:themeColor="text1"/>
                <w:sz w:val="22"/>
                <w:szCs w:val="22"/>
              </w:rPr>
              <w:t>02/10/2008</w:t>
            </w:r>
          </w:p>
        </w:tc>
        <w:tc>
          <w:tcPr>
            <w:tcW w:w="1301" w:type="dxa"/>
            <w:shd w:val="clear" w:color="auto" w:fill="auto"/>
            <w:vAlign w:val="center"/>
          </w:tcPr>
          <w:p w14:paraId="4EBE1AFD" w14:textId="77777777" w:rsidR="00EF2AE5" w:rsidRPr="002111B5" w:rsidRDefault="00EF2AE5" w:rsidP="00124D0B">
            <w:pPr>
              <w:jc w:val="center"/>
              <w:rPr>
                <w:color w:val="000000" w:themeColor="text1"/>
                <w:sz w:val="22"/>
                <w:szCs w:val="22"/>
              </w:rPr>
            </w:pPr>
            <w:r w:rsidRPr="002111B5">
              <w:rPr>
                <w:color w:val="000000" w:themeColor="text1"/>
                <w:sz w:val="22"/>
                <w:szCs w:val="22"/>
              </w:rPr>
              <w:t>5:00 a.m.</w:t>
            </w:r>
          </w:p>
        </w:tc>
        <w:tc>
          <w:tcPr>
            <w:tcW w:w="2700" w:type="dxa"/>
            <w:shd w:val="clear" w:color="auto" w:fill="auto"/>
            <w:vAlign w:val="center"/>
          </w:tcPr>
          <w:p w14:paraId="6E1E2B08"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2B3BC948" w14:textId="77777777" w:rsidTr="002603B5">
        <w:trPr>
          <w:trHeight w:val="314"/>
          <w:jc w:val="center"/>
        </w:trPr>
        <w:tc>
          <w:tcPr>
            <w:tcW w:w="1562" w:type="dxa"/>
            <w:shd w:val="clear" w:color="auto" w:fill="auto"/>
            <w:vAlign w:val="center"/>
          </w:tcPr>
          <w:p w14:paraId="5A265A55"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0C645B3B" w14:textId="77777777" w:rsidR="00EF2AE5" w:rsidRPr="002111B5" w:rsidRDefault="00EF2AE5" w:rsidP="00124D0B">
            <w:pPr>
              <w:jc w:val="center"/>
              <w:rPr>
                <w:color w:val="000000" w:themeColor="text1"/>
                <w:sz w:val="22"/>
                <w:szCs w:val="22"/>
              </w:rPr>
            </w:pPr>
            <w:r w:rsidRPr="002111B5">
              <w:rPr>
                <w:color w:val="000000" w:themeColor="text1"/>
                <w:sz w:val="22"/>
                <w:szCs w:val="22"/>
              </w:rPr>
              <w:t>02/19/2008</w:t>
            </w:r>
          </w:p>
        </w:tc>
        <w:tc>
          <w:tcPr>
            <w:tcW w:w="1301" w:type="dxa"/>
            <w:shd w:val="clear" w:color="auto" w:fill="auto"/>
            <w:vAlign w:val="center"/>
          </w:tcPr>
          <w:p w14:paraId="010C8C94" w14:textId="77777777" w:rsidR="00EF2AE5" w:rsidRPr="002111B5" w:rsidRDefault="00EF2AE5" w:rsidP="00124D0B">
            <w:pPr>
              <w:jc w:val="center"/>
              <w:rPr>
                <w:color w:val="000000" w:themeColor="text1"/>
                <w:sz w:val="22"/>
                <w:szCs w:val="22"/>
              </w:rPr>
            </w:pPr>
            <w:r w:rsidRPr="002111B5">
              <w:rPr>
                <w:color w:val="000000" w:themeColor="text1"/>
                <w:sz w:val="22"/>
                <w:szCs w:val="22"/>
              </w:rPr>
              <w:t>8:00 p.m.</w:t>
            </w:r>
          </w:p>
        </w:tc>
        <w:tc>
          <w:tcPr>
            <w:tcW w:w="2700" w:type="dxa"/>
            <w:shd w:val="clear" w:color="auto" w:fill="auto"/>
            <w:vAlign w:val="center"/>
          </w:tcPr>
          <w:p w14:paraId="5979A856"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5E350F9B" w14:textId="77777777" w:rsidTr="002603B5">
        <w:trPr>
          <w:trHeight w:val="314"/>
          <w:jc w:val="center"/>
        </w:trPr>
        <w:tc>
          <w:tcPr>
            <w:tcW w:w="1562" w:type="dxa"/>
            <w:shd w:val="clear" w:color="auto" w:fill="auto"/>
            <w:vAlign w:val="center"/>
          </w:tcPr>
          <w:p w14:paraId="2FA58C86"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7D0CC173" w14:textId="77777777" w:rsidR="00EF2AE5" w:rsidRPr="002111B5" w:rsidRDefault="00EF2AE5" w:rsidP="00124D0B">
            <w:pPr>
              <w:jc w:val="center"/>
              <w:rPr>
                <w:color w:val="000000" w:themeColor="text1"/>
                <w:sz w:val="22"/>
                <w:szCs w:val="22"/>
              </w:rPr>
            </w:pPr>
            <w:r w:rsidRPr="002111B5">
              <w:rPr>
                <w:color w:val="000000" w:themeColor="text1"/>
                <w:sz w:val="22"/>
                <w:szCs w:val="22"/>
              </w:rPr>
              <w:t>12/15/2008</w:t>
            </w:r>
          </w:p>
        </w:tc>
        <w:tc>
          <w:tcPr>
            <w:tcW w:w="1301" w:type="dxa"/>
            <w:shd w:val="clear" w:color="auto" w:fill="auto"/>
            <w:vAlign w:val="center"/>
          </w:tcPr>
          <w:p w14:paraId="6D6651A2" w14:textId="77777777" w:rsidR="00EF2AE5" w:rsidRPr="002111B5" w:rsidRDefault="00EF2AE5" w:rsidP="00124D0B">
            <w:pPr>
              <w:jc w:val="center"/>
              <w:rPr>
                <w:color w:val="000000" w:themeColor="text1"/>
                <w:sz w:val="22"/>
                <w:szCs w:val="22"/>
              </w:rPr>
            </w:pPr>
            <w:r w:rsidRPr="002111B5">
              <w:rPr>
                <w:color w:val="000000" w:themeColor="text1"/>
                <w:sz w:val="22"/>
                <w:szCs w:val="22"/>
              </w:rPr>
              <w:t>1:00 a.m.</w:t>
            </w:r>
          </w:p>
        </w:tc>
        <w:tc>
          <w:tcPr>
            <w:tcW w:w="2700" w:type="dxa"/>
            <w:shd w:val="clear" w:color="auto" w:fill="auto"/>
            <w:vAlign w:val="center"/>
          </w:tcPr>
          <w:p w14:paraId="0956B39C"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20C5BF98" w14:textId="77777777" w:rsidTr="002603B5">
        <w:trPr>
          <w:trHeight w:val="314"/>
          <w:jc w:val="center"/>
        </w:trPr>
        <w:tc>
          <w:tcPr>
            <w:tcW w:w="1562" w:type="dxa"/>
            <w:shd w:val="clear" w:color="auto" w:fill="auto"/>
            <w:vAlign w:val="center"/>
          </w:tcPr>
          <w:p w14:paraId="34A4A665"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2B90388D" w14:textId="77777777" w:rsidR="00EF2AE5" w:rsidRPr="002111B5" w:rsidRDefault="00EF2AE5" w:rsidP="00124D0B">
            <w:pPr>
              <w:jc w:val="center"/>
              <w:rPr>
                <w:color w:val="000000" w:themeColor="text1"/>
                <w:sz w:val="22"/>
                <w:szCs w:val="22"/>
              </w:rPr>
            </w:pPr>
            <w:r w:rsidRPr="002111B5">
              <w:rPr>
                <w:color w:val="000000" w:themeColor="text1"/>
                <w:sz w:val="22"/>
                <w:szCs w:val="22"/>
              </w:rPr>
              <w:t>12/21/2008</w:t>
            </w:r>
          </w:p>
        </w:tc>
        <w:tc>
          <w:tcPr>
            <w:tcW w:w="1301" w:type="dxa"/>
            <w:shd w:val="clear" w:color="auto" w:fill="auto"/>
            <w:vAlign w:val="center"/>
          </w:tcPr>
          <w:p w14:paraId="56D6341D" w14:textId="77777777" w:rsidR="00EF2AE5" w:rsidRPr="002111B5" w:rsidRDefault="00EF2AE5" w:rsidP="00124D0B">
            <w:pPr>
              <w:jc w:val="center"/>
              <w:rPr>
                <w:color w:val="000000" w:themeColor="text1"/>
                <w:sz w:val="22"/>
                <w:szCs w:val="22"/>
              </w:rPr>
            </w:pPr>
            <w:r w:rsidRPr="002111B5">
              <w:rPr>
                <w:color w:val="000000" w:themeColor="text1"/>
                <w:sz w:val="22"/>
                <w:szCs w:val="22"/>
              </w:rPr>
              <w:t>1:00 a.m.</w:t>
            </w:r>
          </w:p>
        </w:tc>
        <w:tc>
          <w:tcPr>
            <w:tcW w:w="2700" w:type="dxa"/>
            <w:shd w:val="clear" w:color="auto" w:fill="auto"/>
            <w:vAlign w:val="center"/>
          </w:tcPr>
          <w:p w14:paraId="729A33E5"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1CDFD45A" w14:textId="77777777" w:rsidTr="002603B5">
        <w:trPr>
          <w:trHeight w:val="314"/>
          <w:jc w:val="center"/>
        </w:trPr>
        <w:tc>
          <w:tcPr>
            <w:tcW w:w="1562" w:type="dxa"/>
            <w:shd w:val="clear" w:color="auto" w:fill="auto"/>
            <w:vAlign w:val="center"/>
          </w:tcPr>
          <w:p w14:paraId="5D53F72B"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793E1B5D" w14:textId="77777777" w:rsidR="00EF2AE5" w:rsidRPr="002111B5" w:rsidRDefault="00EF2AE5" w:rsidP="00124D0B">
            <w:pPr>
              <w:jc w:val="center"/>
              <w:rPr>
                <w:color w:val="000000" w:themeColor="text1"/>
                <w:sz w:val="22"/>
                <w:szCs w:val="22"/>
              </w:rPr>
            </w:pPr>
            <w:r w:rsidRPr="002111B5">
              <w:rPr>
                <w:color w:val="000000" w:themeColor="text1"/>
                <w:sz w:val="22"/>
                <w:szCs w:val="22"/>
              </w:rPr>
              <w:t>01/13/2009</w:t>
            </w:r>
          </w:p>
        </w:tc>
        <w:tc>
          <w:tcPr>
            <w:tcW w:w="1301" w:type="dxa"/>
            <w:shd w:val="clear" w:color="auto" w:fill="auto"/>
            <w:vAlign w:val="center"/>
          </w:tcPr>
          <w:p w14:paraId="5EACAA75" w14:textId="77777777" w:rsidR="00EF2AE5" w:rsidRPr="002111B5" w:rsidRDefault="00EF2AE5" w:rsidP="00124D0B">
            <w:pPr>
              <w:jc w:val="center"/>
              <w:rPr>
                <w:color w:val="000000" w:themeColor="text1"/>
                <w:sz w:val="22"/>
                <w:szCs w:val="22"/>
              </w:rPr>
            </w:pPr>
            <w:r w:rsidRPr="002111B5">
              <w:rPr>
                <w:color w:val="000000" w:themeColor="text1"/>
                <w:sz w:val="22"/>
                <w:szCs w:val="22"/>
              </w:rPr>
              <w:t>9:00 p.m.</w:t>
            </w:r>
          </w:p>
        </w:tc>
        <w:tc>
          <w:tcPr>
            <w:tcW w:w="2700" w:type="dxa"/>
            <w:shd w:val="clear" w:color="auto" w:fill="auto"/>
            <w:vAlign w:val="center"/>
          </w:tcPr>
          <w:p w14:paraId="21142518"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14DC7655" w14:textId="77777777" w:rsidTr="002603B5">
        <w:trPr>
          <w:trHeight w:val="314"/>
          <w:jc w:val="center"/>
        </w:trPr>
        <w:tc>
          <w:tcPr>
            <w:tcW w:w="1562" w:type="dxa"/>
            <w:shd w:val="clear" w:color="auto" w:fill="auto"/>
            <w:vAlign w:val="center"/>
          </w:tcPr>
          <w:p w14:paraId="51E230E0"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6D79D358" w14:textId="77777777" w:rsidR="00EF2AE5" w:rsidRPr="002111B5" w:rsidRDefault="00EF2AE5" w:rsidP="00124D0B">
            <w:pPr>
              <w:jc w:val="center"/>
              <w:rPr>
                <w:color w:val="000000" w:themeColor="text1"/>
                <w:sz w:val="22"/>
                <w:szCs w:val="22"/>
              </w:rPr>
            </w:pPr>
            <w:r w:rsidRPr="002111B5">
              <w:rPr>
                <w:color w:val="000000" w:themeColor="text1"/>
                <w:sz w:val="22"/>
                <w:szCs w:val="22"/>
              </w:rPr>
              <w:t>01/07/2010</w:t>
            </w:r>
          </w:p>
        </w:tc>
        <w:tc>
          <w:tcPr>
            <w:tcW w:w="1301" w:type="dxa"/>
            <w:shd w:val="clear" w:color="auto" w:fill="auto"/>
            <w:vAlign w:val="center"/>
          </w:tcPr>
          <w:p w14:paraId="75ADCC3B" w14:textId="77777777" w:rsidR="00EF2AE5" w:rsidRPr="002111B5" w:rsidRDefault="00EF2AE5" w:rsidP="00124D0B">
            <w:pPr>
              <w:jc w:val="center"/>
              <w:rPr>
                <w:color w:val="000000" w:themeColor="text1"/>
                <w:sz w:val="22"/>
                <w:szCs w:val="22"/>
              </w:rPr>
            </w:pPr>
            <w:r w:rsidRPr="002111B5">
              <w:rPr>
                <w:color w:val="000000" w:themeColor="text1"/>
                <w:sz w:val="22"/>
                <w:szCs w:val="22"/>
              </w:rPr>
              <w:t>10:00 a.m.</w:t>
            </w:r>
          </w:p>
        </w:tc>
        <w:tc>
          <w:tcPr>
            <w:tcW w:w="2700" w:type="dxa"/>
            <w:shd w:val="clear" w:color="auto" w:fill="auto"/>
            <w:vAlign w:val="center"/>
          </w:tcPr>
          <w:p w14:paraId="2780D79D"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3D23CC4E" w14:textId="77777777" w:rsidTr="002603B5">
        <w:trPr>
          <w:trHeight w:val="314"/>
          <w:jc w:val="center"/>
        </w:trPr>
        <w:tc>
          <w:tcPr>
            <w:tcW w:w="1562" w:type="dxa"/>
            <w:shd w:val="clear" w:color="auto" w:fill="auto"/>
            <w:vAlign w:val="center"/>
          </w:tcPr>
          <w:p w14:paraId="68B45B9D"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6A2B93D6" w14:textId="77777777" w:rsidR="00EF2AE5" w:rsidRPr="002111B5" w:rsidRDefault="00EF2AE5" w:rsidP="00124D0B">
            <w:pPr>
              <w:jc w:val="center"/>
              <w:rPr>
                <w:color w:val="000000" w:themeColor="text1"/>
                <w:sz w:val="22"/>
                <w:szCs w:val="22"/>
              </w:rPr>
            </w:pPr>
            <w:r w:rsidRPr="002111B5">
              <w:rPr>
                <w:color w:val="000000" w:themeColor="text1"/>
                <w:sz w:val="22"/>
                <w:szCs w:val="22"/>
              </w:rPr>
              <w:t>02/02/2011</w:t>
            </w:r>
          </w:p>
        </w:tc>
        <w:tc>
          <w:tcPr>
            <w:tcW w:w="1301" w:type="dxa"/>
            <w:shd w:val="clear" w:color="auto" w:fill="auto"/>
            <w:vAlign w:val="center"/>
          </w:tcPr>
          <w:p w14:paraId="24D377F9" w14:textId="77777777" w:rsidR="00EF2AE5" w:rsidRPr="002111B5" w:rsidRDefault="00EF2AE5" w:rsidP="00124D0B">
            <w:pPr>
              <w:jc w:val="center"/>
              <w:rPr>
                <w:color w:val="000000" w:themeColor="text1"/>
                <w:sz w:val="22"/>
                <w:szCs w:val="22"/>
              </w:rPr>
            </w:pPr>
            <w:r w:rsidRPr="002111B5">
              <w:rPr>
                <w:color w:val="000000" w:themeColor="text1"/>
                <w:sz w:val="22"/>
                <w:szCs w:val="22"/>
              </w:rPr>
              <w:t>2:00 a.m.</w:t>
            </w:r>
          </w:p>
        </w:tc>
        <w:tc>
          <w:tcPr>
            <w:tcW w:w="2700" w:type="dxa"/>
            <w:shd w:val="clear" w:color="auto" w:fill="auto"/>
            <w:vAlign w:val="center"/>
          </w:tcPr>
          <w:p w14:paraId="5FAE4F44"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0CCFFF43" w14:textId="77777777" w:rsidTr="002603B5">
        <w:trPr>
          <w:trHeight w:val="314"/>
          <w:jc w:val="center"/>
        </w:trPr>
        <w:tc>
          <w:tcPr>
            <w:tcW w:w="1562" w:type="dxa"/>
            <w:shd w:val="clear" w:color="auto" w:fill="auto"/>
            <w:vAlign w:val="center"/>
          </w:tcPr>
          <w:p w14:paraId="216195B1"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37B87A79" w14:textId="77777777" w:rsidR="00EF2AE5" w:rsidRPr="002111B5" w:rsidRDefault="00EF2AE5" w:rsidP="00124D0B">
            <w:pPr>
              <w:jc w:val="center"/>
              <w:rPr>
                <w:color w:val="000000" w:themeColor="text1"/>
                <w:sz w:val="22"/>
                <w:szCs w:val="22"/>
              </w:rPr>
            </w:pPr>
            <w:r w:rsidRPr="002111B5">
              <w:rPr>
                <w:color w:val="000000" w:themeColor="text1"/>
                <w:sz w:val="22"/>
                <w:szCs w:val="22"/>
              </w:rPr>
              <w:t>02/08/2011</w:t>
            </w:r>
          </w:p>
        </w:tc>
        <w:tc>
          <w:tcPr>
            <w:tcW w:w="1301" w:type="dxa"/>
            <w:shd w:val="clear" w:color="auto" w:fill="auto"/>
            <w:vAlign w:val="center"/>
          </w:tcPr>
          <w:p w14:paraId="3B3F3F43" w14:textId="77777777" w:rsidR="00EF2AE5" w:rsidRPr="002111B5" w:rsidRDefault="00EF2AE5" w:rsidP="00124D0B">
            <w:pPr>
              <w:jc w:val="center"/>
              <w:rPr>
                <w:color w:val="000000" w:themeColor="text1"/>
                <w:sz w:val="22"/>
                <w:szCs w:val="22"/>
              </w:rPr>
            </w:pPr>
            <w:r w:rsidRPr="002111B5">
              <w:rPr>
                <w:color w:val="000000" w:themeColor="text1"/>
                <w:sz w:val="22"/>
                <w:szCs w:val="22"/>
              </w:rPr>
              <w:t>4:00 a.m.</w:t>
            </w:r>
          </w:p>
        </w:tc>
        <w:tc>
          <w:tcPr>
            <w:tcW w:w="2700" w:type="dxa"/>
            <w:shd w:val="clear" w:color="auto" w:fill="auto"/>
            <w:vAlign w:val="center"/>
          </w:tcPr>
          <w:p w14:paraId="046AB5E0"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803BC9" w:rsidRPr="002111B5" w14:paraId="6F42780F" w14:textId="77777777" w:rsidTr="002603B5">
        <w:trPr>
          <w:trHeight w:val="314"/>
          <w:jc w:val="center"/>
        </w:trPr>
        <w:tc>
          <w:tcPr>
            <w:tcW w:w="1562" w:type="dxa"/>
            <w:shd w:val="clear" w:color="auto" w:fill="auto"/>
            <w:vAlign w:val="center"/>
          </w:tcPr>
          <w:p w14:paraId="22805940" w14:textId="1064428B" w:rsidR="00803BC9" w:rsidRPr="002111B5" w:rsidRDefault="00803BC9" w:rsidP="00803BC9">
            <w:pPr>
              <w:jc w:val="center"/>
              <w:rPr>
                <w:color w:val="000000" w:themeColor="text1"/>
                <w:sz w:val="22"/>
                <w:szCs w:val="22"/>
              </w:rPr>
            </w:pPr>
            <w:r w:rsidRPr="002111B5">
              <w:rPr>
                <w:b/>
                <w:bCs/>
                <w:color w:val="000000" w:themeColor="text1"/>
                <w:sz w:val="22"/>
                <w:szCs w:val="22"/>
              </w:rPr>
              <w:t>Location</w:t>
            </w:r>
          </w:p>
        </w:tc>
        <w:tc>
          <w:tcPr>
            <w:tcW w:w="1318" w:type="dxa"/>
            <w:shd w:val="clear" w:color="auto" w:fill="auto"/>
            <w:vAlign w:val="center"/>
          </w:tcPr>
          <w:p w14:paraId="30ECB0A9" w14:textId="7159886A" w:rsidR="00803BC9" w:rsidRPr="002111B5" w:rsidRDefault="00803BC9" w:rsidP="00803BC9">
            <w:pPr>
              <w:jc w:val="center"/>
              <w:rPr>
                <w:color w:val="000000" w:themeColor="text1"/>
                <w:sz w:val="22"/>
                <w:szCs w:val="22"/>
              </w:rPr>
            </w:pPr>
            <w:r w:rsidRPr="002111B5">
              <w:rPr>
                <w:b/>
                <w:bCs/>
                <w:color w:val="000000" w:themeColor="text1"/>
                <w:sz w:val="22"/>
                <w:szCs w:val="22"/>
              </w:rPr>
              <w:t>Date</w:t>
            </w:r>
          </w:p>
        </w:tc>
        <w:tc>
          <w:tcPr>
            <w:tcW w:w="1301" w:type="dxa"/>
            <w:shd w:val="clear" w:color="auto" w:fill="auto"/>
            <w:vAlign w:val="center"/>
          </w:tcPr>
          <w:p w14:paraId="03421705" w14:textId="12D33403" w:rsidR="00803BC9" w:rsidRPr="002111B5" w:rsidRDefault="00803BC9" w:rsidP="00803BC9">
            <w:pPr>
              <w:jc w:val="center"/>
              <w:rPr>
                <w:color w:val="000000" w:themeColor="text1"/>
                <w:sz w:val="22"/>
                <w:szCs w:val="22"/>
              </w:rPr>
            </w:pPr>
            <w:r w:rsidRPr="002111B5">
              <w:rPr>
                <w:b/>
                <w:bCs/>
                <w:color w:val="000000" w:themeColor="text1"/>
                <w:sz w:val="22"/>
                <w:szCs w:val="22"/>
              </w:rPr>
              <w:t>Time</w:t>
            </w:r>
          </w:p>
        </w:tc>
        <w:tc>
          <w:tcPr>
            <w:tcW w:w="2700" w:type="dxa"/>
            <w:shd w:val="clear" w:color="auto" w:fill="auto"/>
            <w:vAlign w:val="center"/>
          </w:tcPr>
          <w:p w14:paraId="1979C335" w14:textId="4B7F00F9" w:rsidR="00803BC9" w:rsidRPr="002111B5" w:rsidRDefault="00803BC9" w:rsidP="00803BC9">
            <w:pPr>
              <w:jc w:val="center"/>
              <w:rPr>
                <w:color w:val="000000" w:themeColor="text1"/>
                <w:sz w:val="22"/>
                <w:szCs w:val="22"/>
              </w:rPr>
            </w:pPr>
            <w:r w:rsidRPr="002111B5">
              <w:rPr>
                <w:b/>
                <w:bCs/>
                <w:color w:val="000000" w:themeColor="text1"/>
                <w:sz w:val="22"/>
                <w:szCs w:val="22"/>
              </w:rPr>
              <w:t>Type</w:t>
            </w:r>
          </w:p>
        </w:tc>
      </w:tr>
      <w:tr w:rsidR="00803BC9" w:rsidRPr="002111B5" w14:paraId="5C2F4CFE" w14:textId="77777777" w:rsidTr="00803BC9">
        <w:trPr>
          <w:trHeight w:val="467"/>
          <w:jc w:val="center"/>
        </w:trPr>
        <w:tc>
          <w:tcPr>
            <w:tcW w:w="1562" w:type="dxa"/>
            <w:shd w:val="clear" w:color="auto" w:fill="auto"/>
            <w:vAlign w:val="center"/>
          </w:tcPr>
          <w:p w14:paraId="6404C3F2" w14:textId="3C869E69" w:rsidR="00803BC9" w:rsidRPr="002111B5" w:rsidRDefault="00803BC9" w:rsidP="00803BC9">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25DDF55B" w14:textId="1377E4AF" w:rsidR="00803BC9" w:rsidRPr="002111B5" w:rsidRDefault="00803BC9" w:rsidP="00803BC9">
            <w:pPr>
              <w:jc w:val="center"/>
              <w:rPr>
                <w:color w:val="000000" w:themeColor="text1"/>
                <w:sz w:val="22"/>
                <w:szCs w:val="22"/>
              </w:rPr>
            </w:pPr>
            <w:r w:rsidRPr="002111B5">
              <w:rPr>
                <w:color w:val="000000" w:themeColor="text1"/>
                <w:sz w:val="22"/>
                <w:szCs w:val="22"/>
              </w:rPr>
              <w:t>07/16/2011</w:t>
            </w:r>
          </w:p>
        </w:tc>
        <w:tc>
          <w:tcPr>
            <w:tcW w:w="1301" w:type="dxa"/>
            <w:shd w:val="clear" w:color="auto" w:fill="auto"/>
            <w:vAlign w:val="center"/>
          </w:tcPr>
          <w:p w14:paraId="4F1A60C0" w14:textId="798CCC70" w:rsidR="00803BC9" w:rsidRPr="002111B5" w:rsidRDefault="00803BC9" w:rsidP="00803BC9">
            <w:pPr>
              <w:jc w:val="center"/>
              <w:rPr>
                <w:color w:val="000000" w:themeColor="text1"/>
                <w:sz w:val="22"/>
                <w:szCs w:val="22"/>
              </w:rPr>
            </w:pPr>
            <w:r w:rsidRPr="002111B5">
              <w:rPr>
                <w:color w:val="000000" w:themeColor="text1"/>
                <w:sz w:val="22"/>
                <w:szCs w:val="22"/>
              </w:rPr>
              <w:t>12:00 p.m.</w:t>
            </w:r>
          </w:p>
        </w:tc>
        <w:tc>
          <w:tcPr>
            <w:tcW w:w="2700" w:type="dxa"/>
            <w:shd w:val="clear" w:color="auto" w:fill="auto"/>
            <w:vAlign w:val="center"/>
          </w:tcPr>
          <w:p w14:paraId="41FE8489" w14:textId="298BCDBD" w:rsidR="00803BC9" w:rsidRPr="002111B5" w:rsidRDefault="00803BC9" w:rsidP="00803BC9">
            <w:pPr>
              <w:jc w:val="center"/>
              <w:rPr>
                <w:color w:val="000000" w:themeColor="text1"/>
                <w:sz w:val="22"/>
                <w:szCs w:val="22"/>
              </w:rPr>
            </w:pPr>
            <w:r w:rsidRPr="002111B5">
              <w:rPr>
                <w:color w:val="000000" w:themeColor="text1"/>
                <w:sz w:val="22"/>
                <w:szCs w:val="22"/>
              </w:rPr>
              <w:t>Excessive Heat</w:t>
            </w:r>
          </w:p>
        </w:tc>
      </w:tr>
      <w:tr w:rsidR="00803BC9" w:rsidRPr="002111B5" w14:paraId="6BBF9CA7" w14:textId="77777777" w:rsidTr="00803BC9">
        <w:trPr>
          <w:trHeight w:val="512"/>
          <w:jc w:val="center"/>
        </w:trPr>
        <w:tc>
          <w:tcPr>
            <w:tcW w:w="1562" w:type="dxa"/>
            <w:shd w:val="clear" w:color="auto" w:fill="auto"/>
            <w:vAlign w:val="center"/>
          </w:tcPr>
          <w:p w14:paraId="4BFA4196" w14:textId="1BD8F093" w:rsidR="00803BC9" w:rsidRPr="002111B5" w:rsidRDefault="00803BC9" w:rsidP="00803BC9">
            <w:pPr>
              <w:jc w:val="center"/>
              <w:rPr>
                <w:b/>
                <w:bCs/>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5AB2E664" w14:textId="6C91EFD2" w:rsidR="00803BC9" w:rsidRPr="002111B5" w:rsidRDefault="00803BC9" w:rsidP="00803BC9">
            <w:pPr>
              <w:jc w:val="center"/>
              <w:rPr>
                <w:b/>
                <w:bCs/>
                <w:color w:val="000000" w:themeColor="text1"/>
                <w:sz w:val="22"/>
                <w:szCs w:val="22"/>
              </w:rPr>
            </w:pPr>
            <w:r w:rsidRPr="002111B5">
              <w:rPr>
                <w:color w:val="000000" w:themeColor="text1"/>
                <w:sz w:val="22"/>
                <w:szCs w:val="22"/>
              </w:rPr>
              <w:t>01/20/2013</w:t>
            </w:r>
          </w:p>
        </w:tc>
        <w:tc>
          <w:tcPr>
            <w:tcW w:w="1301" w:type="dxa"/>
            <w:shd w:val="clear" w:color="auto" w:fill="auto"/>
            <w:vAlign w:val="center"/>
          </w:tcPr>
          <w:p w14:paraId="1C3D6E6F" w14:textId="35AA42E0" w:rsidR="00803BC9" w:rsidRPr="002111B5" w:rsidRDefault="00803BC9" w:rsidP="00803BC9">
            <w:pPr>
              <w:jc w:val="center"/>
              <w:rPr>
                <w:b/>
                <w:bCs/>
                <w:color w:val="000000" w:themeColor="text1"/>
                <w:sz w:val="22"/>
                <w:szCs w:val="22"/>
              </w:rPr>
            </w:pPr>
            <w:r w:rsidRPr="002111B5">
              <w:rPr>
                <w:color w:val="000000" w:themeColor="text1"/>
                <w:sz w:val="22"/>
                <w:szCs w:val="22"/>
              </w:rPr>
              <w:t>10:00 p.m.</w:t>
            </w:r>
          </w:p>
        </w:tc>
        <w:tc>
          <w:tcPr>
            <w:tcW w:w="2700" w:type="dxa"/>
            <w:shd w:val="clear" w:color="auto" w:fill="auto"/>
            <w:vAlign w:val="center"/>
          </w:tcPr>
          <w:p w14:paraId="7BC26592" w14:textId="5FD46151" w:rsidR="00803BC9" w:rsidRPr="002111B5" w:rsidRDefault="00803BC9" w:rsidP="00803BC9">
            <w:pPr>
              <w:jc w:val="center"/>
              <w:rPr>
                <w:b/>
                <w:bCs/>
                <w:color w:val="000000" w:themeColor="text1"/>
                <w:sz w:val="22"/>
                <w:szCs w:val="22"/>
              </w:rPr>
            </w:pPr>
            <w:r w:rsidRPr="002111B5">
              <w:rPr>
                <w:color w:val="000000" w:themeColor="text1"/>
                <w:sz w:val="22"/>
                <w:szCs w:val="22"/>
              </w:rPr>
              <w:t>Extreme Cold/ Wind Chill</w:t>
            </w:r>
          </w:p>
        </w:tc>
      </w:tr>
      <w:tr w:rsidR="00803BC9" w:rsidRPr="002111B5" w14:paraId="3E24B830" w14:textId="77777777" w:rsidTr="002603B5">
        <w:trPr>
          <w:trHeight w:val="314"/>
          <w:jc w:val="center"/>
        </w:trPr>
        <w:tc>
          <w:tcPr>
            <w:tcW w:w="1562" w:type="dxa"/>
            <w:shd w:val="clear" w:color="auto" w:fill="auto"/>
            <w:vAlign w:val="center"/>
          </w:tcPr>
          <w:p w14:paraId="1DA98238" w14:textId="77777777" w:rsidR="00803BC9" w:rsidRPr="002111B5" w:rsidRDefault="00803BC9" w:rsidP="00803BC9">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0AF55EEF" w14:textId="77777777" w:rsidR="00803BC9" w:rsidRPr="002111B5" w:rsidRDefault="00803BC9" w:rsidP="00803BC9">
            <w:pPr>
              <w:jc w:val="center"/>
              <w:rPr>
                <w:color w:val="000000" w:themeColor="text1"/>
                <w:sz w:val="22"/>
                <w:szCs w:val="22"/>
              </w:rPr>
            </w:pPr>
            <w:r w:rsidRPr="002111B5">
              <w:rPr>
                <w:color w:val="000000" w:themeColor="text1"/>
                <w:sz w:val="22"/>
                <w:szCs w:val="22"/>
              </w:rPr>
              <w:t>01/31/2013</w:t>
            </w:r>
          </w:p>
        </w:tc>
        <w:tc>
          <w:tcPr>
            <w:tcW w:w="1301" w:type="dxa"/>
            <w:shd w:val="clear" w:color="auto" w:fill="auto"/>
            <w:vAlign w:val="center"/>
          </w:tcPr>
          <w:p w14:paraId="0247C055" w14:textId="77777777" w:rsidR="00803BC9" w:rsidRPr="002111B5" w:rsidRDefault="00803BC9" w:rsidP="00803BC9">
            <w:pPr>
              <w:jc w:val="center"/>
              <w:rPr>
                <w:color w:val="000000" w:themeColor="text1"/>
                <w:sz w:val="22"/>
                <w:szCs w:val="22"/>
              </w:rPr>
            </w:pPr>
            <w:r w:rsidRPr="002111B5">
              <w:rPr>
                <w:color w:val="000000" w:themeColor="text1"/>
                <w:sz w:val="22"/>
                <w:szCs w:val="22"/>
              </w:rPr>
              <w:t>2:00 a.m.</w:t>
            </w:r>
          </w:p>
        </w:tc>
        <w:tc>
          <w:tcPr>
            <w:tcW w:w="2700" w:type="dxa"/>
            <w:shd w:val="clear" w:color="auto" w:fill="auto"/>
            <w:vAlign w:val="center"/>
          </w:tcPr>
          <w:p w14:paraId="15AA37A0" w14:textId="77777777" w:rsidR="00803BC9" w:rsidRPr="002111B5" w:rsidRDefault="00803BC9" w:rsidP="00803BC9">
            <w:pPr>
              <w:jc w:val="center"/>
              <w:rPr>
                <w:color w:val="000000" w:themeColor="text1"/>
                <w:sz w:val="22"/>
                <w:szCs w:val="22"/>
              </w:rPr>
            </w:pPr>
            <w:r w:rsidRPr="002111B5">
              <w:rPr>
                <w:color w:val="000000" w:themeColor="text1"/>
                <w:sz w:val="22"/>
                <w:szCs w:val="22"/>
              </w:rPr>
              <w:t>Extreme Cold/ Wind Chill</w:t>
            </w:r>
          </w:p>
        </w:tc>
      </w:tr>
      <w:tr w:rsidR="00803BC9" w:rsidRPr="002111B5" w14:paraId="49C1C665" w14:textId="77777777" w:rsidTr="002603B5">
        <w:trPr>
          <w:trHeight w:val="314"/>
          <w:jc w:val="center"/>
        </w:trPr>
        <w:tc>
          <w:tcPr>
            <w:tcW w:w="1562" w:type="dxa"/>
            <w:shd w:val="clear" w:color="auto" w:fill="auto"/>
            <w:vAlign w:val="center"/>
          </w:tcPr>
          <w:p w14:paraId="21BAE9B9" w14:textId="77777777" w:rsidR="00803BC9" w:rsidRPr="002111B5" w:rsidRDefault="00803BC9" w:rsidP="00803BC9">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1AA52158" w14:textId="77777777" w:rsidR="00803BC9" w:rsidRPr="002111B5" w:rsidRDefault="00803BC9" w:rsidP="00803BC9">
            <w:pPr>
              <w:jc w:val="center"/>
              <w:rPr>
                <w:color w:val="000000" w:themeColor="text1"/>
                <w:sz w:val="22"/>
                <w:szCs w:val="22"/>
              </w:rPr>
            </w:pPr>
            <w:r w:rsidRPr="002111B5">
              <w:rPr>
                <w:color w:val="000000" w:themeColor="text1"/>
                <w:sz w:val="22"/>
                <w:szCs w:val="22"/>
              </w:rPr>
              <w:t>12/07/2013</w:t>
            </w:r>
          </w:p>
        </w:tc>
        <w:tc>
          <w:tcPr>
            <w:tcW w:w="1301" w:type="dxa"/>
            <w:shd w:val="clear" w:color="auto" w:fill="auto"/>
            <w:vAlign w:val="center"/>
          </w:tcPr>
          <w:p w14:paraId="4BFCFD37" w14:textId="77777777" w:rsidR="00803BC9" w:rsidRPr="002111B5" w:rsidRDefault="00803BC9" w:rsidP="00803BC9">
            <w:pPr>
              <w:jc w:val="center"/>
              <w:rPr>
                <w:color w:val="000000" w:themeColor="text1"/>
                <w:sz w:val="22"/>
                <w:szCs w:val="22"/>
              </w:rPr>
            </w:pPr>
            <w:r w:rsidRPr="002111B5">
              <w:rPr>
                <w:color w:val="000000" w:themeColor="text1"/>
                <w:sz w:val="22"/>
                <w:szCs w:val="22"/>
              </w:rPr>
              <w:t>5:00 a.m.</w:t>
            </w:r>
          </w:p>
        </w:tc>
        <w:tc>
          <w:tcPr>
            <w:tcW w:w="2700" w:type="dxa"/>
            <w:shd w:val="clear" w:color="auto" w:fill="auto"/>
            <w:vAlign w:val="center"/>
          </w:tcPr>
          <w:p w14:paraId="438B156D" w14:textId="77777777" w:rsidR="00803BC9" w:rsidRPr="002111B5" w:rsidRDefault="00803BC9" w:rsidP="00803BC9">
            <w:pPr>
              <w:jc w:val="center"/>
              <w:rPr>
                <w:color w:val="000000" w:themeColor="text1"/>
                <w:sz w:val="22"/>
                <w:szCs w:val="22"/>
              </w:rPr>
            </w:pPr>
            <w:r w:rsidRPr="002111B5">
              <w:rPr>
                <w:color w:val="000000" w:themeColor="text1"/>
                <w:sz w:val="22"/>
                <w:szCs w:val="22"/>
              </w:rPr>
              <w:t>Extreme Cold/ Wind Chill</w:t>
            </w:r>
          </w:p>
        </w:tc>
      </w:tr>
      <w:tr w:rsidR="00803BC9" w:rsidRPr="002111B5" w14:paraId="3175273B" w14:textId="77777777" w:rsidTr="002603B5">
        <w:trPr>
          <w:trHeight w:val="314"/>
          <w:jc w:val="center"/>
        </w:trPr>
        <w:tc>
          <w:tcPr>
            <w:tcW w:w="1562" w:type="dxa"/>
            <w:shd w:val="clear" w:color="auto" w:fill="auto"/>
            <w:vAlign w:val="center"/>
          </w:tcPr>
          <w:p w14:paraId="29E4FBB1" w14:textId="77777777" w:rsidR="00803BC9" w:rsidRPr="002111B5" w:rsidRDefault="00803BC9" w:rsidP="00803BC9">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50987776" w14:textId="77777777" w:rsidR="00803BC9" w:rsidRPr="002111B5" w:rsidRDefault="00803BC9" w:rsidP="00803BC9">
            <w:pPr>
              <w:jc w:val="center"/>
              <w:rPr>
                <w:color w:val="000000" w:themeColor="text1"/>
                <w:sz w:val="22"/>
                <w:szCs w:val="22"/>
              </w:rPr>
            </w:pPr>
            <w:r w:rsidRPr="002111B5">
              <w:rPr>
                <w:color w:val="000000" w:themeColor="text1"/>
                <w:sz w:val="22"/>
                <w:szCs w:val="22"/>
              </w:rPr>
              <w:t>12/23/2013</w:t>
            </w:r>
          </w:p>
        </w:tc>
        <w:tc>
          <w:tcPr>
            <w:tcW w:w="1301" w:type="dxa"/>
            <w:shd w:val="clear" w:color="auto" w:fill="auto"/>
            <w:vAlign w:val="center"/>
          </w:tcPr>
          <w:p w14:paraId="042BD29F" w14:textId="77777777" w:rsidR="00803BC9" w:rsidRPr="002111B5" w:rsidRDefault="00803BC9" w:rsidP="00803BC9">
            <w:pPr>
              <w:jc w:val="center"/>
              <w:rPr>
                <w:color w:val="000000" w:themeColor="text1"/>
                <w:sz w:val="22"/>
                <w:szCs w:val="22"/>
              </w:rPr>
            </w:pPr>
            <w:r w:rsidRPr="002111B5">
              <w:rPr>
                <w:color w:val="000000" w:themeColor="text1"/>
                <w:sz w:val="22"/>
                <w:szCs w:val="22"/>
              </w:rPr>
              <w:t>1:00 a.m.</w:t>
            </w:r>
          </w:p>
        </w:tc>
        <w:tc>
          <w:tcPr>
            <w:tcW w:w="2700" w:type="dxa"/>
            <w:shd w:val="clear" w:color="auto" w:fill="auto"/>
            <w:vAlign w:val="center"/>
          </w:tcPr>
          <w:p w14:paraId="203BCEB1" w14:textId="77777777" w:rsidR="00803BC9" w:rsidRPr="002111B5" w:rsidRDefault="00803BC9" w:rsidP="00803BC9">
            <w:pPr>
              <w:jc w:val="center"/>
              <w:rPr>
                <w:color w:val="000000" w:themeColor="text1"/>
                <w:sz w:val="22"/>
                <w:szCs w:val="22"/>
              </w:rPr>
            </w:pPr>
            <w:r w:rsidRPr="002111B5">
              <w:rPr>
                <w:color w:val="000000" w:themeColor="text1"/>
                <w:sz w:val="22"/>
                <w:szCs w:val="22"/>
              </w:rPr>
              <w:t>Extreme Cold/ Wind Chill</w:t>
            </w:r>
          </w:p>
        </w:tc>
      </w:tr>
      <w:tr w:rsidR="00803BC9" w:rsidRPr="002111B5" w14:paraId="402855BC" w14:textId="77777777" w:rsidTr="002603B5">
        <w:trPr>
          <w:trHeight w:val="314"/>
          <w:jc w:val="center"/>
        </w:trPr>
        <w:tc>
          <w:tcPr>
            <w:tcW w:w="1562" w:type="dxa"/>
            <w:shd w:val="clear" w:color="auto" w:fill="auto"/>
            <w:vAlign w:val="center"/>
          </w:tcPr>
          <w:p w14:paraId="766ECE7C" w14:textId="77777777" w:rsidR="00803BC9" w:rsidRPr="002111B5" w:rsidRDefault="00803BC9" w:rsidP="00803BC9">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13F452E7" w14:textId="77777777" w:rsidR="00803BC9" w:rsidRPr="002111B5" w:rsidRDefault="00803BC9" w:rsidP="00803BC9">
            <w:pPr>
              <w:jc w:val="center"/>
              <w:rPr>
                <w:color w:val="000000" w:themeColor="text1"/>
                <w:sz w:val="22"/>
                <w:szCs w:val="22"/>
              </w:rPr>
            </w:pPr>
            <w:r w:rsidRPr="002111B5">
              <w:rPr>
                <w:color w:val="000000" w:themeColor="text1"/>
                <w:sz w:val="22"/>
                <w:szCs w:val="22"/>
              </w:rPr>
              <w:t>12/29/2013</w:t>
            </w:r>
          </w:p>
        </w:tc>
        <w:tc>
          <w:tcPr>
            <w:tcW w:w="1301" w:type="dxa"/>
            <w:shd w:val="clear" w:color="auto" w:fill="auto"/>
            <w:vAlign w:val="center"/>
          </w:tcPr>
          <w:p w14:paraId="1F1D121B" w14:textId="77777777" w:rsidR="00803BC9" w:rsidRPr="002111B5" w:rsidRDefault="00803BC9" w:rsidP="00803BC9">
            <w:pPr>
              <w:jc w:val="center"/>
              <w:rPr>
                <w:color w:val="000000" w:themeColor="text1"/>
                <w:sz w:val="22"/>
                <w:szCs w:val="22"/>
              </w:rPr>
            </w:pPr>
            <w:r w:rsidRPr="002111B5">
              <w:rPr>
                <w:color w:val="000000" w:themeColor="text1"/>
                <w:sz w:val="22"/>
                <w:szCs w:val="22"/>
              </w:rPr>
              <w:t>7:00 a.m.</w:t>
            </w:r>
          </w:p>
        </w:tc>
        <w:tc>
          <w:tcPr>
            <w:tcW w:w="2700" w:type="dxa"/>
            <w:shd w:val="clear" w:color="auto" w:fill="auto"/>
            <w:vAlign w:val="center"/>
          </w:tcPr>
          <w:p w14:paraId="394C5366" w14:textId="77777777" w:rsidR="00803BC9" w:rsidRPr="002111B5" w:rsidRDefault="00803BC9" w:rsidP="00803BC9">
            <w:pPr>
              <w:jc w:val="center"/>
              <w:rPr>
                <w:color w:val="000000" w:themeColor="text1"/>
                <w:sz w:val="22"/>
                <w:szCs w:val="22"/>
              </w:rPr>
            </w:pPr>
            <w:r w:rsidRPr="002111B5">
              <w:rPr>
                <w:color w:val="000000" w:themeColor="text1"/>
                <w:sz w:val="22"/>
                <w:szCs w:val="22"/>
              </w:rPr>
              <w:t>Extreme Cold/ Wind Chill</w:t>
            </w:r>
          </w:p>
        </w:tc>
      </w:tr>
      <w:tr w:rsidR="00803BC9" w:rsidRPr="002111B5" w14:paraId="66AFD539" w14:textId="77777777" w:rsidTr="002603B5">
        <w:trPr>
          <w:trHeight w:val="314"/>
          <w:jc w:val="center"/>
        </w:trPr>
        <w:tc>
          <w:tcPr>
            <w:tcW w:w="1562" w:type="dxa"/>
            <w:shd w:val="clear" w:color="auto" w:fill="auto"/>
            <w:vAlign w:val="center"/>
          </w:tcPr>
          <w:p w14:paraId="666DD36E" w14:textId="77777777" w:rsidR="00803BC9" w:rsidRPr="002111B5" w:rsidRDefault="00803BC9" w:rsidP="00803BC9">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1E54FD67" w14:textId="77777777" w:rsidR="00803BC9" w:rsidRPr="002111B5" w:rsidRDefault="00803BC9" w:rsidP="00803BC9">
            <w:pPr>
              <w:jc w:val="center"/>
              <w:rPr>
                <w:color w:val="000000" w:themeColor="text1"/>
                <w:sz w:val="22"/>
                <w:szCs w:val="22"/>
              </w:rPr>
            </w:pPr>
            <w:r w:rsidRPr="002111B5">
              <w:rPr>
                <w:color w:val="000000" w:themeColor="text1"/>
                <w:sz w:val="22"/>
                <w:szCs w:val="22"/>
              </w:rPr>
              <w:t>01/05/2014</w:t>
            </w:r>
          </w:p>
        </w:tc>
        <w:tc>
          <w:tcPr>
            <w:tcW w:w="1301" w:type="dxa"/>
            <w:shd w:val="clear" w:color="auto" w:fill="auto"/>
            <w:vAlign w:val="center"/>
          </w:tcPr>
          <w:p w14:paraId="3D8A151C" w14:textId="77777777" w:rsidR="00803BC9" w:rsidRPr="002111B5" w:rsidRDefault="00803BC9" w:rsidP="00803BC9">
            <w:pPr>
              <w:jc w:val="center"/>
              <w:rPr>
                <w:color w:val="000000" w:themeColor="text1"/>
                <w:sz w:val="22"/>
                <w:szCs w:val="22"/>
              </w:rPr>
            </w:pPr>
            <w:r w:rsidRPr="002111B5">
              <w:rPr>
                <w:color w:val="000000" w:themeColor="text1"/>
                <w:sz w:val="22"/>
                <w:szCs w:val="22"/>
              </w:rPr>
              <w:t>4:00 p.m.</w:t>
            </w:r>
          </w:p>
        </w:tc>
        <w:tc>
          <w:tcPr>
            <w:tcW w:w="2700" w:type="dxa"/>
            <w:shd w:val="clear" w:color="auto" w:fill="auto"/>
            <w:vAlign w:val="center"/>
          </w:tcPr>
          <w:p w14:paraId="7558B1F4" w14:textId="77777777" w:rsidR="00803BC9" w:rsidRPr="002111B5" w:rsidRDefault="00803BC9" w:rsidP="00803BC9">
            <w:pPr>
              <w:jc w:val="center"/>
              <w:rPr>
                <w:color w:val="000000" w:themeColor="text1"/>
                <w:sz w:val="22"/>
                <w:szCs w:val="22"/>
              </w:rPr>
            </w:pPr>
            <w:r w:rsidRPr="002111B5">
              <w:rPr>
                <w:color w:val="000000" w:themeColor="text1"/>
                <w:sz w:val="22"/>
                <w:szCs w:val="22"/>
              </w:rPr>
              <w:t>Extreme Cold/ Wind Chill</w:t>
            </w:r>
          </w:p>
        </w:tc>
      </w:tr>
      <w:tr w:rsidR="00803BC9" w:rsidRPr="002111B5" w14:paraId="33696008" w14:textId="77777777" w:rsidTr="002603B5">
        <w:trPr>
          <w:trHeight w:val="314"/>
          <w:jc w:val="center"/>
        </w:trPr>
        <w:tc>
          <w:tcPr>
            <w:tcW w:w="1562" w:type="dxa"/>
            <w:shd w:val="clear" w:color="auto" w:fill="auto"/>
            <w:vAlign w:val="center"/>
          </w:tcPr>
          <w:p w14:paraId="0293E804" w14:textId="77777777" w:rsidR="00803BC9" w:rsidRPr="002111B5" w:rsidRDefault="00803BC9" w:rsidP="00803BC9">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7F38A20A" w14:textId="77777777" w:rsidR="00803BC9" w:rsidRPr="002111B5" w:rsidRDefault="00803BC9" w:rsidP="00803BC9">
            <w:pPr>
              <w:jc w:val="center"/>
              <w:rPr>
                <w:color w:val="000000" w:themeColor="text1"/>
                <w:sz w:val="22"/>
                <w:szCs w:val="22"/>
              </w:rPr>
            </w:pPr>
            <w:r w:rsidRPr="002111B5">
              <w:rPr>
                <w:color w:val="000000" w:themeColor="text1"/>
                <w:sz w:val="22"/>
                <w:szCs w:val="22"/>
              </w:rPr>
              <w:t>03/02/2014</w:t>
            </w:r>
          </w:p>
        </w:tc>
        <w:tc>
          <w:tcPr>
            <w:tcW w:w="1301" w:type="dxa"/>
            <w:shd w:val="clear" w:color="auto" w:fill="auto"/>
            <w:vAlign w:val="center"/>
          </w:tcPr>
          <w:p w14:paraId="3AAD4981" w14:textId="77777777" w:rsidR="00803BC9" w:rsidRPr="002111B5" w:rsidRDefault="00803BC9" w:rsidP="00803BC9">
            <w:pPr>
              <w:jc w:val="center"/>
              <w:rPr>
                <w:color w:val="000000" w:themeColor="text1"/>
                <w:sz w:val="22"/>
                <w:szCs w:val="22"/>
              </w:rPr>
            </w:pPr>
            <w:r w:rsidRPr="002111B5">
              <w:rPr>
                <w:color w:val="000000" w:themeColor="text1"/>
                <w:sz w:val="22"/>
                <w:szCs w:val="22"/>
              </w:rPr>
              <w:t>7:00 a.m.</w:t>
            </w:r>
          </w:p>
        </w:tc>
        <w:tc>
          <w:tcPr>
            <w:tcW w:w="2700" w:type="dxa"/>
            <w:shd w:val="clear" w:color="auto" w:fill="auto"/>
            <w:vAlign w:val="center"/>
          </w:tcPr>
          <w:p w14:paraId="24E9AB9D" w14:textId="77777777" w:rsidR="00803BC9" w:rsidRPr="002111B5" w:rsidRDefault="00803BC9" w:rsidP="00803BC9">
            <w:pPr>
              <w:jc w:val="center"/>
              <w:rPr>
                <w:color w:val="000000" w:themeColor="text1"/>
                <w:sz w:val="22"/>
                <w:szCs w:val="22"/>
              </w:rPr>
            </w:pPr>
            <w:r w:rsidRPr="002111B5">
              <w:rPr>
                <w:color w:val="000000" w:themeColor="text1"/>
                <w:sz w:val="22"/>
                <w:szCs w:val="22"/>
              </w:rPr>
              <w:t>Extreme Cold/ Wind Chill</w:t>
            </w:r>
          </w:p>
        </w:tc>
      </w:tr>
      <w:tr w:rsidR="00803BC9" w:rsidRPr="002111B5" w14:paraId="086AC425" w14:textId="77777777" w:rsidTr="002603B5">
        <w:trPr>
          <w:trHeight w:val="314"/>
          <w:jc w:val="center"/>
        </w:trPr>
        <w:tc>
          <w:tcPr>
            <w:tcW w:w="1562" w:type="dxa"/>
            <w:shd w:val="clear" w:color="auto" w:fill="auto"/>
            <w:vAlign w:val="center"/>
          </w:tcPr>
          <w:p w14:paraId="6C95DD02" w14:textId="77777777" w:rsidR="00803BC9" w:rsidRPr="002111B5" w:rsidRDefault="00803BC9" w:rsidP="00803BC9">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4C4C8837" w14:textId="77777777" w:rsidR="00803BC9" w:rsidRPr="002111B5" w:rsidRDefault="00803BC9" w:rsidP="00803BC9">
            <w:pPr>
              <w:jc w:val="center"/>
              <w:rPr>
                <w:color w:val="000000" w:themeColor="text1"/>
                <w:sz w:val="22"/>
                <w:szCs w:val="22"/>
              </w:rPr>
            </w:pPr>
            <w:r w:rsidRPr="002111B5">
              <w:rPr>
                <w:color w:val="000000" w:themeColor="text1"/>
                <w:sz w:val="22"/>
                <w:szCs w:val="22"/>
              </w:rPr>
              <w:t>01/16/2016</w:t>
            </w:r>
          </w:p>
        </w:tc>
        <w:tc>
          <w:tcPr>
            <w:tcW w:w="1301" w:type="dxa"/>
            <w:shd w:val="clear" w:color="auto" w:fill="auto"/>
            <w:vAlign w:val="center"/>
          </w:tcPr>
          <w:p w14:paraId="2F1294CD" w14:textId="7C90CA79" w:rsidR="00803BC9" w:rsidRPr="002111B5" w:rsidRDefault="00803BC9" w:rsidP="00803BC9">
            <w:pPr>
              <w:jc w:val="center"/>
              <w:rPr>
                <w:color w:val="000000" w:themeColor="text1"/>
                <w:sz w:val="22"/>
                <w:szCs w:val="22"/>
              </w:rPr>
            </w:pPr>
            <w:r w:rsidRPr="002111B5">
              <w:rPr>
                <w:color w:val="000000" w:themeColor="text1"/>
                <w:sz w:val="22"/>
                <w:szCs w:val="22"/>
              </w:rPr>
              <w:t>10:55 p.m.</w:t>
            </w:r>
          </w:p>
        </w:tc>
        <w:tc>
          <w:tcPr>
            <w:tcW w:w="2700" w:type="dxa"/>
            <w:shd w:val="clear" w:color="auto" w:fill="auto"/>
            <w:vAlign w:val="center"/>
          </w:tcPr>
          <w:p w14:paraId="76E348BF" w14:textId="77777777" w:rsidR="00803BC9" w:rsidRPr="002111B5" w:rsidRDefault="00803BC9" w:rsidP="00803BC9">
            <w:pPr>
              <w:jc w:val="center"/>
              <w:rPr>
                <w:color w:val="000000" w:themeColor="text1"/>
                <w:sz w:val="22"/>
                <w:szCs w:val="22"/>
              </w:rPr>
            </w:pPr>
            <w:r w:rsidRPr="002111B5">
              <w:rPr>
                <w:color w:val="000000" w:themeColor="text1"/>
                <w:sz w:val="22"/>
                <w:szCs w:val="22"/>
              </w:rPr>
              <w:t>Extreme Cold/ Wind Chill</w:t>
            </w:r>
          </w:p>
        </w:tc>
      </w:tr>
      <w:tr w:rsidR="00803BC9" w:rsidRPr="002111B5" w14:paraId="1A1EE9C5" w14:textId="77777777" w:rsidTr="002603B5">
        <w:trPr>
          <w:trHeight w:val="350"/>
          <w:jc w:val="center"/>
        </w:trPr>
        <w:tc>
          <w:tcPr>
            <w:tcW w:w="1562" w:type="dxa"/>
            <w:shd w:val="clear" w:color="auto" w:fill="auto"/>
            <w:vAlign w:val="center"/>
          </w:tcPr>
          <w:p w14:paraId="02F3838E" w14:textId="77777777" w:rsidR="00803BC9" w:rsidRPr="002111B5" w:rsidRDefault="00803BC9" w:rsidP="00803BC9">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530A9655" w14:textId="77777777" w:rsidR="00803BC9" w:rsidRPr="002111B5" w:rsidRDefault="00803BC9" w:rsidP="00803BC9">
            <w:pPr>
              <w:jc w:val="center"/>
              <w:rPr>
                <w:color w:val="000000" w:themeColor="text1"/>
                <w:sz w:val="22"/>
                <w:szCs w:val="22"/>
              </w:rPr>
            </w:pPr>
            <w:r w:rsidRPr="002111B5">
              <w:rPr>
                <w:color w:val="000000" w:themeColor="text1"/>
                <w:sz w:val="22"/>
                <w:szCs w:val="22"/>
              </w:rPr>
              <w:t>07/20/2016</w:t>
            </w:r>
          </w:p>
        </w:tc>
        <w:tc>
          <w:tcPr>
            <w:tcW w:w="1301" w:type="dxa"/>
            <w:shd w:val="clear" w:color="auto" w:fill="auto"/>
            <w:vAlign w:val="center"/>
          </w:tcPr>
          <w:p w14:paraId="58361A1D" w14:textId="77777777" w:rsidR="00803BC9" w:rsidRPr="002111B5" w:rsidRDefault="00803BC9" w:rsidP="00803BC9">
            <w:pPr>
              <w:jc w:val="center"/>
              <w:rPr>
                <w:color w:val="000000" w:themeColor="text1"/>
                <w:sz w:val="22"/>
                <w:szCs w:val="22"/>
              </w:rPr>
            </w:pPr>
            <w:r w:rsidRPr="002111B5">
              <w:rPr>
                <w:color w:val="000000" w:themeColor="text1"/>
                <w:sz w:val="22"/>
                <w:szCs w:val="22"/>
              </w:rPr>
              <w:t>12:00 p.m.</w:t>
            </w:r>
          </w:p>
        </w:tc>
        <w:tc>
          <w:tcPr>
            <w:tcW w:w="2700" w:type="dxa"/>
            <w:shd w:val="clear" w:color="auto" w:fill="auto"/>
            <w:vAlign w:val="center"/>
          </w:tcPr>
          <w:p w14:paraId="2E94B635" w14:textId="77777777" w:rsidR="00803BC9" w:rsidRPr="002111B5" w:rsidRDefault="00803BC9" w:rsidP="00803BC9">
            <w:pPr>
              <w:jc w:val="center"/>
              <w:rPr>
                <w:color w:val="000000" w:themeColor="text1"/>
                <w:sz w:val="22"/>
                <w:szCs w:val="22"/>
              </w:rPr>
            </w:pPr>
            <w:r w:rsidRPr="002111B5">
              <w:rPr>
                <w:color w:val="000000" w:themeColor="text1"/>
                <w:sz w:val="22"/>
                <w:szCs w:val="22"/>
              </w:rPr>
              <w:t>Excessive Heat</w:t>
            </w:r>
          </w:p>
        </w:tc>
      </w:tr>
      <w:tr w:rsidR="00803BC9" w:rsidRPr="002111B5" w14:paraId="51129A40" w14:textId="77777777" w:rsidTr="002603B5">
        <w:trPr>
          <w:trHeight w:val="350"/>
          <w:jc w:val="center"/>
        </w:trPr>
        <w:tc>
          <w:tcPr>
            <w:tcW w:w="1562" w:type="dxa"/>
            <w:shd w:val="clear" w:color="auto" w:fill="auto"/>
            <w:vAlign w:val="center"/>
          </w:tcPr>
          <w:p w14:paraId="2EFAEE3A" w14:textId="77777777" w:rsidR="00803BC9" w:rsidRPr="002111B5" w:rsidRDefault="00803BC9" w:rsidP="00803BC9">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6B9201BB" w14:textId="77777777" w:rsidR="00803BC9" w:rsidRPr="002111B5" w:rsidRDefault="00803BC9" w:rsidP="00803BC9">
            <w:pPr>
              <w:jc w:val="center"/>
              <w:rPr>
                <w:color w:val="000000" w:themeColor="text1"/>
                <w:sz w:val="22"/>
                <w:szCs w:val="22"/>
              </w:rPr>
            </w:pPr>
            <w:r w:rsidRPr="002111B5">
              <w:rPr>
                <w:color w:val="000000" w:themeColor="text1"/>
                <w:sz w:val="22"/>
                <w:szCs w:val="22"/>
              </w:rPr>
              <w:t>12/18/2016</w:t>
            </w:r>
          </w:p>
        </w:tc>
        <w:tc>
          <w:tcPr>
            <w:tcW w:w="1301" w:type="dxa"/>
            <w:shd w:val="clear" w:color="auto" w:fill="auto"/>
            <w:vAlign w:val="center"/>
          </w:tcPr>
          <w:p w14:paraId="5B595AE4" w14:textId="77777777" w:rsidR="00803BC9" w:rsidRPr="002111B5" w:rsidRDefault="00803BC9" w:rsidP="00803BC9">
            <w:pPr>
              <w:jc w:val="center"/>
              <w:rPr>
                <w:color w:val="000000" w:themeColor="text1"/>
                <w:sz w:val="22"/>
                <w:szCs w:val="22"/>
              </w:rPr>
            </w:pPr>
            <w:r w:rsidRPr="002111B5">
              <w:rPr>
                <w:color w:val="000000" w:themeColor="text1"/>
                <w:sz w:val="22"/>
                <w:szCs w:val="22"/>
              </w:rPr>
              <w:t>2:00 a.m.</w:t>
            </w:r>
          </w:p>
        </w:tc>
        <w:tc>
          <w:tcPr>
            <w:tcW w:w="2700" w:type="dxa"/>
            <w:shd w:val="clear" w:color="auto" w:fill="auto"/>
            <w:vAlign w:val="center"/>
          </w:tcPr>
          <w:p w14:paraId="0E00D5B1" w14:textId="77777777" w:rsidR="00803BC9" w:rsidRPr="002111B5" w:rsidRDefault="00803BC9" w:rsidP="00803BC9">
            <w:pPr>
              <w:jc w:val="center"/>
              <w:rPr>
                <w:color w:val="000000" w:themeColor="text1"/>
                <w:sz w:val="22"/>
                <w:szCs w:val="22"/>
              </w:rPr>
            </w:pPr>
            <w:r w:rsidRPr="002111B5">
              <w:rPr>
                <w:color w:val="000000" w:themeColor="text1"/>
                <w:sz w:val="22"/>
                <w:szCs w:val="22"/>
              </w:rPr>
              <w:t>Extreme Cold/ Wind Chill</w:t>
            </w:r>
          </w:p>
        </w:tc>
      </w:tr>
      <w:tr w:rsidR="00803BC9" w:rsidRPr="002111B5" w14:paraId="54B58EE4" w14:textId="77777777" w:rsidTr="002603B5">
        <w:trPr>
          <w:trHeight w:val="350"/>
          <w:jc w:val="center"/>
        </w:trPr>
        <w:tc>
          <w:tcPr>
            <w:tcW w:w="1562" w:type="dxa"/>
            <w:shd w:val="clear" w:color="auto" w:fill="auto"/>
            <w:vAlign w:val="center"/>
          </w:tcPr>
          <w:p w14:paraId="51B476DF" w14:textId="77777777" w:rsidR="00803BC9" w:rsidRPr="002111B5" w:rsidRDefault="00803BC9" w:rsidP="00803BC9">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134118E3" w14:textId="77777777" w:rsidR="00803BC9" w:rsidRPr="002111B5" w:rsidRDefault="00803BC9" w:rsidP="00803BC9">
            <w:pPr>
              <w:jc w:val="center"/>
              <w:rPr>
                <w:color w:val="000000" w:themeColor="text1"/>
                <w:sz w:val="22"/>
                <w:szCs w:val="22"/>
              </w:rPr>
            </w:pPr>
            <w:r w:rsidRPr="002111B5">
              <w:rPr>
                <w:color w:val="000000" w:themeColor="text1"/>
                <w:sz w:val="22"/>
                <w:szCs w:val="22"/>
              </w:rPr>
              <w:t>12/26/2017</w:t>
            </w:r>
          </w:p>
        </w:tc>
        <w:tc>
          <w:tcPr>
            <w:tcW w:w="1301" w:type="dxa"/>
            <w:shd w:val="clear" w:color="auto" w:fill="auto"/>
            <w:vAlign w:val="center"/>
          </w:tcPr>
          <w:p w14:paraId="43648811" w14:textId="77777777" w:rsidR="00803BC9" w:rsidRPr="002111B5" w:rsidRDefault="00803BC9" w:rsidP="00803BC9">
            <w:pPr>
              <w:jc w:val="center"/>
              <w:rPr>
                <w:color w:val="000000" w:themeColor="text1"/>
                <w:sz w:val="22"/>
                <w:szCs w:val="22"/>
              </w:rPr>
            </w:pPr>
            <w:r w:rsidRPr="002111B5">
              <w:rPr>
                <w:color w:val="000000" w:themeColor="text1"/>
                <w:sz w:val="22"/>
                <w:szCs w:val="22"/>
              </w:rPr>
              <w:t>7:00 a.m.</w:t>
            </w:r>
          </w:p>
        </w:tc>
        <w:tc>
          <w:tcPr>
            <w:tcW w:w="2700" w:type="dxa"/>
            <w:shd w:val="clear" w:color="auto" w:fill="auto"/>
            <w:vAlign w:val="center"/>
          </w:tcPr>
          <w:p w14:paraId="02C4D895" w14:textId="77777777" w:rsidR="00803BC9" w:rsidRPr="002111B5" w:rsidRDefault="00803BC9" w:rsidP="00803BC9">
            <w:pPr>
              <w:jc w:val="center"/>
              <w:rPr>
                <w:color w:val="000000" w:themeColor="text1"/>
                <w:sz w:val="22"/>
                <w:szCs w:val="22"/>
              </w:rPr>
            </w:pPr>
            <w:r w:rsidRPr="002111B5">
              <w:rPr>
                <w:color w:val="000000" w:themeColor="text1"/>
                <w:sz w:val="22"/>
                <w:szCs w:val="22"/>
              </w:rPr>
              <w:t>Extreme Cold/ Wind Chill</w:t>
            </w:r>
          </w:p>
        </w:tc>
      </w:tr>
      <w:tr w:rsidR="00803BC9" w:rsidRPr="002111B5" w14:paraId="4F774A89" w14:textId="77777777" w:rsidTr="002603B5">
        <w:trPr>
          <w:trHeight w:val="350"/>
          <w:jc w:val="center"/>
        </w:trPr>
        <w:tc>
          <w:tcPr>
            <w:tcW w:w="1562" w:type="dxa"/>
            <w:shd w:val="clear" w:color="auto" w:fill="auto"/>
            <w:vAlign w:val="center"/>
          </w:tcPr>
          <w:p w14:paraId="54379499" w14:textId="77777777" w:rsidR="00803BC9" w:rsidRPr="002111B5" w:rsidRDefault="00803BC9" w:rsidP="00803BC9">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734CA545" w14:textId="77777777" w:rsidR="00803BC9" w:rsidRPr="002111B5" w:rsidRDefault="00803BC9" w:rsidP="00803BC9">
            <w:pPr>
              <w:jc w:val="center"/>
              <w:rPr>
                <w:color w:val="000000" w:themeColor="text1"/>
                <w:sz w:val="22"/>
                <w:szCs w:val="22"/>
              </w:rPr>
            </w:pPr>
            <w:r w:rsidRPr="002111B5">
              <w:rPr>
                <w:color w:val="000000" w:themeColor="text1"/>
                <w:sz w:val="22"/>
                <w:szCs w:val="22"/>
              </w:rPr>
              <w:t>12/30/2017</w:t>
            </w:r>
          </w:p>
        </w:tc>
        <w:tc>
          <w:tcPr>
            <w:tcW w:w="1301" w:type="dxa"/>
            <w:shd w:val="clear" w:color="auto" w:fill="auto"/>
            <w:vAlign w:val="center"/>
          </w:tcPr>
          <w:p w14:paraId="5E6D334A" w14:textId="77777777" w:rsidR="00803BC9" w:rsidRPr="002111B5" w:rsidRDefault="00803BC9" w:rsidP="00803BC9">
            <w:pPr>
              <w:jc w:val="center"/>
              <w:rPr>
                <w:color w:val="000000" w:themeColor="text1"/>
                <w:sz w:val="22"/>
                <w:szCs w:val="22"/>
              </w:rPr>
            </w:pPr>
            <w:r w:rsidRPr="002111B5">
              <w:rPr>
                <w:color w:val="000000" w:themeColor="text1"/>
                <w:sz w:val="22"/>
                <w:szCs w:val="22"/>
              </w:rPr>
              <w:t>6:00 a.m.</w:t>
            </w:r>
          </w:p>
        </w:tc>
        <w:tc>
          <w:tcPr>
            <w:tcW w:w="2700" w:type="dxa"/>
            <w:shd w:val="clear" w:color="auto" w:fill="auto"/>
            <w:vAlign w:val="center"/>
          </w:tcPr>
          <w:p w14:paraId="1E557507" w14:textId="77777777" w:rsidR="00803BC9" w:rsidRPr="002111B5" w:rsidRDefault="00803BC9" w:rsidP="00803BC9">
            <w:pPr>
              <w:jc w:val="center"/>
              <w:rPr>
                <w:color w:val="000000" w:themeColor="text1"/>
                <w:sz w:val="22"/>
                <w:szCs w:val="22"/>
              </w:rPr>
            </w:pPr>
            <w:r w:rsidRPr="002111B5">
              <w:rPr>
                <w:color w:val="000000" w:themeColor="text1"/>
                <w:sz w:val="22"/>
                <w:szCs w:val="22"/>
              </w:rPr>
              <w:t>Extreme Cold/ Wind Chill</w:t>
            </w:r>
          </w:p>
        </w:tc>
      </w:tr>
      <w:tr w:rsidR="00803BC9" w:rsidRPr="002111B5" w14:paraId="63A403C0" w14:textId="77777777" w:rsidTr="002603B5">
        <w:trPr>
          <w:trHeight w:val="350"/>
          <w:jc w:val="center"/>
        </w:trPr>
        <w:tc>
          <w:tcPr>
            <w:tcW w:w="1562" w:type="dxa"/>
            <w:shd w:val="clear" w:color="auto" w:fill="auto"/>
            <w:vAlign w:val="center"/>
          </w:tcPr>
          <w:p w14:paraId="2E733E11" w14:textId="77777777" w:rsidR="00803BC9" w:rsidRPr="002111B5" w:rsidRDefault="00803BC9" w:rsidP="00803BC9">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1620D2EB" w14:textId="77777777" w:rsidR="00803BC9" w:rsidRPr="002111B5" w:rsidRDefault="00803BC9" w:rsidP="00803BC9">
            <w:pPr>
              <w:jc w:val="center"/>
              <w:rPr>
                <w:color w:val="000000" w:themeColor="text1"/>
                <w:sz w:val="22"/>
                <w:szCs w:val="22"/>
              </w:rPr>
            </w:pPr>
            <w:r w:rsidRPr="002111B5">
              <w:rPr>
                <w:color w:val="000000" w:themeColor="text1"/>
                <w:sz w:val="22"/>
                <w:szCs w:val="22"/>
              </w:rPr>
              <w:t>01/01/2018</w:t>
            </w:r>
          </w:p>
        </w:tc>
        <w:tc>
          <w:tcPr>
            <w:tcW w:w="1301" w:type="dxa"/>
            <w:shd w:val="clear" w:color="auto" w:fill="auto"/>
            <w:vAlign w:val="center"/>
          </w:tcPr>
          <w:p w14:paraId="04483274" w14:textId="77777777" w:rsidR="00803BC9" w:rsidRPr="002111B5" w:rsidRDefault="00803BC9" w:rsidP="00803BC9">
            <w:pPr>
              <w:jc w:val="center"/>
              <w:rPr>
                <w:color w:val="000000" w:themeColor="text1"/>
                <w:sz w:val="22"/>
                <w:szCs w:val="22"/>
              </w:rPr>
            </w:pPr>
            <w:r w:rsidRPr="002111B5">
              <w:rPr>
                <w:color w:val="000000" w:themeColor="text1"/>
                <w:sz w:val="22"/>
                <w:szCs w:val="22"/>
              </w:rPr>
              <w:t>00:00 a.m.</w:t>
            </w:r>
          </w:p>
        </w:tc>
        <w:tc>
          <w:tcPr>
            <w:tcW w:w="2700" w:type="dxa"/>
            <w:shd w:val="clear" w:color="auto" w:fill="auto"/>
            <w:vAlign w:val="center"/>
          </w:tcPr>
          <w:p w14:paraId="60C43EA4" w14:textId="77777777" w:rsidR="00803BC9" w:rsidRPr="002111B5" w:rsidRDefault="00803BC9" w:rsidP="00803BC9">
            <w:pPr>
              <w:jc w:val="center"/>
              <w:rPr>
                <w:color w:val="000000" w:themeColor="text1"/>
                <w:sz w:val="22"/>
                <w:szCs w:val="22"/>
              </w:rPr>
            </w:pPr>
            <w:r w:rsidRPr="002111B5">
              <w:rPr>
                <w:color w:val="000000" w:themeColor="text1"/>
                <w:sz w:val="22"/>
                <w:szCs w:val="22"/>
              </w:rPr>
              <w:t>Extreme Cold/ Wind Chill</w:t>
            </w:r>
          </w:p>
        </w:tc>
      </w:tr>
      <w:tr w:rsidR="00803BC9" w:rsidRPr="002111B5" w14:paraId="47B5DCAB" w14:textId="77777777" w:rsidTr="002603B5">
        <w:trPr>
          <w:trHeight w:val="350"/>
          <w:jc w:val="center"/>
        </w:trPr>
        <w:tc>
          <w:tcPr>
            <w:tcW w:w="1562" w:type="dxa"/>
            <w:shd w:val="clear" w:color="auto" w:fill="auto"/>
            <w:vAlign w:val="center"/>
          </w:tcPr>
          <w:p w14:paraId="2630C55A" w14:textId="77777777" w:rsidR="00803BC9" w:rsidRPr="002111B5" w:rsidRDefault="00803BC9" w:rsidP="00803BC9">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380FD70D" w14:textId="77777777" w:rsidR="00803BC9" w:rsidRPr="002111B5" w:rsidRDefault="00803BC9" w:rsidP="00803BC9">
            <w:pPr>
              <w:jc w:val="center"/>
              <w:rPr>
                <w:color w:val="000000" w:themeColor="text1"/>
                <w:sz w:val="22"/>
                <w:szCs w:val="22"/>
              </w:rPr>
            </w:pPr>
            <w:r w:rsidRPr="002111B5">
              <w:rPr>
                <w:color w:val="000000" w:themeColor="text1"/>
                <w:sz w:val="22"/>
                <w:szCs w:val="22"/>
              </w:rPr>
              <w:t>01/15/2018</w:t>
            </w:r>
          </w:p>
        </w:tc>
        <w:tc>
          <w:tcPr>
            <w:tcW w:w="1301" w:type="dxa"/>
            <w:shd w:val="clear" w:color="auto" w:fill="auto"/>
            <w:vAlign w:val="center"/>
          </w:tcPr>
          <w:p w14:paraId="52B9E0E4" w14:textId="77777777" w:rsidR="00803BC9" w:rsidRPr="002111B5" w:rsidRDefault="00803BC9" w:rsidP="00803BC9">
            <w:pPr>
              <w:jc w:val="center"/>
              <w:rPr>
                <w:color w:val="000000" w:themeColor="text1"/>
                <w:sz w:val="22"/>
                <w:szCs w:val="22"/>
              </w:rPr>
            </w:pPr>
            <w:r w:rsidRPr="002111B5">
              <w:rPr>
                <w:color w:val="000000" w:themeColor="text1"/>
                <w:sz w:val="22"/>
                <w:szCs w:val="22"/>
              </w:rPr>
              <w:t>7:30 a.m.</w:t>
            </w:r>
          </w:p>
        </w:tc>
        <w:tc>
          <w:tcPr>
            <w:tcW w:w="2700" w:type="dxa"/>
            <w:shd w:val="clear" w:color="auto" w:fill="auto"/>
            <w:vAlign w:val="center"/>
          </w:tcPr>
          <w:p w14:paraId="3FF57C7F" w14:textId="77777777" w:rsidR="00803BC9" w:rsidRPr="002111B5" w:rsidRDefault="00803BC9" w:rsidP="00803BC9">
            <w:pPr>
              <w:jc w:val="center"/>
              <w:rPr>
                <w:color w:val="000000" w:themeColor="text1"/>
                <w:sz w:val="22"/>
                <w:szCs w:val="22"/>
              </w:rPr>
            </w:pPr>
            <w:r w:rsidRPr="002111B5">
              <w:rPr>
                <w:color w:val="000000" w:themeColor="text1"/>
                <w:sz w:val="22"/>
                <w:szCs w:val="22"/>
              </w:rPr>
              <w:t>Extreme Cold/ Wind Chill</w:t>
            </w:r>
          </w:p>
        </w:tc>
      </w:tr>
    </w:tbl>
    <w:p w14:paraId="5C9216CD" w14:textId="10B9642D" w:rsidR="00C5694F" w:rsidRPr="00970766" w:rsidRDefault="002603B5" w:rsidP="002603B5">
      <w:pPr>
        <w:autoSpaceDE w:val="0"/>
        <w:autoSpaceDN w:val="0"/>
        <w:adjustRightInd w:val="0"/>
        <w:rPr>
          <w:color w:val="000000" w:themeColor="text1"/>
          <w:sz w:val="18"/>
          <w:szCs w:val="18"/>
        </w:rPr>
      </w:pPr>
      <w:r>
        <w:rPr>
          <w:color w:val="000000" w:themeColor="text1"/>
          <w:sz w:val="20"/>
          <w:szCs w:val="18"/>
        </w:rPr>
        <w:t xml:space="preserve">                      </w:t>
      </w:r>
      <w:r w:rsidR="00EF2AE5" w:rsidRPr="00970766">
        <w:rPr>
          <w:color w:val="000000" w:themeColor="text1"/>
          <w:sz w:val="18"/>
          <w:szCs w:val="18"/>
        </w:rPr>
        <w:t xml:space="preserve">SOURCE: </w:t>
      </w:r>
      <w:r w:rsidRPr="00970766">
        <w:rPr>
          <w:rStyle w:val="Hyperlink"/>
          <w:color w:val="auto"/>
          <w:sz w:val="18"/>
          <w:szCs w:val="18"/>
          <w:u w:val="none"/>
        </w:rPr>
        <w:t>https://www.ncdc.noaa.gov/stormevents</w:t>
      </w:r>
      <w:r w:rsidRPr="00970766">
        <w:rPr>
          <w:color w:val="000000" w:themeColor="text1"/>
          <w:sz w:val="18"/>
          <w:szCs w:val="18"/>
        </w:rPr>
        <w:t xml:space="preserve"> </w:t>
      </w:r>
    </w:p>
    <w:p w14:paraId="6B81AB35" w14:textId="77777777" w:rsidR="00C5694F" w:rsidRPr="008517AD" w:rsidRDefault="00C5694F" w:rsidP="00C5694F">
      <w:pPr>
        <w:spacing w:after="0"/>
        <w:jc w:val="both"/>
        <w:rPr>
          <w:bCs/>
          <w:sz w:val="22"/>
          <w:szCs w:val="22"/>
        </w:rPr>
      </w:pPr>
    </w:p>
    <w:p w14:paraId="6892104E" w14:textId="77777777" w:rsidR="00C5694F" w:rsidRPr="00C5694F" w:rsidRDefault="00C5694F" w:rsidP="00C5694F">
      <w:pPr>
        <w:spacing w:after="0"/>
        <w:rPr>
          <w:b/>
          <w:sz w:val="22"/>
          <w:szCs w:val="22"/>
        </w:rPr>
      </w:pPr>
      <w:r w:rsidRPr="00C5694F">
        <w:rPr>
          <w:b/>
          <w:sz w:val="22"/>
          <w:szCs w:val="22"/>
        </w:rPr>
        <w:t xml:space="preserve">THUNDERSTORMS/HIGH </w:t>
      </w:r>
      <w:smartTag w:uri="urn:schemas-microsoft-com:office:smarttags" w:element="stockticker">
        <w:r w:rsidRPr="00C5694F">
          <w:rPr>
            <w:b/>
            <w:sz w:val="22"/>
            <w:szCs w:val="22"/>
          </w:rPr>
          <w:t>WIND</w:t>
        </w:r>
      </w:smartTag>
    </w:p>
    <w:p w14:paraId="46886A82" w14:textId="77777777" w:rsidR="00C5694F" w:rsidRPr="00870407" w:rsidRDefault="00C5694F" w:rsidP="00C5694F">
      <w:pPr>
        <w:spacing w:after="0"/>
        <w:jc w:val="both"/>
        <w:rPr>
          <w:b/>
          <w:color w:val="FF0000"/>
          <w:sz w:val="22"/>
          <w:szCs w:val="22"/>
        </w:rPr>
      </w:pPr>
    </w:p>
    <w:p w14:paraId="7A6AE5D3" w14:textId="658DAA0F" w:rsidR="00C5694F" w:rsidRPr="00281EB1" w:rsidRDefault="00C5694F" w:rsidP="00C5694F">
      <w:pPr>
        <w:spacing w:after="0"/>
        <w:jc w:val="both"/>
        <w:rPr>
          <w:sz w:val="22"/>
          <w:szCs w:val="22"/>
        </w:rPr>
      </w:pPr>
      <w:r w:rsidRPr="00C5694F">
        <w:rPr>
          <w:sz w:val="22"/>
          <w:szCs w:val="22"/>
        </w:rPr>
        <w:t>Thunderstorms and high wind occurrences in the County are also very common.</w:t>
      </w:r>
      <w:r w:rsidRPr="008517AD">
        <w:rPr>
          <w:sz w:val="22"/>
          <w:szCs w:val="22"/>
        </w:rPr>
        <w:t xml:space="preserve"> </w:t>
      </w:r>
      <w:r w:rsidRPr="00281EB1">
        <w:rPr>
          <w:sz w:val="22"/>
          <w:szCs w:val="22"/>
        </w:rPr>
        <w:t xml:space="preserve">According to the </w:t>
      </w:r>
      <w:r w:rsidR="002603B5">
        <w:rPr>
          <w:sz w:val="22"/>
          <w:szCs w:val="22"/>
        </w:rPr>
        <w:t>NOAA</w:t>
      </w:r>
      <w:r w:rsidRPr="00281EB1">
        <w:rPr>
          <w:sz w:val="22"/>
          <w:szCs w:val="22"/>
        </w:rPr>
        <w:t xml:space="preserve"> database, the County experienced </w:t>
      </w:r>
      <w:r w:rsidR="00702F4F" w:rsidRPr="00702F4F">
        <w:rPr>
          <w:sz w:val="22"/>
          <w:szCs w:val="22"/>
        </w:rPr>
        <w:t>forty-two</w:t>
      </w:r>
      <w:r w:rsidRPr="00702F4F">
        <w:rPr>
          <w:sz w:val="22"/>
          <w:szCs w:val="22"/>
        </w:rPr>
        <w:t xml:space="preserve"> </w:t>
      </w:r>
      <w:r w:rsidRPr="00281EB1">
        <w:rPr>
          <w:sz w:val="22"/>
          <w:szCs w:val="22"/>
        </w:rPr>
        <w:t xml:space="preserve">wind events from </w:t>
      </w:r>
      <w:r w:rsidR="00702F4F">
        <w:rPr>
          <w:sz w:val="22"/>
          <w:szCs w:val="22"/>
        </w:rPr>
        <w:t>2007</w:t>
      </w:r>
      <w:r w:rsidRPr="00281EB1">
        <w:rPr>
          <w:sz w:val="22"/>
          <w:szCs w:val="22"/>
        </w:rPr>
        <w:t>-2017. Table 4.11 denotes the extent and severity of such hazards occurring in the last ten years. The County continues to educate residents of the dangers of such storms through public service announcements and other printed media.</w:t>
      </w:r>
    </w:p>
    <w:p w14:paraId="65CCD6AF" w14:textId="7E54E44B" w:rsidR="00281EB1" w:rsidRDefault="00281EB1" w:rsidP="00C5694F">
      <w:pPr>
        <w:spacing w:after="0"/>
        <w:jc w:val="both"/>
        <w:rPr>
          <w:color w:val="FF0000"/>
          <w:sz w:val="22"/>
          <w:szCs w:val="22"/>
        </w:rPr>
      </w:pPr>
    </w:p>
    <w:p w14:paraId="7C66072E" w14:textId="06C1E0D6" w:rsidR="00281EB1" w:rsidRPr="002111B5" w:rsidRDefault="00281EB1" w:rsidP="002603B5">
      <w:pPr>
        <w:jc w:val="center"/>
        <w:rPr>
          <w:b/>
          <w:bCs/>
          <w:color w:val="000000" w:themeColor="text1"/>
          <w:sz w:val="22"/>
          <w:szCs w:val="22"/>
        </w:rPr>
      </w:pPr>
      <w:r w:rsidRPr="002111B5">
        <w:rPr>
          <w:b/>
          <w:bCs/>
          <w:color w:val="000000" w:themeColor="text1"/>
          <w:sz w:val="22"/>
          <w:szCs w:val="22"/>
        </w:rPr>
        <w:t>Table 4.1</w:t>
      </w:r>
      <w:r>
        <w:rPr>
          <w:b/>
          <w:bCs/>
          <w:color w:val="000000" w:themeColor="text1"/>
          <w:sz w:val="22"/>
          <w:szCs w:val="22"/>
        </w:rPr>
        <w:t>1</w:t>
      </w:r>
      <w:r w:rsidRPr="002111B5">
        <w:rPr>
          <w:b/>
          <w:bCs/>
          <w:color w:val="000000" w:themeColor="text1"/>
          <w:sz w:val="22"/>
          <w:szCs w:val="22"/>
        </w:rPr>
        <w:t>:  Clark County 10-year History for Thunderstorms</w:t>
      </w:r>
    </w:p>
    <w:tbl>
      <w:tblPr>
        <w:tblW w:w="6123" w:type="dxa"/>
        <w:jc w:val="center"/>
        <w:tblLook w:val="04A0" w:firstRow="1" w:lastRow="0" w:firstColumn="1" w:lastColumn="0" w:noHBand="0" w:noVBand="1"/>
      </w:tblPr>
      <w:tblGrid>
        <w:gridCol w:w="1106"/>
        <w:gridCol w:w="1217"/>
        <w:gridCol w:w="1186"/>
        <w:gridCol w:w="1975"/>
        <w:gridCol w:w="639"/>
      </w:tblGrid>
      <w:tr w:rsidR="00281EB1" w:rsidRPr="002111B5" w14:paraId="556A7875"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2E645F"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Location</w:t>
            </w:r>
          </w:p>
        </w:tc>
        <w:tc>
          <w:tcPr>
            <w:tcW w:w="1217" w:type="dxa"/>
            <w:tcBorders>
              <w:top w:val="single" w:sz="4" w:space="0" w:color="000000"/>
              <w:left w:val="nil"/>
              <w:bottom w:val="single" w:sz="4" w:space="0" w:color="000000"/>
              <w:right w:val="single" w:sz="4" w:space="0" w:color="000000"/>
            </w:tcBorders>
            <w:shd w:val="clear" w:color="auto" w:fill="auto"/>
            <w:vAlign w:val="center"/>
            <w:hideMark/>
          </w:tcPr>
          <w:p w14:paraId="1BCD89AC"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Date</w:t>
            </w:r>
          </w:p>
        </w:tc>
        <w:tc>
          <w:tcPr>
            <w:tcW w:w="1186" w:type="dxa"/>
            <w:tcBorders>
              <w:top w:val="single" w:sz="4" w:space="0" w:color="000000"/>
              <w:left w:val="nil"/>
              <w:bottom w:val="single" w:sz="4" w:space="0" w:color="000000"/>
              <w:right w:val="single" w:sz="4" w:space="0" w:color="000000"/>
            </w:tcBorders>
            <w:shd w:val="clear" w:color="auto" w:fill="auto"/>
            <w:vAlign w:val="center"/>
            <w:hideMark/>
          </w:tcPr>
          <w:p w14:paraId="37275A62"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Time</w:t>
            </w:r>
          </w:p>
        </w:tc>
        <w:tc>
          <w:tcPr>
            <w:tcW w:w="1975" w:type="dxa"/>
            <w:tcBorders>
              <w:top w:val="single" w:sz="4" w:space="0" w:color="000000"/>
              <w:left w:val="nil"/>
              <w:bottom w:val="single" w:sz="4" w:space="0" w:color="000000"/>
              <w:right w:val="single" w:sz="4" w:space="0" w:color="000000"/>
            </w:tcBorders>
            <w:shd w:val="clear" w:color="auto" w:fill="auto"/>
            <w:vAlign w:val="center"/>
            <w:hideMark/>
          </w:tcPr>
          <w:p w14:paraId="7BC345B4"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Type</w:t>
            </w:r>
          </w:p>
        </w:tc>
        <w:tc>
          <w:tcPr>
            <w:tcW w:w="639" w:type="dxa"/>
            <w:tcBorders>
              <w:top w:val="single" w:sz="4" w:space="0" w:color="000000"/>
              <w:left w:val="nil"/>
              <w:bottom w:val="single" w:sz="4" w:space="0" w:color="000000"/>
              <w:right w:val="single" w:sz="4" w:space="0" w:color="000000"/>
            </w:tcBorders>
            <w:shd w:val="clear" w:color="auto" w:fill="auto"/>
            <w:vAlign w:val="center"/>
            <w:hideMark/>
          </w:tcPr>
          <w:p w14:paraId="0D55FE02"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Mag</w:t>
            </w:r>
          </w:p>
          <w:p w14:paraId="36FE50B1"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(kts)</w:t>
            </w:r>
          </w:p>
        </w:tc>
      </w:tr>
      <w:tr w:rsidR="00281EB1" w:rsidRPr="002111B5" w14:paraId="4F088CE8" w14:textId="77777777" w:rsidTr="00803BC9">
        <w:trPr>
          <w:trHeight w:val="197"/>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9BF864" w14:textId="77777777" w:rsidR="00281EB1" w:rsidRPr="002111B5" w:rsidRDefault="00281EB1" w:rsidP="00124D0B">
            <w:pPr>
              <w:jc w:val="center"/>
              <w:rPr>
                <w:color w:val="000000" w:themeColor="text1"/>
                <w:sz w:val="20"/>
                <w:szCs w:val="20"/>
              </w:rPr>
            </w:pPr>
            <w:r w:rsidRPr="002111B5">
              <w:rPr>
                <w:color w:val="000000" w:themeColor="text1"/>
                <w:sz w:val="20"/>
                <w:szCs w:val="20"/>
              </w:rPr>
              <w:t>Naples</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2A951701" w14:textId="77777777" w:rsidR="00281EB1" w:rsidRPr="002111B5" w:rsidRDefault="00281EB1" w:rsidP="00124D0B">
            <w:pPr>
              <w:jc w:val="center"/>
              <w:rPr>
                <w:color w:val="000000" w:themeColor="text1"/>
                <w:sz w:val="20"/>
                <w:szCs w:val="20"/>
              </w:rPr>
            </w:pPr>
            <w:r w:rsidRPr="002111B5">
              <w:rPr>
                <w:color w:val="000000" w:themeColor="text1"/>
                <w:sz w:val="20"/>
                <w:szCs w:val="20"/>
              </w:rPr>
              <w:t>08/08/2007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34A052D0" w14:textId="77777777" w:rsidR="00281EB1" w:rsidRPr="002111B5" w:rsidRDefault="00281EB1" w:rsidP="00124D0B">
            <w:pPr>
              <w:jc w:val="center"/>
              <w:rPr>
                <w:color w:val="000000" w:themeColor="text1"/>
                <w:sz w:val="20"/>
                <w:szCs w:val="20"/>
              </w:rPr>
            </w:pPr>
            <w:r w:rsidRPr="002111B5">
              <w:rPr>
                <w:color w:val="000000" w:themeColor="text1"/>
                <w:sz w:val="20"/>
                <w:szCs w:val="20"/>
              </w:rPr>
              <w:t>6:15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0595BA0D"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5C0F38F2"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4CA447D2"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1276D4" w14:textId="77777777" w:rsidR="00281EB1" w:rsidRPr="002111B5" w:rsidRDefault="00281EB1" w:rsidP="00124D0B">
            <w:pPr>
              <w:jc w:val="center"/>
              <w:rPr>
                <w:color w:val="000000" w:themeColor="text1"/>
                <w:sz w:val="20"/>
                <w:szCs w:val="20"/>
              </w:rPr>
            </w:pPr>
            <w:r w:rsidRPr="002111B5">
              <w:rPr>
                <w:color w:val="000000" w:themeColor="text1"/>
                <w:sz w:val="20"/>
                <w:szCs w:val="20"/>
              </w:rPr>
              <w:t>Elrod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5D654E9F" w14:textId="77777777" w:rsidR="00281EB1" w:rsidRPr="002111B5" w:rsidRDefault="00281EB1" w:rsidP="00124D0B">
            <w:pPr>
              <w:jc w:val="center"/>
              <w:rPr>
                <w:color w:val="000000" w:themeColor="text1"/>
                <w:sz w:val="20"/>
                <w:szCs w:val="20"/>
              </w:rPr>
            </w:pPr>
            <w:r w:rsidRPr="002111B5">
              <w:rPr>
                <w:color w:val="000000" w:themeColor="text1"/>
                <w:sz w:val="20"/>
                <w:szCs w:val="20"/>
              </w:rPr>
              <w:t>07/16/2008</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12861F07" w14:textId="77777777" w:rsidR="00281EB1" w:rsidRPr="002111B5" w:rsidRDefault="00281EB1" w:rsidP="00124D0B">
            <w:pPr>
              <w:jc w:val="center"/>
              <w:rPr>
                <w:color w:val="000000" w:themeColor="text1"/>
                <w:sz w:val="20"/>
                <w:szCs w:val="20"/>
              </w:rPr>
            </w:pPr>
            <w:r w:rsidRPr="002111B5">
              <w:rPr>
                <w:color w:val="000000" w:themeColor="text1"/>
                <w:sz w:val="20"/>
                <w:szCs w:val="20"/>
              </w:rPr>
              <w:t>10:35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3E610D49"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2C4776C6"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56</w:t>
            </w:r>
          </w:p>
        </w:tc>
      </w:tr>
      <w:tr w:rsidR="00803BC9" w:rsidRPr="002111B5" w14:paraId="235726A3" w14:textId="77777777" w:rsidTr="00504C74">
        <w:trPr>
          <w:trHeight w:val="467"/>
          <w:jc w:val="center"/>
        </w:trPr>
        <w:tc>
          <w:tcPr>
            <w:tcW w:w="1106" w:type="dxa"/>
            <w:tcBorders>
              <w:top w:val="single" w:sz="4" w:space="0" w:color="000000"/>
              <w:left w:val="single" w:sz="4" w:space="0" w:color="000000"/>
              <w:bottom w:val="single" w:sz="4" w:space="0" w:color="auto"/>
              <w:right w:val="single" w:sz="4" w:space="0" w:color="000000"/>
            </w:tcBorders>
            <w:shd w:val="clear" w:color="auto" w:fill="auto"/>
            <w:vAlign w:val="center"/>
          </w:tcPr>
          <w:p w14:paraId="55641E7A" w14:textId="488C2B49" w:rsidR="00803BC9" w:rsidRPr="002111B5" w:rsidRDefault="00803BC9" w:rsidP="00803BC9">
            <w:pPr>
              <w:jc w:val="center"/>
              <w:rPr>
                <w:color w:val="000000" w:themeColor="text1"/>
                <w:sz w:val="20"/>
                <w:szCs w:val="20"/>
              </w:rPr>
            </w:pPr>
            <w:r w:rsidRPr="002111B5">
              <w:rPr>
                <w:b/>
                <w:bCs/>
                <w:color w:val="000000" w:themeColor="text1"/>
                <w:sz w:val="20"/>
                <w:szCs w:val="20"/>
              </w:rPr>
              <w:t>Location</w:t>
            </w:r>
          </w:p>
        </w:tc>
        <w:tc>
          <w:tcPr>
            <w:tcW w:w="1217" w:type="dxa"/>
            <w:tcBorders>
              <w:top w:val="single" w:sz="4" w:space="0" w:color="000000"/>
              <w:left w:val="nil"/>
              <w:bottom w:val="single" w:sz="4" w:space="0" w:color="auto"/>
              <w:right w:val="single" w:sz="4" w:space="0" w:color="000000"/>
            </w:tcBorders>
            <w:shd w:val="clear" w:color="auto" w:fill="auto"/>
            <w:vAlign w:val="center"/>
          </w:tcPr>
          <w:p w14:paraId="7CF20A54" w14:textId="44657473" w:rsidR="00803BC9" w:rsidRPr="002111B5" w:rsidRDefault="00803BC9" w:rsidP="00803BC9">
            <w:pPr>
              <w:jc w:val="center"/>
              <w:rPr>
                <w:color w:val="000000" w:themeColor="text1"/>
                <w:sz w:val="20"/>
                <w:szCs w:val="20"/>
              </w:rPr>
            </w:pPr>
            <w:r w:rsidRPr="002111B5">
              <w:rPr>
                <w:b/>
                <w:bCs/>
                <w:color w:val="000000" w:themeColor="text1"/>
                <w:sz w:val="20"/>
                <w:szCs w:val="20"/>
              </w:rPr>
              <w:t>Date</w:t>
            </w:r>
          </w:p>
        </w:tc>
        <w:tc>
          <w:tcPr>
            <w:tcW w:w="1186" w:type="dxa"/>
            <w:tcBorders>
              <w:top w:val="single" w:sz="4" w:space="0" w:color="000000"/>
              <w:left w:val="nil"/>
              <w:bottom w:val="single" w:sz="4" w:space="0" w:color="auto"/>
              <w:right w:val="single" w:sz="4" w:space="0" w:color="000000"/>
            </w:tcBorders>
            <w:shd w:val="clear" w:color="auto" w:fill="auto"/>
            <w:vAlign w:val="center"/>
          </w:tcPr>
          <w:p w14:paraId="6C833AD0" w14:textId="03312CF5" w:rsidR="00803BC9" w:rsidRPr="002111B5" w:rsidRDefault="00803BC9" w:rsidP="00803BC9">
            <w:pPr>
              <w:jc w:val="center"/>
              <w:rPr>
                <w:color w:val="000000" w:themeColor="text1"/>
                <w:sz w:val="20"/>
                <w:szCs w:val="20"/>
              </w:rPr>
            </w:pPr>
            <w:r w:rsidRPr="002111B5">
              <w:rPr>
                <w:b/>
                <w:bCs/>
                <w:color w:val="000000" w:themeColor="text1"/>
                <w:sz w:val="20"/>
                <w:szCs w:val="20"/>
              </w:rPr>
              <w:t>Time</w:t>
            </w:r>
          </w:p>
        </w:tc>
        <w:tc>
          <w:tcPr>
            <w:tcW w:w="1975" w:type="dxa"/>
            <w:tcBorders>
              <w:top w:val="single" w:sz="4" w:space="0" w:color="000000"/>
              <w:left w:val="nil"/>
              <w:bottom w:val="single" w:sz="4" w:space="0" w:color="auto"/>
              <w:right w:val="single" w:sz="4" w:space="0" w:color="000000"/>
            </w:tcBorders>
            <w:shd w:val="clear" w:color="auto" w:fill="auto"/>
            <w:vAlign w:val="center"/>
          </w:tcPr>
          <w:p w14:paraId="017438F9" w14:textId="109669EE" w:rsidR="00803BC9" w:rsidRPr="002111B5" w:rsidRDefault="00803BC9" w:rsidP="00803BC9">
            <w:pPr>
              <w:jc w:val="center"/>
              <w:rPr>
                <w:color w:val="000000" w:themeColor="text1"/>
                <w:sz w:val="20"/>
                <w:szCs w:val="20"/>
              </w:rPr>
            </w:pPr>
            <w:r w:rsidRPr="002111B5">
              <w:rPr>
                <w:b/>
                <w:bCs/>
                <w:color w:val="000000" w:themeColor="text1"/>
                <w:sz w:val="20"/>
                <w:szCs w:val="20"/>
              </w:rPr>
              <w:t>Type</w:t>
            </w:r>
          </w:p>
        </w:tc>
        <w:tc>
          <w:tcPr>
            <w:tcW w:w="639" w:type="dxa"/>
            <w:tcBorders>
              <w:top w:val="single" w:sz="4" w:space="0" w:color="000000"/>
              <w:left w:val="nil"/>
              <w:bottom w:val="single" w:sz="4" w:space="0" w:color="auto"/>
              <w:right w:val="single" w:sz="4" w:space="0" w:color="000000"/>
            </w:tcBorders>
            <w:shd w:val="clear" w:color="auto" w:fill="auto"/>
            <w:vAlign w:val="center"/>
          </w:tcPr>
          <w:p w14:paraId="756A8868" w14:textId="77777777" w:rsidR="00803BC9" w:rsidRPr="002111B5" w:rsidRDefault="00803BC9" w:rsidP="00803BC9">
            <w:pPr>
              <w:jc w:val="center"/>
              <w:rPr>
                <w:b/>
                <w:bCs/>
                <w:color w:val="000000" w:themeColor="text1"/>
                <w:sz w:val="20"/>
                <w:szCs w:val="20"/>
              </w:rPr>
            </w:pPr>
            <w:r w:rsidRPr="002111B5">
              <w:rPr>
                <w:b/>
                <w:bCs/>
                <w:color w:val="000000" w:themeColor="text1"/>
                <w:sz w:val="20"/>
                <w:szCs w:val="20"/>
              </w:rPr>
              <w:t>Mag</w:t>
            </w:r>
          </w:p>
          <w:p w14:paraId="62BA623A" w14:textId="12FFF06D" w:rsidR="00803BC9" w:rsidRPr="002111B5" w:rsidRDefault="00803BC9" w:rsidP="00803BC9">
            <w:pPr>
              <w:jc w:val="center"/>
              <w:rPr>
                <w:rFonts w:ascii="Calibri" w:hAnsi="Calibri" w:cs="Calibri"/>
                <w:color w:val="000000" w:themeColor="text1"/>
                <w:sz w:val="22"/>
                <w:szCs w:val="22"/>
              </w:rPr>
            </w:pPr>
            <w:r w:rsidRPr="002111B5">
              <w:rPr>
                <w:b/>
                <w:bCs/>
                <w:color w:val="000000" w:themeColor="text1"/>
                <w:sz w:val="20"/>
                <w:szCs w:val="20"/>
              </w:rPr>
              <w:t>(kts)</w:t>
            </w:r>
          </w:p>
        </w:tc>
      </w:tr>
      <w:tr w:rsidR="00803BC9" w:rsidRPr="002111B5" w14:paraId="1A5B333D" w14:textId="77777777" w:rsidTr="00726D4D">
        <w:trPr>
          <w:trHeight w:val="300"/>
          <w:jc w:val="center"/>
        </w:trPr>
        <w:tc>
          <w:tcPr>
            <w:tcW w:w="1106" w:type="dxa"/>
            <w:tcBorders>
              <w:top w:val="single" w:sz="4" w:space="0" w:color="auto"/>
              <w:left w:val="single" w:sz="4" w:space="0" w:color="000000"/>
              <w:bottom w:val="single" w:sz="4" w:space="0" w:color="000000"/>
              <w:right w:val="single" w:sz="4" w:space="0" w:color="000000"/>
            </w:tcBorders>
            <w:shd w:val="clear" w:color="auto" w:fill="auto"/>
            <w:vAlign w:val="center"/>
          </w:tcPr>
          <w:p w14:paraId="6171F8CE" w14:textId="6E549C49" w:rsidR="00803BC9" w:rsidRPr="002111B5" w:rsidRDefault="00803BC9" w:rsidP="00803BC9">
            <w:pPr>
              <w:jc w:val="center"/>
              <w:rPr>
                <w:color w:val="000000" w:themeColor="text1"/>
                <w:sz w:val="20"/>
                <w:szCs w:val="20"/>
              </w:rPr>
            </w:pPr>
            <w:r w:rsidRPr="002111B5">
              <w:rPr>
                <w:color w:val="000000" w:themeColor="text1"/>
                <w:sz w:val="20"/>
                <w:szCs w:val="20"/>
              </w:rPr>
              <w:t>Garden City</w:t>
            </w:r>
          </w:p>
        </w:tc>
        <w:tc>
          <w:tcPr>
            <w:tcW w:w="1217" w:type="dxa"/>
            <w:tcBorders>
              <w:top w:val="single" w:sz="4" w:space="0" w:color="auto"/>
              <w:left w:val="nil"/>
              <w:bottom w:val="single" w:sz="4" w:space="0" w:color="000000"/>
              <w:right w:val="single" w:sz="4" w:space="0" w:color="000000"/>
            </w:tcBorders>
            <w:shd w:val="clear" w:color="auto" w:fill="auto"/>
            <w:vAlign w:val="center"/>
          </w:tcPr>
          <w:p w14:paraId="6C62DC83" w14:textId="3EFC86D8" w:rsidR="00803BC9" w:rsidRPr="002111B5" w:rsidRDefault="00803BC9" w:rsidP="00803BC9">
            <w:pPr>
              <w:jc w:val="center"/>
              <w:rPr>
                <w:color w:val="000000" w:themeColor="text1"/>
                <w:sz w:val="20"/>
                <w:szCs w:val="20"/>
              </w:rPr>
            </w:pPr>
            <w:r w:rsidRPr="002111B5">
              <w:rPr>
                <w:color w:val="000000" w:themeColor="text1"/>
                <w:sz w:val="20"/>
                <w:szCs w:val="20"/>
              </w:rPr>
              <w:t>07/28/2008</w:t>
            </w:r>
          </w:p>
        </w:tc>
        <w:tc>
          <w:tcPr>
            <w:tcW w:w="1186" w:type="dxa"/>
            <w:tcBorders>
              <w:top w:val="single" w:sz="4" w:space="0" w:color="auto"/>
              <w:left w:val="nil"/>
              <w:bottom w:val="single" w:sz="4" w:space="0" w:color="000000"/>
              <w:right w:val="single" w:sz="4" w:space="0" w:color="000000"/>
            </w:tcBorders>
            <w:shd w:val="clear" w:color="auto" w:fill="auto"/>
            <w:vAlign w:val="center"/>
          </w:tcPr>
          <w:p w14:paraId="27B27A16" w14:textId="78CDDCB7" w:rsidR="00803BC9" w:rsidRPr="002111B5" w:rsidRDefault="00803BC9" w:rsidP="00803BC9">
            <w:pPr>
              <w:jc w:val="center"/>
              <w:rPr>
                <w:color w:val="000000" w:themeColor="text1"/>
                <w:sz w:val="20"/>
                <w:szCs w:val="20"/>
              </w:rPr>
            </w:pPr>
            <w:r w:rsidRPr="002111B5">
              <w:rPr>
                <w:color w:val="000000" w:themeColor="text1"/>
                <w:sz w:val="20"/>
                <w:szCs w:val="20"/>
              </w:rPr>
              <w:t>10:15 p.m.</w:t>
            </w:r>
          </w:p>
        </w:tc>
        <w:tc>
          <w:tcPr>
            <w:tcW w:w="1975" w:type="dxa"/>
            <w:tcBorders>
              <w:top w:val="single" w:sz="4" w:space="0" w:color="auto"/>
              <w:left w:val="nil"/>
              <w:bottom w:val="single" w:sz="4" w:space="0" w:color="000000"/>
              <w:right w:val="single" w:sz="4" w:space="0" w:color="000000"/>
            </w:tcBorders>
            <w:shd w:val="clear" w:color="auto" w:fill="auto"/>
            <w:vAlign w:val="center"/>
          </w:tcPr>
          <w:p w14:paraId="0502786F" w14:textId="0C9946EE" w:rsidR="00803BC9" w:rsidRPr="002111B5" w:rsidRDefault="00803BC9" w:rsidP="00803BC9">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auto"/>
              <w:left w:val="nil"/>
              <w:bottom w:val="single" w:sz="4" w:space="0" w:color="000000"/>
              <w:right w:val="single" w:sz="4" w:space="0" w:color="000000"/>
            </w:tcBorders>
            <w:shd w:val="clear" w:color="auto" w:fill="auto"/>
            <w:vAlign w:val="bottom"/>
          </w:tcPr>
          <w:p w14:paraId="4AD2F704" w14:textId="6F42C20B" w:rsidR="00803BC9" w:rsidRPr="002111B5" w:rsidRDefault="00803BC9" w:rsidP="00803BC9">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61</w:t>
            </w:r>
          </w:p>
        </w:tc>
      </w:tr>
      <w:tr w:rsidR="00281EB1" w:rsidRPr="002111B5" w14:paraId="60A807C3"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C97C62" w14:textId="77777777" w:rsidR="00281EB1" w:rsidRPr="002111B5" w:rsidRDefault="00281EB1" w:rsidP="00124D0B">
            <w:pPr>
              <w:jc w:val="center"/>
              <w:rPr>
                <w:color w:val="000000" w:themeColor="text1"/>
                <w:sz w:val="20"/>
                <w:szCs w:val="20"/>
              </w:rPr>
            </w:pPr>
            <w:r w:rsidRPr="002111B5">
              <w:rPr>
                <w:color w:val="000000" w:themeColor="text1"/>
                <w:sz w:val="20"/>
                <w:szCs w:val="20"/>
              </w:rPr>
              <w:t>Elrod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7B5918B" w14:textId="77777777" w:rsidR="00281EB1" w:rsidRPr="002111B5" w:rsidRDefault="00281EB1" w:rsidP="00124D0B">
            <w:pPr>
              <w:jc w:val="center"/>
              <w:rPr>
                <w:color w:val="000000" w:themeColor="text1"/>
                <w:sz w:val="20"/>
                <w:szCs w:val="20"/>
              </w:rPr>
            </w:pPr>
            <w:r w:rsidRPr="002111B5">
              <w:rPr>
                <w:color w:val="000000" w:themeColor="text1"/>
                <w:sz w:val="20"/>
                <w:szCs w:val="20"/>
              </w:rPr>
              <w:t>07/07/2009</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1B9D6873" w14:textId="77777777" w:rsidR="00281EB1" w:rsidRPr="002111B5" w:rsidRDefault="00281EB1" w:rsidP="00124D0B">
            <w:pPr>
              <w:jc w:val="center"/>
              <w:rPr>
                <w:color w:val="000000" w:themeColor="text1"/>
                <w:sz w:val="20"/>
                <w:szCs w:val="20"/>
              </w:rPr>
            </w:pPr>
            <w:r w:rsidRPr="002111B5">
              <w:rPr>
                <w:color w:val="000000" w:themeColor="text1"/>
                <w:sz w:val="20"/>
                <w:szCs w:val="20"/>
              </w:rPr>
              <w:t>2:15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00BCCD49"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661C2443"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73BFC18C"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3EBEF3" w14:textId="77777777" w:rsidR="00281EB1" w:rsidRPr="002111B5" w:rsidRDefault="00281EB1"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67303476" w14:textId="77777777" w:rsidR="00281EB1" w:rsidRPr="002111B5" w:rsidRDefault="00281EB1" w:rsidP="00124D0B">
            <w:pPr>
              <w:jc w:val="center"/>
              <w:rPr>
                <w:color w:val="000000" w:themeColor="text1"/>
                <w:sz w:val="20"/>
                <w:szCs w:val="20"/>
              </w:rPr>
            </w:pPr>
            <w:r w:rsidRPr="002111B5">
              <w:rPr>
                <w:color w:val="000000" w:themeColor="text1"/>
                <w:sz w:val="20"/>
                <w:szCs w:val="20"/>
              </w:rPr>
              <w:t>05/22/2010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3F5977F2" w14:textId="77777777" w:rsidR="00281EB1" w:rsidRPr="002111B5" w:rsidRDefault="00281EB1" w:rsidP="00124D0B">
            <w:pPr>
              <w:jc w:val="center"/>
              <w:rPr>
                <w:color w:val="000000" w:themeColor="text1"/>
                <w:sz w:val="20"/>
                <w:szCs w:val="20"/>
              </w:rPr>
            </w:pPr>
            <w:r w:rsidRPr="002111B5">
              <w:rPr>
                <w:color w:val="000000" w:themeColor="text1"/>
                <w:sz w:val="20"/>
                <w:szCs w:val="20"/>
              </w:rPr>
              <w:t>10:40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665B5A06"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59999396"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61</w:t>
            </w:r>
          </w:p>
        </w:tc>
      </w:tr>
      <w:tr w:rsidR="00281EB1" w:rsidRPr="002111B5" w14:paraId="3F4587BC"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7112D2" w14:textId="77777777" w:rsidR="00281EB1" w:rsidRPr="002111B5" w:rsidRDefault="00281EB1" w:rsidP="00124D0B">
            <w:pPr>
              <w:jc w:val="center"/>
              <w:rPr>
                <w:color w:val="000000" w:themeColor="text1"/>
                <w:sz w:val="20"/>
                <w:szCs w:val="20"/>
              </w:rPr>
            </w:pPr>
            <w:r w:rsidRPr="002111B5">
              <w:rPr>
                <w:color w:val="000000" w:themeColor="text1"/>
                <w:sz w:val="20"/>
                <w:szCs w:val="20"/>
              </w:rPr>
              <w:t>Carpenter</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2EBB89C" w14:textId="77777777" w:rsidR="00281EB1" w:rsidRPr="002111B5" w:rsidRDefault="00281EB1" w:rsidP="00124D0B">
            <w:pPr>
              <w:jc w:val="center"/>
              <w:rPr>
                <w:color w:val="000000" w:themeColor="text1"/>
                <w:sz w:val="20"/>
                <w:szCs w:val="20"/>
              </w:rPr>
            </w:pPr>
            <w:r w:rsidRPr="002111B5">
              <w:rPr>
                <w:color w:val="000000" w:themeColor="text1"/>
                <w:sz w:val="20"/>
                <w:szCs w:val="20"/>
              </w:rPr>
              <w:t>06/22/2010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58162CF6" w14:textId="77777777" w:rsidR="00281EB1" w:rsidRPr="002111B5" w:rsidRDefault="00281EB1" w:rsidP="00124D0B">
            <w:pPr>
              <w:jc w:val="center"/>
              <w:rPr>
                <w:color w:val="000000" w:themeColor="text1"/>
                <w:sz w:val="20"/>
                <w:szCs w:val="20"/>
              </w:rPr>
            </w:pPr>
            <w:r w:rsidRPr="002111B5">
              <w:rPr>
                <w:color w:val="000000" w:themeColor="text1"/>
                <w:sz w:val="20"/>
                <w:szCs w:val="20"/>
              </w:rPr>
              <w:t>11:40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65C7AF9C"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38A8D022"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16DBFA56"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7519E6" w14:textId="77777777" w:rsidR="00281EB1" w:rsidRPr="002111B5" w:rsidRDefault="00281EB1"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C6F8E41" w14:textId="77777777" w:rsidR="00281EB1" w:rsidRPr="002111B5" w:rsidRDefault="00281EB1" w:rsidP="00124D0B">
            <w:pPr>
              <w:jc w:val="center"/>
              <w:rPr>
                <w:color w:val="000000" w:themeColor="text1"/>
                <w:sz w:val="20"/>
                <w:szCs w:val="20"/>
              </w:rPr>
            </w:pPr>
            <w:r w:rsidRPr="002111B5">
              <w:rPr>
                <w:color w:val="000000" w:themeColor="text1"/>
                <w:sz w:val="20"/>
                <w:szCs w:val="20"/>
              </w:rPr>
              <w:t>07/06/2010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6EB13D8F" w14:textId="77777777" w:rsidR="00281EB1" w:rsidRPr="002111B5" w:rsidRDefault="00281EB1" w:rsidP="00124D0B">
            <w:pPr>
              <w:jc w:val="center"/>
              <w:rPr>
                <w:color w:val="000000" w:themeColor="text1"/>
                <w:sz w:val="20"/>
                <w:szCs w:val="20"/>
              </w:rPr>
            </w:pPr>
            <w:r w:rsidRPr="002111B5">
              <w:rPr>
                <w:color w:val="000000" w:themeColor="text1"/>
                <w:sz w:val="20"/>
                <w:szCs w:val="20"/>
              </w:rPr>
              <w:t>7:00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20939102"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582ECF85"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3542CD74"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1F60A1" w14:textId="77777777" w:rsidR="00281EB1" w:rsidRPr="002111B5" w:rsidRDefault="00281EB1" w:rsidP="00124D0B">
            <w:pPr>
              <w:jc w:val="center"/>
              <w:rPr>
                <w:color w:val="000000" w:themeColor="text1"/>
                <w:sz w:val="20"/>
                <w:szCs w:val="20"/>
              </w:rPr>
            </w:pPr>
            <w:r w:rsidRPr="002111B5">
              <w:rPr>
                <w:color w:val="000000" w:themeColor="text1"/>
                <w:sz w:val="20"/>
                <w:szCs w:val="20"/>
              </w:rPr>
              <w:t>Carpenter</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ECABA7C" w14:textId="77777777" w:rsidR="00281EB1" w:rsidRPr="002111B5" w:rsidRDefault="00281EB1" w:rsidP="00124D0B">
            <w:pPr>
              <w:jc w:val="center"/>
              <w:rPr>
                <w:color w:val="000000" w:themeColor="text1"/>
                <w:sz w:val="20"/>
                <w:szCs w:val="20"/>
              </w:rPr>
            </w:pPr>
            <w:r w:rsidRPr="002111B5">
              <w:rPr>
                <w:color w:val="000000" w:themeColor="text1"/>
                <w:sz w:val="20"/>
                <w:szCs w:val="20"/>
              </w:rPr>
              <w:t>07/06/2010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6260F126" w14:textId="77777777" w:rsidR="00281EB1" w:rsidRPr="002111B5" w:rsidRDefault="00281EB1" w:rsidP="00124D0B">
            <w:pPr>
              <w:jc w:val="center"/>
              <w:rPr>
                <w:color w:val="000000" w:themeColor="text1"/>
                <w:sz w:val="20"/>
                <w:szCs w:val="20"/>
              </w:rPr>
            </w:pPr>
            <w:r w:rsidRPr="002111B5">
              <w:rPr>
                <w:color w:val="000000" w:themeColor="text1"/>
                <w:sz w:val="20"/>
                <w:szCs w:val="20"/>
              </w:rPr>
              <w:t>7:50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3C10314C"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543FF910"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24BB8F6C"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D0B188" w14:textId="77777777" w:rsidR="00281EB1" w:rsidRPr="002111B5" w:rsidRDefault="00281EB1" w:rsidP="00124D0B">
            <w:pPr>
              <w:jc w:val="center"/>
              <w:rPr>
                <w:color w:val="000000" w:themeColor="text1"/>
                <w:sz w:val="20"/>
                <w:szCs w:val="20"/>
              </w:rPr>
            </w:pPr>
            <w:r w:rsidRPr="002111B5">
              <w:rPr>
                <w:color w:val="000000" w:themeColor="text1"/>
                <w:sz w:val="20"/>
                <w:szCs w:val="20"/>
              </w:rPr>
              <w:t>Bradley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73798CF" w14:textId="77777777" w:rsidR="00281EB1" w:rsidRPr="002111B5" w:rsidRDefault="00281EB1" w:rsidP="00124D0B">
            <w:pPr>
              <w:jc w:val="center"/>
              <w:rPr>
                <w:color w:val="000000" w:themeColor="text1"/>
                <w:sz w:val="20"/>
                <w:szCs w:val="20"/>
              </w:rPr>
            </w:pPr>
            <w:r w:rsidRPr="002111B5">
              <w:rPr>
                <w:color w:val="000000" w:themeColor="text1"/>
                <w:sz w:val="20"/>
                <w:szCs w:val="20"/>
              </w:rPr>
              <w:t>07/17/2010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7AEDEDF9" w14:textId="77777777" w:rsidR="00281EB1" w:rsidRPr="002111B5" w:rsidRDefault="00281EB1" w:rsidP="00124D0B">
            <w:pPr>
              <w:jc w:val="center"/>
              <w:rPr>
                <w:color w:val="000000" w:themeColor="text1"/>
                <w:sz w:val="20"/>
                <w:szCs w:val="20"/>
              </w:rPr>
            </w:pPr>
            <w:r w:rsidRPr="002111B5">
              <w:rPr>
                <w:color w:val="000000" w:themeColor="text1"/>
                <w:sz w:val="20"/>
                <w:szCs w:val="20"/>
              </w:rPr>
              <w:t>4:30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14CF732E"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758259CA"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56</w:t>
            </w:r>
          </w:p>
        </w:tc>
      </w:tr>
      <w:tr w:rsidR="00281EB1" w:rsidRPr="002111B5" w14:paraId="7565BB4E"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79F195" w14:textId="77777777" w:rsidR="00281EB1" w:rsidRPr="002111B5" w:rsidRDefault="00281EB1" w:rsidP="00124D0B">
            <w:pPr>
              <w:jc w:val="center"/>
              <w:rPr>
                <w:color w:val="000000" w:themeColor="text1"/>
                <w:sz w:val="20"/>
                <w:szCs w:val="20"/>
              </w:rPr>
            </w:pPr>
            <w:r w:rsidRPr="002111B5">
              <w:rPr>
                <w:color w:val="000000" w:themeColor="text1"/>
                <w:sz w:val="20"/>
                <w:szCs w:val="20"/>
              </w:rPr>
              <w:t>Elrod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335C8AE" w14:textId="77777777" w:rsidR="00281EB1" w:rsidRPr="002111B5" w:rsidRDefault="00281EB1" w:rsidP="00124D0B">
            <w:pPr>
              <w:jc w:val="center"/>
              <w:rPr>
                <w:color w:val="000000" w:themeColor="text1"/>
                <w:sz w:val="20"/>
                <w:szCs w:val="20"/>
              </w:rPr>
            </w:pPr>
            <w:r w:rsidRPr="002111B5">
              <w:rPr>
                <w:color w:val="000000" w:themeColor="text1"/>
                <w:sz w:val="20"/>
                <w:szCs w:val="20"/>
              </w:rPr>
              <w:t>07/17/2010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0160961A" w14:textId="77777777" w:rsidR="00281EB1" w:rsidRPr="002111B5" w:rsidRDefault="00281EB1" w:rsidP="00124D0B">
            <w:pPr>
              <w:jc w:val="center"/>
              <w:rPr>
                <w:color w:val="000000" w:themeColor="text1"/>
                <w:sz w:val="20"/>
                <w:szCs w:val="20"/>
              </w:rPr>
            </w:pPr>
            <w:r w:rsidRPr="002111B5">
              <w:rPr>
                <w:color w:val="000000" w:themeColor="text1"/>
                <w:sz w:val="20"/>
                <w:szCs w:val="20"/>
              </w:rPr>
              <w:t>7:60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716B2395"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3640F78D"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61</w:t>
            </w:r>
          </w:p>
        </w:tc>
      </w:tr>
      <w:tr w:rsidR="00281EB1" w:rsidRPr="002111B5" w14:paraId="44AB5A9F"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CF8C6E" w14:textId="59B4837C" w:rsidR="00281EB1" w:rsidRPr="002111B5" w:rsidRDefault="00281EB1"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674B43C8" w14:textId="77777777" w:rsidR="00281EB1" w:rsidRPr="002111B5" w:rsidRDefault="00281EB1" w:rsidP="00124D0B">
            <w:pPr>
              <w:jc w:val="center"/>
              <w:rPr>
                <w:color w:val="000000" w:themeColor="text1"/>
                <w:sz w:val="20"/>
                <w:szCs w:val="20"/>
              </w:rPr>
            </w:pPr>
            <w:r w:rsidRPr="002111B5">
              <w:rPr>
                <w:color w:val="000000" w:themeColor="text1"/>
                <w:sz w:val="20"/>
                <w:szCs w:val="20"/>
              </w:rPr>
              <w:t>07/23/2010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4D74381B" w14:textId="77777777" w:rsidR="00281EB1" w:rsidRPr="002111B5" w:rsidRDefault="00281EB1" w:rsidP="00124D0B">
            <w:pPr>
              <w:jc w:val="center"/>
              <w:rPr>
                <w:color w:val="000000" w:themeColor="text1"/>
                <w:sz w:val="20"/>
                <w:szCs w:val="20"/>
              </w:rPr>
            </w:pPr>
            <w:r w:rsidRPr="002111B5">
              <w:rPr>
                <w:color w:val="000000" w:themeColor="text1"/>
                <w:sz w:val="20"/>
                <w:szCs w:val="20"/>
              </w:rPr>
              <w:t>7:00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7E994596"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590F8D44"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692E7A7C"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C05555" w14:textId="77777777" w:rsidR="00281EB1" w:rsidRPr="002111B5" w:rsidRDefault="00281EB1" w:rsidP="00124D0B">
            <w:pPr>
              <w:jc w:val="center"/>
              <w:rPr>
                <w:color w:val="000000" w:themeColor="text1"/>
                <w:sz w:val="20"/>
                <w:szCs w:val="20"/>
              </w:rPr>
            </w:pPr>
            <w:r w:rsidRPr="002111B5">
              <w:rPr>
                <w:color w:val="000000" w:themeColor="text1"/>
                <w:sz w:val="20"/>
                <w:szCs w:val="20"/>
              </w:rPr>
              <w:t>Crocker</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9969A55" w14:textId="77777777" w:rsidR="00281EB1" w:rsidRPr="002111B5" w:rsidRDefault="00281EB1" w:rsidP="00124D0B">
            <w:pPr>
              <w:jc w:val="center"/>
              <w:rPr>
                <w:color w:val="000000" w:themeColor="text1"/>
                <w:sz w:val="20"/>
                <w:szCs w:val="20"/>
              </w:rPr>
            </w:pPr>
            <w:r w:rsidRPr="002111B5">
              <w:rPr>
                <w:color w:val="000000" w:themeColor="text1"/>
                <w:sz w:val="20"/>
                <w:szCs w:val="20"/>
              </w:rPr>
              <w:t>08/30/2010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21ABA3D8" w14:textId="77777777" w:rsidR="00281EB1" w:rsidRPr="002111B5" w:rsidRDefault="00281EB1" w:rsidP="00124D0B">
            <w:pPr>
              <w:jc w:val="center"/>
              <w:rPr>
                <w:color w:val="000000" w:themeColor="text1"/>
                <w:sz w:val="20"/>
                <w:szCs w:val="20"/>
              </w:rPr>
            </w:pPr>
            <w:r w:rsidRPr="002111B5">
              <w:rPr>
                <w:color w:val="000000" w:themeColor="text1"/>
                <w:sz w:val="20"/>
                <w:szCs w:val="20"/>
              </w:rPr>
              <w:t>4:45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50B95DC6"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724F59A1"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61</w:t>
            </w:r>
          </w:p>
        </w:tc>
      </w:tr>
      <w:tr w:rsidR="00281EB1" w:rsidRPr="002111B5" w14:paraId="6F87A352"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DD0C6" w14:textId="77777777" w:rsidR="00281EB1" w:rsidRPr="002111B5" w:rsidRDefault="00281EB1"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DDEFAB9" w14:textId="77777777" w:rsidR="00281EB1" w:rsidRPr="002111B5" w:rsidRDefault="00281EB1" w:rsidP="00124D0B">
            <w:pPr>
              <w:jc w:val="center"/>
              <w:rPr>
                <w:color w:val="000000" w:themeColor="text1"/>
                <w:sz w:val="20"/>
                <w:szCs w:val="20"/>
              </w:rPr>
            </w:pPr>
            <w:r w:rsidRPr="002111B5">
              <w:rPr>
                <w:color w:val="000000" w:themeColor="text1"/>
                <w:sz w:val="20"/>
                <w:szCs w:val="20"/>
              </w:rPr>
              <w:t>08/30/2010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3E4546ED" w14:textId="77777777" w:rsidR="00281EB1" w:rsidRPr="002111B5" w:rsidRDefault="00281EB1" w:rsidP="00124D0B">
            <w:pPr>
              <w:jc w:val="center"/>
              <w:rPr>
                <w:color w:val="000000" w:themeColor="text1"/>
                <w:sz w:val="20"/>
                <w:szCs w:val="20"/>
              </w:rPr>
            </w:pPr>
            <w:r w:rsidRPr="002111B5">
              <w:rPr>
                <w:color w:val="000000" w:themeColor="text1"/>
                <w:sz w:val="20"/>
                <w:szCs w:val="20"/>
              </w:rPr>
              <w:t>5:00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02BEC306"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6B4C773F"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61</w:t>
            </w:r>
          </w:p>
        </w:tc>
      </w:tr>
      <w:tr w:rsidR="00281EB1" w:rsidRPr="002111B5" w14:paraId="69060AF9"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91863D"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6D798F9" w14:textId="77777777" w:rsidR="00281EB1" w:rsidRPr="002111B5" w:rsidRDefault="00281EB1" w:rsidP="00124D0B">
            <w:pPr>
              <w:jc w:val="center"/>
              <w:rPr>
                <w:color w:val="000000" w:themeColor="text1"/>
                <w:sz w:val="20"/>
                <w:szCs w:val="20"/>
              </w:rPr>
            </w:pPr>
            <w:r w:rsidRPr="002111B5">
              <w:rPr>
                <w:color w:val="000000" w:themeColor="text1"/>
                <w:sz w:val="20"/>
                <w:szCs w:val="20"/>
              </w:rPr>
              <w:t>10/26/2010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18142E86" w14:textId="77777777" w:rsidR="00281EB1" w:rsidRPr="002111B5" w:rsidRDefault="00281EB1" w:rsidP="00124D0B">
            <w:pPr>
              <w:jc w:val="center"/>
              <w:rPr>
                <w:color w:val="000000" w:themeColor="text1"/>
                <w:sz w:val="20"/>
                <w:szCs w:val="20"/>
              </w:rPr>
            </w:pPr>
            <w:r w:rsidRPr="002111B5">
              <w:rPr>
                <w:color w:val="000000" w:themeColor="text1"/>
                <w:sz w:val="20"/>
                <w:szCs w:val="20"/>
              </w:rPr>
              <w:t>2:00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594988A5" w14:textId="77777777" w:rsidR="00281EB1" w:rsidRPr="002111B5" w:rsidRDefault="00281EB1" w:rsidP="00124D0B">
            <w:pPr>
              <w:jc w:val="center"/>
              <w:rPr>
                <w:color w:val="000000" w:themeColor="text1"/>
                <w:sz w:val="20"/>
                <w:szCs w:val="20"/>
              </w:rPr>
            </w:pPr>
            <w:r w:rsidRPr="002111B5">
              <w:rPr>
                <w:color w:val="000000" w:themeColor="text1"/>
                <w:sz w:val="20"/>
                <w:szCs w:val="20"/>
              </w:rPr>
              <w:t>High Winds</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750C0418"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35</w:t>
            </w:r>
          </w:p>
        </w:tc>
      </w:tr>
      <w:tr w:rsidR="00281EB1" w:rsidRPr="002111B5" w14:paraId="66D689EC"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FCED8" w14:textId="77777777" w:rsidR="00281EB1" w:rsidRPr="002111B5" w:rsidRDefault="00281EB1" w:rsidP="00124D0B">
            <w:pPr>
              <w:jc w:val="center"/>
              <w:rPr>
                <w:color w:val="000000" w:themeColor="text1"/>
                <w:sz w:val="20"/>
                <w:szCs w:val="20"/>
              </w:rPr>
            </w:pPr>
            <w:r w:rsidRPr="002111B5">
              <w:rPr>
                <w:color w:val="000000" w:themeColor="text1"/>
                <w:sz w:val="20"/>
                <w:szCs w:val="20"/>
              </w:rPr>
              <w:t>Bradley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500F0CE2" w14:textId="77777777" w:rsidR="00281EB1" w:rsidRPr="002111B5" w:rsidRDefault="00281EB1" w:rsidP="00124D0B">
            <w:pPr>
              <w:jc w:val="center"/>
              <w:rPr>
                <w:color w:val="000000" w:themeColor="text1"/>
                <w:sz w:val="20"/>
                <w:szCs w:val="20"/>
              </w:rPr>
            </w:pPr>
            <w:r w:rsidRPr="002111B5">
              <w:rPr>
                <w:color w:val="000000" w:themeColor="text1"/>
                <w:sz w:val="20"/>
                <w:szCs w:val="20"/>
              </w:rPr>
              <w:t>06/19/2012</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6C6E20D3" w14:textId="77777777" w:rsidR="00281EB1" w:rsidRPr="002111B5" w:rsidRDefault="00281EB1" w:rsidP="00124D0B">
            <w:pPr>
              <w:jc w:val="center"/>
              <w:rPr>
                <w:color w:val="000000" w:themeColor="text1"/>
                <w:sz w:val="20"/>
                <w:szCs w:val="20"/>
              </w:rPr>
            </w:pPr>
            <w:r w:rsidRPr="002111B5">
              <w:rPr>
                <w:color w:val="000000" w:themeColor="text1"/>
                <w:sz w:val="20"/>
                <w:szCs w:val="20"/>
              </w:rPr>
              <w:t>2:00 a.m.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57EE3FFA"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6A194770"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24B0AD0C"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614B3" w14:textId="77777777" w:rsidR="00281EB1" w:rsidRPr="002111B5" w:rsidRDefault="00281EB1"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004FB6F" w14:textId="77777777" w:rsidR="00281EB1" w:rsidRPr="002111B5" w:rsidRDefault="00281EB1" w:rsidP="00124D0B">
            <w:pPr>
              <w:jc w:val="center"/>
              <w:rPr>
                <w:color w:val="000000" w:themeColor="text1"/>
                <w:sz w:val="20"/>
                <w:szCs w:val="20"/>
              </w:rPr>
            </w:pPr>
            <w:r w:rsidRPr="002111B5">
              <w:rPr>
                <w:color w:val="000000" w:themeColor="text1"/>
                <w:sz w:val="20"/>
                <w:szCs w:val="20"/>
              </w:rPr>
              <w:t>08/03/2012</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5A2E9416" w14:textId="77777777" w:rsidR="00281EB1" w:rsidRPr="002111B5" w:rsidRDefault="00281EB1" w:rsidP="00124D0B">
            <w:pPr>
              <w:jc w:val="center"/>
              <w:rPr>
                <w:color w:val="000000" w:themeColor="text1"/>
                <w:sz w:val="20"/>
                <w:szCs w:val="20"/>
              </w:rPr>
            </w:pPr>
            <w:r w:rsidRPr="002111B5">
              <w:rPr>
                <w:color w:val="000000" w:themeColor="text1"/>
                <w:sz w:val="20"/>
                <w:szCs w:val="20"/>
              </w:rPr>
              <w:t>5:15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47F3E3C3"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72759A63"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6324CF41"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EB5A30" w14:textId="77777777" w:rsidR="00281EB1" w:rsidRPr="002111B5" w:rsidRDefault="00281EB1" w:rsidP="00124D0B">
            <w:pPr>
              <w:jc w:val="center"/>
              <w:rPr>
                <w:color w:val="000000" w:themeColor="text1"/>
                <w:sz w:val="20"/>
                <w:szCs w:val="20"/>
              </w:rPr>
            </w:pPr>
            <w:r w:rsidRPr="002111B5">
              <w:rPr>
                <w:color w:val="000000" w:themeColor="text1"/>
                <w:sz w:val="20"/>
                <w:szCs w:val="20"/>
              </w:rPr>
              <w:t>Garden City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67EF9916" w14:textId="77777777" w:rsidR="00281EB1" w:rsidRPr="002111B5" w:rsidRDefault="00281EB1" w:rsidP="00124D0B">
            <w:pPr>
              <w:jc w:val="center"/>
              <w:rPr>
                <w:color w:val="000000" w:themeColor="text1"/>
                <w:sz w:val="20"/>
                <w:szCs w:val="20"/>
              </w:rPr>
            </w:pPr>
            <w:r w:rsidRPr="002111B5">
              <w:rPr>
                <w:color w:val="000000" w:themeColor="text1"/>
                <w:sz w:val="20"/>
                <w:szCs w:val="20"/>
              </w:rPr>
              <w:t>08/03/2012</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6DD0BCED" w14:textId="77777777" w:rsidR="00281EB1" w:rsidRPr="002111B5" w:rsidRDefault="00281EB1" w:rsidP="00124D0B">
            <w:pPr>
              <w:jc w:val="center"/>
              <w:rPr>
                <w:color w:val="000000" w:themeColor="text1"/>
                <w:sz w:val="20"/>
                <w:szCs w:val="20"/>
              </w:rPr>
            </w:pPr>
            <w:r w:rsidRPr="002111B5">
              <w:rPr>
                <w:color w:val="000000" w:themeColor="text1"/>
                <w:sz w:val="20"/>
                <w:szCs w:val="20"/>
              </w:rPr>
              <w:t>5:36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7BECCB6D"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46451433"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4D1D7DFE"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2FCB94"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 Airport</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2A1B3DF" w14:textId="77777777" w:rsidR="00281EB1" w:rsidRPr="002111B5" w:rsidRDefault="00281EB1" w:rsidP="00124D0B">
            <w:pPr>
              <w:jc w:val="center"/>
              <w:rPr>
                <w:color w:val="000000" w:themeColor="text1"/>
                <w:sz w:val="20"/>
                <w:szCs w:val="20"/>
              </w:rPr>
            </w:pPr>
            <w:r w:rsidRPr="002111B5">
              <w:rPr>
                <w:color w:val="000000" w:themeColor="text1"/>
                <w:sz w:val="20"/>
                <w:szCs w:val="20"/>
              </w:rPr>
              <w:t>05/19/2013</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507E5A50" w14:textId="77777777" w:rsidR="00281EB1" w:rsidRPr="002111B5" w:rsidRDefault="00281EB1" w:rsidP="00124D0B">
            <w:pPr>
              <w:jc w:val="center"/>
              <w:rPr>
                <w:color w:val="000000" w:themeColor="text1"/>
                <w:sz w:val="20"/>
                <w:szCs w:val="20"/>
              </w:rPr>
            </w:pPr>
            <w:r w:rsidRPr="002111B5">
              <w:rPr>
                <w:color w:val="000000" w:themeColor="text1"/>
                <w:sz w:val="20"/>
                <w:szCs w:val="20"/>
              </w:rPr>
              <w:t>00.55 a.m.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1A5B82E9"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43B9E1F0"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69</w:t>
            </w:r>
          </w:p>
        </w:tc>
      </w:tr>
      <w:tr w:rsidR="00281EB1" w:rsidRPr="002111B5" w14:paraId="34B24614"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74FE3" w14:textId="77777777" w:rsidR="00281EB1" w:rsidRPr="002111B5" w:rsidRDefault="00281EB1" w:rsidP="00124D0B">
            <w:pPr>
              <w:jc w:val="center"/>
              <w:rPr>
                <w:color w:val="000000" w:themeColor="text1"/>
                <w:sz w:val="20"/>
                <w:szCs w:val="20"/>
              </w:rPr>
            </w:pPr>
            <w:r w:rsidRPr="002111B5">
              <w:rPr>
                <w:color w:val="000000" w:themeColor="text1"/>
                <w:sz w:val="20"/>
                <w:szCs w:val="20"/>
              </w:rPr>
              <w:t>Carpenter</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F40B6C5" w14:textId="77777777" w:rsidR="00281EB1" w:rsidRPr="002111B5" w:rsidRDefault="00281EB1" w:rsidP="00124D0B">
            <w:pPr>
              <w:jc w:val="center"/>
              <w:rPr>
                <w:color w:val="000000" w:themeColor="text1"/>
                <w:sz w:val="20"/>
                <w:szCs w:val="20"/>
              </w:rPr>
            </w:pPr>
            <w:r w:rsidRPr="002111B5">
              <w:rPr>
                <w:color w:val="000000" w:themeColor="text1"/>
                <w:sz w:val="20"/>
                <w:szCs w:val="20"/>
              </w:rPr>
              <w:t>06/21/2013</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10B06E6C" w14:textId="77777777" w:rsidR="00281EB1" w:rsidRPr="002111B5" w:rsidRDefault="00281EB1" w:rsidP="00124D0B">
            <w:pPr>
              <w:jc w:val="center"/>
              <w:rPr>
                <w:color w:val="000000" w:themeColor="text1"/>
                <w:sz w:val="20"/>
                <w:szCs w:val="20"/>
              </w:rPr>
            </w:pPr>
            <w:r w:rsidRPr="002111B5">
              <w:rPr>
                <w:color w:val="000000" w:themeColor="text1"/>
                <w:sz w:val="20"/>
                <w:szCs w:val="20"/>
              </w:rPr>
              <w:t>1:54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5B88EA51"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2E921166"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66</w:t>
            </w:r>
          </w:p>
        </w:tc>
      </w:tr>
      <w:tr w:rsidR="00281EB1" w:rsidRPr="002111B5" w14:paraId="363ACD90"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3746CE" w14:textId="77777777" w:rsidR="00281EB1" w:rsidRPr="002111B5" w:rsidRDefault="00281EB1" w:rsidP="00124D0B">
            <w:pPr>
              <w:jc w:val="center"/>
              <w:rPr>
                <w:color w:val="000000" w:themeColor="text1"/>
                <w:sz w:val="20"/>
                <w:szCs w:val="20"/>
              </w:rPr>
            </w:pPr>
            <w:r w:rsidRPr="002111B5">
              <w:rPr>
                <w:color w:val="000000" w:themeColor="text1"/>
                <w:sz w:val="20"/>
                <w:szCs w:val="20"/>
              </w:rPr>
              <w:t>Vienna</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1A42900" w14:textId="77777777" w:rsidR="00281EB1" w:rsidRPr="002111B5" w:rsidRDefault="00281EB1" w:rsidP="00124D0B">
            <w:pPr>
              <w:jc w:val="center"/>
              <w:rPr>
                <w:color w:val="000000" w:themeColor="text1"/>
                <w:sz w:val="20"/>
                <w:szCs w:val="20"/>
              </w:rPr>
            </w:pPr>
            <w:r w:rsidRPr="002111B5">
              <w:rPr>
                <w:color w:val="000000" w:themeColor="text1"/>
                <w:sz w:val="20"/>
                <w:szCs w:val="20"/>
              </w:rPr>
              <w:t>06/21/2013</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11C5A883" w14:textId="77777777" w:rsidR="00281EB1" w:rsidRPr="002111B5" w:rsidRDefault="00281EB1" w:rsidP="00124D0B">
            <w:pPr>
              <w:jc w:val="center"/>
              <w:rPr>
                <w:color w:val="000000" w:themeColor="text1"/>
                <w:sz w:val="20"/>
                <w:szCs w:val="20"/>
              </w:rPr>
            </w:pPr>
            <w:r w:rsidRPr="002111B5">
              <w:rPr>
                <w:color w:val="000000" w:themeColor="text1"/>
                <w:sz w:val="20"/>
                <w:szCs w:val="20"/>
              </w:rPr>
              <w:t>2:10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66DE7651"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7F6DE6C3"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70</w:t>
            </w:r>
          </w:p>
        </w:tc>
      </w:tr>
      <w:tr w:rsidR="00281EB1" w:rsidRPr="002111B5" w14:paraId="4C9207C8"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ECD792" w14:textId="77777777" w:rsidR="00281EB1" w:rsidRPr="002111B5" w:rsidRDefault="00281EB1" w:rsidP="00124D0B">
            <w:pPr>
              <w:jc w:val="center"/>
              <w:rPr>
                <w:color w:val="000000" w:themeColor="text1"/>
                <w:sz w:val="20"/>
                <w:szCs w:val="20"/>
              </w:rPr>
            </w:pPr>
            <w:r w:rsidRPr="002111B5">
              <w:rPr>
                <w:color w:val="000000" w:themeColor="text1"/>
                <w:sz w:val="20"/>
                <w:szCs w:val="20"/>
              </w:rPr>
              <w:t>Elrod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116AFBE" w14:textId="77777777" w:rsidR="00281EB1" w:rsidRPr="002111B5" w:rsidRDefault="00281EB1" w:rsidP="00124D0B">
            <w:pPr>
              <w:jc w:val="center"/>
              <w:rPr>
                <w:color w:val="000000" w:themeColor="text1"/>
                <w:sz w:val="20"/>
                <w:szCs w:val="20"/>
              </w:rPr>
            </w:pPr>
            <w:r w:rsidRPr="002111B5">
              <w:rPr>
                <w:color w:val="000000" w:themeColor="text1"/>
                <w:sz w:val="20"/>
                <w:szCs w:val="20"/>
              </w:rPr>
              <w:t>06/21/2013</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5E60CC3C" w14:textId="77777777" w:rsidR="00281EB1" w:rsidRPr="002111B5" w:rsidRDefault="00281EB1" w:rsidP="00124D0B">
            <w:pPr>
              <w:jc w:val="center"/>
              <w:rPr>
                <w:color w:val="000000" w:themeColor="text1"/>
                <w:sz w:val="20"/>
                <w:szCs w:val="20"/>
              </w:rPr>
            </w:pPr>
            <w:r w:rsidRPr="002111B5">
              <w:rPr>
                <w:color w:val="000000" w:themeColor="text1"/>
                <w:sz w:val="20"/>
                <w:szCs w:val="20"/>
              </w:rPr>
              <w:t>2:40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42880D30"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786EC53F"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7290A506"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417447" w14:textId="77777777" w:rsidR="00281EB1" w:rsidRPr="002111B5" w:rsidRDefault="00281EB1" w:rsidP="00124D0B">
            <w:pPr>
              <w:jc w:val="center"/>
              <w:rPr>
                <w:color w:val="000000" w:themeColor="text1"/>
                <w:sz w:val="20"/>
                <w:szCs w:val="20"/>
              </w:rPr>
            </w:pPr>
            <w:r w:rsidRPr="002111B5">
              <w:rPr>
                <w:color w:val="000000" w:themeColor="text1"/>
                <w:sz w:val="20"/>
                <w:szCs w:val="20"/>
              </w:rPr>
              <w:t>Elrod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F167B7D" w14:textId="77777777" w:rsidR="00281EB1" w:rsidRPr="002111B5" w:rsidRDefault="00281EB1" w:rsidP="00124D0B">
            <w:pPr>
              <w:jc w:val="center"/>
              <w:rPr>
                <w:color w:val="000000" w:themeColor="text1"/>
                <w:sz w:val="20"/>
                <w:szCs w:val="20"/>
              </w:rPr>
            </w:pPr>
            <w:r w:rsidRPr="002111B5">
              <w:rPr>
                <w:color w:val="000000" w:themeColor="text1"/>
                <w:sz w:val="20"/>
                <w:szCs w:val="20"/>
              </w:rPr>
              <w:t>06/21/2013</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1C8C775A" w14:textId="77777777" w:rsidR="00281EB1" w:rsidRPr="002111B5" w:rsidRDefault="00281EB1" w:rsidP="00124D0B">
            <w:pPr>
              <w:jc w:val="center"/>
              <w:rPr>
                <w:color w:val="000000" w:themeColor="text1"/>
                <w:sz w:val="20"/>
                <w:szCs w:val="20"/>
              </w:rPr>
            </w:pPr>
            <w:r w:rsidRPr="002111B5">
              <w:rPr>
                <w:color w:val="000000" w:themeColor="text1"/>
                <w:sz w:val="20"/>
                <w:szCs w:val="20"/>
              </w:rPr>
              <w:t>3:00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53CB84CC"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41B25C6D"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730EF8B0"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17D8CF" w14:textId="77777777" w:rsidR="00281EB1" w:rsidRPr="002111B5" w:rsidRDefault="00281EB1" w:rsidP="00124D0B">
            <w:pPr>
              <w:jc w:val="center"/>
              <w:rPr>
                <w:color w:val="000000" w:themeColor="text1"/>
                <w:sz w:val="20"/>
                <w:szCs w:val="20"/>
              </w:rPr>
            </w:pPr>
            <w:r w:rsidRPr="002111B5">
              <w:rPr>
                <w:color w:val="000000" w:themeColor="text1"/>
                <w:sz w:val="20"/>
                <w:szCs w:val="20"/>
              </w:rPr>
              <w:t>Willow Lake</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57E539F7" w14:textId="77777777" w:rsidR="00281EB1" w:rsidRPr="002111B5" w:rsidRDefault="00281EB1" w:rsidP="00124D0B">
            <w:pPr>
              <w:jc w:val="center"/>
              <w:rPr>
                <w:color w:val="000000" w:themeColor="text1"/>
                <w:sz w:val="20"/>
                <w:szCs w:val="20"/>
              </w:rPr>
            </w:pPr>
            <w:r w:rsidRPr="002111B5">
              <w:rPr>
                <w:color w:val="000000" w:themeColor="text1"/>
                <w:sz w:val="20"/>
                <w:szCs w:val="20"/>
              </w:rPr>
              <w:t>08/28/2013</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0FED9E7D" w14:textId="77777777" w:rsidR="00281EB1" w:rsidRPr="002111B5" w:rsidRDefault="00281EB1" w:rsidP="00124D0B">
            <w:pPr>
              <w:jc w:val="center"/>
              <w:rPr>
                <w:color w:val="000000" w:themeColor="text1"/>
                <w:sz w:val="20"/>
                <w:szCs w:val="20"/>
              </w:rPr>
            </w:pPr>
            <w:r w:rsidRPr="002111B5">
              <w:rPr>
                <w:color w:val="000000" w:themeColor="text1"/>
                <w:sz w:val="20"/>
                <w:szCs w:val="20"/>
              </w:rPr>
              <w:t>6:35 a.m.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29E5C826"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6F3C301F"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61</w:t>
            </w:r>
          </w:p>
        </w:tc>
      </w:tr>
      <w:tr w:rsidR="00281EB1" w:rsidRPr="002111B5" w14:paraId="5476AFD4" w14:textId="77777777" w:rsidTr="00803BC9">
        <w:trPr>
          <w:trHeight w:val="647"/>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6779A4" w14:textId="77777777" w:rsidR="00281EB1" w:rsidRPr="002111B5" w:rsidRDefault="00281EB1"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CB24C3D" w14:textId="77777777" w:rsidR="00281EB1" w:rsidRPr="002111B5" w:rsidRDefault="00281EB1" w:rsidP="00124D0B">
            <w:pPr>
              <w:jc w:val="center"/>
              <w:rPr>
                <w:color w:val="000000" w:themeColor="text1"/>
                <w:sz w:val="20"/>
                <w:szCs w:val="20"/>
              </w:rPr>
            </w:pPr>
            <w:r w:rsidRPr="002111B5">
              <w:rPr>
                <w:color w:val="000000" w:themeColor="text1"/>
                <w:sz w:val="20"/>
                <w:szCs w:val="20"/>
              </w:rPr>
              <w:t>06/19/2014</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1F239AD3" w14:textId="77777777" w:rsidR="00281EB1" w:rsidRPr="002111B5" w:rsidRDefault="00281EB1" w:rsidP="00124D0B">
            <w:pPr>
              <w:jc w:val="center"/>
              <w:rPr>
                <w:color w:val="000000" w:themeColor="text1"/>
                <w:sz w:val="20"/>
                <w:szCs w:val="20"/>
              </w:rPr>
            </w:pPr>
            <w:r w:rsidRPr="002111B5">
              <w:rPr>
                <w:color w:val="000000" w:themeColor="text1"/>
                <w:sz w:val="20"/>
                <w:szCs w:val="20"/>
              </w:rPr>
              <w:t>3:40 a.m.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33F76240"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348103AC"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DF4FDA" w:rsidRPr="002111B5" w14:paraId="2E652FC7" w14:textId="77777777" w:rsidTr="00E127AE">
        <w:trPr>
          <w:trHeight w:val="1052"/>
          <w:jc w:val="center"/>
        </w:trPr>
        <w:tc>
          <w:tcPr>
            <w:tcW w:w="1106" w:type="dxa"/>
            <w:tcBorders>
              <w:top w:val="single" w:sz="4" w:space="0" w:color="000000"/>
              <w:left w:val="single" w:sz="4" w:space="0" w:color="000000"/>
              <w:bottom w:val="single" w:sz="4" w:space="0" w:color="auto"/>
              <w:right w:val="single" w:sz="4" w:space="0" w:color="000000"/>
            </w:tcBorders>
            <w:shd w:val="clear" w:color="auto" w:fill="auto"/>
            <w:vAlign w:val="center"/>
          </w:tcPr>
          <w:p w14:paraId="684449C1" w14:textId="0F86AFEB" w:rsidR="00DF4FDA" w:rsidRPr="002111B5" w:rsidRDefault="00DF4FDA" w:rsidP="00DF4FDA">
            <w:pPr>
              <w:jc w:val="center"/>
              <w:rPr>
                <w:color w:val="000000" w:themeColor="text1"/>
                <w:sz w:val="20"/>
                <w:szCs w:val="20"/>
              </w:rPr>
            </w:pPr>
            <w:r w:rsidRPr="002111B5">
              <w:rPr>
                <w:b/>
                <w:bCs/>
                <w:color w:val="000000" w:themeColor="text1"/>
                <w:sz w:val="20"/>
                <w:szCs w:val="20"/>
              </w:rPr>
              <w:t>Location</w:t>
            </w:r>
          </w:p>
        </w:tc>
        <w:tc>
          <w:tcPr>
            <w:tcW w:w="1217" w:type="dxa"/>
            <w:tcBorders>
              <w:top w:val="single" w:sz="4" w:space="0" w:color="000000"/>
              <w:left w:val="nil"/>
              <w:bottom w:val="single" w:sz="4" w:space="0" w:color="auto"/>
              <w:right w:val="single" w:sz="4" w:space="0" w:color="000000"/>
            </w:tcBorders>
            <w:shd w:val="clear" w:color="auto" w:fill="auto"/>
            <w:vAlign w:val="center"/>
          </w:tcPr>
          <w:p w14:paraId="1ECE66FA" w14:textId="3D1779F3" w:rsidR="00DF4FDA" w:rsidRPr="002111B5" w:rsidRDefault="00DF4FDA" w:rsidP="00DF4FDA">
            <w:pPr>
              <w:jc w:val="center"/>
              <w:rPr>
                <w:color w:val="000000" w:themeColor="text1"/>
                <w:sz w:val="20"/>
                <w:szCs w:val="20"/>
              </w:rPr>
            </w:pPr>
            <w:r w:rsidRPr="002111B5">
              <w:rPr>
                <w:b/>
                <w:bCs/>
                <w:color w:val="000000" w:themeColor="text1"/>
                <w:sz w:val="20"/>
                <w:szCs w:val="20"/>
              </w:rPr>
              <w:t>Date</w:t>
            </w:r>
          </w:p>
        </w:tc>
        <w:tc>
          <w:tcPr>
            <w:tcW w:w="1186" w:type="dxa"/>
            <w:tcBorders>
              <w:top w:val="single" w:sz="4" w:space="0" w:color="000000"/>
              <w:left w:val="nil"/>
              <w:bottom w:val="single" w:sz="4" w:space="0" w:color="auto"/>
              <w:right w:val="single" w:sz="4" w:space="0" w:color="000000"/>
            </w:tcBorders>
            <w:shd w:val="clear" w:color="auto" w:fill="auto"/>
            <w:vAlign w:val="center"/>
          </w:tcPr>
          <w:p w14:paraId="6F5153F1" w14:textId="48AE463B" w:rsidR="00DF4FDA" w:rsidRPr="002111B5" w:rsidRDefault="00DF4FDA" w:rsidP="00DF4FDA">
            <w:pPr>
              <w:jc w:val="center"/>
              <w:rPr>
                <w:color w:val="000000" w:themeColor="text1"/>
                <w:sz w:val="20"/>
                <w:szCs w:val="20"/>
              </w:rPr>
            </w:pPr>
            <w:r w:rsidRPr="002111B5">
              <w:rPr>
                <w:b/>
                <w:bCs/>
                <w:color w:val="000000" w:themeColor="text1"/>
                <w:sz w:val="20"/>
                <w:szCs w:val="20"/>
              </w:rPr>
              <w:t>Time</w:t>
            </w:r>
          </w:p>
        </w:tc>
        <w:tc>
          <w:tcPr>
            <w:tcW w:w="1975" w:type="dxa"/>
            <w:tcBorders>
              <w:top w:val="single" w:sz="4" w:space="0" w:color="000000"/>
              <w:left w:val="nil"/>
              <w:bottom w:val="single" w:sz="4" w:space="0" w:color="auto"/>
              <w:right w:val="single" w:sz="4" w:space="0" w:color="000000"/>
            </w:tcBorders>
            <w:shd w:val="clear" w:color="auto" w:fill="auto"/>
            <w:vAlign w:val="center"/>
          </w:tcPr>
          <w:p w14:paraId="1E0E3D90" w14:textId="60C90EF0" w:rsidR="00DF4FDA" w:rsidRPr="002111B5" w:rsidRDefault="00DF4FDA" w:rsidP="00DF4FDA">
            <w:pPr>
              <w:jc w:val="center"/>
              <w:rPr>
                <w:color w:val="000000" w:themeColor="text1"/>
                <w:sz w:val="20"/>
                <w:szCs w:val="20"/>
              </w:rPr>
            </w:pPr>
            <w:r w:rsidRPr="002111B5">
              <w:rPr>
                <w:b/>
                <w:bCs/>
                <w:color w:val="000000" w:themeColor="text1"/>
                <w:sz w:val="20"/>
                <w:szCs w:val="20"/>
              </w:rPr>
              <w:t>Type</w:t>
            </w:r>
          </w:p>
        </w:tc>
        <w:tc>
          <w:tcPr>
            <w:tcW w:w="639" w:type="dxa"/>
            <w:tcBorders>
              <w:top w:val="single" w:sz="4" w:space="0" w:color="000000"/>
              <w:left w:val="nil"/>
              <w:bottom w:val="single" w:sz="4" w:space="0" w:color="auto"/>
              <w:right w:val="single" w:sz="4" w:space="0" w:color="000000"/>
            </w:tcBorders>
            <w:shd w:val="clear" w:color="auto" w:fill="auto"/>
            <w:vAlign w:val="center"/>
          </w:tcPr>
          <w:p w14:paraId="1C4EEE4C" w14:textId="77777777" w:rsidR="00DF4FDA" w:rsidRPr="002111B5" w:rsidRDefault="00DF4FDA" w:rsidP="00DF4FDA">
            <w:pPr>
              <w:jc w:val="center"/>
              <w:rPr>
                <w:b/>
                <w:bCs/>
                <w:color w:val="000000" w:themeColor="text1"/>
                <w:sz w:val="20"/>
                <w:szCs w:val="20"/>
              </w:rPr>
            </w:pPr>
            <w:r w:rsidRPr="002111B5">
              <w:rPr>
                <w:b/>
                <w:bCs/>
                <w:color w:val="000000" w:themeColor="text1"/>
                <w:sz w:val="20"/>
                <w:szCs w:val="20"/>
              </w:rPr>
              <w:t>Mag</w:t>
            </w:r>
          </w:p>
          <w:p w14:paraId="235C7E47" w14:textId="1B189CAC" w:rsidR="00DF4FDA" w:rsidRPr="002111B5" w:rsidRDefault="00DF4FDA" w:rsidP="00DF4FDA">
            <w:pPr>
              <w:jc w:val="center"/>
              <w:rPr>
                <w:rFonts w:ascii="Calibri" w:hAnsi="Calibri" w:cs="Calibri"/>
                <w:color w:val="000000" w:themeColor="text1"/>
                <w:sz w:val="22"/>
                <w:szCs w:val="22"/>
              </w:rPr>
            </w:pPr>
            <w:r w:rsidRPr="002111B5">
              <w:rPr>
                <w:b/>
                <w:bCs/>
                <w:color w:val="000000" w:themeColor="text1"/>
                <w:sz w:val="20"/>
                <w:szCs w:val="20"/>
              </w:rPr>
              <w:t>(kts)</w:t>
            </w:r>
          </w:p>
        </w:tc>
      </w:tr>
      <w:tr w:rsidR="00DF4FDA" w:rsidRPr="002111B5" w14:paraId="2491D868" w14:textId="77777777" w:rsidTr="00E127AE">
        <w:trPr>
          <w:trHeight w:val="300"/>
          <w:jc w:val="center"/>
        </w:trPr>
        <w:tc>
          <w:tcPr>
            <w:tcW w:w="1106" w:type="dxa"/>
            <w:tcBorders>
              <w:top w:val="single" w:sz="4" w:space="0" w:color="auto"/>
              <w:left w:val="single" w:sz="4" w:space="0" w:color="000000"/>
              <w:bottom w:val="single" w:sz="4" w:space="0" w:color="000000"/>
              <w:right w:val="single" w:sz="4" w:space="0" w:color="000000"/>
            </w:tcBorders>
            <w:shd w:val="clear" w:color="auto" w:fill="auto"/>
            <w:vAlign w:val="center"/>
          </w:tcPr>
          <w:p w14:paraId="45FA6253" w14:textId="20564B43" w:rsidR="00DF4FDA" w:rsidRPr="002111B5" w:rsidRDefault="00DF4FDA" w:rsidP="00DF4FDA">
            <w:pPr>
              <w:jc w:val="center"/>
              <w:rPr>
                <w:b/>
                <w:bCs/>
                <w:color w:val="000000" w:themeColor="text1"/>
                <w:sz w:val="20"/>
                <w:szCs w:val="20"/>
              </w:rPr>
            </w:pPr>
            <w:r w:rsidRPr="002111B5">
              <w:rPr>
                <w:color w:val="000000" w:themeColor="text1"/>
                <w:sz w:val="20"/>
                <w:szCs w:val="20"/>
              </w:rPr>
              <w:t>Willow Lake</w:t>
            </w:r>
          </w:p>
        </w:tc>
        <w:tc>
          <w:tcPr>
            <w:tcW w:w="1217" w:type="dxa"/>
            <w:tcBorders>
              <w:top w:val="single" w:sz="4" w:space="0" w:color="auto"/>
              <w:left w:val="nil"/>
              <w:bottom w:val="single" w:sz="4" w:space="0" w:color="000000"/>
              <w:right w:val="single" w:sz="4" w:space="0" w:color="000000"/>
            </w:tcBorders>
            <w:shd w:val="clear" w:color="auto" w:fill="auto"/>
            <w:vAlign w:val="center"/>
          </w:tcPr>
          <w:p w14:paraId="319AEDCF" w14:textId="29920D60" w:rsidR="00DF4FDA" w:rsidRPr="002111B5" w:rsidRDefault="00DF4FDA" w:rsidP="00DF4FDA">
            <w:pPr>
              <w:jc w:val="center"/>
              <w:rPr>
                <w:b/>
                <w:bCs/>
                <w:color w:val="000000" w:themeColor="text1"/>
                <w:sz w:val="20"/>
                <w:szCs w:val="20"/>
              </w:rPr>
            </w:pPr>
            <w:r w:rsidRPr="002111B5">
              <w:rPr>
                <w:color w:val="000000" w:themeColor="text1"/>
                <w:sz w:val="20"/>
                <w:szCs w:val="20"/>
              </w:rPr>
              <w:t>06/09/2015</w:t>
            </w:r>
          </w:p>
        </w:tc>
        <w:tc>
          <w:tcPr>
            <w:tcW w:w="1186" w:type="dxa"/>
            <w:tcBorders>
              <w:top w:val="single" w:sz="4" w:space="0" w:color="auto"/>
              <w:left w:val="nil"/>
              <w:bottom w:val="single" w:sz="4" w:space="0" w:color="000000"/>
              <w:right w:val="single" w:sz="4" w:space="0" w:color="000000"/>
            </w:tcBorders>
            <w:shd w:val="clear" w:color="auto" w:fill="auto"/>
            <w:vAlign w:val="center"/>
          </w:tcPr>
          <w:p w14:paraId="1FA1E802" w14:textId="6317F304" w:rsidR="00DF4FDA" w:rsidRPr="002111B5" w:rsidRDefault="00DF4FDA" w:rsidP="00DF4FDA">
            <w:pPr>
              <w:jc w:val="center"/>
              <w:rPr>
                <w:b/>
                <w:bCs/>
                <w:color w:val="000000" w:themeColor="text1"/>
                <w:sz w:val="20"/>
                <w:szCs w:val="20"/>
              </w:rPr>
            </w:pPr>
            <w:r w:rsidRPr="002111B5">
              <w:rPr>
                <w:color w:val="000000" w:themeColor="text1"/>
                <w:sz w:val="20"/>
                <w:szCs w:val="20"/>
              </w:rPr>
              <w:t>4:13 p.m.</w:t>
            </w:r>
          </w:p>
        </w:tc>
        <w:tc>
          <w:tcPr>
            <w:tcW w:w="1975" w:type="dxa"/>
            <w:tcBorders>
              <w:top w:val="single" w:sz="4" w:space="0" w:color="auto"/>
              <w:left w:val="nil"/>
              <w:bottom w:val="single" w:sz="4" w:space="0" w:color="000000"/>
              <w:right w:val="single" w:sz="4" w:space="0" w:color="000000"/>
            </w:tcBorders>
            <w:shd w:val="clear" w:color="auto" w:fill="auto"/>
            <w:vAlign w:val="center"/>
          </w:tcPr>
          <w:p w14:paraId="214E44FC" w14:textId="28D2C3CF" w:rsidR="00DF4FDA" w:rsidRPr="002111B5" w:rsidRDefault="00DF4FDA" w:rsidP="00DF4FDA">
            <w:pPr>
              <w:jc w:val="center"/>
              <w:rPr>
                <w:b/>
                <w:bCs/>
                <w:color w:val="000000" w:themeColor="text1"/>
                <w:sz w:val="20"/>
                <w:szCs w:val="20"/>
              </w:rPr>
            </w:pPr>
            <w:r w:rsidRPr="002111B5">
              <w:rPr>
                <w:color w:val="000000" w:themeColor="text1"/>
                <w:sz w:val="20"/>
                <w:szCs w:val="20"/>
              </w:rPr>
              <w:t>Thunderstorm Wind</w:t>
            </w:r>
          </w:p>
        </w:tc>
        <w:tc>
          <w:tcPr>
            <w:tcW w:w="639" w:type="dxa"/>
            <w:tcBorders>
              <w:top w:val="single" w:sz="4" w:space="0" w:color="auto"/>
              <w:left w:val="nil"/>
              <w:bottom w:val="single" w:sz="4" w:space="0" w:color="000000"/>
              <w:right w:val="single" w:sz="4" w:space="0" w:color="000000"/>
            </w:tcBorders>
            <w:shd w:val="clear" w:color="auto" w:fill="auto"/>
            <w:vAlign w:val="bottom"/>
          </w:tcPr>
          <w:p w14:paraId="52B92A1F" w14:textId="38AEB07F" w:rsidR="00DF4FDA" w:rsidRPr="002111B5" w:rsidRDefault="00DF4FDA" w:rsidP="00DF4FDA">
            <w:pPr>
              <w:jc w:val="center"/>
              <w:rPr>
                <w:b/>
                <w:bCs/>
                <w:color w:val="000000" w:themeColor="text1"/>
                <w:sz w:val="20"/>
                <w:szCs w:val="20"/>
              </w:rPr>
            </w:pPr>
            <w:r w:rsidRPr="002111B5">
              <w:rPr>
                <w:rFonts w:ascii="Calibri" w:hAnsi="Calibri" w:cs="Calibri"/>
                <w:color w:val="000000" w:themeColor="text1"/>
                <w:sz w:val="22"/>
                <w:szCs w:val="22"/>
              </w:rPr>
              <w:t>56</w:t>
            </w:r>
          </w:p>
        </w:tc>
      </w:tr>
      <w:tr w:rsidR="00281EB1" w:rsidRPr="002111B5" w14:paraId="3B9FC407"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E6B1CB" w14:textId="77777777" w:rsidR="00281EB1" w:rsidRPr="002111B5" w:rsidRDefault="00281EB1" w:rsidP="00124D0B">
            <w:pPr>
              <w:jc w:val="center"/>
              <w:rPr>
                <w:color w:val="000000" w:themeColor="text1"/>
                <w:sz w:val="20"/>
                <w:szCs w:val="20"/>
              </w:rPr>
            </w:pPr>
            <w:r w:rsidRPr="002111B5">
              <w:rPr>
                <w:color w:val="000000" w:themeColor="text1"/>
                <w:sz w:val="20"/>
                <w:szCs w:val="20"/>
              </w:rPr>
              <w:t>Bradley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F3FA40A" w14:textId="77777777" w:rsidR="00281EB1" w:rsidRPr="002111B5" w:rsidRDefault="00281EB1" w:rsidP="00124D0B">
            <w:pPr>
              <w:jc w:val="center"/>
              <w:rPr>
                <w:color w:val="000000" w:themeColor="text1"/>
                <w:sz w:val="20"/>
                <w:szCs w:val="20"/>
              </w:rPr>
            </w:pPr>
            <w:r w:rsidRPr="002111B5">
              <w:rPr>
                <w:color w:val="000000" w:themeColor="text1"/>
                <w:sz w:val="20"/>
                <w:szCs w:val="20"/>
              </w:rPr>
              <w:t>07/17/2015</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47851808" w14:textId="77777777" w:rsidR="00281EB1" w:rsidRPr="002111B5" w:rsidRDefault="00281EB1" w:rsidP="00124D0B">
            <w:pPr>
              <w:jc w:val="center"/>
              <w:rPr>
                <w:color w:val="000000" w:themeColor="text1"/>
                <w:sz w:val="20"/>
                <w:szCs w:val="20"/>
              </w:rPr>
            </w:pPr>
            <w:r w:rsidRPr="002111B5">
              <w:rPr>
                <w:color w:val="000000" w:themeColor="text1"/>
                <w:sz w:val="20"/>
                <w:szCs w:val="20"/>
              </w:rPr>
              <w:t>7:15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57F7C33F"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570A27A5"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61</w:t>
            </w:r>
          </w:p>
        </w:tc>
      </w:tr>
      <w:tr w:rsidR="00281EB1" w:rsidRPr="002111B5" w14:paraId="60966EAE"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00746" w14:textId="77777777" w:rsidR="00281EB1" w:rsidRPr="002111B5" w:rsidRDefault="00281EB1"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C93F440" w14:textId="77777777" w:rsidR="00281EB1" w:rsidRPr="002111B5" w:rsidRDefault="00281EB1" w:rsidP="00124D0B">
            <w:pPr>
              <w:jc w:val="center"/>
              <w:rPr>
                <w:color w:val="000000" w:themeColor="text1"/>
                <w:sz w:val="20"/>
                <w:szCs w:val="20"/>
              </w:rPr>
            </w:pPr>
            <w:r w:rsidRPr="002111B5">
              <w:rPr>
                <w:color w:val="000000" w:themeColor="text1"/>
                <w:sz w:val="20"/>
                <w:szCs w:val="20"/>
              </w:rPr>
              <w:t>07/25/2015</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530E23C6" w14:textId="77777777" w:rsidR="00281EB1" w:rsidRPr="002111B5" w:rsidRDefault="00281EB1" w:rsidP="00124D0B">
            <w:pPr>
              <w:jc w:val="center"/>
              <w:rPr>
                <w:color w:val="000000" w:themeColor="text1"/>
                <w:sz w:val="20"/>
                <w:szCs w:val="20"/>
              </w:rPr>
            </w:pPr>
            <w:r w:rsidRPr="002111B5">
              <w:rPr>
                <w:color w:val="000000" w:themeColor="text1"/>
                <w:sz w:val="20"/>
                <w:szCs w:val="20"/>
              </w:rPr>
              <w:t>6:35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607F4BC1"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0E8A0960"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7D66BBE2"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20FC01" w14:textId="77777777" w:rsidR="00281EB1" w:rsidRPr="002111B5" w:rsidRDefault="00281EB1" w:rsidP="00124D0B">
            <w:pPr>
              <w:jc w:val="center"/>
              <w:rPr>
                <w:color w:val="000000" w:themeColor="text1"/>
                <w:sz w:val="20"/>
                <w:szCs w:val="20"/>
              </w:rPr>
            </w:pPr>
            <w:r w:rsidRPr="002111B5">
              <w:rPr>
                <w:color w:val="000000" w:themeColor="text1"/>
                <w:sz w:val="20"/>
                <w:szCs w:val="20"/>
              </w:rPr>
              <w:t>Carpenter</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A707054" w14:textId="77777777" w:rsidR="00281EB1" w:rsidRPr="002111B5" w:rsidRDefault="00281EB1" w:rsidP="00124D0B">
            <w:pPr>
              <w:jc w:val="center"/>
              <w:rPr>
                <w:color w:val="000000" w:themeColor="text1"/>
                <w:sz w:val="20"/>
                <w:szCs w:val="20"/>
              </w:rPr>
            </w:pPr>
            <w:r w:rsidRPr="002111B5">
              <w:rPr>
                <w:color w:val="000000" w:themeColor="text1"/>
                <w:sz w:val="20"/>
                <w:szCs w:val="20"/>
              </w:rPr>
              <w:t>07/25/2015</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069228AD" w14:textId="77777777" w:rsidR="00281EB1" w:rsidRPr="002111B5" w:rsidRDefault="00281EB1" w:rsidP="00124D0B">
            <w:pPr>
              <w:jc w:val="center"/>
              <w:rPr>
                <w:color w:val="000000" w:themeColor="text1"/>
                <w:sz w:val="20"/>
                <w:szCs w:val="20"/>
              </w:rPr>
            </w:pPr>
            <w:r w:rsidRPr="002111B5">
              <w:rPr>
                <w:color w:val="000000" w:themeColor="text1"/>
                <w:sz w:val="20"/>
                <w:szCs w:val="20"/>
              </w:rPr>
              <w:t>6:50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302F2660"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1BE00D30"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2B66809F"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42B7F2"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F97C004" w14:textId="77777777" w:rsidR="00281EB1" w:rsidRPr="002111B5" w:rsidRDefault="00281EB1" w:rsidP="00124D0B">
            <w:pPr>
              <w:jc w:val="center"/>
              <w:rPr>
                <w:color w:val="000000" w:themeColor="text1"/>
                <w:sz w:val="20"/>
                <w:szCs w:val="20"/>
              </w:rPr>
            </w:pPr>
            <w:r w:rsidRPr="002111B5">
              <w:rPr>
                <w:color w:val="000000" w:themeColor="text1"/>
                <w:sz w:val="20"/>
                <w:szCs w:val="20"/>
              </w:rPr>
              <w:t>10/12/2015</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3BAE3205" w14:textId="77777777" w:rsidR="00281EB1" w:rsidRPr="002111B5" w:rsidRDefault="00281EB1" w:rsidP="00124D0B">
            <w:pPr>
              <w:jc w:val="center"/>
              <w:rPr>
                <w:color w:val="000000" w:themeColor="text1"/>
                <w:sz w:val="20"/>
                <w:szCs w:val="20"/>
              </w:rPr>
            </w:pPr>
            <w:r w:rsidRPr="002111B5">
              <w:rPr>
                <w:color w:val="000000" w:themeColor="text1"/>
                <w:sz w:val="20"/>
                <w:szCs w:val="20"/>
              </w:rPr>
              <w:t>5:50 a.m.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24C1B81E" w14:textId="77777777" w:rsidR="00281EB1" w:rsidRPr="002111B5" w:rsidRDefault="00281EB1" w:rsidP="00124D0B">
            <w:pPr>
              <w:jc w:val="center"/>
              <w:rPr>
                <w:color w:val="000000" w:themeColor="text1"/>
                <w:sz w:val="20"/>
                <w:szCs w:val="20"/>
              </w:rPr>
            </w:pPr>
            <w:r w:rsidRPr="002111B5">
              <w:rPr>
                <w:color w:val="000000" w:themeColor="text1"/>
                <w:sz w:val="20"/>
                <w:szCs w:val="20"/>
              </w:rPr>
              <w:t>High Winds</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36C1299F"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55</w:t>
            </w:r>
          </w:p>
        </w:tc>
      </w:tr>
      <w:tr w:rsidR="00281EB1" w:rsidRPr="002111B5" w14:paraId="3E825437"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610EA9"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247C1408" w14:textId="77777777" w:rsidR="00281EB1" w:rsidRPr="002111B5" w:rsidRDefault="00281EB1" w:rsidP="00124D0B">
            <w:pPr>
              <w:jc w:val="center"/>
              <w:rPr>
                <w:color w:val="000000" w:themeColor="text1"/>
                <w:sz w:val="20"/>
                <w:szCs w:val="20"/>
              </w:rPr>
            </w:pPr>
            <w:r w:rsidRPr="002111B5">
              <w:rPr>
                <w:color w:val="000000" w:themeColor="text1"/>
                <w:sz w:val="20"/>
                <w:szCs w:val="20"/>
              </w:rPr>
              <w:t>11/12/2015</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471937F2" w14:textId="77777777" w:rsidR="00281EB1" w:rsidRPr="002111B5" w:rsidRDefault="00281EB1" w:rsidP="00124D0B">
            <w:pPr>
              <w:jc w:val="center"/>
              <w:rPr>
                <w:color w:val="000000" w:themeColor="text1"/>
                <w:sz w:val="20"/>
                <w:szCs w:val="20"/>
              </w:rPr>
            </w:pPr>
            <w:r w:rsidRPr="002111B5">
              <w:rPr>
                <w:color w:val="000000" w:themeColor="text1"/>
                <w:sz w:val="20"/>
                <w:szCs w:val="20"/>
              </w:rPr>
              <w:t>12:10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2D840BDE" w14:textId="77777777" w:rsidR="00281EB1" w:rsidRPr="002111B5" w:rsidRDefault="00281EB1" w:rsidP="00124D0B">
            <w:pPr>
              <w:jc w:val="center"/>
              <w:rPr>
                <w:color w:val="000000" w:themeColor="text1"/>
                <w:sz w:val="20"/>
                <w:szCs w:val="20"/>
              </w:rPr>
            </w:pPr>
            <w:r w:rsidRPr="002111B5">
              <w:rPr>
                <w:color w:val="000000" w:themeColor="text1"/>
                <w:sz w:val="20"/>
                <w:szCs w:val="20"/>
              </w:rPr>
              <w:t>High Winds</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3DC80C08"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50</w:t>
            </w:r>
          </w:p>
        </w:tc>
      </w:tr>
      <w:tr w:rsidR="00281EB1" w:rsidRPr="002111B5" w14:paraId="1EAFC894"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E59C7F"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BB177CD" w14:textId="77777777" w:rsidR="00281EB1" w:rsidRPr="002111B5" w:rsidRDefault="00281EB1" w:rsidP="00124D0B">
            <w:pPr>
              <w:jc w:val="center"/>
              <w:rPr>
                <w:color w:val="000000" w:themeColor="text1"/>
                <w:sz w:val="20"/>
                <w:szCs w:val="20"/>
              </w:rPr>
            </w:pPr>
            <w:r w:rsidRPr="002111B5">
              <w:rPr>
                <w:color w:val="000000" w:themeColor="text1"/>
                <w:sz w:val="20"/>
                <w:szCs w:val="20"/>
              </w:rPr>
              <w:t>11/18/2015</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324DA7C6" w14:textId="77777777" w:rsidR="00281EB1" w:rsidRPr="002111B5" w:rsidRDefault="00281EB1" w:rsidP="00124D0B">
            <w:pPr>
              <w:jc w:val="center"/>
              <w:rPr>
                <w:color w:val="000000" w:themeColor="text1"/>
                <w:sz w:val="20"/>
                <w:szCs w:val="20"/>
              </w:rPr>
            </w:pPr>
            <w:r w:rsidRPr="002111B5">
              <w:rPr>
                <w:color w:val="000000" w:themeColor="text1"/>
                <w:sz w:val="20"/>
                <w:szCs w:val="20"/>
              </w:rPr>
              <w:t>8:10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682A2886" w14:textId="77777777" w:rsidR="00281EB1" w:rsidRPr="002111B5" w:rsidRDefault="00281EB1" w:rsidP="00124D0B">
            <w:pPr>
              <w:jc w:val="center"/>
              <w:rPr>
                <w:color w:val="000000" w:themeColor="text1"/>
                <w:sz w:val="20"/>
                <w:szCs w:val="20"/>
              </w:rPr>
            </w:pPr>
            <w:r w:rsidRPr="002111B5">
              <w:rPr>
                <w:color w:val="000000" w:themeColor="text1"/>
                <w:sz w:val="20"/>
                <w:szCs w:val="20"/>
              </w:rPr>
              <w:t>High Winds</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34619577"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58</w:t>
            </w:r>
          </w:p>
        </w:tc>
      </w:tr>
      <w:tr w:rsidR="00281EB1" w:rsidRPr="002111B5" w14:paraId="614BEA8E"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AEA124"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E68D7F1" w14:textId="77777777" w:rsidR="00281EB1" w:rsidRPr="002111B5" w:rsidRDefault="00281EB1" w:rsidP="00124D0B">
            <w:pPr>
              <w:jc w:val="center"/>
              <w:rPr>
                <w:color w:val="000000" w:themeColor="text1"/>
                <w:sz w:val="20"/>
                <w:szCs w:val="20"/>
              </w:rPr>
            </w:pPr>
            <w:r w:rsidRPr="002111B5">
              <w:rPr>
                <w:color w:val="000000" w:themeColor="text1"/>
                <w:sz w:val="20"/>
                <w:szCs w:val="20"/>
              </w:rPr>
              <w:t>02/07/2016</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573107AD" w14:textId="77777777" w:rsidR="00281EB1" w:rsidRPr="002111B5" w:rsidRDefault="00281EB1" w:rsidP="00124D0B">
            <w:pPr>
              <w:jc w:val="center"/>
              <w:rPr>
                <w:color w:val="000000" w:themeColor="text1"/>
                <w:sz w:val="20"/>
                <w:szCs w:val="20"/>
              </w:rPr>
            </w:pPr>
            <w:r w:rsidRPr="002111B5">
              <w:rPr>
                <w:color w:val="000000" w:themeColor="text1"/>
                <w:sz w:val="20"/>
                <w:szCs w:val="20"/>
              </w:rPr>
              <w:t>4:00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0F004A7F" w14:textId="77777777" w:rsidR="00281EB1" w:rsidRPr="002111B5" w:rsidRDefault="00281EB1" w:rsidP="00124D0B">
            <w:pPr>
              <w:jc w:val="center"/>
              <w:rPr>
                <w:color w:val="000000" w:themeColor="text1"/>
                <w:sz w:val="20"/>
                <w:szCs w:val="20"/>
              </w:rPr>
            </w:pPr>
            <w:r w:rsidRPr="002111B5">
              <w:rPr>
                <w:color w:val="000000" w:themeColor="text1"/>
                <w:sz w:val="20"/>
                <w:szCs w:val="20"/>
              </w:rPr>
              <w:t>High Winds</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1936AB07"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35</w:t>
            </w:r>
          </w:p>
        </w:tc>
      </w:tr>
      <w:tr w:rsidR="00281EB1" w:rsidRPr="002111B5" w14:paraId="35847785"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724093"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2240BF7" w14:textId="77777777" w:rsidR="00281EB1" w:rsidRPr="002111B5" w:rsidRDefault="00281EB1" w:rsidP="00124D0B">
            <w:pPr>
              <w:jc w:val="center"/>
              <w:rPr>
                <w:color w:val="000000" w:themeColor="text1"/>
                <w:sz w:val="20"/>
                <w:szCs w:val="20"/>
              </w:rPr>
            </w:pPr>
            <w:r w:rsidRPr="002111B5">
              <w:rPr>
                <w:color w:val="000000" w:themeColor="text1"/>
                <w:sz w:val="20"/>
                <w:szCs w:val="20"/>
              </w:rPr>
              <w:t>03/07/2017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0BEBBDED" w14:textId="77777777" w:rsidR="00281EB1" w:rsidRPr="002111B5" w:rsidRDefault="00281EB1" w:rsidP="00124D0B">
            <w:pPr>
              <w:jc w:val="center"/>
              <w:rPr>
                <w:color w:val="000000" w:themeColor="text1"/>
                <w:sz w:val="20"/>
                <w:szCs w:val="20"/>
              </w:rPr>
            </w:pPr>
            <w:r w:rsidRPr="002111B5">
              <w:rPr>
                <w:color w:val="000000" w:themeColor="text1"/>
                <w:sz w:val="20"/>
                <w:szCs w:val="20"/>
              </w:rPr>
              <w:t>2:00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6DE1F39A" w14:textId="77777777" w:rsidR="00281EB1" w:rsidRPr="002111B5" w:rsidRDefault="00281EB1" w:rsidP="00124D0B">
            <w:pPr>
              <w:jc w:val="center"/>
              <w:rPr>
                <w:color w:val="000000" w:themeColor="text1"/>
                <w:sz w:val="20"/>
                <w:szCs w:val="20"/>
              </w:rPr>
            </w:pPr>
            <w:r w:rsidRPr="002111B5">
              <w:rPr>
                <w:color w:val="000000" w:themeColor="text1"/>
                <w:sz w:val="20"/>
                <w:szCs w:val="20"/>
              </w:rPr>
              <w:t>High Winds</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104B583B"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35</w:t>
            </w:r>
          </w:p>
        </w:tc>
      </w:tr>
      <w:tr w:rsidR="00281EB1" w:rsidRPr="002111B5" w14:paraId="2ADC0986"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EA09FA" w14:textId="77777777" w:rsidR="00281EB1" w:rsidRPr="002111B5" w:rsidRDefault="00281EB1" w:rsidP="00124D0B">
            <w:pPr>
              <w:jc w:val="center"/>
              <w:rPr>
                <w:color w:val="000000" w:themeColor="text1"/>
                <w:sz w:val="20"/>
                <w:szCs w:val="20"/>
              </w:rPr>
            </w:pPr>
            <w:r w:rsidRPr="002111B5">
              <w:rPr>
                <w:color w:val="000000" w:themeColor="text1"/>
                <w:sz w:val="20"/>
                <w:szCs w:val="20"/>
              </w:rPr>
              <w:t>Willow Lake</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6E8D7B6F" w14:textId="77777777" w:rsidR="00281EB1" w:rsidRPr="002111B5" w:rsidRDefault="00281EB1" w:rsidP="00124D0B">
            <w:pPr>
              <w:jc w:val="center"/>
              <w:rPr>
                <w:color w:val="000000" w:themeColor="text1"/>
                <w:sz w:val="20"/>
                <w:szCs w:val="20"/>
              </w:rPr>
            </w:pPr>
            <w:r w:rsidRPr="002111B5">
              <w:rPr>
                <w:color w:val="000000" w:themeColor="text1"/>
                <w:sz w:val="20"/>
                <w:szCs w:val="20"/>
              </w:rPr>
              <w:t>05/28/2017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44C53355" w14:textId="77777777" w:rsidR="00281EB1" w:rsidRPr="002111B5" w:rsidRDefault="00281EB1" w:rsidP="00124D0B">
            <w:pPr>
              <w:jc w:val="center"/>
              <w:rPr>
                <w:color w:val="000000" w:themeColor="text1"/>
                <w:sz w:val="20"/>
                <w:szCs w:val="20"/>
              </w:rPr>
            </w:pPr>
            <w:r w:rsidRPr="002111B5">
              <w:rPr>
                <w:color w:val="000000" w:themeColor="text1"/>
                <w:sz w:val="20"/>
                <w:szCs w:val="20"/>
              </w:rPr>
              <w:t>4:33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5C4F0DD5"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5FD288EE"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2CE96801"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662535" w14:textId="77777777" w:rsidR="00281EB1" w:rsidRPr="002111B5" w:rsidRDefault="00281EB1"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27AE3FB1" w14:textId="77777777" w:rsidR="00281EB1" w:rsidRPr="002111B5" w:rsidRDefault="00281EB1" w:rsidP="00124D0B">
            <w:pPr>
              <w:jc w:val="center"/>
              <w:rPr>
                <w:color w:val="000000" w:themeColor="text1"/>
                <w:sz w:val="20"/>
                <w:szCs w:val="20"/>
              </w:rPr>
            </w:pPr>
            <w:r w:rsidRPr="002111B5">
              <w:rPr>
                <w:color w:val="000000" w:themeColor="text1"/>
                <w:sz w:val="20"/>
                <w:szCs w:val="20"/>
              </w:rPr>
              <w:t>06/11/2017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62CE302E" w14:textId="77777777" w:rsidR="00281EB1" w:rsidRPr="002111B5" w:rsidRDefault="00281EB1" w:rsidP="00124D0B">
            <w:pPr>
              <w:jc w:val="center"/>
              <w:rPr>
                <w:color w:val="000000" w:themeColor="text1"/>
                <w:sz w:val="20"/>
                <w:szCs w:val="20"/>
              </w:rPr>
            </w:pPr>
            <w:r w:rsidRPr="002111B5">
              <w:rPr>
                <w:color w:val="000000" w:themeColor="text1"/>
                <w:sz w:val="20"/>
                <w:szCs w:val="20"/>
              </w:rPr>
              <w:t>3:40 a.m.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1B1B4E79"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019E31CE"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61</w:t>
            </w:r>
          </w:p>
        </w:tc>
      </w:tr>
      <w:tr w:rsidR="00281EB1" w:rsidRPr="002111B5" w14:paraId="2F77FC0D"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47C2BD" w14:textId="77777777" w:rsidR="00281EB1" w:rsidRPr="002111B5" w:rsidRDefault="00281EB1"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9067982" w14:textId="77777777" w:rsidR="00281EB1" w:rsidRPr="002111B5" w:rsidRDefault="00281EB1" w:rsidP="00124D0B">
            <w:pPr>
              <w:jc w:val="center"/>
              <w:rPr>
                <w:color w:val="000000" w:themeColor="text1"/>
                <w:sz w:val="20"/>
                <w:szCs w:val="20"/>
              </w:rPr>
            </w:pPr>
            <w:r w:rsidRPr="002111B5">
              <w:rPr>
                <w:color w:val="000000" w:themeColor="text1"/>
                <w:sz w:val="20"/>
                <w:szCs w:val="20"/>
              </w:rPr>
              <w:t>06/13/2017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58702BD5" w14:textId="77777777" w:rsidR="00281EB1" w:rsidRPr="002111B5" w:rsidRDefault="00281EB1" w:rsidP="00124D0B">
            <w:pPr>
              <w:jc w:val="center"/>
              <w:rPr>
                <w:color w:val="000000" w:themeColor="text1"/>
                <w:sz w:val="20"/>
                <w:szCs w:val="20"/>
              </w:rPr>
            </w:pPr>
            <w:r w:rsidRPr="002111B5">
              <w:rPr>
                <w:color w:val="000000" w:themeColor="text1"/>
                <w:sz w:val="20"/>
                <w:szCs w:val="20"/>
              </w:rPr>
              <w:t>5:58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624E6407"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74605A60"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70</w:t>
            </w:r>
          </w:p>
        </w:tc>
      </w:tr>
      <w:tr w:rsidR="00281EB1" w:rsidRPr="002111B5" w14:paraId="781DF4A8"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0D5D35" w14:textId="77777777" w:rsidR="00281EB1" w:rsidRPr="002111B5" w:rsidRDefault="00281EB1"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0BD95F8" w14:textId="77777777" w:rsidR="00281EB1" w:rsidRPr="002111B5" w:rsidRDefault="00281EB1" w:rsidP="00124D0B">
            <w:pPr>
              <w:jc w:val="center"/>
              <w:rPr>
                <w:color w:val="000000" w:themeColor="text1"/>
                <w:sz w:val="20"/>
                <w:szCs w:val="20"/>
              </w:rPr>
            </w:pPr>
            <w:r w:rsidRPr="002111B5">
              <w:rPr>
                <w:color w:val="000000" w:themeColor="text1"/>
                <w:sz w:val="20"/>
                <w:szCs w:val="20"/>
              </w:rPr>
              <w:t>06/13/2017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042F0B29" w14:textId="77777777" w:rsidR="00281EB1" w:rsidRPr="002111B5" w:rsidRDefault="00281EB1" w:rsidP="00124D0B">
            <w:pPr>
              <w:jc w:val="center"/>
              <w:rPr>
                <w:color w:val="000000" w:themeColor="text1"/>
                <w:sz w:val="20"/>
                <w:szCs w:val="20"/>
              </w:rPr>
            </w:pPr>
            <w:r w:rsidRPr="002111B5">
              <w:rPr>
                <w:color w:val="000000" w:themeColor="text1"/>
                <w:sz w:val="20"/>
                <w:szCs w:val="20"/>
              </w:rPr>
              <w:t>5:58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1BCBE2FD"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77CFC0A2"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80</w:t>
            </w:r>
          </w:p>
        </w:tc>
      </w:tr>
      <w:tr w:rsidR="00281EB1" w:rsidRPr="002111B5" w14:paraId="4130CB84"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3FC58C" w14:textId="77777777" w:rsidR="00281EB1" w:rsidRPr="002111B5" w:rsidRDefault="00281EB1" w:rsidP="00124D0B">
            <w:pPr>
              <w:jc w:val="center"/>
              <w:rPr>
                <w:color w:val="000000" w:themeColor="text1"/>
                <w:sz w:val="20"/>
                <w:szCs w:val="20"/>
              </w:rPr>
            </w:pPr>
            <w:r w:rsidRPr="002111B5">
              <w:rPr>
                <w:color w:val="000000" w:themeColor="text1"/>
                <w:sz w:val="20"/>
                <w:szCs w:val="20"/>
              </w:rPr>
              <w:t>Elrod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98A50B9" w14:textId="77777777" w:rsidR="00281EB1" w:rsidRPr="002111B5" w:rsidRDefault="00281EB1" w:rsidP="00124D0B">
            <w:pPr>
              <w:jc w:val="center"/>
              <w:rPr>
                <w:color w:val="000000" w:themeColor="text1"/>
                <w:sz w:val="20"/>
                <w:szCs w:val="20"/>
              </w:rPr>
            </w:pPr>
            <w:r w:rsidRPr="002111B5">
              <w:rPr>
                <w:color w:val="000000" w:themeColor="text1"/>
                <w:sz w:val="20"/>
                <w:szCs w:val="20"/>
              </w:rPr>
              <w:t>06/13/2017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6A4779E8" w14:textId="77777777" w:rsidR="00281EB1" w:rsidRPr="002111B5" w:rsidRDefault="00281EB1" w:rsidP="00124D0B">
            <w:pPr>
              <w:jc w:val="center"/>
              <w:rPr>
                <w:color w:val="000000" w:themeColor="text1"/>
                <w:sz w:val="20"/>
                <w:szCs w:val="20"/>
              </w:rPr>
            </w:pPr>
            <w:r w:rsidRPr="002111B5">
              <w:rPr>
                <w:color w:val="000000" w:themeColor="text1"/>
                <w:sz w:val="20"/>
                <w:szCs w:val="20"/>
              </w:rPr>
              <w:t>6:05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531CBC08"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10665753"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56</w:t>
            </w:r>
          </w:p>
        </w:tc>
      </w:tr>
      <w:tr w:rsidR="00281EB1" w:rsidRPr="002111B5" w14:paraId="2C0E9089"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FC61EB" w14:textId="77777777" w:rsidR="00281EB1" w:rsidRPr="002111B5" w:rsidRDefault="00281EB1" w:rsidP="00124D0B">
            <w:pPr>
              <w:jc w:val="center"/>
              <w:rPr>
                <w:color w:val="000000" w:themeColor="text1"/>
                <w:sz w:val="20"/>
                <w:szCs w:val="20"/>
              </w:rPr>
            </w:pPr>
            <w:r w:rsidRPr="002111B5">
              <w:rPr>
                <w:color w:val="000000" w:themeColor="text1"/>
                <w:sz w:val="20"/>
                <w:szCs w:val="20"/>
              </w:rPr>
              <w:t>Carpenter</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8453B7A" w14:textId="77777777" w:rsidR="00281EB1" w:rsidRPr="002111B5" w:rsidRDefault="00281EB1" w:rsidP="00124D0B">
            <w:pPr>
              <w:jc w:val="center"/>
              <w:rPr>
                <w:color w:val="000000" w:themeColor="text1"/>
                <w:sz w:val="20"/>
                <w:szCs w:val="20"/>
              </w:rPr>
            </w:pPr>
            <w:r w:rsidRPr="002111B5">
              <w:rPr>
                <w:color w:val="000000" w:themeColor="text1"/>
                <w:sz w:val="20"/>
                <w:szCs w:val="20"/>
              </w:rPr>
              <w:t>07/17/2017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13079FA0" w14:textId="77777777" w:rsidR="00281EB1" w:rsidRPr="002111B5" w:rsidRDefault="00281EB1" w:rsidP="00124D0B">
            <w:pPr>
              <w:jc w:val="center"/>
              <w:rPr>
                <w:color w:val="000000" w:themeColor="text1"/>
                <w:sz w:val="20"/>
                <w:szCs w:val="20"/>
              </w:rPr>
            </w:pPr>
            <w:r w:rsidRPr="002111B5">
              <w:rPr>
                <w:color w:val="000000" w:themeColor="text1"/>
                <w:sz w:val="20"/>
                <w:szCs w:val="20"/>
              </w:rPr>
              <w:t>5:15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26836A9C"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1A9D9FF7"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3C38B573"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CBAE63"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1EDE4E8" w14:textId="77777777" w:rsidR="00281EB1" w:rsidRPr="002111B5" w:rsidRDefault="00281EB1" w:rsidP="00124D0B">
            <w:pPr>
              <w:jc w:val="center"/>
              <w:rPr>
                <w:color w:val="000000" w:themeColor="text1"/>
                <w:sz w:val="20"/>
                <w:szCs w:val="20"/>
              </w:rPr>
            </w:pPr>
            <w:r w:rsidRPr="002111B5">
              <w:rPr>
                <w:color w:val="000000" w:themeColor="text1"/>
                <w:sz w:val="20"/>
                <w:szCs w:val="20"/>
              </w:rPr>
              <w:t>11/29/2017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0E736310" w14:textId="77777777" w:rsidR="00281EB1" w:rsidRPr="002111B5" w:rsidRDefault="00281EB1" w:rsidP="00124D0B">
            <w:pPr>
              <w:jc w:val="center"/>
              <w:rPr>
                <w:color w:val="000000" w:themeColor="text1"/>
                <w:sz w:val="20"/>
                <w:szCs w:val="20"/>
              </w:rPr>
            </w:pPr>
            <w:r w:rsidRPr="002111B5">
              <w:rPr>
                <w:color w:val="000000" w:themeColor="text1"/>
                <w:sz w:val="20"/>
                <w:szCs w:val="20"/>
              </w:rPr>
              <w:t>12:00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7BAC1AED" w14:textId="77777777" w:rsidR="00281EB1" w:rsidRPr="002111B5" w:rsidRDefault="00281EB1" w:rsidP="00124D0B">
            <w:pPr>
              <w:jc w:val="center"/>
              <w:rPr>
                <w:color w:val="000000" w:themeColor="text1"/>
                <w:sz w:val="20"/>
                <w:szCs w:val="20"/>
              </w:rPr>
            </w:pPr>
            <w:r w:rsidRPr="002111B5">
              <w:rPr>
                <w:color w:val="000000" w:themeColor="text1"/>
                <w:sz w:val="20"/>
                <w:szCs w:val="20"/>
              </w:rPr>
              <w:t>High Winds</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1491E631"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50</w:t>
            </w:r>
          </w:p>
        </w:tc>
      </w:tr>
      <w:tr w:rsidR="00281EB1" w:rsidRPr="002111B5" w14:paraId="0640EA42"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95D9D6" w14:textId="77777777" w:rsidR="00281EB1" w:rsidRPr="002111B5" w:rsidRDefault="00281EB1" w:rsidP="00124D0B">
            <w:pPr>
              <w:jc w:val="center"/>
              <w:rPr>
                <w:color w:val="000000" w:themeColor="text1"/>
                <w:sz w:val="20"/>
                <w:szCs w:val="20"/>
              </w:rPr>
            </w:pPr>
            <w:r w:rsidRPr="002111B5">
              <w:rPr>
                <w:color w:val="000000" w:themeColor="text1"/>
                <w:sz w:val="20"/>
                <w:szCs w:val="20"/>
              </w:rPr>
              <w:t>Elrod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DD2D783" w14:textId="77777777" w:rsidR="00281EB1" w:rsidRPr="002111B5" w:rsidRDefault="00281EB1" w:rsidP="00124D0B">
            <w:pPr>
              <w:jc w:val="center"/>
              <w:rPr>
                <w:color w:val="000000" w:themeColor="text1"/>
                <w:sz w:val="20"/>
                <w:szCs w:val="20"/>
              </w:rPr>
            </w:pPr>
            <w:r w:rsidRPr="002111B5">
              <w:rPr>
                <w:color w:val="000000" w:themeColor="text1"/>
                <w:sz w:val="20"/>
                <w:szCs w:val="20"/>
              </w:rPr>
              <w:t>06/06/2018</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3CA27E3A" w14:textId="77777777" w:rsidR="00281EB1" w:rsidRPr="002111B5" w:rsidRDefault="00281EB1" w:rsidP="00124D0B">
            <w:pPr>
              <w:jc w:val="center"/>
              <w:rPr>
                <w:color w:val="000000" w:themeColor="text1"/>
                <w:sz w:val="20"/>
                <w:szCs w:val="20"/>
              </w:rPr>
            </w:pPr>
            <w:r w:rsidRPr="002111B5">
              <w:rPr>
                <w:color w:val="000000" w:themeColor="text1"/>
                <w:sz w:val="20"/>
                <w:szCs w:val="20"/>
              </w:rPr>
              <w:t>00:33 a.m.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40D15568"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Winds</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39C6448F"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bl>
    <w:p w14:paraId="18C4C01C" w14:textId="5E3C2456" w:rsidR="00C5694F" w:rsidRPr="00970766" w:rsidRDefault="002603B5" w:rsidP="00EB6A10">
      <w:pPr>
        <w:rPr>
          <w:color w:val="000000" w:themeColor="text1"/>
          <w:sz w:val="18"/>
          <w:szCs w:val="18"/>
        </w:rPr>
      </w:pPr>
      <w:r>
        <w:rPr>
          <w:color w:val="000000" w:themeColor="text1"/>
          <w:sz w:val="20"/>
          <w:szCs w:val="18"/>
        </w:rPr>
        <w:t xml:space="preserve">                             </w:t>
      </w:r>
      <w:r w:rsidR="00281EB1" w:rsidRPr="00970766">
        <w:rPr>
          <w:color w:val="000000" w:themeColor="text1"/>
          <w:sz w:val="18"/>
          <w:szCs w:val="18"/>
        </w:rPr>
        <w:t>SOURCE: https://www.ncdc.noaa.gov/stormevents/</w:t>
      </w:r>
    </w:p>
    <w:p w14:paraId="4B897AD8" w14:textId="77777777" w:rsidR="00970766" w:rsidRDefault="00970766">
      <w:pPr>
        <w:spacing w:after="200"/>
        <w:rPr>
          <w:b/>
          <w:sz w:val="22"/>
          <w:szCs w:val="22"/>
        </w:rPr>
      </w:pPr>
      <w:r>
        <w:rPr>
          <w:b/>
          <w:sz w:val="22"/>
          <w:szCs w:val="22"/>
        </w:rPr>
        <w:br w:type="page"/>
      </w:r>
    </w:p>
    <w:p w14:paraId="4F0AA246" w14:textId="015596DE" w:rsidR="00C5694F" w:rsidRPr="003C0F0E" w:rsidRDefault="00C5694F" w:rsidP="00C5694F">
      <w:pPr>
        <w:spacing w:after="0"/>
        <w:rPr>
          <w:b/>
          <w:sz w:val="22"/>
          <w:szCs w:val="22"/>
        </w:rPr>
      </w:pPr>
      <w:r w:rsidRPr="003C0F0E">
        <w:rPr>
          <w:b/>
          <w:sz w:val="22"/>
          <w:szCs w:val="22"/>
        </w:rPr>
        <w:t>WINTER STORMS</w:t>
      </w:r>
    </w:p>
    <w:p w14:paraId="660048CB" w14:textId="77777777" w:rsidR="00C5694F" w:rsidRPr="00870407" w:rsidRDefault="00C5694F" w:rsidP="00C5694F">
      <w:pPr>
        <w:spacing w:after="0"/>
        <w:rPr>
          <w:b/>
          <w:color w:val="FF0000"/>
          <w:sz w:val="22"/>
          <w:szCs w:val="22"/>
        </w:rPr>
      </w:pPr>
    </w:p>
    <w:p w14:paraId="33F58D22" w14:textId="3945DEEB" w:rsidR="00C5694F" w:rsidRPr="00870407" w:rsidRDefault="00C5694F" w:rsidP="00C5694F">
      <w:pPr>
        <w:pStyle w:val="NormalWeb"/>
        <w:spacing w:before="0" w:beforeAutospacing="0" w:after="0" w:afterAutospacing="0"/>
        <w:jc w:val="both"/>
        <w:rPr>
          <w:rFonts w:ascii="Arial" w:hAnsi="Arial" w:cs="Arial"/>
          <w:color w:val="FF0000"/>
          <w:sz w:val="22"/>
          <w:szCs w:val="22"/>
        </w:rPr>
      </w:pPr>
      <w:r w:rsidRPr="00702F4F">
        <w:rPr>
          <w:rFonts w:ascii="Arial" w:hAnsi="Arial" w:cs="Arial"/>
          <w:sz w:val="22"/>
          <w:szCs w:val="22"/>
        </w:rPr>
        <w:t>Table 4.1</w:t>
      </w:r>
      <w:r w:rsidR="00682ADE">
        <w:rPr>
          <w:rFonts w:ascii="Arial" w:hAnsi="Arial" w:cs="Arial"/>
          <w:sz w:val="22"/>
          <w:szCs w:val="22"/>
        </w:rPr>
        <w:t>2</w:t>
      </w:r>
      <w:r w:rsidRPr="00702F4F">
        <w:rPr>
          <w:rFonts w:ascii="Arial" w:hAnsi="Arial" w:cs="Arial"/>
          <w:sz w:val="22"/>
          <w:szCs w:val="22"/>
        </w:rPr>
        <w:t xml:space="preserve"> shows just how common snow and ice storms are in the County. </w:t>
      </w:r>
      <w:r w:rsidRPr="00C5694F">
        <w:rPr>
          <w:rFonts w:ascii="Arial" w:hAnsi="Arial" w:cs="Arial"/>
          <w:sz w:val="22"/>
          <w:szCs w:val="22"/>
        </w:rPr>
        <w:t>While such storms would be considered extreme in many parts of the State, the consistent nature of such weather hazards are expected in this area. Thus, planning and response mechanisms for snow and ice storms are vital to the County and are routine procedures in the County due to the common nature of such storms. Winter storms in South Dakota are known to cover large geographical areas, often an entire county or multiple counties can be affected by a single storm</w:t>
      </w:r>
      <w:r w:rsidRPr="00870407">
        <w:rPr>
          <w:rFonts w:ascii="Arial" w:hAnsi="Arial" w:cs="Arial"/>
          <w:color w:val="FF0000"/>
          <w:sz w:val="22"/>
          <w:szCs w:val="22"/>
        </w:rPr>
        <w:t xml:space="preserve">. </w:t>
      </w:r>
      <w:r w:rsidRPr="00702F4F">
        <w:rPr>
          <w:rFonts w:ascii="Arial" w:hAnsi="Arial" w:cs="Arial"/>
          <w:sz w:val="22"/>
          <w:szCs w:val="22"/>
        </w:rPr>
        <w:t xml:space="preserve">Due to the multiple occurrences of winter storms each year, an exhaustive compilation is not possible.  </w:t>
      </w:r>
    </w:p>
    <w:p w14:paraId="5A5A2F08" w14:textId="2FEC425D" w:rsidR="00FB7A7A" w:rsidRDefault="00FB7A7A" w:rsidP="002603B5">
      <w:pPr>
        <w:spacing w:after="200"/>
        <w:jc w:val="center"/>
        <w:rPr>
          <w:b/>
          <w:bCs/>
          <w:color w:val="000000" w:themeColor="text1"/>
          <w:sz w:val="22"/>
          <w:szCs w:val="22"/>
        </w:rPr>
      </w:pPr>
      <w:r>
        <w:rPr>
          <w:b/>
          <w:bCs/>
          <w:color w:val="000000" w:themeColor="text1"/>
          <w:sz w:val="22"/>
          <w:szCs w:val="22"/>
        </w:rPr>
        <w:t>Ta</w:t>
      </w:r>
      <w:r w:rsidR="00682ADE">
        <w:rPr>
          <w:b/>
          <w:bCs/>
          <w:color w:val="000000" w:themeColor="text1"/>
          <w:sz w:val="22"/>
          <w:szCs w:val="22"/>
        </w:rPr>
        <w:t xml:space="preserve">ble 4.12: Clark County 10-year history of Snow and Ice Storms </w:t>
      </w:r>
    </w:p>
    <w:tbl>
      <w:tblPr>
        <w:tblW w:w="5510" w:type="dxa"/>
        <w:jc w:val="center"/>
        <w:tblLook w:val="04A0" w:firstRow="1" w:lastRow="0" w:firstColumn="1" w:lastColumn="0" w:noHBand="0" w:noVBand="1"/>
      </w:tblPr>
      <w:tblGrid>
        <w:gridCol w:w="1552"/>
        <w:gridCol w:w="1217"/>
        <w:gridCol w:w="1211"/>
        <w:gridCol w:w="1530"/>
      </w:tblGrid>
      <w:tr w:rsidR="00281EB1" w:rsidRPr="002111B5" w14:paraId="2A294A30"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FF9C99"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Location</w:t>
            </w:r>
          </w:p>
        </w:tc>
        <w:tc>
          <w:tcPr>
            <w:tcW w:w="1217" w:type="dxa"/>
            <w:tcBorders>
              <w:top w:val="single" w:sz="4" w:space="0" w:color="000000"/>
              <w:left w:val="nil"/>
              <w:bottom w:val="single" w:sz="4" w:space="0" w:color="000000"/>
              <w:right w:val="single" w:sz="4" w:space="0" w:color="000000"/>
            </w:tcBorders>
            <w:shd w:val="clear" w:color="auto" w:fill="auto"/>
            <w:vAlign w:val="center"/>
            <w:hideMark/>
          </w:tcPr>
          <w:p w14:paraId="6727669B"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Date</w:t>
            </w:r>
          </w:p>
        </w:tc>
        <w:tc>
          <w:tcPr>
            <w:tcW w:w="1211" w:type="dxa"/>
            <w:tcBorders>
              <w:top w:val="single" w:sz="4" w:space="0" w:color="000000"/>
              <w:left w:val="nil"/>
              <w:bottom w:val="single" w:sz="4" w:space="0" w:color="000000"/>
              <w:right w:val="single" w:sz="4" w:space="0" w:color="000000"/>
            </w:tcBorders>
            <w:shd w:val="clear" w:color="auto" w:fill="auto"/>
            <w:vAlign w:val="center"/>
            <w:hideMark/>
          </w:tcPr>
          <w:p w14:paraId="6D983E05"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Time</w:t>
            </w:r>
          </w:p>
        </w:tc>
        <w:tc>
          <w:tcPr>
            <w:tcW w:w="1530" w:type="dxa"/>
            <w:tcBorders>
              <w:top w:val="single" w:sz="4" w:space="0" w:color="000000"/>
              <w:left w:val="nil"/>
              <w:bottom w:val="single" w:sz="4" w:space="0" w:color="000000"/>
              <w:right w:val="single" w:sz="4" w:space="0" w:color="000000"/>
            </w:tcBorders>
            <w:shd w:val="clear" w:color="auto" w:fill="auto"/>
            <w:vAlign w:val="center"/>
            <w:hideMark/>
          </w:tcPr>
          <w:p w14:paraId="04902D5F"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Type</w:t>
            </w:r>
          </w:p>
        </w:tc>
      </w:tr>
      <w:tr w:rsidR="00281EB1" w:rsidRPr="002111B5" w14:paraId="168881BC"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0D0FE184"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354B42C5" w14:textId="77777777" w:rsidR="00281EB1" w:rsidRPr="002111B5" w:rsidRDefault="00281EB1" w:rsidP="00124D0B">
            <w:pPr>
              <w:jc w:val="center"/>
              <w:rPr>
                <w:color w:val="000000" w:themeColor="text1"/>
                <w:sz w:val="20"/>
                <w:szCs w:val="20"/>
              </w:rPr>
            </w:pPr>
            <w:r w:rsidRPr="002111B5">
              <w:rPr>
                <w:color w:val="000000" w:themeColor="text1"/>
                <w:sz w:val="20"/>
                <w:szCs w:val="20"/>
              </w:rPr>
              <w:t>02/28/2007</w:t>
            </w:r>
          </w:p>
        </w:tc>
        <w:tc>
          <w:tcPr>
            <w:tcW w:w="1211" w:type="dxa"/>
            <w:tcBorders>
              <w:top w:val="nil"/>
              <w:left w:val="nil"/>
              <w:bottom w:val="single" w:sz="4" w:space="0" w:color="000000"/>
              <w:right w:val="single" w:sz="4" w:space="0" w:color="000000"/>
            </w:tcBorders>
            <w:shd w:val="clear" w:color="auto" w:fill="auto"/>
            <w:vAlign w:val="center"/>
          </w:tcPr>
          <w:p w14:paraId="234D53CA" w14:textId="77777777" w:rsidR="00281EB1" w:rsidRPr="002111B5" w:rsidRDefault="00281EB1" w:rsidP="00124D0B">
            <w:pPr>
              <w:jc w:val="center"/>
              <w:rPr>
                <w:color w:val="000000" w:themeColor="text1"/>
                <w:sz w:val="20"/>
                <w:szCs w:val="20"/>
              </w:rPr>
            </w:pPr>
            <w:r w:rsidRPr="002111B5">
              <w:rPr>
                <w:color w:val="000000" w:themeColor="text1"/>
                <w:sz w:val="20"/>
                <w:szCs w:val="20"/>
              </w:rPr>
              <w:t>2:00 a.m.</w:t>
            </w:r>
          </w:p>
        </w:tc>
        <w:tc>
          <w:tcPr>
            <w:tcW w:w="1530" w:type="dxa"/>
            <w:tcBorders>
              <w:top w:val="nil"/>
              <w:left w:val="nil"/>
              <w:bottom w:val="single" w:sz="4" w:space="0" w:color="000000"/>
              <w:right w:val="single" w:sz="4" w:space="0" w:color="000000"/>
            </w:tcBorders>
            <w:shd w:val="clear" w:color="auto" w:fill="auto"/>
            <w:vAlign w:val="center"/>
          </w:tcPr>
          <w:p w14:paraId="68942626"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7C47F1B3"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0DE5BB6D"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41540BEE" w14:textId="77777777" w:rsidR="00281EB1" w:rsidRPr="002111B5" w:rsidRDefault="00281EB1" w:rsidP="00124D0B">
            <w:pPr>
              <w:jc w:val="center"/>
              <w:rPr>
                <w:color w:val="000000" w:themeColor="text1"/>
                <w:sz w:val="20"/>
                <w:szCs w:val="20"/>
              </w:rPr>
            </w:pPr>
            <w:r w:rsidRPr="002111B5">
              <w:rPr>
                <w:color w:val="000000" w:themeColor="text1"/>
                <w:sz w:val="20"/>
                <w:szCs w:val="20"/>
              </w:rPr>
              <w:t>02/23/2007</w:t>
            </w:r>
          </w:p>
        </w:tc>
        <w:tc>
          <w:tcPr>
            <w:tcW w:w="1211" w:type="dxa"/>
            <w:tcBorders>
              <w:top w:val="nil"/>
              <w:left w:val="nil"/>
              <w:bottom w:val="single" w:sz="4" w:space="0" w:color="000000"/>
              <w:right w:val="single" w:sz="4" w:space="0" w:color="000000"/>
            </w:tcBorders>
            <w:shd w:val="clear" w:color="auto" w:fill="auto"/>
            <w:vAlign w:val="center"/>
          </w:tcPr>
          <w:p w14:paraId="505A804D" w14:textId="77777777" w:rsidR="00281EB1" w:rsidRPr="002111B5" w:rsidRDefault="00281EB1" w:rsidP="00124D0B">
            <w:pPr>
              <w:jc w:val="center"/>
              <w:rPr>
                <w:color w:val="000000" w:themeColor="text1"/>
                <w:sz w:val="20"/>
                <w:szCs w:val="20"/>
              </w:rPr>
            </w:pPr>
            <w:r w:rsidRPr="002111B5">
              <w:rPr>
                <w:color w:val="000000" w:themeColor="text1"/>
                <w:sz w:val="20"/>
                <w:szCs w:val="20"/>
              </w:rPr>
              <w:t>10:00 a.m.</w:t>
            </w:r>
          </w:p>
        </w:tc>
        <w:tc>
          <w:tcPr>
            <w:tcW w:w="1530" w:type="dxa"/>
            <w:tcBorders>
              <w:top w:val="nil"/>
              <w:left w:val="nil"/>
              <w:bottom w:val="single" w:sz="4" w:space="0" w:color="000000"/>
              <w:right w:val="single" w:sz="4" w:space="0" w:color="000000"/>
            </w:tcBorders>
            <w:shd w:val="clear" w:color="auto" w:fill="auto"/>
            <w:vAlign w:val="center"/>
          </w:tcPr>
          <w:p w14:paraId="3AF8F7D1"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0F351AB1"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6F106BFE"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640BD4CD" w14:textId="77777777" w:rsidR="00281EB1" w:rsidRPr="002111B5" w:rsidRDefault="00281EB1" w:rsidP="00124D0B">
            <w:pPr>
              <w:jc w:val="center"/>
              <w:rPr>
                <w:color w:val="000000" w:themeColor="text1"/>
                <w:sz w:val="20"/>
                <w:szCs w:val="20"/>
              </w:rPr>
            </w:pPr>
            <w:r w:rsidRPr="002111B5">
              <w:rPr>
                <w:color w:val="000000" w:themeColor="text1"/>
                <w:sz w:val="20"/>
                <w:szCs w:val="20"/>
              </w:rPr>
              <w:t>03/02/2007</w:t>
            </w:r>
          </w:p>
        </w:tc>
        <w:tc>
          <w:tcPr>
            <w:tcW w:w="1211" w:type="dxa"/>
            <w:tcBorders>
              <w:top w:val="nil"/>
              <w:left w:val="nil"/>
              <w:bottom w:val="single" w:sz="4" w:space="0" w:color="000000"/>
              <w:right w:val="single" w:sz="4" w:space="0" w:color="000000"/>
            </w:tcBorders>
            <w:shd w:val="clear" w:color="auto" w:fill="auto"/>
            <w:vAlign w:val="center"/>
          </w:tcPr>
          <w:p w14:paraId="34EF9B1C" w14:textId="77777777" w:rsidR="00281EB1" w:rsidRPr="002111B5" w:rsidRDefault="00281EB1" w:rsidP="00124D0B">
            <w:pPr>
              <w:jc w:val="center"/>
              <w:rPr>
                <w:color w:val="000000" w:themeColor="text1"/>
                <w:sz w:val="20"/>
                <w:szCs w:val="20"/>
              </w:rPr>
            </w:pPr>
            <w:r w:rsidRPr="002111B5">
              <w:rPr>
                <w:color w:val="000000" w:themeColor="text1"/>
                <w:sz w:val="20"/>
                <w:szCs w:val="20"/>
              </w:rPr>
              <w:t>9:15 a.m.</w:t>
            </w:r>
          </w:p>
        </w:tc>
        <w:tc>
          <w:tcPr>
            <w:tcW w:w="1530" w:type="dxa"/>
            <w:tcBorders>
              <w:top w:val="nil"/>
              <w:left w:val="nil"/>
              <w:bottom w:val="single" w:sz="4" w:space="0" w:color="000000"/>
              <w:right w:val="single" w:sz="4" w:space="0" w:color="000000"/>
            </w:tcBorders>
            <w:shd w:val="clear" w:color="auto" w:fill="auto"/>
            <w:vAlign w:val="center"/>
          </w:tcPr>
          <w:p w14:paraId="671E4475"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6057E558"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034DB825"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579E0DA0" w14:textId="77777777" w:rsidR="00281EB1" w:rsidRPr="002111B5" w:rsidRDefault="00281EB1" w:rsidP="00124D0B">
            <w:pPr>
              <w:jc w:val="center"/>
              <w:rPr>
                <w:color w:val="000000" w:themeColor="text1"/>
                <w:sz w:val="20"/>
                <w:szCs w:val="20"/>
              </w:rPr>
            </w:pPr>
            <w:r w:rsidRPr="002111B5">
              <w:rPr>
                <w:color w:val="000000" w:themeColor="text1"/>
                <w:sz w:val="20"/>
                <w:szCs w:val="20"/>
              </w:rPr>
              <w:t>12/01/2007</w:t>
            </w:r>
          </w:p>
        </w:tc>
        <w:tc>
          <w:tcPr>
            <w:tcW w:w="1211" w:type="dxa"/>
            <w:tcBorders>
              <w:top w:val="nil"/>
              <w:left w:val="nil"/>
              <w:bottom w:val="single" w:sz="4" w:space="0" w:color="000000"/>
              <w:right w:val="single" w:sz="4" w:space="0" w:color="000000"/>
            </w:tcBorders>
            <w:shd w:val="clear" w:color="auto" w:fill="auto"/>
            <w:vAlign w:val="center"/>
          </w:tcPr>
          <w:p w14:paraId="657D9714" w14:textId="77777777" w:rsidR="00281EB1" w:rsidRPr="002111B5" w:rsidRDefault="00281EB1" w:rsidP="00124D0B">
            <w:pPr>
              <w:jc w:val="center"/>
              <w:rPr>
                <w:color w:val="000000" w:themeColor="text1"/>
                <w:sz w:val="20"/>
                <w:szCs w:val="20"/>
              </w:rPr>
            </w:pPr>
            <w:r w:rsidRPr="002111B5">
              <w:rPr>
                <w:color w:val="000000" w:themeColor="text1"/>
                <w:sz w:val="20"/>
                <w:szCs w:val="20"/>
              </w:rPr>
              <w:t>5:00 a.m.</w:t>
            </w:r>
          </w:p>
        </w:tc>
        <w:tc>
          <w:tcPr>
            <w:tcW w:w="1530" w:type="dxa"/>
            <w:tcBorders>
              <w:top w:val="nil"/>
              <w:left w:val="nil"/>
              <w:bottom w:val="single" w:sz="4" w:space="0" w:color="000000"/>
              <w:right w:val="single" w:sz="4" w:space="0" w:color="000000"/>
            </w:tcBorders>
            <w:shd w:val="clear" w:color="auto" w:fill="auto"/>
            <w:vAlign w:val="center"/>
          </w:tcPr>
          <w:p w14:paraId="1E19D6F3"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256396B5"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27063C3C"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3541866A" w14:textId="77777777" w:rsidR="00281EB1" w:rsidRPr="002111B5" w:rsidRDefault="00281EB1" w:rsidP="00124D0B">
            <w:pPr>
              <w:jc w:val="center"/>
              <w:rPr>
                <w:color w:val="000000" w:themeColor="text1"/>
                <w:sz w:val="20"/>
                <w:szCs w:val="20"/>
              </w:rPr>
            </w:pPr>
            <w:r w:rsidRPr="002111B5">
              <w:rPr>
                <w:color w:val="000000" w:themeColor="text1"/>
                <w:sz w:val="20"/>
                <w:szCs w:val="20"/>
              </w:rPr>
              <w:t>03/20/2008</w:t>
            </w:r>
          </w:p>
        </w:tc>
        <w:tc>
          <w:tcPr>
            <w:tcW w:w="1211" w:type="dxa"/>
            <w:tcBorders>
              <w:top w:val="nil"/>
              <w:left w:val="nil"/>
              <w:bottom w:val="single" w:sz="4" w:space="0" w:color="000000"/>
              <w:right w:val="single" w:sz="4" w:space="0" w:color="000000"/>
            </w:tcBorders>
            <w:shd w:val="clear" w:color="auto" w:fill="auto"/>
            <w:vAlign w:val="center"/>
          </w:tcPr>
          <w:p w14:paraId="2DCE6853" w14:textId="77777777" w:rsidR="00281EB1" w:rsidRPr="002111B5" w:rsidRDefault="00281EB1" w:rsidP="00124D0B">
            <w:pPr>
              <w:jc w:val="center"/>
              <w:rPr>
                <w:color w:val="000000" w:themeColor="text1"/>
                <w:sz w:val="20"/>
                <w:szCs w:val="20"/>
              </w:rPr>
            </w:pPr>
            <w:r w:rsidRPr="002111B5">
              <w:rPr>
                <w:color w:val="000000" w:themeColor="text1"/>
                <w:sz w:val="20"/>
                <w:szCs w:val="20"/>
              </w:rPr>
              <w:t>2:00 p.m.</w:t>
            </w:r>
          </w:p>
        </w:tc>
        <w:tc>
          <w:tcPr>
            <w:tcW w:w="1530" w:type="dxa"/>
            <w:tcBorders>
              <w:top w:val="nil"/>
              <w:left w:val="nil"/>
              <w:bottom w:val="single" w:sz="4" w:space="0" w:color="000000"/>
              <w:right w:val="single" w:sz="4" w:space="0" w:color="000000"/>
            </w:tcBorders>
            <w:shd w:val="clear" w:color="auto" w:fill="auto"/>
            <w:vAlign w:val="center"/>
          </w:tcPr>
          <w:p w14:paraId="62850D7E"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518920C8"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789961DC"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2F4C3965" w14:textId="77777777" w:rsidR="00281EB1" w:rsidRPr="002111B5" w:rsidRDefault="00281EB1" w:rsidP="00124D0B">
            <w:pPr>
              <w:jc w:val="center"/>
              <w:rPr>
                <w:color w:val="000000" w:themeColor="text1"/>
                <w:sz w:val="20"/>
                <w:szCs w:val="20"/>
              </w:rPr>
            </w:pPr>
            <w:r w:rsidRPr="002111B5">
              <w:rPr>
                <w:color w:val="000000" w:themeColor="text1"/>
                <w:sz w:val="20"/>
                <w:szCs w:val="20"/>
              </w:rPr>
              <w:t>03/26/2008</w:t>
            </w:r>
          </w:p>
        </w:tc>
        <w:tc>
          <w:tcPr>
            <w:tcW w:w="1211" w:type="dxa"/>
            <w:tcBorders>
              <w:top w:val="nil"/>
              <w:left w:val="nil"/>
              <w:bottom w:val="single" w:sz="4" w:space="0" w:color="000000"/>
              <w:right w:val="single" w:sz="4" w:space="0" w:color="000000"/>
            </w:tcBorders>
            <w:shd w:val="clear" w:color="auto" w:fill="auto"/>
            <w:vAlign w:val="center"/>
          </w:tcPr>
          <w:p w14:paraId="1A42B6EE" w14:textId="77777777" w:rsidR="00281EB1" w:rsidRPr="002111B5" w:rsidRDefault="00281EB1" w:rsidP="00124D0B">
            <w:pPr>
              <w:jc w:val="center"/>
              <w:rPr>
                <w:color w:val="000000" w:themeColor="text1"/>
                <w:sz w:val="20"/>
                <w:szCs w:val="20"/>
              </w:rPr>
            </w:pPr>
            <w:r w:rsidRPr="002111B5">
              <w:rPr>
                <w:color w:val="000000" w:themeColor="text1"/>
                <w:sz w:val="20"/>
                <w:szCs w:val="20"/>
              </w:rPr>
              <w:t>8:00 p.m.</w:t>
            </w:r>
          </w:p>
        </w:tc>
        <w:tc>
          <w:tcPr>
            <w:tcW w:w="1530" w:type="dxa"/>
            <w:tcBorders>
              <w:top w:val="nil"/>
              <w:left w:val="nil"/>
              <w:bottom w:val="single" w:sz="4" w:space="0" w:color="000000"/>
              <w:right w:val="single" w:sz="4" w:space="0" w:color="000000"/>
            </w:tcBorders>
            <w:shd w:val="clear" w:color="auto" w:fill="auto"/>
            <w:vAlign w:val="center"/>
          </w:tcPr>
          <w:p w14:paraId="0C7076C5"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3EA017C4"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14BB81DC"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7871894B" w14:textId="77777777" w:rsidR="00281EB1" w:rsidRPr="002111B5" w:rsidRDefault="00281EB1" w:rsidP="00124D0B">
            <w:pPr>
              <w:jc w:val="center"/>
              <w:rPr>
                <w:color w:val="000000" w:themeColor="text1"/>
                <w:sz w:val="20"/>
                <w:szCs w:val="20"/>
              </w:rPr>
            </w:pPr>
            <w:r w:rsidRPr="002111B5">
              <w:rPr>
                <w:color w:val="000000" w:themeColor="text1"/>
                <w:sz w:val="20"/>
                <w:szCs w:val="20"/>
              </w:rPr>
              <w:t>03/31/2008</w:t>
            </w:r>
          </w:p>
        </w:tc>
        <w:tc>
          <w:tcPr>
            <w:tcW w:w="1211" w:type="dxa"/>
            <w:tcBorders>
              <w:top w:val="nil"/>
              <w:left w:val="nil"/>
              <w:bottom w:val="single" w:sz="4" w:space="0" w:color="000000"/>
              <w:right w:val="single" w:sz="4" w:space="0" w:color="000000"/>
            </w:tcBorders>
            <w:shd w:val="clear" w:color="auto" w:fill="auto"/>
            <w:vAlign w:val="center"/>
          </w:tcPr>
          <w:p w14:paraId="36AD012D" w14:textId="77777777" w:rsidR="00281EB1" w:rsidRPr="002111B5" w:rsidRDefault="00281EB1" w:rsidP="00124D0B">
            <w:pPr>
              <w:jc w:val="center"/>
              <w:rPr>
                <w:color w:val="000000" w:themeColor="text1"/>
                <w:sz w:val="20"/>
                <w:szCs w:val="20"/>
              </w:rPr>
            </w:pPr>
            <w:r w:rsidRPr="002111B5">
              <w:rPr>
                <w:color w:val="000000" w:themeColor="text1"/>
                <w:sz w:val="20"/>
                <w:szCs w:val="20"/>
              </w:rPr>
              <w:t>1:00 a.m.</w:t>
            </w:r>
          </w:p>
        </w:tc>
        <w:tc>
          <w:tcPr>
            <w:tcW w:w="1530" w:type="dxa"/>
            <w:tcBorders>
              <w:top w:val="nil"/>
              <w:left w:val="nil"/>
              <w:bottom w:val="single" w:sz="4" w:space="0" w:color="000000"/>
              <w:right w:val="single" w:sz="4" w:space="0" w:color="000000"/>
            </w:tcBorders>
            <w:shd w:val="clear" w:color="auto" w:fill="auto"/>
            <w:vAlign w:val="center"/>
          </w:tcPr>
          <w:p w14:paraId="2612E9CD"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5881E274"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1EBCA02F"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4559E6B8" w14:textId="77777777" w:rsidR="00281EB1" w:rsidRPr="002111B5" w:rsidRDefault="00281EB1" w:rsidP="00124D0B">
            <w:pPr>
              <w:jc w:val="center"/>
              <w:rPr>
                <w:color w:val="000000" w:themeColor="text1"/>
                <w:sz w:val="20"/>
                <w:szCs w:val="20"/>
              </w:rPr>
            </w:pPr>
            <w:r w:rsidRPr="002111B5">
              <w:rPr>
                <w:color w:val="000000" w:themeColor="text1"/>
                <w:sz w:val="20"/>
                <w:szCs w:val="20"/>
              </w:rPr>
              <w:t>04/10/2008</w:t>
            </w:r>
          </w:p>
        </w:tc>
        <w:tc>
          <w:tcPr>
            <w:tcW w:w="1211" w:type="dxa"/>
            <w:tcBorders>
              <w:top w:val="nil"/>
              <w:left w:val="nil"/>
              <w:bottom w:val="single" w:sz="4" w:space="0" w:color="000000"/>
              <w:right w:val="single" w:sz="4" w:space="0" w:color="000000"/>
            </w:tcBorders>
            <w:shd w:val="clear" w:color="auto" w:fill="auto"/>
            <w:vAlign w:val="center"/>
          </w:tcPr>
          <w:p w14:paraId="24F4EACD" w14:textId="77777777" w:rsidR="00281EB1" w:rsidRPr="002111B5" w:rsidRDefault="00281EB1" w:rsidP="00124D0B">
            <w:pPr>
              <w:jc w:val="center"/>
              <w:rPr>
                <w:color w:val="000000" w:themeColor="text1"/>
                <w:sz w:val="20"/>
                <w:szCs w:val="20"/>
              </w:rPr>
            </w:pPr>
            <w:r w:rsidRPr="002111B5">
              <w:rPr>
                <w:color w:val="000000" w:themeColor="text1"/>
                <w:sz w:val="20"/>
                <w:szCs w:val="20"/>
              </w:rPr>
              <w:t>2:00 p.m.</w:t>
            </w:r>
          </w:p>
        </w:tc>
        <w:tc>
          <w:tcPr>
            <w:tcW w:w="1530" w:type="dxa"/>
            <w:tcBorders>
              <w:top w:val="nil"/>
              <w:left w:val="nil"/>
              <w:bottom w:val="single" w:sz="4" w:space="0" w:color="000000"/>
              <w:right w:val="single" w:sz="4" w:space="0" w:color="000000"/>
            </w:tcBorders>
            <w:shd w:val="clear" w:color="auto" w:fill="auto"/>
            <w:vAlign w:val="center"/>
          </w:tcPr>
          <w:p w14:paraId="62E078A9"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30EF4ACE"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09D96E09"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755F0657" w14:textId="77777777" w:rsidR="00281EB1" w:rsidRPr="002111B5" w:rsidRDefault="00281EB1" w:rsidP="00124D0B">
            <w:pPr>
              <w:jc w:val="center"/>
              <w:rPr>
                <w:color w:val="000000" w:themeColor="text1"/>
                <w:sz w:val="20"/>
                <w:szCs w:val="20"/>
              </w:rPr>
            </w:pPr>
            <w:r w:rsidRPr="002111B5">
              <w:rPr>
                <w:color w:val="000000" w:themeColor="text1"/>
                <w:sz w:val="20"/>
                <w:szCs w:val="20"/>
              </w:rPr>
              <w:t>04/25/2008</w:t>
            </w:r>
          </w:p>
        </w:tc>
        <w:tc>
          <w:tcPr>
            <w:tcW w:w="1211" w:type="dxa"/>
            <w:tcBorders>
              <w:top w:val="nil"/>
              <w:left w:val="nil"/>
              <w:bottom w:val="single" w:sz="4" w:space="0" w:color="000000"/>
              <w:right w:val="single" w:sz="4" w:space="0" w:color="000000"/>
            </w:tcBorders>
            <w:shd w:val="clear" w:color="auto" w:fill="auto"/>
            <w:vAlign w:val="center"/>
          </w:tcPr>
          <w:p w14:paraId="598324DA" w14:textId="77777777" w:rsidR="00281EB1" w:rsidRPr="002111B5" w:rsidRDefault="00281EB1" w:rsidP="00124D0B">
            <w:pPr>
              <w:jc w:val="center"/>
              <w:rPr>
                <w:color w:val="000000" w:themeColor="text1"/>
                <w:sz w:val="20"/>
                <w:szCs w:val="20"/>
              </w:rPr>
            </w:pPr>
            <w:r w:rsidRPr="002111B5">
              <w:rPr>
                <w:color w:val="000000" w:themeColor="text1"/>
                <w:sz w:val="20"/>
                <w:szCs w:val="20"/>
              </w:rPr>
              <w:t>7:00 a.m.</w:t>
            </w:r>
          </w:p>
        </w:tc>
        <w:tc>
          <w:tcPr>
            <w:tcW w:w="1530" w:type="dxa"/>
            <w:tcBorders>
              <w:top w:val="nil"/>
              <w:left w:val="nil"/>
              <w:bottom w:val="single" w:sz="4" w:space="0" w:color="000000"/>
              <w:right w:val="single" w:sz="4" w:space="0" w:color="000000"/>
            </w:tcBorders>
            <w:shd w:val="clear" w:color="auto" w:fill="auto"/>
            <w:vAlign w:val="center"/>
          </w:tcPr>
          <w:p w14:paraId="172992BE"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06183D27"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67159B1F"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42ECEFBE" w14:textId="77777777" w:rsidR="00281EB1" w:rsidRPr="002111B5" w:rsidRDefault="00281EB1" w:rsidP="00124D0B">
            <w:pPr>
              <w:jc w:val="center"/>
              <w:rPr>
                <w:color w:val="000000" w:themeColor="text1"/>
                <w:sz w:val="20"/>
                <w:szCs w:val="20"/>
              </w:rPr>
            </w:pPr>
            <w:r w:rsidRPr="002111B5">
              <w:rPr>
                <w:color w:val="000000" w:themeColor="text1"/>
                <w:sz w:val="20"/>
                <w:szCs w:val="20"/>
              </w:rPr>
              <w:t>11/06/2008</w:t>
            </w:r>
          </w:p>
        </w:tc>
        <w:tc>
          <w:tcPr>
            <w:tcW w:w="1211" w:type="dxa"/>
            <w:tcBorders>
              <w:top w:val="nil"/>
              <w:left w:val="nil"/>
              <w:bottom w:val="single" w:sz="4" w:space="0" w:color="000000"/>
              <w:right w:val="single" w:sz="4" w:space="0" w:color="000000"/>
            </w:tcBorders>
            <w:shd w:val="clear" w:color="auto" w:fill="auto"/>
            <w:vAlign w:val="center"/>
          </w:tcPr>
          <w:p w14:paraId="16B6330D" w14:textId="77777777" w:rsidR="00281EB1" w:rsidRPr="002111B5" w:rsidRDefault="00281EB1" w:rsidP="00124D0B">
            <w:pPr>
              <w:jc w:val="center"/>
              <w:rPr>
                <w:color w:val="000000" w:themeColor="text1"/>
                <w:sz w:val="20"/>
                <w:szCs w:val="20"/>
              </w:rPr>
            </w:pPr>
            <w:r w:rsidRPr="002111B5">
              <w:rPr>
                <w:color w:val="000000" w:themeColor="text1"/>
                <w:sz w:val="20"/>
                <w:szCs w:val="20"/>
              </w:rPr>
              <w:t>4:00 p.m.</w:t>
            </w:r>
          </w:p>
        </w:tc>
        <w:tc>
          <w:tcPr>
            <w:tcW w:w="1530" w:type="dxa"/>
            <w:tcBorders>
              <w:top w:val="nil"/>
              <w:left w:val="nil"/>
              <w:bottom w:val="single" w:sz="4" w:space="0" w:color="000000"/>
              <w:right w:val="single" w:sz="4" w:space="0" w:color="000000"/>
            </w:tcBorders>
            <w:shd w:val="clear" w:color="auto" w:fill="auto"/>
            <w:vAlign w:val="center"/>
          </w:tcPr>
          <w:p w14:paraId="66D14A32"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491DC7E4" w14:textId="77777777" w:rsidTr="002603B5">
        <w:trPr>
          <w:trHeight w:val="315"/>
          <w:jc w:val="center"/>
        </w:trPr>
        <w:tc>
          <w:tcPr>
            <w:tcW w:w="1552" w:type="dxa"/>
            <w:tcBorders>
              <w:top w:val="nil"/>
              <w:left w:val="single" w:sz="4" w:space="0" w:color="000000"/>
              <w:bottom w:val="single" w:sz="4" w:space="0" w:color="auto"/>
              <w:right w:val="single" w:sz="4" w:space="0" w:color="000000"/>
            </w:tcBorders>
            <w:shd w:val="clear" w:color="auto" w:fill="auto"/>
          </w:tcPr>
          <w:p w14:paraId="6AEEC49A"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auto"/>
              <w:right w:val="single" w:sz="4" w:space="0" w:color="000000"/>
            </w:tcBorders>
            <w:shd w:val="clear" w:color="auto" w:fill="auto"/>
            <w:vAlign w:val="center"/>
          </w:tcPr>
          <w:p w14:paraId="64F93411" w14:textId="77777777" w:rsidR="00281EB1" w:rsidRPr="002111B5" w:rsidRDefault="00281EB1" w:rsidP="00124D0B">
            <w:pPr>
              <w:jc w:val="center"/>
              <w:rPr>
                <w:color w:val="000000" w:themeColor="text1"/>
                <w:sz w:val="20"/>
                <w:szCs w:val="20"/>
              </w:rPr>
            </w:pPr>
            <w:r w:rsidRPr="002111B5">
              <w:rPr>
                <w:color w:val="000000" w:themeColor="text1"/>
                <w:sz w:val="20"/>
                <w:szCs w:val="20"/>
              </w:rPr>
              <w:t>12/13/2008</w:t>
            </w:r>
          </w:p>
        </w:tc>
        <w:tc>
          <w:tcPr>
            <w:tcW w:w="1211" w:type="dxa"/>
            <w:tcBorders>
              <w:top w:val="nil"/>
              <w:left w:val="nil"/>
              <w:bottom w:val="single" w:sz="4" w:space="0" w:color="auto"/>
              <w:right w:val="single" w:sz="4" w:space="0" w:color="000000"/>
            </w:tcBorders>
            <w:shd w:val="clear" w:color="auto" w:fill="auto"/>
            <w:vAlign w:val="center"/>
          </w:tcPr>
          <w:p w14:paraId="474F4E36" w14:textId="77777777" w:rsidR="00281EB1" w:rsidRPr="002111B5" w:rsidRDefault="00281EB1" w:rsidP="00124D0B">
            <w:pPr>
              <w:jc w:val="center"/>
              <w:rPr>
                <w:color w:val="000000" w:themeColor="text1"/>
                <w:sz w:val="20"/>
                <w:szCs w:val="20"/>
              </w:rPr>
            </w:pPr>
            <w:r w:rsidRPr="002111B5">
              <w:rPr>
                <w:color w:val="000000" w:themeColor="text1"/>
                <w:sz w:val="20"/>
                <w:szCs w:val="20"/>
              </w:rPr>
              <w:t>7:00 p.m.</w:t>
            </w:r>
          </w:p>
        </w:tc>
        <w:tc>
          <w:tcPr>
            <w:tcW w:w="1530" w:type="dxa"/>
            <w:tcBorders>
              <w:top w:val="nil"/>
              <w:left w:val="nil"/>
              <w:bottom w:val="single" w:sz="4" w:space="0" w:color="auto"/>
              <w:right w:val="single" w:sz="4" w:space="0" w:color="000000"/>
            </w:tcBorders>
            <w:shd w:val="clear" w:color="auto" w:fill="auto"/>
            <w:vAlign w:val="center"/>
          </w:tcPr>
          <w:p w14:paraId="487845E2"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3CB64F6E" w14:textId="77777777" w:rsidTr="002603B5">
        <w:trPr>
          <w:trHeight w:val="315"/>
          <w:jc w:val="center"/>
        </w:trPr>
        <w:tc>
          <w:tcPr>
            <w:tcW w:w="1552" w:type="dxa"/>
            <w:tcBorders>
              <w:top w:val="single" w:sz="4" w:space="0" w:color="auto"/>
              <w:left w:val="single" w:sz="4" w:space="0" w:color="auto"/>
              <w:bottom w:val="single" w:sz="4" w:space="0" w:color="auto"/>
              <w:right w:val="single" w:sz="4" w:space="0" w:color="auto"/>
            </w:tcBorders>
            <w:shd w:val="clear" w:color="auto" w:fill="auto"/>
          </w:tcPr>
          <w:p w14:paraId="168A5909"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14:paraId="548674A0" w14:textId="77777777" w:rsidR="00281EB1" w:rsidRPr="002111B5" w:rsidRDefault="00281EB1" w:rsidP="00124D0B">
            <w:pPr>
              <w:jc w:val="center"/>
              <w:rPr>
                <w:color w:val="000000" w:themeColor="text1"/>
                <w:sz w:val="20"/>
                <w:szCs w:val="20"/>
              </w:rPr>
            </w:pPr>
            <w:r w:rsidRPr="002111B5">
              <w:rPr>
                <w:color w:val="000000" w:themeColor="text1"/>
                <w:sz w:val="20"/>
                <w:szCs w:val="20"/>
              </w:rPr>
              <w:t>12/19/2008</w:t>
            </w:r>
          </w:p>
        </w:tc>
        <w:tc>
          <w:tcPr>
            <w:tcW w:w="1211" w:type="dxa"/>
            <w:tcBorders>
              <w:top w:val="single" w:sz="4" w:space="0" w:color="auto"/>
              <w:left w:val="single" w:sz="4" w:space="0" w:color="auto"/>
              <w:bottom w:val="single" w:sz="4" w:space="0" w:color="auto"/>
              <w:right w:val="single" w:sz="4" w:space="0" w:color="auto"/>
            </w:tcBorders>
            <w:shd w:val="clear" w:color="auto" w:fill="auto"/>
            <w:vAlign w:val="center"/>
          </w:tcPr>
          <w:p w14:paraId="45350D78" w14:textId="77777777" w:rsidR="00281EB1" w:rsidRPr="002111B5" w:rsidRDefault="00281EB1" w:rsidP="00124D0B">
            <w:pPr>
              <w:jc w:val="center"/>
              <w:rPr>
                <w:color w:val="000000" w:themeColor="text1"/>
                <w:sz w:val="20"/>
                <w:szCs w:val="20"/>
              </w:rPr>
            </w:pPr>
            <w:r w:rsidRPr="002111B5">
              <w:rPr>
                <w:color w:val="000000" w:themeColor="text1"/>
                <w:sz w:val="20"/>
                <w:szCs w:val="20"/>
              </w:rPr>
              <w:t>11:00 p.m.</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1F528B4A"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10E0A611" w14:textId="77777777" w:rsidTr="002603B5">
        <w:trPr>
          <w:trHeight w:val="315"/>
          <w:jc w:val="center"/>
        </w:trPr>
        <w:tc>
          <w:tcPr>
            <w:tcW w:w="1552" w:type="dxa"/>
            <w:tcBorders>
              <w:top w:val="single" w:sz="4" w:space="0" w:color="auto"/>
              <w:left w:val="single" w:sz="4" w:space="0" w:color="000000"/>
              <w:bottom w:val="single" w:sz="4" w:space="0" w:color="000000"/>
              <w:right w:val="single" w:sz="4" w:space="0" w:color="000000"/>
            </w:tcBorders>
            <w:shd w:val="clear" w:color="auto" w:fill="auto"/>
          </w:tcPr>
          <w:p w14:paraId="3911F59E"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auto"/>
              <w:left w:val="nil"/>
              <w:bottom w:val="single" w:sz="4" w:space="0" w:color="000000"/>
              <w:right w:val="single" w:sz="4" w:space="0" w:color="000000"/>
            </w:tcBorders>
            <w:shd w:val="clear" w:color="auto" w:fill="auto"/>
            <w:vAlign w:val="center"/>
          </w:tcPr>
          <w:p w14:paraId="01089342" w14:textId="77777777" w:rsidR="00281EB1" w:rsidRPr="002111B5" w:rsidRDefault="00281EB1" w:rsidP="00124D0B">
            <w:pPr>
              <w:jc w:val="center"/>
              <w:rPr>
                <w:color w:val="000000" w:themeColor="text1"/>
                <w:sz w:val="20"/>
                <w:szCs w:val="20"/>
              </w:rPr>
            </w:pPr>
            <w:r w:rsidRPr="002111B5">
              <w:rPr>
                <w:color w:val="000000" w:themeColor="text1"/>
                <w:sz w:val="20"/>
                <w:szCs w:val="20"/>
              </w:rPr>
              <w:t>01/12/2009</w:t>
            </w:r>
          </w:p>
        </w:tc>
        <w:tc>
          <w:tcPr>
            <w:tcW w:w="1211" w:type="dxa"/>
            <w:tcBorders>
              <w:top w:val="single" w:sz="4" w:space="0" w:color="auto"/>
              <w:left w:val="nil"/>
              <w:bottom w:val="single" w:sz="4" w:space="0" w:color="000000"/>
              <w:right w:val="single" w:sz="4" w:space="0" w:color="000000"/>
            </w:tcBorders>
            <w:shd w:val="clear" w:color="auto" w:fill="auto"/>
            <w:vAlign w:val="center"/>
          </w:tcPr>
          <w:p w14:paraId="4105EAD2" w14:textId="77777777" w:rsidR="00281EB1" w:rsidRPr="002111B5" w:rsidRDefault="00281EB1" w:rsidP="00124D0B">
            <w:pPr>
              <w:jc w:val="center"/>
              <w:rPr>
                <w:color w:val="000000" w:themeColor="text1"/>
                <w:sz w:val="20"/>
                <w:szCs w:val="20"/>
              </w:rPr>
            </w:pPr>
            <w:r w:rsidRPr="002111B5">
              <w:rPr>
                <w:color w:val="000000" w:themeColor="text1"/>
                <w:sz w:val="20"/>
                <w:szCs w:val="20"/>
              </w:rPr>
              <w:t>2:00 a.m.</w:t>
            </w:r>
          </w:p>
        </w:tc>
        <w:tc>
          <w:tcPr>
            <w:tcW w:w="1530" w:type="dxa"/>
            <w:tcBorders>
              <w:top w:val="single" w:sz="4" w:space="0" w:color="auto"/>
              <w:left w:val="nil"/>
              <w:bottom w:val="single" w:sz="4" w:space="0" w:color="000000"/>
              <w:right w:val="single" w:sz="4" w:space="0" w:color="000000"/>
            </w:tcBorders>
            <w:shd w:val="clear" w:color="auto" w:fill="auto"/>
            <w:vAlign w:val="center"/>
          </w:tcPr>
          <w:p w14:paraId="1B0E5BB3"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4A06DBC1"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154F8AF5" w14:textId="7D250BE0"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279295FF" w14:textId="77777777" w:rsidR="00281EB1" w:rsidRPr="002111B5" w:rsidRDefault="00281EB1" w:rsidP="00124D0B">
            <w:pPr>
              <w:jc w:val="center"/>
              <w:rPr>
                <w:color w:val="000000" w:themeColor="text1"/>
                <w:sz w:val="20"/>
                <w:szCs w:val="20"/>
              </w:rPr>
            </w:pPr>
            <w:r w:rsidRPr="002111B5">
              <w:rPr>
                <w:color w:val="000000" w:themeColor="text1"/>
                <w:sz w:val="20"/>
                <w:szCs w:val="20"/>
              </w:rPr>
              <w:t>02/26/2009</w:t>
            </w:r>
          </w:p>
        </w:tc>
        <w:tc>
          <w:tcPr>
            <w:tcW w:w="1211" w:type="dxa"/>
            <w:tcBorders>
              <w:top w:val="nil"/>
              <w:left w:val="nil"/>
              <w:bottom w:val="single" w:sz="4" w:space="0" w:color="000000"/>
              <w:right w:val="single" w:sz="4" w:space="0" w:color="000000"/>
            </w:tcBorders>
            <w:shd w:val="clear" w:color="auto" w:fill="auto"/>
            <w:vAlign w:val="center"/>
          </w:tcPr>
          <w:p w14:paraId="3D912BEE" w14:textId="77777777" w:rsidR="00281EB1" w:rsidRPr="002111B5" w:rsidRDefault="00281EB1" w:rsidP="00124D0B">
            <w:pPr>
              <w:jc w:val="center"/>
              <w:rPr>
                <w:color w:val="000000" w:themeColor="text1"/>
                <w:sz w:val="20"/>
                <w:szCs w:val="20"/>
              </w:rPr>
            </w:pPr>
            <w:r w:rsidRPr="002111B5">
              <w:rPr>
                <w:color w:val="000000" w:themeColor="text1"/>
                <w:sz w:val="20"/>
                <w:szCs w:val="20"/>
              </w:rPr>
              <w:t>3:00 a.m.</w:t>
            </w:r>
          </w:p>
        </w:tc>
        <w:tc>
          <w:tcPr>
            <w:tcW w:w="1530" w:type="dxa"/>
            <w:tcBorders>
              <w:top w:val="nil"/>
              <w:left w:val="nil"/>
              <w:bottom w:val="single" w:sz="4" w:space="0" w:color="000000"/>
              <w:right w:val="single" w:sz="4" w:space="0" w:color="000000"/>
            </w:tcBorders>
            <w:shd w:val="clear" w:color="auto" w:fill="auto"/>
            <w:vAlign w:val="center"/>
          </w:tcPr>
          <w:p w14:paraId="054F3091"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4995E61B"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042953FB"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408787FE" w14:textId="77777777" w:rsidR="00281EB1" w:rsidRPr="002111B5" w:rsidRDefault="00281EB1" w:rsidP="00124D0B">
            <w:pPr>
              <w:jc w:val="center"/>
              <w:rPr>
                <w:color w:val="000000" w:themeColor="text1"/>
                <w:sz w:val="20"/>
                <w:szCs w:val="20"/>
              </w:rPr>
            </w:pPr>
            <w:r w:rsidRPr="002111B5">
              <w:rPr>
                <w:color w:val="000000" w:themeColor="text1"/>
                <w:sz w:val="20"/>
                <w:szCs w:val="20"/>
              </w:rPr>
              <w:t>12/23/2009</w:t>
            </w:r>
          </w:p>
        </w:tc>
        <w:tc>
          <w:tcPr>
            <w:tcW w:w="1211" w:type="dxa"/>
            <w:tcBorders>
              <w:top w:val="nil"/>
              <w:left w:val="nil"/>
              <w:bottom w:val="single" w:sz="4" w:space="0" w:color="000000"/>
              <w:right w:val="single" w:sz="4" w:space="0" w:color="000000"/>
            </w:tcBorders>
            <w:shd w:val="clear" w:color="auto" w:fill="auto"/>
            <w:vAlign w:val="center"/>
          </w:tcPr>
          <w:p w14:paraId="2A7903E0" w14:textId="77777777" w:rsidR="00281EB1" w:rsidRPr="002111B5" w:rsidRDefault="00281EB1" w:rsidP="00124D0B">
            <w:pPr>
              <w:jc w:val="center"/>
              <w:rPr>
                <w:color w:val="000000" w:themeColor="text1"/>
                <w:sz w:val="20"/>
                <w:szCs w:val="20"/>
              </w:rPr>
            </w:pPr>
            <w:r w:rsidRPr="002111B5">
              <w:rPr>
                <w:color w:val="000000" w:themeColor="text1"/>
                <w:sz w:val="20"/>
                <w:szCs w:val="20"/>
              </w:rPr>
              <w:t>7:00 p.m.</w:t>
            </w:r>
          </w:p>
        </w:tc>
        <w:tc>
          <w:tcPr>
            <w:tcW w:w="1530" w:type="dxa"/>
            <w:tcBorders>
              <w:top w:val="nil"/>
              <w:left w:val="nil"/>
              <w:bottom w:val="single" w:sz="4" w:space="0" w:color="000000"/>
              <w:right w:val="single" w:sz="4" w:space="0" w:color="000000"/>
            </w:tcBorders>
            <w:shd w:val="clear" w:color="auto" w:fill="auto"/>
            <w:vAlign w:val="center"/>
          </w:tcPr>
          <w:p w14:paraId="7F9671BA"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2D54DC3F"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16A96544"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7B9E91CE" w14:textId="77777777" w:rsidR="00281EB1" w:rsidRPr="002111B5" w:rsidRDefault="00281EB1" w:rsidP="00124D0B">
            <w:pPr>
              <w:jc w:val="center"/>
              <w:rPr>
                <w:color w:val="000000" w:themeColor="text1"/>
                <w:sz w:val="20"/>
                <w:szCs w:val="20"/>
              </w:rPr>
            </w:pPr>
            <w:r w:rsidRPr="002111B5">
              <w:rPr>
                <w:color w:val="000000" w:themeColor="text1"/>
                <w:sz w:val="20"/>
                <w:szCs w:val="20"/>
              </w:rPr>
              <w:t>01/06/2010</w:t>
            </w:r>
          </w:p>
        </w:tc>
        <w:tc>
          <w:tcPr>
            <w:tcW w:w="1211" w:type="dxa"/>
            <w:tcBorders>
              <w:top w:val="nil"/>
              <w:left w:val="nil"/>
              <w:bottom w:val="single" w:sz="4" w:space="0" w:color="000000"/>
              <w:right w:val="single" w:sz="4" w:space="0" w:color="000000"/>
            </w:tcBorders>
            <w:shd w:val="clear" w:color="auto" w:fill="auto"/>
            <w:vAlign w:val="center"/>
          </w:tcPr>
          <w:p w14:paraId="0D4C7D35" w14:textId="77777777" w:rsidR="00281EB1" w:rsidRPr="002111B5" w:rsidRDefault="00281EB1" w:rsidP="00124D0B">
            <w:pPr>
              <w:jc w:val="center"/>
              <w:rPr>
                <w:color w:val="000000" w:themeColor="text1"/>
                <w:sz w:val="20"/>
                <w:szCs w:val="20"/>
              </w:rPr>
            </w:pPr>
            <w:r w:rsidRPr="002111B5">
              <w:rPr>
                <w:color w:val="000000" w:themeColor="text1"/>
                <w:sz w:val="20"/>
                <w:szCs w:val="20"/>
              </w:rPr>
              <w:t>4:00 a.m.</w:t>
            </w:r>
          </w:p>
        </w:tc>
        <w:tc>
          <w:tcPr>
            <w:tcW w:w="1530" w:type="dxa"/>
            <w:tcBorders>
              <w:top w:val="nil"/>
              <w:left w:val="nil"/>
              <w:bottom w:val="single" w:sz="4" w:space="0" w:color="000000"/>
              <w:right w:val="single" w:sz="4" w:space="0" w:color="000000"/>
            </w:tcBorders>
            <w:shd w:val="clear" w:color="auto" w:fill="auto"/>
            <w:vAlign w:val="center"/>
          </w:tcPr>
          <w:p w14:paraId="4A6C06FC"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1C63C19C"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2B92298A"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21506601" w14:textId="77777777" w:rsidR="00281EB1" w:rsidRPr="002111B5" w:rsidRDefault="00281EB1" w:rsidP="00124D0B">
            <w:pPr>
              <w:jc w:val="center"/>
              <w:rPr>
                <w:color w:val="000000" w:themeColor="text1"/>
                <w:sz w:val="20"/>
                <w:szCs w:val="20"/>
              </w:rPr>
            </w:pPr>
            <w:r w:rsidRPr="002111B5">
              <w:rPr>
                <w:color w:val="000000" w:themeColor="text1"/>
                <w:sz w:val="20"/>
                <w:szCs w:val="20"/>
              </w:rPr>
              <w:t>01/22/2010</w:t>
            </w:r>
          </w:p>
        </w:tc>
        <w:tc>
          <w:tcPr>
            <w:tcW w:w="1211" w:type="dxa"/>
            <w:tcBorders>
              <w:top w:val="nil"/>
              <w:left w:val="nil"/>
              <w:bottom w:val="single" w:sz="4" w:space="0" w:color="000000"/>
              <w:right w:val="single" w:sz="4" w:space="0" w:color="000000"/>
            </w:tcBorders>
            <w:shd w:val="clear" w:color="auto" w:fill="auto"/>
            <w:vAlign w:val="center"/>
          </w:tcPr>
          <w:p w14:paraId="24660A28" w14:textId="77777777" w:rsidR="00281EB1" w:rsidRPr="002111B5" w:rsidRDefault="00281EB1" w:rsidP="00124D0B">
            <w:pPr>
              <w:jc w:val="center"/>
              <w:rPr>
                <w:color w:val="000000" w:themeColor="text1"/>
                <w:sz w:val="20"/>
                <w:szCs w:val="20"/>
              </w:rPr>
            </w:pPr>
            <w:r w:rsidRPr="002111B5">
              <w:rPr>
                <w:color w:val="000000" w:themeColor="text1"/>
                <w:sz w:val="20"/>
                <w:szCs w:val="20"/>
              </w:rPr>
              <w:t>2:00 p.m.</w:t>
            </w:r>
          </w:p>
        </w:tc>
        <w:tc>
          <w:tcPr>
            <w:tcW w:w="1530" w:type="dxa"/>
            <w:tcBorders>
              <w:top w:val="nil"/>
              <w:left w:val="nil"/>
              <w:bottom w:val="single" w:sz="4" w:space="0" w:color="000000"/>
              <w:right w:val="single" w:sz="4" w:space="0" w:color="000000"/>
            </w:tcBorders>
            <w:shd w:val="clear" w:color="auto" w:fill="auto"/>
            <w:vAlign w:val="center"/>
          </w:tcPr>
          <w:p w14:paraId="79A0798B"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7403C131"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3A0737BE"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41F24519" w14:textId="77777777" w:rsidR="00281EB1" w:rsidRPr="002111B5" w:rsidRDefault="00281EB1" w:rsidP="00124D0B">
            <w:pPr>
              <w:jc w:val="center"/>
              <w:rPr>
                <w:color w:val="000000" w:themeColor="text1"/>
                <w:sz w:val="20"/>
                <w:szCs w:val="20"/>
              </w:rPr>
            </w:pPr>
            <w:r w:rsidRPr="002111B5">
              <w:rPr>
                <w:color w:val="000000" w:themeColor="text1"/>
                <w:sz w:val="20"/>
                <w:szCs w:val="20"/>
              </w:rPr>
              <w:t>01/25/2010</w:t>
            </w:r>
          </w:p>
        </w:tc>
        <w:tc>
          <w:tcPr>
            <w:tcW w:w="1211" w:type="dxa"/>
            <w:tcBorders>
              <w:top w:val="nil"/>
              <w:left w:val="nil"/>
              <w:bottom w:val="single" w:sz="4" w:space="0" w:color="000000"/>
              <w:right w:val="single" w:sz="4" w:space="0" w:color="000000"/>
            </w:tcBorders>
            <w:shd w:val="clear" w:color="auto" w:fill="auto"/>
            <w:vAlign w:val="center"/>
          </w:tcPr>
          <w:p w14:paraId="06519818" w14:textId="77777777" w:rsidR="00281EB1" w:rsidRPr="002111B5" w:rsidRDefault="00281EB1" w:rsidP="00124D0B">
            <w:pPr>
              <w:jc w:val="center"/>
              <w:rPr>
                <w:color w:val="000000" w:themeColor="text1"/>
                <w:sz w:val="20"/>
                <w:szCs w:val="20"/>
              </w:rPr>
            </w:pPr>
            <w:r w:rsidRPr="002111B5">
              <w:rPr>
                <w:color w:val="000000" w:themeColor="text1"/>
                <w:sz w:val="20"/>
                <w:szCs w:val="20"/>
              </w:rPr>
              <w:t>10:00 a.m.</w:t>
            </w:r>
          </w:p>
        </w:tc>
        <w:tc>
          <w:tcPr>
            <w:tcW w:w="1530" w:type="dxa"/>
            <w:tcBorders>
              <w:top w:val="nil"/>
              <w:left w:val="nil"/>
              <w:bottom w:val="single" w:sz="4" w:space="0" w:color="000000"/>
              <w:right w:val="single" w:sz="4" w:space="0" w:color="000000"/>
            </w:tcBorders>
            <w:shd w:val="clear" w:color="auto" w:fill="auto"/>
            <w:vAlign w:val="center"/>
          </w:tcPr>
          <w:p w14:paraId="03447331"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0350AC86"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4F175CF4"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4E55D9A0" w14:textId="77777777" w:rsidR="00281EB1" w:rsidRPr="002111B5" w:rsidRDefault="00281EB1" w:rsidP="00124D0B">
            <w:pPr>
              <w:jc w:val="center"/>
              <w:rPr>
                <w:color w:val="000000" w:themeColor="text1"/>
                <w:sz w:val="20"/>
                <w:szCs w:val="20"/>
              </w:rPr>
            </w:pPr>
            <w:r w:rsidRPr="002111B5">
              <w:rPr>
                <w:color w:val="000000" w:themeColor="text1"/>
                <w:sz w:val="20"/>
                <w:szCs w:val="20"/>
              </w:rPr>
              <w:t>12/11/2010</w:t>
            </w:r>
          </w:p>
        </w:tc>
        <w:tc>
          <w:tcPr>
            <w:tcW w:w="1211" w:type="dxa"/>
            <w:tcBorders>
              <w:top w:val="nil"/>
              <w:left w:val="nil"/>
              <w:bottom w:val="single" w:sz="4" w:space="0" w:color="000000"/>
              <w:right w:val="single" w:sz="4" w:space="0" w:color="000000"/>
            </w:tcBorders>
            <w:shd w:val="clear" w:color="auto" w:fill="auto"/>
            <w:vAlign w:val="center"/>
          </w:tcPr>
          <w:p w14:paraId="4E8AB8EC" w14:textId="77777777" w:rsidR="00281EB1" w:rsidRPr="002111B5" w:rsidRDefault="00281EB1" w:rsidP="00124D0B">
            <w:pPr>
              <w:jc w:val="center"/>
              <w:rPr>
                <w:color w:val="000000" w:themeColor="text1"/>
                <w:sz w:val="20"/>
                <w:szCs w:val="20"/>
              </w:rPr>
            </w:pPr>
            <w:r w:rsidRPr="002111B5">
              <w:rPr>
                <w:color w:val="000000" w:themeColor="text1"/>
                <w:sz w:val="20"/>
                <w:szCs w:val="20"/>
              </w:rPr>
              <w:t>9:00 a.m.</w:t>
            </w:r>
          </w:p>
        </w:tc>
        <w:tc>
          <w:tcPr>
            <w:tcW w:w="1530" w:type="dxa"/>
            <w:tcBorders>
              <w:top w:val="nil"/>
              <w:left w:val="nil"/>
              <w:bottom w:val="single" w:sz="4" w:space="0" w:color="000000"/>
              <w:right w:val="single" w:sz="4" w:space="0" w:color="000000"/>
            </w:tcBorders>
            <w:shd w:val="clear" w:color="auto" w:fill="auto"/>
            <w:vAlign w:val="center"/>
          </w:tcPr>
          <w:p w14:paraId="3AE521DB"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52701FB9" w14:textId="77777777" w:rsidTr="008137A2">
        <w:trPr>
          <w:trHeight w:val="989"/>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73B9D" w14:textId="4A90D172"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FB6D2F3" w14:textId="77777777" w:rsidR="00281EB1" w:rsidRPr="002111B5" w:rsidRDefault="00281EB1" w:rsidP="00124D0B">
            <w:pPr>
              <w:jc w:val="center"/>
              <w:rPr>
                <w:color w:val="000000" w:themeColor="text1"/>
                <w:sz w:val="20"/>
                <w:szCs w:val="20"/>
              </w:rPr>
            </w:pPr>
            <w:r w:rsidRPr="002111B5">
              <w:rPr>
                <w:color w:val="000000" w:themeColor="text1"/>
                <w:sz w:val="20"/>
                <w:szCs w:val="20"/>
              </w:rPr>
              <w:t>12/30/2010</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33C787C0" w14:textId="77777777" w:rsidR="00281EB1" w:rsidRPr="002111B5" w:rsidRDefault="00281EB1" w:rsidP="00124D0B">
            <w:pPr>
              <w:jc w:val="center"/>
              <w:rPr>
                <w:color w:val="000000" w:themeColor="text1"/>
                <w:sz w:val="20"/>
                <w:szCs w:val="20"/>
              </w:rPr>
            </w:pPr>
            <w:r w:rsidRPr="002111B5">
              <w:rPr>
                <w:color w:val="000000" w:themeColor="text1"/>
                <w:sz w:val="20"/>
                <w:szCs w:val="20"/>
              </w:rPr>
              <w:t>12:00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08AF9191"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DF4FDA" w:rsidRPr="002111B5" w14:paraId="1EE3BCBE" w14:textId="77777777" w:rsidTr="00E127AE">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0B6090" w14:textId="482BD3D4" w:rsidR="00DF4FDA" w:rsidRPr="002111B5" w:rsidRDefault="00DF4FDA" w:rsidP="00DF4FDA">
            <w:pPr>
              <w:jc w:val="center"/>
              <w:rPr>
                <w:color w:val="000000" w:themeColor="text1"/>
                <w:sz w:val="20"/>
                <w:szCs w:val="20"/>
              </w:rPr>
            </w:pPr>
            <w:r w:rsidRPr="002111B5">
              <w:rPr>
                <w:b/>
                <w:bCs/>
                <w:color w:val="000000" w:themeColor="text1"/>
                <w:sz w:val="20"/>
                <w:szCs w:val="20"/>
              </w:rPr>
              <w:t>Location</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D843D4C" w14:textId="546A4D92" w:rsidR="00DF4FDA" w:rsidRPr="002111B5" w:rsidRDefault="00DF4FDA" w:rsidP="00DF4FDA">
            <w:pPr>
              <w:jc w:val="center"/>
              <w:rPr>
                <w:color w:val="000000" w:themeColor="text1"/>
                <w:sz w:val="20"/>
                <w:szCs w:val="20"/>
              </w:rPr>
            </w:pPr>
            <w:r w:rsidRPr="002111B5">
              <w:rPr>
                <w:b/>
                <w:bCs/>
                <w:color w:val="000000" w:themeColor="text1"/>
                <w:sz w:val="20"/>
                <w:szCs w:val="20"/>
              </w:rPr>
              <w:t>Date</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75303CEF" w14:textId="0D2EC6EA" w:rsidR="00DF4FDA" w:rsidRPr="002111B5" w:rsidRDefault="00DF4FDA" w:rsidP="00DF4FDA">
            <w:pPr>
              <w:jc w:val="center"/>
              <w:rPr>
                <w:color w:val="000000" w:themeColor="text1"/>
                <w:sz w:val="20"/>
                <w:szCs w:val="20"/>
              </w:rPr>
            </w:pPr>
            <w:r w:rsidRPr="002111B5">
              <w:rPr>
                <w:b/>
                <w:bCs/>
                <w:color w:val="000000" w:themeColor="text1"/>
                <w:sz w:val="20"/>
                <w:szCs w:val="20"/>
              </w:rPr>
              <w:t>Time</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69EA318" w14:textId="5691AF8F" w:rsidR="00DF4FDA" w:rsidRPr="002111B5" w:rsidRDefault="00DF4FDA" w:rsidP="00DF4FDA">
            <w:pPr>
              <w:jc w:val="center"/>
              <w:rPr>
                <w:color w:val="000000" w:themeColor="text1"/>
                <w:sz w:val="20"/>
                <w:szCs w:val="20"/>
              </w:rPr>
            </w:pPr>
            <w:r w:rsidRPr="002111B5">
              <w:rPr>
                <w:b/>
                <w:bCs/>
                <w:color w:val="000000" w:themeColor="text1"/>
                <w:sz w:val="20"/>
                <w:szCs w:val="20"/>
              </w:rPr>
              <w:t>Type</w:t>
            </w:r>
          </w:p>
        </w:tc>
      </w:tr>
      <w:tr w:rsidR="00281EB1" w:rsidRPr="002111B5" w14:paraId="1EF5AD68"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327DD0F4"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FC5E4D4" w14:textId="77777777" w:rsidR="00281EB1" w:rsidRPr="002111B5" w:rsidRDefault="00281EB1" w:rsidP="00124D0B">
            <w:pPr>
              <w:jc w:val="center"/>
              <w:rPr>
                <w:color w:val="000000" w:themeColor="text1"/>
                <w:sz w:val="20"/>
                <w:szCs w:val="20"/>
              </w:rPr>
            </w:pPr>
            <w:r w:rsidRPr="002111B5">
              <w:rPr>
                <w:color w:val="000000" w:themeColor="text1"/>
                <w:sz w:val="20"/>
                <w:szCs w:val="20"/>
              </w:rPr>
              <w:t>12/31/2010</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05E857BC" w14:textId="77777777" w:rsidR="00281EB1" w:rsidRPr="002111B5" w:rsidRDefault="00281EB1" w:rsidP="00124D0B">
            <w:pPr>
              <w:jc w:val="center"/>
              <w:rPr>
                <w:color w:val="000000" w:themeColor="text1"/>
                <w:sz w:val="20"/>
                <w:szCs w:val="20"/>
              </w:rPr>
            </w:pPr>
            <w:r w:rsidRPr="002111B5">
              <w:rPr>
                <w:color w:val="000000" w:themeColor="text1"/>
                <w:sz w:val="20"/>
                <w:szCs w:val="20"/>
              </w:rPr>
              <w:t>11:00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3D7A7C0C"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6DC8A834"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520A287A"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6ABFA4E9" w14:textId="77777777" w:rsidR="00281EB1" w:rsidRPr="002111B5" w:rsidRDefault="00281EB1" w:rsidP="00124D0B">
            <w:pPr>
              <w:jc w:val="center"/>
              <w:rPr>
                <w:color w:val="000000" w:themeColor="text1"/>
                <w:sz w:val="20"/>
                <w:szCs w:val="20"/>
              </w:rPr>
            </w:pPr>
            <w:r w:rsidRPr="002111B5">
              <w:rPr>
                <w:color w:val="000000" w:themeColor="text1"/>
                <w:sz w:val="20"/>
                <w:szCs w:val="20"/>
              </w:rPr>
              <w:t>01/01/2011</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5526819E" w14:textId="77777777" w:rsidR="00281EB1" w:rsidRPr="002111B5" w:rsidRDefault="00281EB1" w:rsidP="00124D0B">
            <w:pPr>
              <w:jc w:val="center"/>
              <w:rPr>
                <w:color w:val="000000" w:themeColor="text1"/>
                <w:sz w:val="20"/>
                <w:szCs w:val="20"/>
              </w:rPr>
            </w:pPr>
            <w:r w:rsidRPr="002111B5">
              <w:rPr>
                <w:color w:val="000000" w:themeColor="text1"/>
                <w:sz w:val="20"/>
                <w:szCs w:val="20"/>
              </w:rPr>
              <w:t>00:00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414777B8"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414DDA90"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45E9D557"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6AA4D96" w14:textId="77777777" w:rsidR="00281EB1" w:rsidRPr="002111B5" w:rsidRDefault="00281EB1" w:rsidP="00124D0B">
            <w:pPr>
              <w:jc w:val="center"/>
              <w:rPr>
                <w:color w:val="000000" w:themeColor="text1"/>
                <w:sz w:val="20"/>
                <w:szCs w:val="20"/>
              </w:rPr>
            </w:pPr>
            <w:r w:rsidRPr="002111B5">
              <w:rPr>
                <w:color w:val="000000" w:themeColor="text1"/>
                <w:sz w:val="20"/>
                <w:szCs w:val="20"/>
              </w:rPr>
              <w:t>02/20/2011</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3E6F4B4F" w14:textId="77777777" w:rsidR="00281EB1" w:rsidRPr="002111B5" w:rsidRDefault="00281EB1" w:rsidP="00124D0B">
            <w:pPr>
              <w:jc w:val="center"/>
              <w:rPr>
                <w:color w:val="000000" w:themeColor="text1"/>
                <w:sz w:val="20"/>
                <w:szCs w:val="20"/>
              </w:rPr>
            </w:pPr>
            <w:r w:rsidRPr="002111B5">
              <w:rPr>
                <w:color w:val="000000" w:themeColor="text1"/>
                <w:sz w:val="20"/>
                <w:szCs w:val="20"/>
              </w:rPr>
              <w:t>12:00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4EA8EB0B"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2ECA6354"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62C6B0C9"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B78ED20" w14:textId="77777777" w:rsidR="00281EB1" w:rsidRPr="002111B5" w:rsidRDefault="00281EB1" w:rsidP="00124D0B">
            <w:pPr>
              <w:jc w:val="center"/>
              <w:rPr>
                <w:color w:val="000000" w:themeColor="text1"/>
                <w:sz w:val="20"/>
                <w:szCs w:val="20"/>
              </w:rPr>
            </w:pPr>
            <w:r w:rsidRPr="002111B5">
              <w:rPr>
                <w:color w:val="000000" w:themeColor="text1"/>
                <w:sz w:val="20"/>
                <w:szCs w:val="20"/>
              </w:rPr>
              <w:t>03/11/2011</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692DEA38" w14:textId="77777777" w:rsidR="00281EB1" w:rsidRPr="002111B5" w:rsidRDefault="00281EB1" w:rsidP="00124D0B">
            <w:pPr>
              <w:jc w:val="center"/>
              <w:rPr>
                <w:color w:val="000000" w:themeColor="text1"/>
                <w:sz w:val="20"/>
                <w:szCs w:val="20"/>
              </w:rPr>
            </w:pPr>
            <w:r w:rsidRPr="002111B5">
              <w:rPr>
                <w:color w:val="000000" w:themeColor="text1"/>
                <w:sz w:val="20"/>
                <w:szCs w:val="20"/>
              </w:rPr>
              <w:t>8:00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217F6174"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19CEC16B"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25514C3C"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AE64E8C" w14:textId="77777777" w:rsidR="00281EB1" w:rsidRPr="002111B5" w:rsidRDefault="00281EB1" w:rsidP="00124D0B">
            <w:pPr>
              <w:jc w:val="center"/>
              <w:rPr>
                <w:color w:val="000000" w:themeColor="text1"/>
                <w:sz w:val="20"/>
                <w:szCs w:val="20"/>
              </w:rPr>
            </w:pPr>
            <w:r w:rsidRPr="002111B5">
              <w:rPr>
                <w:color w:val="000000" w:themeColor="text1"/>
                <w:sz w:val="20"/>
                <w:szCs w:val="20"/>
              </w:rPr>
              <w:t>03/22/2011</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306025E7" w14:textId="77777777" w:rsidR="00281EB1" w:rsidRPr="002111B5" w:rsidRDefault="00281EB1" w:rsidP="00124D0B">
            <w:pPr>
              <w:jc w:val="center"/>
              <w:rPr>
                <w:color w:val="000000" w:themeColor="text1"/>
                <w:sz w:val="20"/>
                <w:szCs w:val="20"/>
              </w:rPr>
            </w:pPr>
            <w:r w:rsidRPr="002111B5">
              <w:rPr>
                <w:color w:val="000000" w:themeColor="text1"/>
                <w:sz w:val="20"/>
                <w:szCs w:val="20"/>
              </w:rPr>
              <w:t>10:00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739AEEF9"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46368761"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2BDEDC32"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FB23817" w14:textId="77777777" w:rsidR="00281EB1" w:rsidRPr="002111B5" w:rsidRDefault="00281EB1" w:rsidP="00124D0B">
            <w:pPr>
              <w:jc w:val="center"/>
              <w:rPr>
                <w:color w:val="000000" w:themeColor="text1"/>
                <w:sz w:val="20"/>
                <w:szCs w:val="20"/>
              </w:rPr>
            </w:pPr>
            <w:r w:rsidRPr="002111B5">
              <w:rPr>
                <w:color w:val="000000" w:themeColor="text1"/>
                <w:sz w:val="20"/>
                <w:szCs w:val="20"/>
              </w:rPr>
              <w:t>02/28/2012</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131EA09A" w14:textId="77777777" w:rsidR="00281EB1" w:rsidRPr="002111B5" w:rsidRDefault="00281EB1" w:rsidP="00124D0B">
            <w:pPr>
              <w:jc w:val="center"/>
              <w:rPr>
                <w:color w:val="000000" w:themeColor="text1"/>
                <w:sz w:val="20"/>
                <w:szCs w:val="20"/>
              </w:rPr>
            </w:pPr>
            <w:r w:rsidRPr="002111B5">
              <w:rPr>
                <w:color w:val="000000" w:themeColor="text1"/>
                <w:sz w:val="20"/>
                <w:szCs w:val="20"/>
              </w:rPr>
              <w:t>4:00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1903EA0C"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682EA732"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34F476D8"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218017CF" w14:textId="77777777" w:rsidR="00281EB1" w:rsidRPr="002111B5" w:rsidRDefault="00281EB1" w:rsidP="00124D0B">
            <w:pPr>
              <w:jc w:val="center"/>
              <w:rPr>
                <w:color w:val="000000" w:themeColor="text1"/>
                <w:sz w:val="20"/>
                <w:szCs w:val="20"/>
              </w:rPr>
            </w:pPr>
            <w:r w:rsidRPr="002111B5">
              <w:rPr>
                <w:color w:val="000000" w:themeColor="text1"/>
                <w:sz w:val="20"/>
                <w:szCs w:val="20"/>
              </w:rPr>
              <w:t>12/08/2012</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4A1E23C9" w14:textId="77777777" w:rsidR="00281EB1" w:rsidRPr="002111B5" w:rsidRDefault="00281EB1" w:rsidP="00124D0B">
            <w:pPr>
              <w:jc w:val="center"/>
              <w:rPr>
                <w:color w:val="000000" w:themeColor="text1"/>
                <w:sz w:val="20"/>
                <w:szCs w:val="20"/>
              </w:rPr>
            </w:pPr>
            <w:r w:rsidRPr="002111B5">
              <w:rPr>
                <w:color w:val="000000" w:themeColor="text1"/>
                <w:sz w:val="20"/>
                <w:szCs w:val="20"/>
              </w:rPr>
              <w:t>3:00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014FA9B8"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44C05716"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60D12193"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5201E5BC" w14:textId="77777777" w:rsidR="00281EB1" w:rsidRPr="002111B5" w:rsidRDefault="00281EB1" w:rsidP="00124D0B">
            <w:pPr>
              <w:jc w:val="center"/>
              <w:rPr>
                <w:color w:val="000000" w:themeColor="text1"/>
                <w:sz w:val="20"/>
                <w:szCs w:val="20"/>
              </w:rPr>
            </w:pPr>
            <w:r w:rsidRPr="002111B5">
              <w:rPr>
                <w:color w:val="000000" w:themeColor="text1"/>
                <w:sz w:val="20"/>
                <w:szCs w:val="20"/>
              </w:rPr>
              <w:t>12/09/2012</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2DD73544" w14:textId="77777777" w:rsidR="00281EB1" w:rsidRPr="002111B5" w:rsidRDefault="00281EB1" w:rsidP="00124D0B">
            <w:pPr>
              <w:jc w:val="center"/>
              <w:rPr>
                <w:color w:val="000000" w:themeColor="text1"/>
                <w:sz w:val="20"/>
                <w:szCs w:val="20"/>
              </w:rPr>
            </w:pPr>
            <w:r w:rsidRPr="002111B5">
              <w:rPr>
                <w:color w:val="000000" w:themeColor="text1"/>
                <w:sz w:val="20"/>
                <w:szCs w:val="20"/>
              </w:rPr>
              <w:t>8:00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34232E9F"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5E939D33"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21D9D237"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C625F0C" w14:textId="77777777" w:rsidR="00281EB1" w:rsidRPr="002111B5" w:rsidRDefault="00281EB1" w:rsidP="00124D0B">
            <w:pPr>
              <w:jc w:val="center"/>
              <w:rPr>
                <w:color w:val="000000" w:themeColor="text1"/>
                <w:sz w:val="20"/>
                <w:szCs w:val="20"/>
              </w:rPr>
            </w:pPr>
            <w:r w:rsidRPr="002111B5">
              <w:rPr>
                <w:color w:val="000000" w:themeColor="text1"/>
                <w:sz w:val="20"/>
                <w:szCs w:val="20"/>
              </w:rPr>
              <w:t>02/10/2013</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24E52BBF" w14:textId="77777777" w:rsidR="00281EB1" w:rsidRPr="002111B5" w:rsidRDefault="00281EB1" w:rsidP="00124D0B">
            <w:pPr>
              <w:jc w:val="center"/>
              <w:rPr>
                <w:color w:val="000000" w:themeColor="text1"/>
                <w:sz w:val="20"/>
                <w:szCs w:val="20"/>
              </w:rPr>
            </w:pPr>
            <w:r w:rsidRPr="002111B5">
              <w:rPr>
                <w:color w:val="000000" w:themeColor="text1"/>
                <w:sz w:val="20"/>
                <w:szCs w:val="20"/>
              </w:rPr>
              <w:t>6:00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06CC16CE"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550842F9"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6002887D"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5C3B10E1" w14:textId="77777777" w:rsidR="00281EB1" w:rsidRPr="002111B5" w:rsidRDefault="00281EB1" w:rsidP="00124D0B">
            <w:pPr>
              <w:jc w:val="center"/>
              <w:rPr>
                <w:color w:val="000000" w:themeColor="text1"/>
                <w:sz w:val="20"/>
                <w:szCs w:val="20"/>
              </w:rPr>
            </w:pPr>
            <w:r w:rsidRPr="002111B5">
              <w:rPr>
                <w:color w:val="000000" w:themeColor="text1"/>
                <w:sz w:val="20"/>
                <w:szCs w:val="20"/>
              </w:rPr>
              <w:t>02/18/2013</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61037009" w14:textId="77777777" w:rsidR="00281EB1" w:rsidRPr="002111B5" w:rsidRDefault="00281EB1" w:rsidP="00124D0B">
            <w:pPr>
              <w:jc w:val="center"/>
              <w:rPr>
                <w:color w:val="000000" w:themeColor="text1"/>
                <w:sz w:val="20"/>
                <w:szCs w:val="20"/>
              </w:rPr>
            </w:pPr>
            <w:r w:rsidRPr="002111B5">
              <w:rPr>
                <w:color w:val="000000" w:themeColor="text1"/>
                <w:sz w:val="20"/>
                <w:szCs w:val="20"/>
              </w:rPr>
              <w:t>11:00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BEE037A"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6F2538B4"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38FE3AA0"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C1BE2BF" w14:textId="77777777" w:rsidR="00281EB1" w:rsidRPr="002111B5" w:rsidRDefault="00281EB1" w:rsidP="00124D0B">
            <w:pPr>
              <w:jc w:val="center"/>
              <w:rPr>
                <w:color w:val="000000" w:themeColor="text1"/>
                <w:sz w:val="20"/>
                <w:szCs w:val="20"/>
              </w:rPr>
            </w:pPr>
            <w:r w:rsidRPr="002111B5">
              <w:rPr>
                <w:color w:val="000000" w:themeColor="text1"/>
                <w:sz w:val="20"/>
                <w:szCs w:val="20"/>
              </w:rPr>
              <w:t>03/08/2013</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24D66BF7" w14:textId="77777777" w:rsidR="00281EB1" w:rsidRPr="002111B5" w:rsidRDefault="00281EB1" w:rsidP="00124D0B">
            <w:pPr>
              <w:jc w:val="center"/>
              <w:rPr>
                <w:color w:val="000000" w:themeColor="text1"/>
                <w:sz w:val="20"/>
                <w:szCs w:val="20"/>
              </w:rPr>
            </w:pPr>
            <w:r w:rsidRPr="002111B5">
              <w:rPr>
                <w:color w:val="000000" w:themeColor="text1"/>
                <w:sz w:val="20"/>
                <w:szCs w:val="20"/>
              </w:rPr>
              <w:t>7:00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0F8AD82" w14:textId="77777777" w:rsidR="00281EB1" w:rsidRPr="002111B5" w:rsidRDefault="00281EB1" w:rsidP="00124D0B">
            <w:pPr>
              <w:jc w:val="center"/>
              <w:rPr>
                <w:color w:val="000000" w:themeColor="text1"/>
                <w:sz w:val="20"/>
                <w:szCs w:val="20"/>
              </w:rPr>
            </w:pPr>
            <w:r w:rsidRPr="002111B5">
              <w:rPr>
                <w:color w:val="000000" w:themeColor="text1"/>
                <w:sz w:val="20"/>
                <w:szCs w:val="20"/>
              </w:rPr>
              <w:t>Ice Storm</w:t>
            </w:r>
          </w:p>
        </w:tc>
      </w:tr>
      <w:tr w:rsidR="00281EB1" w:rsidRPr="002111B5" w14:paraId="5D588BA0"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01FD417D"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6BC601B1" w14:textId="77777777" w:rsidR="00281EB1" w:rsidRPr="002111B5" w:rsidRDefault="00281EB1" w:rsidP="00124D0B">
            <w:pPr>
              <w:jc w:val="center"/>
              <w:rPr>
                <w:color w:val="000000" w:themeColor="text1"/>
                <w:sz w:val="20"/>
                <w:szCs w:val="20"/>
              </w:rPr>
            </w:pPr>
            <w:r w:rsidRPr="002111B5">
              <w:rPr>
                <w:color w:val="000000" w:themeColor="text1"/>
                <w:sz w:val="20"/>
                <w:szCs w:val="20"/>
              </w:rPr>
              <w:t>03/18/2013</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263BE6BB" w14:textId="77777777" w:rsidR="00281EB1" w:rsidRPr="002111B5" w:rsidRDefault="00281EB1" w:rsidP="00124D0B">
            <w:pPr>
              <w:jc w:val="center"/>
              <w:rPr>
                <w:color w:val="000000" w:themeColor="text1"/>
                <w:sz w:val="20"/>
                <w:szCs w:val="20"/>
              </w:rPr>
            </w:pPr>
            <w:r w:rsidRPr="002111B5">
              <w:rPr>
                <w:color w:val="000000" w:themeColor="text1"/>
                <w:sz w:val="20"/>
                <w:szCs w:val="20"/>
              </w:rPr>
              <w:t>4:00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630F4F0D"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1227E142"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28F1542A"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D369D55" w14:textId="77777777" w:rsidR="00281EB1" w:rsidRPr="002111B5" w:rsidRDefault="00281EB1" w:rsidP="00124D0B">
            <w:pPr>
              <w:jc w:val="center"/>
              <w:rPr>
                <w:color w:val="000000" w:themeColor="text1"/>
                <w:sz w:val="20"/>
                <w:szCs w:val="20"/>
              </w:rPr>
            </w:pPr>
            <w:r w:rsidRPr="002111B5">
              <w:rPr>
                <w:color w:val="000000" w:themeColor="text1"/>
                <w:sz w:val="20"/>
                <w:szCs w:val="20"/>
              </w:rPr>
              <w:t>04/10/2013</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433EAA0F" w14:textId="77777777" w:rsidR="00281EB1" w:rsidRPr="002111B5" w:rsidRDefault="00281EB1" w:rsidP="00124D0B">
            <w:pPr>
              <w:jc w:val="center"/>
              <w:rPr>
                <w:color w:val="000000" w:themeColor="text1"/>
                <w:sz w:val="20"/>
                <w:szCs w:val="20"/>
              </w:rPr>
            </w:pPr>
            <w:r w:rsidRPr="002111B5">
              <w:rPr>
                <w:color w:val="000000" w:themeColor="text1"/>
                <w:sz w:val="20"/>
                <w:szCs w:val="20"/>
              </w:rPr>
              <w:t>8:00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60ED5AB"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7BD046E2"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1EF9562E"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5E6BD4D6" w14:textId="77777777" w:rsidR="00281EB1" w:rsidRPr="002111B5" w:rsidRDefault="00281EB1" w:rsidP="00124D0B">
            <w:pPr>
              <w:jc w:val="center"/>
              <w:rPr>
                <w:color w:val="000000" w:themeColor="text1"/>
                <w:sz w:val="20"/>
                <w:szCs w:val="20"/>
              </w:rPr>
            </w:pPr>
            <w:r w:rsidRPr="002111B5">
              <w:rPr>
                <w:color w:val="000000" w:themeColor="text1"/>
                <w:sz w:val="20"/>
                <w:szCs w:val="20"/>
              </w:rPr>
              <w:t>01/14/2013</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69D1036F" w14:textId="77777777" w:rsidR="00281EB1" w:rsidRPr="002111B5" w:rsidRDefault="00281EB1" w:rsidP="00124D0B">
            <w:pPr>
              <w:jc w:val="center"/>
              <w:rPr>
                <w:color w:val="000000" w:themeColor="text1"/>
                <w:sz w:val="20"/>
                <w:szCs w:val="20"/>
              </w:rPr>
            </w:pPr>
            <w:r w:rsidRPr="002111B5">
              <w:rPr>
                <w:color w:val="000000" w:themeColor="text1"/>
                <w:sz w:val="20"/>
                <w:szCs w:val="20"/>
              </w:rPr>
              <w:t>3:00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127DB688" w14:textId="77777777" w:rsidR="00281EB1" w:rsidRPr="002111B5" w:rsidRDefault="00281EB1" w:rsidP="00124D0B">
            <w:pPr>
              <w:jc w:val="center"/>
              <w:rPr>
                <w:color w:val="000000" w:themeColor="text1"/>
                <w:sz w:val="20"/>
                <w:szCs w:val="20"/>
              </w:rPr>
            </w:pPr>
            <w:r w:rsidRPr="002111B5">
              <w:rPr>
                <w:color w:val="000000" w:themeColor="text1"/>
                <w:sz w:val="20"/>
                <w:szCs w:val="20"/>
              </w:rPr>
              <w:t>Ice Storm</w:t>
            </w:r>
          </w:p>
        </w:tc>
      </w:tr>
      <w:tr w:rsidR="00281EB1" w:rsidRPr="002111B5" w14:paraId="6231079F"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003C573F"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25EBCB34" w14:textId="77777777" w:rsidR="00281EB1" w:rsidRPr="002111B5" w:rsidRDefault="00281EB1" w:rsidP="00124D0B">
            <w:pPr>
              <w:jc w:val="center"/>
              <w:rPr>
                <w:color w:val="000000" w:themeColor="text1"/>
                <w:sz w:val="20"/>
                <w:szCs w:val="20"/>
              </w:rPr>
            </w:pPr>
            <w:r w:rsidRPr="002111B5">
              <w:rPr>
                <w:color w:val="000000" w:themeColor="text1"/>
                <w:sz w:val="20"/>
                <w:szCs w:val="20"/>
              </w:rPr>
              <w:t>12/03/2013</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61DF5006" w14:textId="77777777" w:rsidR="00281EB1" w:rsidRPr="002111B5" w:rsidRDefault="00281EB1" w:rsidP="00124D0B">
            <w:pPr>
              <w:jc w:val="center"/>
              <w:rPr>
                <w:color w:val="000000" w:themeColor="text1"/>
                <w:sz w:val="20"/>
                <w:szCs w:val="20"/>
              </w:rPr>
            </w:pPr>
            <w:r w:rsidRPr="002111B5">
              <w:rPr>
                <w:color w:val="000000" w:themeColor="text1"/>
                <w:sz w:val="20"/>
                <w:szCs w:val="20"/>
              </w:rPr>
              <w:t>11:00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4F0DDF01"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5402677F"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0DFE4BF0"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6FB3DC40" w14:textId="77777777" w:rsidR="00281EB1" w:rsidRPr="002111B5" w:rsidRDefault="00281EB1" w:rsidP="00124D0B">
            <w:pPr>
              <w:jc w:val="center"/>
              <w:rPr>
                <w:color w:val="000000" w:themeColor="text1"/>
                <w:sz w:val="20"/>
                <w:szCs w:val="20"/>
              </w:rPr>
            </w:pPr>
            <w:r w:rsidRPr="002111B5">
              <w:rPr>
                <w:color w:val="000000" w:themeColor="text1"/>
                <w:sz w:val="20"/>
                <w:szCs w:val="20"/>
              </w:rPr>
              <w:t>01/16/2014</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62156794" w14:textId="77777777" w:rsidR="00281EB1" w:rsidRPr="002111B5" w:rsidRDefault="00281EB1" w:rsidP="00124D0B">
            <w:pPr>
              <w:jc w:val="center"/>
              <w:rPr>
                <w:color w:val="000000" w:themeColor="text1"/>
                <w:sz w:val="20"/>
                <w:szCs w:val="20"/>
              </w:rPr>
            </w:pPr>
            <w:r w:rsidRPr="002111B5">
              <w:rPr>
                <w:color w:val="000000" w:themeColor="text1"/>
                <w:sz w:val="20"/>
                <w:szCs w:val="20"/>
              </w:rPr>
              <w:t>10:00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6A337AFF"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3F923AAF"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7B494B53"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5DBA756" w14:textId="77777777" w:rsidR="00281EB1" w:rsidRPr="002111B5" w:rsidRDefault="00281EB1" w:rsidP="00124D0B">
            <w:pPr>
              <w:jc w:val="center"/>
              <w:rPr>
                <w:color w:val="000000" w:themeColor="text1"/>
                <w:sz w:val="20"/>
                <w:szCs w:val="20"/>
              </w:rPr>
            </w:pPr>
            <w:r w:rsidRPr="002111B5">
              <w:rPr>
                <w:color w:val="000000" w:themeColor="text1"/>
                <w:sz w:val="20"/>
                <w:szCs w:val="20"/>
              </w:rPr>
              <w:t>01/18/2014</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16AF7592" w14:textId="77777777" w:rsidR="00281EB1" w:rsidRPr="002111B5" w:rsidRDefault="00281EB1" w:rsidP="00124D0B">
            <w:pPr>
              <w:jc w:val="center"/>
              <w:rPr>
                <w:color w:val="000000" w:themeColor="text1"/>
                <w:sz w:val="20"/>
                <w:szCs w:val="20"/>
              </w:rPr>
            </w:pPr>
            <w:r w:rsidRPr="002111B5">
              <w:rPr>
                <w:color w:val="000000" w:themeColor="text1"/>
                <w:sz w:val="20"/>
                <w:szCs w:val="20"/>
              </w:rPr>
              <w:t>3:00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643E2805"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05F7C84A"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67E21082"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66A02942" w14:textId="77777777" w:rsidR="00281EB1" w:rsidRPr="002111B5" w:rsidRDefault="00281EB1" w:rsidP="00124D0B">
            <w:pPr>
              <w:jc w:val="center"/>
              <w:rPr>
                <w:color w:val="000000" w:themeColor="text1"/>
                <w:sz w:val="20"/>
                <w:szCs w:val="20"/>
              </w:rPr>
            </w:pPr>
            <w:r w:rsidRPr="002111B5">
              <w:rPr>
                <w:color w:val="000000" w:themeColor="text1"/>
                <w:sz w:val="20"/>
                <w:szCs w:val="20"/>
              </w:rPr>
              <w:t>01/22/2014</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295BC79B" w14:textId="77777777" w:rsidR="00281EB1" w:rsidRPr="002111B5" w:rsidRDefault="00281EB1" w:rsidP="00124D0B">
            <w:pPr>
              <w:jc w:val="center"/>
              <w:rPr>
                <w:color w:val="000000" w:themeColor="text1"/>
                <w:sz w:val="20"/>
                <w:szCs w:val="20"/>
              </w:rPr>
            </w:pPr>
            <w:r w:rsidRPr="002111B5">
              <w:rPr>
                <w:color w:val="000000" w:themeColor="text1"/>
                <w:sz w:val="20"/>
                <w:szCs w:val="20"/>
              </w:rPr>
              <w:t>5:00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41055E19"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5E43B0CB"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0DCB853E"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53C36481" w14:textId="77777777" w:rsidR="00281EB1" w:rsidRPr="002111B5" w:rsidRDefault="00281EB1" w:rsidP="00124D0B">
            <w:pPr>
              <w:jc w:val="center"/>
              <w:rPr>
                <w:color w:val="000000" w:themeColor="text1"/>
                <w:sz w:val="20"/>
                <w:szCs w:val="20"/>
              </w:rPr>
            </w:pPr>
            <w:r w:rsidRPr="002111B5">
              <w:rPr>
                <w:color w:val="000000" w:themeColor="text1"/>
                <w:sz w:val="20"/>
                <w:szCs w:val="20"/>
              </w:rPr>
              <w:t>01/25/2014</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09F37F8F" w14:textId="77777777" w:rsidR="00281EB1" w:rsidRPr="002111B5" w:rsidRDefault="00281EB1" w:rsidP="00124D0B">
            <w:pPr>
              <w:jc w:val="center"/>
              <w:rPr>
                <w:color w:val="000000" w:themeColor="text1"/>
                <w:sz w:val="20"/>
                <w:szCs w:val="20"/>
              </w:rPr>
            </w:pPr>
            <w:r w:rsidRPr="002111B5">
              <w:rPr>
                <w:color w:val="000000" w:themeColor="text1"/>
                <w:sz w:val="20"/>
                <w:szCs w:val="20"/>
              </w:rPr>
              <w:t>6:00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D714A7E"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2DAD1367"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65E24099"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3D51A27" w14:textId="77777777" w:rsidR="00281EB1" w:rsidRPr="002111B5" w:rsidRDefault="00281EB1" w:rsidP="00124D0B">
            <w:pPr>
              <w:jc w:val="center"/>
              <w:rPr>
                <w:color w:val="000000" w:themeColor="text1"/>
                <w:sz w:val="20"/>
                <w:szCs w:val="20"/>
              </w:rPr>
            </w:pPr>
            <w:r w:rsidRPr="002111B5">
              <w:rPr>
                <w:color w:val="000000" w:themeColor="text1"/>
                <w:sz w:val="20"/>
                <w:szCs w:val="20"/>
              </w:rPr>
              <w:t>03/31/2014</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11592B94" w14:textId="77777777" w:rsidR="00281EB1" w:rsidRPr="002111B5" w:rsidRDefault="00281EB1" w:rsidP="00124D0B">
            <w:pPr>
              <w:jc w:val="center"/>
              <w:rPr>
                <w:color w:val="000000" w:themeColor="text1"/>
                <w:sz w:val="20"/>
                <w:szCs w:val="20"/>
              </w:rPr>
            </w:pPr>
            <w:r w:rsidRPr="002111B5">
              <w:rPr>
                <w:color w:val="000000" w:themeColor="text1"/>
                <w:sz w:val="20"/>
                <w:szCs w:val="20"/>
              </w:rPr>
              <w:t>6:30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24E98557"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388ED8C0"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63CE241E"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64C7A99" w14:textId="77777777" w:rsidR="00281EB1" w:rsidRPr="002111B5" w:rsidRDefault="00281EB1" w:rsidP="00124D0B">
            <w:pPr>
              <w:jc w:val="center"/>
              <w:rPr>
                <w:color w:val="000000" w:themeColor="text1"/>
                <w:sz w:val="20"/>
                <w:szCs w:val="20"/>
              </w:rPr>
            </w:pPr>
            <w:r w:rsidRPr="002111B5">
              <w:rPr>
                <w:color w:val="000000" w:themeColor="text1"/>
                <w:sz w:val="20"/>
                <w:szCs w:val="20"/>
              </w:rPr>
              <w:t>11/09/2014</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6F082867" w14:textId="77777777" w:rsidR="00281EB1" w:rsidRPr="002111B5" w:rsidRDefault="00281EB1" w:rsidP="00124D0B">
            <w:pPr>
              <w:jc w:val="center"/>
              <w:rPr>
                <w:color w:val="000000" w:themeColor="text1"/>
                <w:sz w:val="20"/>
                <w:szCs w:val="20"/>
              </w:rPr>
            </w:pPr>
            <w:r w:rsidRPr="002111B5">
              <w:rPr>
                <w:color w:val="000000" w:themeColor="text1"/>
                <w:sz w:val="20"/>
                <w:szCs w:val="20"/>
              </w:rPr>
              <w:t>10:00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2702FC1E"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5F2CB2F2"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5B1E0D06"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2AE67FC4" w14:textId="77777777" w:rsidR="00281EB1" w:rsidRPr="002111B5" w:rsidRDefault="00281EB1" w:rsidP="00124D0B">
            <w:pPr>
              <w:jc w:val="center"/>
              <w:rPr>
                <w:color w:val="000000" w:themeColor="text1"/>
                <w:sz w:val="20"/>
                <w:szCs w:val="20"/>
              </w:rPr>
            </w:pPr>
            <w:r w:rsidRPr="002111B5">
              <w:rPr>
                <w:color w:val="000000" w:themeColor="text1"/>
                <w:sz w:val="20"/>
                <w:szCs w:val="20"/>
              </w:rPr>
              <w:t>01/08/2015</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67C03AD9" w14:textId="77777777" w:rsidR="00281EB1" w:rsidRPr="002111B5" w:rsidRDefault="00281EB1" w:rsidP="00124D0B">
            <w:pPr>
              <w:jc w:val="center"/>
              <w:rPr>
                <w:color w:val="000000" w:themeColor="text1"/>
                <w:sz w:val="20"/>
                <w:szCs w:val="20"/>
              </w:rPr>
            </w:pPr>
            <w:r w:rsidRPr="002111B5">
              <w:rPr>
                <w:color w:val="000000" w:themeColor="text1"/>
                <w:sz w:val="20"/>
                <w:szCs w:val="20"/>
              </w:rPr>
              <w:t>1:45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49E7CF5"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1D7EE260"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50D9D5FD"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FF33036" w14:textId="77777777" w:rsidR="00281EB1" w:rsidRPr="002111B5" w:rsidRDefault="00281EB1" w:rsidP="00124D0B">
            <w:pPr>
              <w:jc w:val="center"/>
              <w:rPr>
                <w:color w:val="000000" w:themeColor="text1"/>
                <w:sz w:val="20"/>
                <w:szCs w:val="20"/>
              </w:rPr>
            </w:pPr>
            <w:r w:rsidRPr="002111B5">
              <w:rPr>
                <w:color w:val="000000" w:themeColor="text1"/>
                <w:sz w:val="20"/>
                <w:szCs w:val="20"/>
              </w:rPr>
              <w:t>03/03/2015</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3F8D77A3" w14:textId="77777777" w:rsidR="00281EB1" w:rsidRPr="002111B5" w:rsidRDefault="00281EB1" w:rsidP="00124D0B">
            <w:pPr>
              <w:jc w:val="center"/>
              <w:rPr>
                <w:color w:val="000000" w:themeColor="text1"/>
                <w:sz w:val="20"/>
                <w:szCs w:val="20"/>
              </w:rPr>
            </w:pPr>
            <w:r w:rsidRPr="002111B5">
              <w:rPr>
                <w:color w:val="000000" w:themeColor="text1"/>
                <w:sz w:val="20"/>
                <w:szCs w:val="20"/>
              </w:rPr>
              <w:t>6:00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313370E6"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7341F7FB"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27BF46E8"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00FF770" w14:textId="77777777" w:rsidR="00281EB1" w:rsidRPr="002111B5" w:rsidRDefault="00281EB1" w:rsidP="00124D0B">
            <w:pPr>
              <w:jc w:val="center"/>
              <w:rPr>
                <w:color w:val="000000" w:themeColor="text1"/>
                <w:sz w:val="20"/>
                <w:szCs w:val="20"/>
              </w:rPr>
            </w:pPr>
            <w:r w:rsidRPr="002111B5">
              <w:rPr>
                <w:color w:val="000000" w:themeColor="text1"/>
                <w:sz w:val="20"/>
                <w:szCs w:val="20"/>
              </w:rPr>
              <w:t>11/30/2015</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2F9476A1" w14:textId="77777777" w:rsidR="00281EB1" w:rsidRPr="002111B5" w:rsidRDefault="00281EB1" w:rsidP="00124D0B">
            <w:pPr>
              <w:jc w:val="center"/>
              <w:rPr>
                <w:color w:val="000000" w:themeColor="text1"/>
                <w:sz w:val="20"/>
                <w:szCs w:val="20"/>
              </w:rPr>
            </w:pPr>
            <w:r w:rsidRPr="002111B5">
              <w:rPr>
                <w:color w:val="000000" w:themeColor="text1"/>
                <w:sz w:val="20"/>
                <w:szCs w:val="20"/>
              </w:rPr>
              <w:t>9:00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6D97CA8A"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2CB90AB6"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44D34F18"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98E2FBF" w14:textId="77777777" w:rsidR="00281EB1" w:rsidRPr="002111B5" w:rsidRDefault="00281EB1" w:rsidP="00124D0B">
            <w:pPr>
              <w:jc w:val="center"/>
              <w:rPr>
                <w:color w:val="000000" w:themeColor="text1"/>
                <w:sz w:val="20"/>
                <w:szCs w:val="20"/>
              </w:rPr>
            </w:pPr>
            <w:r w:rsidRPr="002111B5">
              <w:rPr>
                <w:color w:val="000000" w:themeColor="text1"/>
                <w:sz w:val="20"/>
                <w:szCs w:val="20"/>
              </w:rPr>
              <w:t>12/01/2015</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5ECA9F08" w14:textId="77777777" w:rsidR="00281EB1" w:rsidRPr="002111B5" w:rsidRDefault="00281EB1" w:rsidP="00124D0B">
            <w:pPr>
              <w:jc w:val="center"/>
              <w:rPr>
                <w:color w:val="000000" w:themeColor="text1"/>
                <w:sz w:val="20"/>
                <w:szCs w:val="20"/>
              </w:rPr>
            </w:pPr>
            <w:r w:rsidRPr="002111B5">
              <w:rPr>
                <w:color w:val="000000" w:themeColor="text1"/>
                <w:sz w:val="20"/>
                <w:szCs w:val="20"/>
              </w:rPr>
              <w:t>00:00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1E43DE6F"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175BA053"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51DCBF68"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CA7EA13" w14:textId="77777777" w:rsidR="00281EB1" w:rsidRPr="002111B5" w:rsidRDefault="00281EB1" w:rsidP="00124D0B">
            <w:pPr>
              <w:jc w:val="center"/>
              <w:rPr>
                <w:color w:val="000000" w:themeColor="text1"/>
                <w:sz w:val="20"/>
                <w:szCs w:val="20"/>
              </w:rPr>
            </w:pPr>
            <w:r w:rsidRPr="002111B5">
              <w:rPr>
                <w:color w:val="000000" w:themeColor="text1"/>
                <w:sz w:val="20"/>
                <w:szCs w:val="20"/>
              </w:rPr>
              <w:t>02/13/2016</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70CBA6F4" w14:textId="77777777" w:rsidR="00281EB1" w:rsidRPr="002111B5" w:rsidRDefault="00281EB1" w:rsidP="00124D0B">
            <w:pPr>
              <w:jc w:val="center"/>
              <w:rPr>
                <w:color w:val="000000" w:themeColor="text1"/>
                <w:sz w:val="20"/>
                <w:szCs w:val="20"/>
              </w:rPr>
            </w:pPr>
            <w:r w:rsidRPr="002111B5">
              <w:rPr>
                <w:color w:val="000000" w:themeColor="text1"/>
                <w:sz w:val="20"/>
                <w:szCs w:val="20"/>
              </w:rPr>
              <w:t>10:00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4FD0C67E"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61F4DF07"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31224DBF"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C0D57B4" w14:textId="77777777" w:rsidR="00281EB1" w:rsidRPr="002111B5" w:rsidRDefault="00281EB1" w:rsidP="00124D0B">
            <w:pPr>
              <w:jc w:val="center"/>
              <w:rPr>
                <w:color w:val="000000" w:themeColor="text1"/>
                <w:sz w:val="20"/>
                <w:szCs w:val="20"/>
              </w:rPr>
            </w:pPr>
            <w:r w:rsidRPr="002111B5">
              <w:rPr>
                <w:color w:val="000000" w:themeColor="text1"/>
                <w:sz w:val="20"/>
                <w:szCs w:val="20"/>
              </w:rPr>
              <w:t>11/18/2016</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76EA5A85" w14:textId="77777777" w:rsidR="00281EB1" w:rsidRPr="002111B5" w:rsidRDefault="00281EB1" w:rsidP="00124D0B">
            <w:pPr>
              <w:jc w:val="center"/>
              <w:rPr>
                <w:color w:val="000000" w:themeColor="text1"/>
                <w:sz w:val="20"/>
                <w:szCs w:val="20"/>
              </w:rPr>
            </w:pPr>
            <w:r w:rsidRPr="002111B5">
              <w:rPr>
                <w:color w:val="000000" w:themeColor="text1"/>
                <w:sz w:val="20"/>
                <w:szCs w:val="20"/>
              </w:rPr>
              <w:t>7:00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179FA11F"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2EFB0961"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0A1CF54D"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3FB31B7" w14:textId="77777777" w:rsidR="00281EB1" w:rsidRPr="002111B5" w:rsidRDefault="00281EB1" w:rsidP="00124D0B">
            <w:pPr>
              <w:jc w:val="center"/>
              <w:rPr>
                <w:color w:val="000000" w:themeColor="text1"/>
                <w:sz w:val="20"/>
                <w:szCs w:val="20"/>
              </w:rPr>
            </w:pPr>
            <w:r w:rsidRPr="002111B5">
              <w:rPr>
                <w:color w:val="000000" w:themeColor="text1"/>
                <w:sz w:val="20"/>
                <w:szCs w:val="20"/>
              </w:rPr>
              <w:t>12/10/2016</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26AEE970" w14:textId="77777777" w:rsidR="00281EB1" w:rsidRPr="002111B5" w:rsidRDefault="00281EB1" w:rsidP="00124D0B">
            <w:pPr>
              <w:jc w:val="center"/>
              <w:rPr>
                <w:color w:val="000000" w:themeColor="text1"/>
                <w:sz w:val="20"/>
                <w:szCs w:val="20"/>
              </w:rPr>
            </w:pPr>
            <w:r w:rsidRPr="002111B5">
              <w:rPr>
                <w:color w:val="000000" w:themeColor="text1"/>
                <w:sz w:val="20"/>
                <w:szCs w:val="20"/>
              </w:rPr>
              <w:t>11:00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1F3E2AC2"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710B58FC"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6FA38ADA"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012CB5F" w14:textId="77777777" w:rsidR="00281EB1" w:rsidRPr="002111B5" w:rsidRDefault="00281EB1" w:rsidP="00124D0B">
            <w:pPr>
              <w:jc w:val="center"/>
              <w:rPr>
                <w:color w:val="000000" w:themeColor="text1"/>
                <w:sz w:val="20"/>
                <w:szCs w:val="20"/>
              </w:rPr>
            </w:pPr>
            <w:r w:rsidRPr="002111B5">
              <w:rPr>
                <w:color w:val="000000" w:themeColor="text1"/>
                <w:sz w:val="20"/>
                <w:szCs w:val="20"/>
              </w:rPr>
              <w:t>12/16/2016</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1C10F739" w14:textId="77777777" w:rsidR="00281EB1" w:rsidRPr="002111B5" w:rsidRDefault="00281EB1" w:rsidP="00124D0B">
            <w:pPr>
              <w:jc w:val="center"/>
              <w:rPr>
                <w:color w:val="000000" w:themeColor="text1"/>
                <w:sz w:val="20"/>
                <w:szCs w:val="20"/>
              </w:rPr>
            </w:pPr>
            <w:r w:rsidRPr="002111B5">
              <w:rPr>
                <w:color w:val="000000" w:themeColor="text1"/>
                <w:sz w:val="20"/>
                <w:szCs w:val="20"/>
              </w:rPr>
              <w:t>11:00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1E8F4FC"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DF4FDA" w:rsidRPr="002111B5" w14:paraId="7636D576" w14:textId="77777777" w:rsidTr="00E127AE">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1BBE6" w14:textId="40A3712A" w:rsidR="00DF4FDA" w:rsidRPr="002111B5" w:rsidRDefault="00DF4FDA" w:rsidP="00DF4FDA">
            <w:pPr>
              <w:jc w:val="center"/>
              <w:rPr>
                <w:color w:val="000000" w:themeColor="text1"/>
                <w:sz w:val="20"/>
                <w:szCs w:val="20"/>
              </w:rPr>
            </w:pPr>
            <w:r w:rsidRPr="002111B5">
              <w:rPr>
                <w:b/>
                <w:bCs/>
                <w:color w:val="000000" w:themeColor="text1"/>
                <w:sz w:val="20"/>
                <w:szCs w:val="20"/>
              </w:rPr>
              <w:t>Location</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F72463D" w14:textId="5939200A" w:rsidR="00DF4FDA" w:rsidRPr="002111B5" w:rsidRDefault="00DF4FDA" w:rsidP="00DF4FDA">
            <w:pPr>
              <w:jc w:val="center"/>
              <w:rPr>
                <w:color w:val="000000" w:themeColor="text1"/>
                <w:sz w:val="20"/>
                <w:szCs w:val="20"/>
              </w:rPr>
            </w:pPr>
            <w:r w:rsidRPr="002111B5">
              <w:rPr>
                <w:b/>
                <w:bCs/>
                <w:color w:val="000000" w:themeColor="text1"/>
                <w:sz w:val="20"/>
                <w:szCs w:val="20"/>
              </w:rPr>
              <w:t>Date</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6DFD6A46" w14:textId="7F8EF9EB" w:rsidR="00DF4FDA" w:rsidRPr="002111B5" w:rsidRDefault="00DF4FDA" w:rsidP="00DF4FDA">
            <w:pPr>
              <w:jc w:val="center"/>
              <w:rPr>
                <w:color w:val="000000" w:themeColor="text1"/>
                <w:sz w:val="20"/>
                <w:szCs w:val="20"/>
              </w:rPr>
            </w:pPr>
            <w:r w:rsidRPr="002111B5">
              <w:rPr>
                <w:b/>
                <w:bCs/>
                <w:color w:val="000000" w:themeColor="text1"/>
                <w:sz w:val="20"/>
                <w:szCs w:val="20"/>
              </w:rPr>
              <w:t>Time</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2DE2F0A6" w14:textId="2B16A7DB" w:rsidR="00DF4FDA" w:rsidRPr="002111B5" w:rsidRDefault="00DF4FDA" w:rsidP="00DF4FDA">
            <w:pPr>
              <w:jc w:val="center"/>
              <w:rPr>
                <w:color w:val="000000" w:themeColor="text1"/>
                <w:sz w:val="20"/>
                <w:szCs w:val="20"/>
              </w:rPr>
            </w:pPr>
            <w:r w:rsidRPr="002111B5">
              <w:rPr>
                <w:b/>
                <w:bCs/>
                <w:color w:val="000000" w:themeColor="text1"/>
                <w:sz w:val="20"/>
                <w:szCs w:val="20"/>
              </w:rPr>
              <w:t>Type</w:t>
            </w:r>
          </w:p>
        </w:tc>
      </w:tr>
      <w:tr w:rsidR="00DF4FDA" w:rsidRPr="002111B5" w14:paraId="16C17650" w14:textId="77777777" w:rsidTr="00E127AE">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13EF2B69" w14:textId="3E7DB6F0" w:rsidR="00DF4FDA" w:rsidRPr="002111B5" w:rsidRDefault="00DF4FDA" w:rsidP="00DF4FDA">
            <w:pPr>
              <w:jc w:val="center"/>
              <w:rPr>
                <w:b/>
                <w:bCs/>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596129D1" w14:textId="77DFEFEC" w:rsidR="00DF4FDA" w:rsidRPr="002111B5" w:rsidRDefault="00DF4FDA" w:rsidP="00DF4FDA">
            <w:pPr>
              <w:jc w:val="center"/>
              <w:rPr>
                <w:b/>
                <w:bCs/>
                <w:color w:val="000000" w:themeColor="text1"/>
                <w:sz w:val="20"/>
                <w:szCs w:val="20"/>
              </w:rPr>
            </w:pPr>
            <w:r w:rsidRPr="002111B5">
              <w:rPr>
                <w:color w:val="000000" w:themeColor="text1"/>
                <w:sz w:val="20"/>
                <w:szCs w:val="20"/>
              </w:rPr>
              <w:t>12/25/2016</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7F8E2C7C" w14:textId="65042FA9" w:rsidR="00DF4FDA" w:rsidRPr="002111B5" w:rsidRDefault="00DF4FDA" w:rsidP="00DF4FDA">
            <w:pPr>
              <w:jc w:val="center"/>
              <w:rPr>
                <w:b/>
                <w:bCs/>
                <w:color w:val="000000" w:themeColor="text1"/>
                <w:sz w:val="20"/>
                <w:szCs w:val="20"/>
              </w:rPr>
            </w:pPr>
            <w:r w:rsidRPr="002111B5">
              <w:rPr>
                <w:color w:val="000000" w:themeColor="text1"/>
                <w:sz w:val="20"/>
                <w:szCs w:val="20"/>
              </w:rPr>
              <w:t>12:00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0C4D9107" w14:textId="6CA55B35" w:rsidR="00DF4FDA" w:rsidRPr="002111B5" w:rsidRDefault="00DF4FDA" w:rsidP="00DF4FDA">
            <w:pPr>
              <w:jc w:val="center"/>
              <w:rPr>
                <w:b/>
                <w:bCs/>
                <w:color w:val="000000" w:themeColor="text1"/>
                <w:sz w:val="20"/>
                <w:szCs w:val="20"/>
              </w:rPr>
            </w:pPr>
            <w:r w:rsidRPr="002111B5">
              <w:rPr>
                <w:color w:val="000000" w:themeColor="text1"/>
                <w:sz w:val="20"/>
                <w:szCs w:val="20"/>
              </w:rPr>
              <w:t>Ice Storm</w:t>
            </w:r>
          </w:p>
        </w:tc>
      </w:tr>
      <w:tr w:rsidR="00281EB1" w:rsidRPr="002111B5" w14:paraId="24A4637D"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30A802CF"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8808B41" w14:textId="77777777" w:rsidR="00281EB1" w:rsidRPr="002111B5" w:rsidRDefault="00281EB1" w:rsidP="00124D0B">
            <w:pPr>
              <w:jc w:val="center"/>
              <w:rPr>
                <w:color w:val="000000" w:themeColor="text1"/>
                <w:sz w:val="20"/>
                <w:szCs w:val="20"/>
              </w:rPr>
            </w:pPr>
            <w:r w:rsidRPr="002111B5">
              <w:rPr>
                <w:color w:val="000000" w:themeColor="text1"/>
                <w:sz w:val="20"/>
                <w:szCs w:val="20"/>
              </w:rPr>
              <w:t>12/26/2016</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366AFE1A" w14:textId="77777777" w:rsidR="00281EB1" w:rsidRPr="002111B5" w:rsidRDefault="00281EB1" w:rsidP="00124D0B">
            <w:pPr>
              <w:jc w:val="center"/>
              <w:rPr>
                <w:color w:val="000000" w:themeColor="text1"/>
                <w:sz w:val="20"/>
                <w:szCs w:val="20"/>
              </w:rPr>
            </w:pPr>
            <w:r w:rsidRPr="002111B5">
              <w:rPr>
                <w:color w:val="000000" w:themeColor="text1"/>
                <w:sz w:val="20"/>
                <w:szCs w:val="20"/>
              </w:rPr>
              <w:t>11:00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41A2FBD8"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5FC048E9"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518979F7"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2218E47B" w14:textId="77777777" w:rsidR="00281EB1" w:rsidRPr="002111B5" w:rsidRDefault="00281EB1" w:rsidP="00124D0B">
            <w:pPr>
              <w:jc w:val="center"/>
              <w:rPr>
                <w:color w:val="000000" w:themeColor="text1"/>
                <w:sz w:val="20"/>
                <w:szCs w:val="20"/>
              </w:rPr>
            </w:pPr>
            <w:r w:rsidRPr="002111B5">
              <w:rPr>
                <w:color w:val="000000" w:themeColor="text1"/>
                <w:sz w:val="20"/>
                <w:szCs w:val="20"/>
              </w:rPr>
              <w:t>03/12/2017</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3001FDCE" w14:textId="77777777" w:rsidR="00281EB1" w:rsidRPr="002111B5" w:rsidRDefault="00281EB1" w:rsidP="00124D0B">
            <w:pPr>
              <w:jc w:val="center"/>
              <w:rPr>
                <w:color w:val="000000" w:themeColor="text1"/>
                <w:sz w:val="20"/>
                <w:szCs w:val="20"/>
              </w:rPr>
            </w:pPr>
            <w:r w:rsidRPr="002111B5">
              <w:rPr>
                <w:color w:val="000000" w:themeColor="text1"/>
                <w:sz w:val="20"/>
                <w:szCs w:val="20"/>
              </w:rPr>
              <w:t>9:00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7728760"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611835AF"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6EBA0715"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1AE94CE" w14:textId="77777777" w:rsidR="00281EB1" w:rsidRPr="002111B5" w:rsidRDefault="00281EB1" w:rsidP="00124D0B">
            <w:pPr>
              <w:jc w:val="center"/>
              <w:rPr>
                <w:color w:val="000000" w:themeColor="text1"/>
                <w:sz w:val="20"/>
                <w:szCs w:val="20"/>
              </w:rPr>
            </w:pPr>
            <w:r w:rsidRPr="002111B5">
              <w:rPr>
                <w:color w:val="000000" w:themeColor="text1"/>
                <w:sz w:val="20"/>
                <w:szCs w:val="20"/>
              </w:rPr>
              <w:t>12/04/2017</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518F9D7E" w14:textId="77777777" w:rsidR="00281EB1" w:rsidRPr="002111B5" w:rsidRDefault="00281EB1" w:rsidP="00124D0B">
            <w:pPr>
              <w:jc w:val="center"/>
              <w:rPr>
                <w:color w:val="000000" w:themeColor="text1"/>
                <w:sz w:val="20"/>
                <w:szCs w:val="20"/>
              </w:rPr>
            </w:pPr>
            <w:r w:rsidRPr="002111B5">
              <w:rPr>
                <w:color w:val="000000" w:themeColor="text1"/>
                <w:sz w:val="20"/>
                <w:szCs w:val="20"/>
              </w:rPr>
              <w:t>4:00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0D99D1F4"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22251ABA"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78D075AE"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03F7EC2" w14:textId="77777777" w:rsidR="00281EB1" w:rsidRPr="002111B5" w:rsidRDefault="00281EB1" w:rsidP="00124D0B">
            <w:pPr>
              <w:jc w:val="center"/>
              <w:rPr>
                <w:color w:val="000000" w:themeColor="text1"/>
                <w:sz w:val="20"/>
                <w:szCs w:val="20"/>
              </w:rPr>
            </w:pPr>
            <w:r w:rsidRPr="002111B5">
              <w:rPr>
                <w:color w:val="000000" w:themeColor="text1"/>
                <w:sz w:val="20"/>
                <w:szCs w:val="20"/>
              </w:rPr>
              <w:t>03/05/2018</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4EEEBDB4" w14:textId="77777777" w:rsidR="00281EB1" w:rsidRPr="002111B5" w:rsidRDefault="00281EB1" w:rsidP="00124D0B">
            <w:pPr>
              <w:jc w:val="center"/>
              <w:rPr>
                <w:color w:val="000000" w:themeColor="text1"/>
                <w:sz w:val="20"/>
                <w:szCs w:val="20"/>
              </w:rPr>
            </w:pPr>
            <w:r w:rsidRPr="002111B5">
              <w:rPr>
                <w:color w:val="000000" w:themeColor="text1"/>
                <w:sz w:val="20"/>
                <w:szCs w:val="20"/>
              </w:rPr>
              <w:t>6:00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37F08B84"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2A6F3985"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047F07E6"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85EAA1F" w14:textId="77777777" w:rsidR="00281EB1" w:rsidRPr="002111B5" w:rsidRDefault="00281EB1" w:rsidP="00124D0B">
            <w:pPr>
              <w:jc w:val="center"/>
              <w:rPr>
                <w:color w:val="000000" w:themeColor="text1"/>
                <w:sz w:val="20"/>
                <w:szCs w:val="20"/>
              </w:rPr>
            </w:pPr>
            <w:r w:rsidRPr="002111B5">
              <w:rPr>
                <w:color w:val="000000" w:themeColor="text1"/>
                <w:sz w:val="20"/>
                <w:szCs w:val="20"/>
              </w:rPr>
              <w:t>04/08/2018</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02B11725" w14:textId="77777777" w:rsidR="00281EB1" w:rsidRPr="002111B5" w:rsidRDefault="00281EB1" w:rsidP="00124D0B">
            <w:pPr>
              <w:jc w:val="center"/>
              <w:rPr>
                <w:color w:val="000000" w:themeColor="text1"/>
                <w:sz w:val="20"/>
                <w:szCs w:val="20"/>
              </w:rPr>
            </w:pPr>
            <w:r w:rsidRPr="002111B5">
              <w:rPr>
                <w:color w:val="000000" w:themeColor="text1"/>
                <w:sz w:val="20"/>
                <w:szCs w:val="20"/>
              </w:rPr>
              <w:t>9:00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ED19C8A"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3D298BE2"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07FE7691"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8174495" w14:textId="77777777" w:rsidR="00281EB1" w:rsidRPr="002111B5" w:rsidRDefault="00281EB1" w:rsidP="00124D0B">
            <w:pPr>
              <w:jc w:val="center"/>
              <w:rPr>
                <w:color w:val="000000" w:themeColor="text1"/>
                <w:sz w:val="20"/>
                <w:szCs w:val="20"/>
              </w:rPr>
            </w:pPr>
            <w:r w:rsidRPr="002111B5">
              <w:rPr>
                <w:color w:val="000000" w:themeColor="text1"/>
                <w:sz w:val="20"/>
                <w:szCs w:val="20"/>
              </w:rPr>
              <w:t>04/13/2018</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3FAEF2E7" w14:textId="77777777" w:rsidR="00281EB1" w:rsidRPr="002111B5" w:rsidRDefault="00281EB1" w:rsidP="00124D0B">
            <w:pPr>
              <w:jc w:val="center"/>
              <w:rPr>
                <w:color w:val="000000" w:themeColor="text1"/>
                <w:sz w:val="20"/>
                <w:szCs w:val="20"/>
              </w:rPr>
            </w:pPr>
            <w:r w:rsidRPr="002111B5">
              <w:rPr>
                <w:color w:val="000000" w:themeColor="text1"/>
                <w:sz w:val="20"/>
                <w:szCs w:val="20"/>
              </w:rPr>
              <w:t>11:00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35A95B8A"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bl>
    <w:p w14:paraId="6E340EB7" w14:textId="6BF0A2CB" w:rsidR="00C5694F" w:rsidRPr="00970766" w:rsidRDefault="002603B5" w:rsidP="002603B5">
      <w:pPr>
        <w:ind w:left="720" w:firstLine="720"/>
        <w:rPr>
          <w:sz w:val="18"/>
          <w:szCs w:val="18"/>
        </w:rPr>
      </w:pPr>
      <w:r>
        <w:rPr>
          <w:color w:val="000000" w:themeColor="text1"/>
          <w:sz w:val="20"/>
          <w:szCs w:val="18"/>
        </w:rPr>
        <w:t xml:space="preserve">         </w:t>
      </w:r>
      <w:r w:rsidR="00281EB1" w:rsidRPr="00970766">
        <w:rPr>
          <w:color w:val="000000" w:themeColor="text1"/>
          <w:sz w:val="18"/>
          <w:szCs w:val="18"/>
        </w:rPr>
        <w:t>SOURCE: https://www.ncdc.noaa.gov/stormevents</w:t>
      </w:r>
    </w:p>
    <w:p w14:paraId="5EB7750B" w14:textId="739F812F" w:rsidR="00934E77" w:rsidRPr="00934E77" w:rsidRDefault="00934E77" w:rsidP="00934E77">
      <w:pPr>
        <w:pStyle w:val="BodyText2"/>
        <w:spacing w:after="0" w:line="240" w:lineRule="auto"/>
        <w:jc w:val="both"/>
        <w:rPr>
          <w:b/>
          <w:sz w:val="22"/>
        </w:rPr>
      </w:pPr>
      <w:r w:rsidRPr="00934E77">
        <w:rPr>
          <w:b/>
          <w:sz w:val="22"/>
        </w:rPr>
        <w:t>Climate Change</w:t>
      </w:r>
    </w:p>
    <w:p w14:paraId="3F120E3F" w14:textId="77777777" w:rsidR="00934E77" w:rsidRPr="00934E77" w:rsidRDefault="00934E77" w:rsidP="00934E77">
      <w:pPr>
        <w:pStyle w:val="BodyText2"/>
        <w:spacing w:after="0" w:line="240" w:lineRule="auto"/>
        <w:jc w:val="both"/>
        <w:rPr>
          <w:b/>
          <w:sz w:val="22"/>
        </w:rPr>
      </w:pPr>
    </w:p>
    <w:p w14:paraId="2B7DEA54" w14:textId="53C592BE" w:rsidR="00E96F73" w:rsidRPr="003D0970" w:rsidRDefault="00934E77" w:rsidP="00124D0B">
      <w:pPr>
        <w:jc w:val="both"/>
        <w:rPr>
          <w:sz w:val="22"/>
        </w:rPr>
      </w:pPr>
      <w:r w:rsidRPr="00934E77">
        <w:rPr>
          <w:sz w:val="22"/>
        </w:rPr>
        <w:t xml:space="preserve">Climate change is a global phenomenon. Human related activities are releasing increasing quantities of carbon dioxide and other heat trapping gases into the Earth’s atmosphere causing increases in temperatures worldwide. Dennis Todey, Extension State Climatologist, predicts increased precipitation in the northern Great Plains with more heavy precipitation events and flooding. Warmer temperatures will lengthen the growing season and increase the number of </w:t>
      </w:r>
      <w:r w:rsidR="000A3318" w:rsidRPr="00934E77">
        <w:rPr>
          <w:sz w:val="22"/>
        </w:rPr>
        <w:t>frost-free</w:t>
      </w:r>
      <w:r w:rsidRPr="00934E77">
        <w:rPr>
          <w:sz w:val="22"/>
        </w:rPr>
        <w:t xml:space="preserve"> days. Total snow fall accumulations will decrease. Overall, climate change will increase the number and intensity of weather hazards in the region.</w:t>
      </w:r>
    </w:p>
    <w:p w14:paraId="67528FDF" w14:textId="685FD063" w:rsidR="00E96F73" w:rsidRDefault="00E96F73" w:rsidP="00934E77">
      <w:pPr>
        <w:spacing w:after="0"/>
        <w:jc w:val="both"/>
        <w:rPr>
          <w:b/>
          <w:sz w:val="22"/>
          <w:szCs w:val="22"/>
        </w:rPr>
      </w:pPr>
    </w:p>
    <w:p w14:paraId="41A23233" w14:textId="10F6799D" w:rsidR="00934E77" w:rsidRPr="00934E77" w:rsidRDefault="00934E77" w:rsidP="00934E77">
      <w:pPr>
        <w:spacing w:after="0"/>
        <w:jc w:val="both"/>
        <w:rPr>
          <w:b/>
          <w:sz w:val="22"/>
          <w:szCs w:val="22"/>
        </w:rPr>
      </w:pPr>
      <w:r w:rsidRPr="00934E77">
        <w:rPr>
          <w:b/>
          <w:sz w:val="22"/>
          <w:szCs w:val="22"/>
        </w:rPr>
        <w:t>ASSESSING VULNERABILITY: OVERVIEW</w:t>
      </w:r>
    </w:p>
    <w:p w14:paraId="066C9470" w14:textId="77777777" w:rsidR="00934E77" w:rsidRPr="00934E77" w:rsidRDefault="00934E77" w:rsidP="00934E77">
      <w:pPr>
        <w:spacing w:after="0"/>
        <w:jc w:val="both"/>
        <w:rPr>
          <w:b/>
          <w:sz w:val="22"/>
          <w:szCs w:val="22"/>
        </w:rPr>
      </w:pPr>
    </w:p>
    <w:p w14:paraId="0E875239" w14:textId="77777777" w:rsidR="00934E77" w:rsidRPr="00934E77" w:rsidRDefault="00934E77" w:rsidP="00934E77">
      <w:pPr>
        <w:tabs>
          <w:tab w:val="left" w:pos="360"/>
        </w:tabs>
        <w:rPr>
          <w:b/>
          <w:sz w:val="22"/>
          <w:szCs w:val="22"/>
        </w:rPr>
      </w:pPr>
      <w:r w:rsidRPr="00934E77">
        <w:rPr>
          <w:i/>
          <w:sz w:val="20"/>
          <w:szCs w:val="20"/>
        </w:rPr>
        <w:t>Requirement 201.6(c)(2)(i).  Local Mitigation Plan Review Tool – B1.</w:t>
      </w:r>
    </w:p>
    <w:p w14:paraId="786A1DC2" w14:textId="77777777" w:rsidR="00934E77" w:rsidRPr="00934E77" w:rsidRDefault="00934E77" w:rsidP="00934E77">
      <w:pPr>
        <w:tabs>
          <w:tab w:val="left" w:pos="360"/>
        </w:tabs>
        <w:rPr>
          <w:i/>
          <w:sz w:val="20"/>
          <w:szCs w:val="20"/>
        </w:rPr>
      </w:pPr>
      <w:r w:rsidRPr="00934E77">
        <w:rPr>
          <w:i/>
          <w:sz w:val="20"/>
          <w:szCs w:val="20"/>
        </w:rPr>
        <w:t>Requirement 201.6(c)(2)(i).  Local Mitigation Plan Review Tool – B2.</w:t>
      </w:r>
    </w:p>
    <w:p w14:paraId="1A049F81" w14:textId="77777777" w:rsidR="00934E77" w:rsidRPr="00934E77" w:rsidRDefault="00934E77" w:rsidP="00934E77">
      <w:pPr>
        <w:tabs>
          <w:tab w:val="left" w:pos="360"/>
        </w:tabs>
        <w:spacing w:after="0"/>
        <w:rPr>
          <w:i/>
          <w:sz w:val="20"/>
          <w:szCs w:val="20"/>
        </w:rPr>
      </w:pPr>
      <w:r w:rsidRPr="00934E77">
        <w:rPr>
          <w:i/>
          <w:sz w:val="20"/>
          <w:szCs w:val="20"/>
        </w:rPr>
        <w:t>Requirement 201.6(c)(2)(ii).  Local Mitigation Plan Review Tool – B3.</w:t>
      </w:r>
    </w:p>
    <w:p w14:paraId="3E67CD70" w14:textId="77777777" w:rsidR="00934E77" w:rsidRPr="00934E77" w:rsidRDefault="00934E77" w:rsidP="00934E77">
      <w:pPr>
        <w:autoSpaceDE w:val="0"/>
        <w:autoSpaceDN w:val="0"/>
        <w:adjustRightInd w:val="0"/>
        <w:spacing w:after="0"/>
        <w:jc w:val="both"/>
        <w:rPr>
          <w:i/>
          <w:sz w:val="22"/>
          <w:szCs w:val="22"/>
        </w:rPr>
      </w:pPr>
    </w:p>
    <w:p w14:paraId="47387539" w14:textId="77777777" w:rsidR="007D6B0A" w:rsidRDefault="00934E77" w:rsidP="007D6B0A">
      <w:pPr>
        <w:spacing w:after="0"/>
        <w:jc w:val="both"/>
        <w:rPr>
          <w:sz w:val="22"/>
          <w:szCs w:val="22"/>
        </w:rPr>
      </w:pPr>
      <w:r w:rsidRPr="00934E77">
        <w:rPr>
          <w:sz w:val="22"/>
          <w:szCs w:val="22"/>
        </w:rPr>
        <w:t xml:space="preserve">Hazards were also analyzed in terms of the level of the community or county’s </w:t>
      </w:r>
      <w:r w:rsidRPr="00934E77">
        <w:rPr>
          <w:bCs/>
          <w:iCs/>
          <w:sz w:val="22"/>
          <w:szCs w:val="22"/>
        </w:rPr>
        <w:t>vulnerability</w:t>
      </w:r>
      <w:r w:rsidRPr="00934E77">
        <w:rPr>
          <w:sz w:val="22"/>
          <w:szCs w:val="22"/>
        </w:rPr>
        <w:t xml:space="preserve"> to the hazard. </w:t>
      </w:r>
      <w:r w:rsidRPr="00934E77">
        <w:rPr>
          <w:bCs/>
          <w:iCs/>
          <w:sz w:val="22"/>
          <w:szCs w:val="22"/>
        </w:rPr>
        <w:t>Vulnerability</w:t>
      </w:r>
      <w:r w:rsidRPr="00934E77">
        <w:rPr>
          <w:sz w:val="22"/>
          <w:szCs w:val="22"/>
        </w:rPr>
        <w:t xml:space="preserve"> to the hazard is the susceptibility of life, property, and the environment to injury or damage if a hazard occurs. Representatives from each participating jurisdiction and the PDM Planning Team were asked to complete worksheets that rated their perception to vulnerability of hazards for either their specific geographical location, or for county-wide risks. A low vulnerability hazard is one that has very low damage potential to either life or property (minor damage to less than 5% of the jurisdiction). A “medium” vulnerability hazard is unlikely to threaten human life, although some people may be at risk, but may pose moderate damage potential (causing partial damage to 5% to 10% of the jurisdiction, on an irregular occurrence). A “high” vulnerability hazard may threaten human life, and more than ten percent of the jurisdiction may be at risk on a regular occurrence.</w:t>
      </w:r>
      <w:r w:rsidRPr="00870407">
        <w:rPr>
          <w:color w:val="FF0000"/>
          <w:sz w:val="22"/>
          <w:szCs w:val="22"/>
        </w:rPr>
        <w:t xml:space="preserve"> </w:t>
      </w:r>
      <w:bookmarkStart w:id="5" w:name="_Hlk529186302"/>
      <w:r w:rsidRPr="003D0970">
        <w:rPr>
          <w:sz w:val="22"/>
          <w:szCs w:val="22"/>
        </w:rPr>
        <w:t>Table 4.13 below is an o</w:t>
      </w:r>
      <w:r w:rsidRPr="003D0970">
        <w:rPr>
          <w:bCs/>
          <w:sz w:val="22"/>
          <w:szCs w:val="22"/>
        </w:rPr>
        <w:t>verall summary of vulnerability by jurisdiction</w:t>
      </w:r>
      <w:r w:rsidRPr="003D0970">
        <w:rPr>
          <w:sz w:val="22"/>
          <w:szCs w:val="22"/>
        </w:rPr>
        <w:t xml:space="preserve"> produced from the FEMA worksheets completed by each participating jurisdiction and PDM Planning Team.</w:t>
      </w:r>
      <w:bookmarkEnd w:id="5"/>
    </w:p>
    <w:p w14:paraId="0199B2E0" w14:textId="77777777" w:rsidR="007D6B0A" w:rsidRDefault="007D6B0A" w:rsidP="007D6B0A">
      <w:pPr>
        <w:spacing w:after="0"/>
        <w:jc w:val="both"/>
        <w:rPr>
          <w:b/>
          <w:bCs/>
          <w:sz w:val="22"/>
          <w:szCs w:val="22"/>
        </w:rPr>
      </w:pPr>
    </w:p>
    <w:p w14:paraId="693E133D" w14:textId="123CE7CA" w:rsidR="007D6B0A" w:rsidRDefault="007D6B0A" w:rsidP="007D6B0A">
      <w:pPr>
        <w:spacing w:after="0"/>
        <w:jc w:val="center"/>
        <w:rPr>
          <w:b/>
          <w:bCs/>
          <w:sz w:val="22"/>
          <w:szCs w:val="22"/>
        </w:rPr>
      </w:pPr>
      <w:r w:rsidRPr="007416C1">
        <w:rPr>
          <w:b/>
          <w:bCs/>
          <w:sz w:val="22"/>
          <w:szCs w:val="22"/>
        </w:rPr>
        <w:t>Table 4.13: Overall Summary of Vulnerability by Jurisdiction</w:t>
      </w:r>
    </w:p>
    <w:p w14:paraId="2E1DF1FA" w14:textId="5AC6A88C" w:rsidR="00934E77" w:rsidRPr="007D6B0A" w:rsidRDefault="00934E77" w:rsidP="007D6B0A">
      <w:pPr>
        <w:spacing w:after="0"/>
        <w:jc w:val="both"/>
        <w:rPr>
          <w:sz w:val="22"/>
          <w:szCs w:val="22"/>
        </w:rPr>
      </w:pPr>
    </w:p>
    <w:tbl>
      <w:tblPr>
        <w:tblStyle w:val="TableGrid1"/>
        <w:tblpPr w:leftFromText="180" w:rightFromText="180" w:vertAnchor="text" w:horzAnchor="margin" w:tblpY="-14"/>
        <w:tblW w:w="9957" w:type="dxa"/>
        <w:tblLook w:val="04A0" w:firstRow="1" w:lastRow="0" w:firstColumn="1" w:lastColumn="0" w:noHBand="0" w:noVBand="1"/>
      </w:tblPr>
      <w:tblGrid>
        <w:gridCol w:w="1586"/>
        <w:gridCol w:w="849"/>
        <w:gridCol w:w="950"/>
        <w:gridCol w:w="717"/>
        <w:gridCol w:w="917"/>
        <w:gridCol w:w="872"/>
        <w:gridCol w:w="1128"/>
        <w:gridCol w:w="872"/>
        <w:gridCol w:w="850"/>
        <w:gridCol w:w="1216"/>
      </w:tblGrid>
      <w:tr w:rsidR="007D6B0A" w:rsidRPr="004036AD" w14:paraId="2003443E" w14:textId="77777777" w:rsidTr="007D6B0A">
        <w:tc>
          <w:tcPr>
            <w:tcW w:w="1586" w:type="dxa"/>
            <w:vAlign w:val="center"/>
          </w:tcPr>
          <w:p w14:paraId="4B0971DC" w14:textId="77777777" w:rsidR="007D6B0A" w:rsidRPr="007D6B0A" w:rsidRDefault="007D6B0A" w:rsidP="007D6B0A">
            <w:pPr>
              <w:spacing w:after="0"/>
              <w:jc w:val="center"/>
              <w:rPr>
                <w:b/>
                <w:sz w:val="20"/>
                <w:szCs w:val="18"/>
              </w:rPr>
            </w:pPr>
            <w:bookmarkStart w:id="6" w:name="_Hlk529186373"/>
            <w:r w:rsidRPr="007D6B0A">
              <w:rPr>
                <w:b/>
                <w:sz w:val="20"/>
                <w:szCs w:val="18"/>
              </w:rPr>
              <w:t>Type of Disaster</w:t>
            </w:r>
          </w:p>
        </w:tc>
        <w:tc>
          <w:tcPr>
            <w:tcW w:w="849" w:type="dxa"/>
            <w:vAlign w:val="center"/>
          </w:tcPr>
          <w:p w14:paraId="4461F10B" w14:textId="77777777" w:rsidR="007D6B0A" w:rsidRPr="007D6B0A" w:rsidRDefault="007D6B0A" w:rsidP="007D6B0A">
            <w:pPr>
              <w:spacing w:after="0"/>
              <w:ind w:left="-48" w:hanging="8"/>
              <w:jc w:val="center"/>
              <w:rPr>
                <w:b/>
                <w:sz w:val="20"/>
                <w:szCs w:val="18"/>
              </w:rPr>
            </w:pPr>
            <w:r w:rsidRPr="007D6B0A">
              <w:rPr>
                <w:b/>
                <w:sz w:val="20"/>
                <w:szCs w:val="18"/>
              </w:rPr>
              <w:t>Clark</w:t>
            </w:r>
          </w:p>
          <w:p w14:paraId="7C6910F4" w14:textId="77777777" w:rsidR="007D6B0A" w:rsidRPr="007D6B0A" w:rsidRDefault="007D6B0A" w:rsidP="007D6B0A">
            <w:pPr>
              <w:spacing w:after="0"/>
              <w:ind w:left="-48" w:hanging="8"/>
              <w:jc w:val="center"/>
              <w:rPr>
                <w:b/>
                <w:sz w:val="20"/>
                <w:szCs w:val="18"/>
              </w:rPr>
            </w:pPr>
            <w:r w:rsidRPr="007D6B0A">
              <w:rPr>
                <w:b/>
                <w:sz w:val="20"/>
                <w:szCs w:val="18"/>
              </w:rPr>
              <w:t>County</w:t>
            </w:r>
          </w:p>
        </w:tc>
        <w:tc>
          <w:tcPr>
            <w:tcW w:w="950" w:type="dxa"/>
            <w:vAlign w:val="center"/>
          </w:tcPr>
          <w:p w14:paraId="65BC584D" w14:textId="77777777" w:rsidR="007D6B0A" w:rsidRPr="007D6B0A" w:rsidRDefault="007D6B0A" w:rsidP="007D6B0A">
            <w:pPr>
              <w:spacing w:after="0"/>
              <w:jc w:val="center"/>
              <w:rPr>
                <w:b/>
                <w:sz w:val="20"/>
                <w:szCs w:val="18"/>
              </w:rPr>
            </w:pPr>
            <w:r w:rsidRPr="007D6B0A">
              <w:rPr>
                <w:b/>
                <w:sz w:val="20"/>
                <w:szCs w:val="18"/>
              </w:rPr>
              <w:t>Bradley</w:t>
            </w:r>
          </w:p>
        </w:tc>
        <w:tc>
          <w:tcPr>
            <w:tcW w:w="717" w:type="dxa"/>
            <w:vAlign w:val="center"/>
          </w:tcPr>
          <w:p w14:paraId="05945EF6" w14:textId="77777777" w:rsidR="007D6B0A" w:rsidRPr="007D6B0A" w:rsidRDefault="007D6B0A" w:rsidP="007D6B0A">
            <w:pPr>
              <w:spacing w:after="0"/>
              <w:jc w:val="center"/>
              <w:rPr>
                <w:b/>
                <w:sz w:val="20"/>
                <w:szCs w:val="18"/>
              </w:rPr>
            </w:pPr>
            <w:r w:rsidRPr="007D6B0A">
              <w:rPr>
                <w:b/>
                <w:sz w:val="20"/>
                <w:szCs w:val="18"/>
              </w:rPr>
              <w:t>Clark</w:t>
            </w:r>
          </w:p>
        </w:tc>
        <w:tc>
          <w:tcPr>
            <w:tcW w:w="917" w:type="dxa"/>
            <w:vAlign w:val="center"/>
          </w:tcPr>
          <w:p w14:paraId="280BC6CE" w14:textId="77777777" w:rsidR="007D6B0A" w:rsidRPr="007D6B0A" w:rsidRDefault="007D6B0A" w:rsidP="007D6B0A">
            <w:pPr>
              <w:spacing w:after="0"/>
              <w:jc w:val="center"/>
              <w:rPr>
                <w:b/>
                <w:sz w:val="20"/>
                <w:szCs w:val="18"/>
              </w:rPr>
            </w:pPr>
            <w:r w:rsidRPr="007D6B0A">
              <w:rPr>
                <w:b/>
                <w:sz w:val="20"/>
                <w:szCs w:val="18"/>
              </w:rPr>
              <w:t>Garden City</w:t>
            </w:r>
          </w:p>
        </w:tc>
        <w:tc>
          <w:tcPr>
            <w:tcW w:w="872" w:type="dxa"/>
            <w:vAlign w:val="center"/>
          </w:tcPr>
          <w:p w14:paraId="66D69298" w14:textId="77777777" w:rsidR="007D6B0A" w:rsidRPr="007D6B0A" w:rsidRDefault="007D6B0A" w:rsidP="007D6B0A">
            <w:pPr>
              <w:spacing w:after="0"/>
              <w:jc w:val="center"/>
              <w:rPr>
                <w:b/>
                <w:sz w:val="20"/>
                <w:szCs w:val="18"/>
              </w:rPr>
            </w:pPr>
            <w:r w:rsidRPr="007D6B0A">
              <w:rPr>
                <w:b/>
                <w:sz w:val="20"/>
                <w:szCs w:val="18"/>
              </w:rPr>
              <w:t>Naples</w:t>
            </w:r>
          </w:p>
        </w:tc>
        <w:tc>
          <w:tcPr>
            <w:tcW w:w="1128" w:type="dxa"/>
            <w:vAlign w:val="center"/>
          </w:tcPr>
          <w:p w14:paraId="50C2AF2E" w14:textId="77777777" w:rsidR="007D6B0A" w:rsidRPr="007D6B0A" w:rsidRDefault="007D6B0A" w:rsidP="007D6B0A">
            <w:pPr>
              <w:spacing w:after="0"/>
              <w:jc w:val="center"/>
              <w:rPr>
                <w:b/>
                <w:sz w:val="20"/>
                <w:szCs w:val="18"/>
              </w:rPr>
            </w:pPr>
            <w:r w:rsidRPr="007D6B0A">
              <w:rPr>
                <w:b/>
                <w:sz w:val="20"/>
                <w:szCs w:val="18"/>
              </w:rPr>
              <w:t>Raymond</w:t>
            </w:r>
          </w:p>
        </w:tc>
        <w:tc>
          <w:tcPr>
            <w:tcW w:w="872" w:type="dxa"/>
            <w:vAlign w:val="center"/>
          </w:tcPr>
          <w:p w14:paraId="57C74902" w14:textId="77777777" w:rsidR="007D6B0A" w:rsidRPr="007D6B0A" w:rsidRDefault="007D6B0A" w:rsidP="007D6B0A">
            <w:pPr>
              <w:spacing w:after="0"/>
              <w:jc w:val="center"/>
              <w:rPr>
                <w:b/>
                <w:sz w:val="20"/>
                <w:szCs w:val="18"/>
              </w:rPr>
            </w:pPr>
            <w:r w:rsidRPr="007D6B0A">
              <w:rPr>
                <w:b/>
                <w:sz w:val="20"/>
                <w:szCs w:val="18"/>
              </w:rPr>
              <w:t>Vienna</w:t>
            </w:r>
          </w:p>
        </w:tc>
        <w:tc>
          <w:tcPr>
            <w:tcW w:w="850" w:type="dxa"/>
          </w:tcPr>
          <w:p w14:paraId="1348AEA4" w14:textId="77777777" w:rsidR="007D6B0A" w:rsidRPr="007D6B0A" w:rsidRDefault="007D6B0A" w:rsidP="007D6B0A">
            <w:pPr>
              <w:spacing w:after="0"/>
              <w:jc w:val="center"/>
              <w:rPr>
                <w:b/>
                <w:sz w:val="20"/>
                <w:szCs w:val="18"/>
              </w:rPr>
            </w:pPr>
            <w:r w:rsidRPr="007D6B0A">
              <w:rPr>
                <w:b/>
                <w:sz w:val="20"/>
                <w:szCs w:val="18"/>
              </w:rPr>
              <w:t>Willow Lake</w:t>
            </w:r>
          </w:p>
        </w:tc>
        <w:tc>
          <w:tcPr>
            <w:tcW w:w="1216" w:type="dxa"/>
          </w:tcPr>
          <w:p w14:paraId="6660860B" w14:textId="77777777" w:rsidR="007D6B0A" w:rsidRPr="007D6B0A" w:rsidRDefault="007D6B0A" w:rsidP="007D6B0A">
            <w:pPr>
              <w:spacing w:after="0"/>
              <w:jc w:val="center"/>
              <w:rPr>
                <w:b/>
                <w:sz w:val="20"/>
                <w:szCs w:val="18"/>
              </w:rPr>
            </w:pPr>
            <w:r w:rsidRPr="007D6B0A">
              <w:rPr>
                <w:b/>
                <w:sz w:val="20"/>
                <w:szCs w:val="18"/>
              </w:rPr>
              <w:t>Codington Clark Co-Op</w:t>
            </w:r>
          </w:p>
        </w:tc>
      </w:tr>
      <w:tr w:rsidR="007D6B0A" w:rsidRPr="004036AD" w14:paraId="1EEAE1E2" w14:textId="77777777" w:rsidTr="007D6B0A">
        <w:tc>
          <w:tcPr>
            <w:tcW w:w="1586" w:type="dxa"/>
            <w:vAlign w:val="center"/>
          </w:tcPr>
          <w:p w14:paraId="385DB5BF" w14:textId="77777777" w:rsidR="007D6B0A" w:rsidRPr="00970766" w:rsidRDefault="007D6B0A" w:rsidP="007D6B0A">
            <w:pPr>
              <w:spacing w:after="0"/>
              <w:jc w:val="center"/>
              <w:rPr>
                <w:sz w:val="20"/>
                <w:szCs w:val="20"/>
              </w:rPr>
            </w:pPr>
            <w:r w:rsidRPr="00970766">
              <w:rPr>
                <w:sz w:val="20"/>
                <w:szCs w:val="20"/>
              </w:rPr>
              <w:t>Dam Failure</w:t>
            </w:r>
          </w:p>
        </w:tc>
        <w:tc>
          <w:tcPr>
            <w:tcW w:w="849" w:type="dxa"/>
            <w:vAlign w:val="center"/>
          </w:tcPr>
          <w:p w14:paraId="7E123534" w14:textId="77777777" w:rsidR="007D6B0A" w:rsidRPr="00970766" w:rsidRDefault="007D6B0A" w:rsidP="007D6B0A">
            <w:pPr>
              <w:jc w:val="center"/>
              <w:rPr>
                <w:sz w:val="20"/>
                <w:szCs w:val="20"/>
              </w:rPr>
            </w:pPr>
            <w:r w:rsidRPr="00970766">
              <w:rPr>
                <w:sz w:val="20"/>
                <w:szCs w:val="20"/>
              </w:rPr>
              <w:t>N/A</w:t>
            </w:r>
          </w:p>
        </w:tc>
        <w:tc>
          <w:tcPr>
            <w:tcW w:w="950" w:type="dxa"/>
            <w:vAlign w:val="center"/>
          </w:tcPr>
          <w:p w14:paraId="1B8FFD69" w14:textId="77777777" w:rsidR="007D6B0A" w:rsidRPr="00970766" w:rsidRDefault="007D6B0A" w:rsidP="007D6B0A">
            <w:pPr>
              <w:spacing w:after="0"/>
              <w:jc w:val="center"/>
              <w:rPr>
                <w:sz w:val="20"/>
                <w:szCs w:val="20"/>
              </w:rPr>
            </w:pPr>
            <w:r w:rsidRPr="00970766">
              <w:rPr>
                <w:sz w:val="20"/>
                <w:szCs w:val="20"/>
              </w:rPr>
              <w:t>N/A</w:t>
            </w:r>
          </w:p>
        </w:tc>
        <w:tc>
          <w:tcPr>
            <w:tcW w:w="717" w:type="dxa"/>
            <w:vAlign w:val="center"/>
          </w:tcPr>
          <w:p w14:paraId="7DF95FCF" w14:textId="77777777" w:rsidR="007D6B0A" w:rsidRPr="00970766" w:rsidRDefault="007D6B0A" w:rsidP="007D6B0A">
            <w:pPr>
              <w:spacing w:after="0"/>
              <w:jc w:val="center"/>
              <w:rPr>
                <w:sz w:val="20"/>
                <w:szCs w:val="20"/>
              </w:rPr>
            </w:pPr>
            <w:r w:rsidRPr="00970766">
              <w:rPr>
                <w:sz w:val="20"/>
                <w:szCs w:val="20"/>
              </w:rPr>
              <w:t>N/A</w:t>
            </w:r>
          </w:p>
        </w:tc>
        <w:tc>
          <w:tcPr>
            <w:tcW w:w="917" w:type="dxa"/>
            <w:vAlign w:val="center"/>
          </w:tcPr>
          <w:p w14:paraId="62DD9104"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69113A5D" w14:textId="77777777" w:rsidR="007D6B0A" w:rsidRPr="00970766" w:rsidRDefault="007D6B0A" w:rsidP="007D6B0A">
            <w:pPr>
              <w:spacing w:after="0"/>
              <w:jc w:val="center"/>
              <w:rPr>
                <w:sz w:val="20"/>
                <w:szCs w:val="20"/>
              </w:rPr>
            </w:pPr>
            <w:r w:rsidRPr="00970766">
              <w:rPr>
                <w:sz w:val="20"/>
                <w:szCs w:val="20"/>
              </w:rPr>
              <w:t>N/A</w:t>
            </w:r>
          </w:p>
        </w:tc>
        <w:tc>
          <w:tcPr>
            <w:tcW w:w="1128" w:type="dxa"/>
            <w:vAlign w:val="center"/>
          </w:tcPr>
          <w:p w14:paraId="54F901E9"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6FCB38B5" w14:textId="77777777" w:rsidR="007D6B0A" w:rsidRPr="00970766" w:rsidRDefault="007D6B0A" w:rsidP="007D6B0A">
            <w:pPr>
              <w:spacing w:after="0"/>
              <w:jc w:val="center"/>
              <w:rPr>
                <w:sz w:val="20"/>
                <w:szCs w:val="20"/>
              </w:rPr>
            </w:pPr>
            <w:r w:rsidRPr="00970766">
              <w:rPr>
                <w:sz w:val="20"/>
                <w:szCs w:val="20"/>
              </w:rPr>
              <w:t>N/A</w:t>
            </w:r>
          </w:p>
        </w:tc>
        <w:tc>
          <w:tcPr>
            <w:tcW w:w="850" w:type="dxa"/>
            <w:vAlign w:val="center"/>
          </w:tcPr>
          <w:p w14:paraId="624B7BA0" w14:textId="77777777" w:rsidR="007D6B0A" w:rsidRPr="00970766" w:rsidRDefault="007D6B0A" w:rsidP="007D6B0A">
            <w:pPr>
              <w:spacing w:after="0"/>
              <w:jc w:val="center"/>
              <w:rPr>
                <w:sz w:val="20"/>
                <w:szCs w:val="20"/>
              </w:rPr>
            </w:pPr>
            <w:r w:rsidRPr="00970766">
              <w:rPr>
                <w:sz w:val="20"/>
                <w:szCs w:val="20"/>
              </w:rPr>
              <w:t>N/A</w:t>
            </w:r>
          </w:p>
        </w:tc>
        <w:tc>
          <w:tcPr>
            <w:tcW w:w="1216" w:type="dxa"/>
            <w:vAlign w:val="center"/>
          </w:tcPr>
          <w:p w14:paraId="04D29D58" w14:textId="77777777" w:rsidR="007D6B0A" w:rsidRPr="00970766" w:rsidRDefault="007D6B0A" w:rsidP="007D6B0A">
            <w:pPr>
              <w:spacing w:after="0"/>
              <w:jc w:val="center"/>
              <w:rPr>
                <w:sz w:val="20"/>
                <w:szCs w:val="20"/>
              </w:rPr>
            </w:pPr>
            <w:r w:rsidRPr="00970766">
              <w:rPr>
                <w:sz w:val="20"/>
                <w:szCs w:val="20"/>
              </w:rPr>
              <w:t>L</w:t>
            </w:r>
          </w:p>
        </w:tc>
      </w:tr>
      <w:tr w:rsidR="007D6B0A" w:rsidRPr="004036AD" w14:paraId="307EF904" w14:textId="77777777" w:rsidTr="007D6B0A">
        <w:tc>
          <w:tcPr>
            <w:tcW w:w="1586" w:type="dxa"/>
            <w:vAlign w:val="center"/>
          </w:tcPr>
          <w:p w14:paraId="33E85552" w14:textId="77777777" w:rsidR="007D6B0A" w:rsidRPr="00970766" w:rsidRDefault="007D6B0A" w:rsidP="007D6B0A">
            <w:pPr>
              <w:spacing w:after="0"/>
              <w:jc w:val="center"/>
              <w:rPr>
                <w:sz w:val="20"/>
                <w:szCs w:val="20"/>
              </w:rPr>
            </w:pPr>
            <w:r w:rsidRPr="00970766">
              <w:rPr>
                <w:sz w:val="20"/>
                <w:szCs w:val="20"/>
              </w:rPr>
              <w:t>Drought</w:t>
            </w:r>
          </w:p>
        </w:tc>
        <w:tc>
          <w:tcPr>
            <w:tcW w:w="849" w:type="dxa"/>
            <w:vAlign w:val="center"/>
          </w:tcPr>
          <w:p w14:paraId="731E09CC" w14:textId="77777777" w:rsidR="007D6B0A" w:rsidRPr="00970766" w:rsidRDefault="007D6B0A" w:rsidP="007D6B0A">
            <w:pPr>
              <w:spacing w:after="0"/>
              <w:jc w:val="center"/>
              <w:rPr>
                <w:sz w:val="20"/>
                <w:szCs w:val="20"/>
              </w:rPr>
            </w:pPr>
            <w:r w:rsidRPr="00970766">
              <w:rPr>
                <w:sz w:val="20"/>
                <w:szCs w:val="20"/>
              </w:rPr>
              <w:t>H</w:t>
            </w:r>
          </w:p>
        </w:tc>
        <w:tc>
          <w:tcPr>
            <w:tcW w:w="950" w:type="dxa"/>
            <w:vAlign w:val="center"/>
          </w:tcPr>
          <w:p w14:paraId="626ABD3C" w14:textId="77777777" w:rsidR="007D6B0A" w:rsidRPr="00970766" w:rsidRDefault="007D6B0A" w:rsidP="007D6B0A">
            <w:pPr>
              <w:spacing w:after="0"/>
              <w:jc w:val="center"/>
              <w:rPr>
                <w:sz w:val="20"/>
                <w:szCs w:val="20"/>
              </w:rPr>
            </w:pPr>
            <w:r w:rsidRPr="00970766">
              <w:rPr>
                <w:sz w:val="20"/>
                <w:szCs w:val="20"/>
              </w:rPr>
              <w:t>L</w:t>
            </w:r>
          </w:p>
        </w:tc>
        <w:tc>
          <w:tcPr>
            <w:tcW w:w="717" w:type="dxa"/>
            <w:vAlign w:val="center"/>
          </w:tcPr>
          <w:p w14:paraId="33EA96D1" w14:textId="77777777" w:rsidR="007D6B0A" w:rsidRPr="00970766" w:rsidRDefault="007D6B0A" w:rsidP="007D6B0A">
            <w:pPr>
              <w:spacing w:after="0"/>
              <w:jc w:val="center"/>
              <w:rPr>
                <w:sz w:val="20"/>
                <w:szCs w:val="20"/>
              </w:rPr>
            </w:pPr>
            <w:r w:rsidRPr="00970766">
              <w:rPr>
                <w:sz w:val="20"/>
                <w:szCs w:val="20"/>
              </w:rPr>
              <w:t>L</w:t>
            </w:r>
          </w:p>
        </w:tc>
        <w:tc>
          <w:tcPr>
            <w:tcW w:w="917" w:type="dxa"/>
            <w:vAlign w:val="center"/>
          </w:tcPr>
          <w:p w14:paraId="49A8989B"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63F3537D" w14:textId="77777777" w:rsidR="007D6B0A" w:rsidRPr="00970766" w:rsidRDefault="007D6B0A" w:rsidP="007D6B0A">
            <w:pPr>
              <w:spacing w:after="0"/>
              <w:jc w:val="center"/>
              <w:rPr>
                <w:sz w:val="20"/>
                <w:szCs w:val="20"/>
              </w:rPr>
            </w:pPr>
            <w:r w:rsidRPr="00970766">
              <w:rPr>
                <w:sz w:val="20"/>
                <w:szCs w:val="20"/>
              </w:rPr>
              <w:t>L</w:t>
            </w:r>
          </w:p>
        </w:tc>
        <w:tc>
          <w:tcPr>
            <w:tcW w:w="1128" w:type="dxa"/>
            <w:vAlign w:val="center"/>
          </w:tcPr>
          <w:p w14:paraId="08D6D2CE"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3461EDFF" w14:textId="77777777" w:rsidR="007D6B0A" w:rsidRPr="00970766" w:rsidRDefault="007D6B0A" w:rsidP="007D6B0A">
            <w:pPr>
              <w:spacing w:after="0"/>
              <w:jc w:val="center"/>
              <w:rPr>
                <w:sz w:val="20"/>
                <w:szCs w:val="20"/>
              </w:rPr>
            </w:pPr>
            <w:r w:rsidRPr="00970766">
              <w:rPr>
                <w:sz w:val="20"/>
                <w:szCs w:val="20"/>
              </w:rPr>
              <w:t>L</w:t>
            </w:r>
          </w:p>
        </w:tc>
        <w:tc>
          <w:tcPr>
            <w:tcW w:w="850" w:type="dxa"/>
            <w:vAlign w:val="center"/>
          </w:tcPr>
          <w:p w14:paraId="2BF41C37" w14:textId="77777777" w:rsidR="007D6B0A" w:rsidRPr="00970766" w:rsidRDefault="007D6B0A" w:rsidP="007D6B0A">
            <w:pPr>
              <w:spacing w:after="0"/>
              <w:jc w:val="center"/>
              <w:rPr>
                <w:sz w:val="20"/>
                <w:szCs w:val="20"/>
              </w:rPr>
            </w:pPr>
            <w:r w:rsidRPr="00970766">
              <w:rPr>
                <w:sz w:val="20"/>
                <w:szCs w:val="20"/>
              </w:rPr>
              <w:t>H</w:t>
            </w:r>
          </w:p>
        </w:tc>
        <w:tc>
          <w:tcPr>
            <w:tcW w:w="1216" w:type="dxa"/>
            <w:vAlign w:val="center"/>
          </w:tcPr>
          <w:p w14:paraId="4EEB35E2"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7C7B82C6" w14:textId="77777777" w:rsidTr="007D6B0A">
        <w:tc>
          <w:tcPr>
            <w:tcW w:w="1586" w:type="dxa"/>
            <w:vAlign w:val="center"/>
          </w:tcPr>
          <w:p w14:paraId="1223E719" w14:textId="77777777" w:rsidR="007D6B0A" w:rsidRPr="00970766" w:rsidRDefault="007D6B0A" w:rsidP="007D6B0A">
            <w:pPr>
              <w:spacing w:after="0"/>
              <w:jc w:val="center"/>
              <w:rPr>
                <w:sz w:val="20"/>
                <w:szCs w:val="20"/>
              </w:rPr>
            </w:pPr>
            <w:r w:rsidRPr="00970766">
              <w:rPr>
                <w:sz w:val="20"/>
                <w:szCs w:val="20"/>
              </w:rPr>
              <w:t>Earthquake</w:t>
            </w:r>
          </w:p>
        </w:tc>
        <w:tc>
          <w:tcPr>
            <w:tcW w:w="849" w:type="dxa"/>
            <w:vAlign w:val="center"/>
          </w:tcPr>
          <w:p w14:paraId="066558FE" w14:textId="77777777" w:rsidR="007D6B0A" w:rsidRPr="00970766" w:rsidRDefault="007D6B0A" w:rsidP="007D6B0A">
            <w:pPr>
              <w:spacing w:after="0"/>
              <w:jc w:val="center"/>
              <w:rPr>
                <w:sz w:val="20"/>
                <w:szCs w:val="20"/>
              </w:rPr>
            </w:pPr>
            <w:r w:rsidRPr="00970766">
              <w:rPr>
                <w:sz w:val="20"/>
                <w:szCs w:val="20"/>
              </w:rPr>
              <w:t>N/A</w:t>
            </w:r>
          </w:p>
        </w:tc>
        <w:tc>
          <w:tcPr>
            <w:tcW w:w="950" w:type="dxa"/>
            <w:vAlign w:val="center"/>
          </w:tcPr>
          <w:p w14:paraId="7913B082" w14:textId="77777777" w:rsidR="007D6B0A" w:rsidRPr="00970766" w:rsidRDefault="007D6B0A" w:rsidP="007D6B0A">
            <w:pPr>
              <w:spacing w:after="0"/>
              <w:jc w:val="center"/>
              <w:rPr>
                <w:sz w:val="20"/>
                <w:szCs w:val="20"/>
              </w:rPr>
            </w:pPr>
            <w:r w:rsidRPr="00970766">
              <w:rPr>
                <w:sz w:val="20"/>
                <w:szCs w:val="20"/>
              </w:rPr>
              <w:t>L</w:t>
            </w:r>
          </w:p>
        </w:tc>
        <w:tc>
          <w:tcPr>
            <w:tcW w:w="717" w:type="dxa"/>
            <w:vAlign w:val="center"/>
          </w:tcPr>
          <w:p w14:paraId="036759D3" w14:textId="77777777" w:rsidR="007D6B0A" w:rsidRPr="00970766" w:rsidRDefault="007D6B0A" w:rsidP="007D6B0A">
            <w:pPr>
              <w:spacing w:after="0"/>
              <w:jc w:val="center"/>
              <w:rPr>
                <w:sz w:val="20"/>
                <w:szCs w:val="20"/>
              </w:rPr>
            </w:pPr>
            <w:r w:rsidRPr="00970766">
              <w:rPr>
                <w:sz w:val="20"/>
                <w:szCs w:val="20"/>
              </w:rPr>
              <w:t>N/A</w:t>
            </w:r>
          </w:p>
        </w:tc>
        <w:tc>
          <w:tcPr>
            <w:tcW w:w="917" w:type="dxa"/>
            <w:vAlign w:val="center"/>
          </w:tcPr>
          <w:p w14:paraId="2EEDAB07"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6EC6E7EF" w14:textId="77777777" w:rsidR="007D6B0A" w:rsidRPr="00970766" w:rsidRDefault="007D6B0A" w:rsidP="007D6B0A">
            <w:pPr>
              <w:spacing w:after="0"/>
              <w:jc w:val="center"/>
              <w:rPr>
                <w:sz w:val="20"/>
                <w:szCs w:val="20"/>
              </w:rPr>
            </w:pPr>
            <w:r w:rsidRPr="00970766">
              <w:rPr>
                <w:sz w:val="20"/>
                <w:szCs w:val="20"/>
              </w:rPr>
              <w:t>N/A</w:t>
            </w:r>
          </w:p>
        </w:tc>
        <w:tc>
          <w:tcPr>
            <w:tcW w:w="1128" w:type="dxa"/>
            <w:vAlign w:val="center"/>
          </w:tcPr>
          <w:p w14:paraId="5FBCA519"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631691DD" w14:textId="77777777" w:rsidR="007D6B0A" w:rsidRPr="00970766" w:rsidRDefault="007D6B0A" w:rsidP="007D6B0A">
            <w:pPr>
              <w:spacing w:after="0"/>
              <w:jc w:val="center"/>
              <w:rPr>
                <w:sz w:val="20"/>
                <w:szCs w:val="20"/>
              </w:rPr>
            </w:pPr>
            <w:r w:rsidRPr="00970766">
              <w:rPr>
                <w:sz w:val="20"/>
                <w:szCs w:val="20"/>
              </w:rPr>
              <w:t>N/A</w:t>
            </w:r>
          </w:p>
        </w:tc>
        <w:tc>
          <w:tcPr>
            <w:tcW w:w="850" w:type="dxa"/>
            <w:vAlign w:val="center"/>
          </w:tcPr>
          <w:p w14:paraId="73E6A6B2" w14:textId="77777777" w:rsidR="007D6B0A" w:rsidRPr="00970766" w:rsidRDefault="007D6B0A" w:rsidP="007D6B0A">
            <w:pPr>
              <w:spacing w:after="0"/>
              <w:jc w:val="center"/>
              <w:rPr>
                <w:sz w:val="20"/>
                <w:szCs w:val="20"/>
              </w:rPr>
            </w:pPr>
            <w:r w:rsidRPr="00970766">
              <w:rPr>
                <w:sz w:val="20"/>
                <w:szCs w:val="20"/>
              </w:rPr>
              <w:t>L</w:t>
            </w:r>
          </w:p>
        </w:tc>
        <w:tc>
          <w:tcPr>
            <w:tcW w:w="1216" w:type="dxa"/>
            <w:vAlign w:val="center"/>
          </w:tcPr>
          <w:p w14:paraId="7295EB94" w14:textId="77777777" w:rsidR="007D6B0A" w:rsidRPr="00970766" w:rsidRDefault="007D6B0A" w:rsidP="007D6B0A">
            <w:pPr>
              <w:spacing w:after="0"/>
              <w:jc w:val="center"/>
              <w:rPr>
                <w:sz w:val="20"/>
                <w:szCs w:val="20"/>
              </w:rPr>
            </w:pPr>
            <w:r w:rsidRPr="00970766">
              <w:rPr>
                <w:sz w:val="20"/>
                <w:szCs w:val="20"/>
              </w:rPr>
              <w:t>N/A</w:t>
            </w:r>
          </w:p>
        </w:tc>
      </w:tr>
      <w:tr w:rsidR="007D6B0A" w:rsidRPr="004036AD" w14:paraId="405FADEF" w14:textId="77777777" w:rsidTr="007D6B0A">
        <w:tc>
          <w:tcPr>
            <w:tcW w:w="1586" w:type="dxa"/>
            <w:vAlign w:val="center"/>
          </w:tcPr>
          <w:p w14:paraId="2954E96E" w14:textId="77777777" w:rsidR="007D6B0A" w:rsidRPr="00970766" w:rsidRDefault="007D6B0A" w:rsidP="007D6B0A">
            <w:pPr>
              <w:spacing w:after="0"/>
              <w:jc w:val="center"/>
              <w:rPr>
                <w:sz w:val="20"/>
                <w:szCs w:val="20"/>
              </w:rPr>
            </w:pPr>
            <w:r w:rsidRPr="00970766">
              <w:rPr>
                <w:sz w:val="20"/>
                <w:szCs w:val="20"/>
              </w:rPr>
              <w:t>Extreme Cold</w:t>
            </w:r>
          </w:p>
        </w:tc>
        <w:tc>
          <w:tcPr>
            <w:tcW w:w="849" w:type="dxa"/>
            <w:vAlign w:val="center"/>
          </w:tcPr>
          <w:p w14:paraId="398BF269" w14:textId="77777777" w:rsidR="007D6B0A" w:rsidRPr="00970766" w:rsidRDefault="007D6B0A" w:rsidP="007D6B0A">
            <w:pPr>
              <w:spacing w:after="0"/>
              <w:jc w:val="center"/>
              <w:rPr>
                <w:sz w:val="20"/>
                <w:szCs w:val="20"/>
              </w:rPr>
            </w:pPr>
            <w:r w:rsidRPr="00970766">
              <w:rPr>
                <w:sz w:val="20"/>
                <w:szCs w:val="20"/>
              </w:rPr>
              <w:t>H</w:t>
            </w:r>
          </w:p>
        </w:tc>
        <w:tc>
          <w:tcPr>
            <w:tcW w:w="950" w:type="dxa"/>
            <w:vAlign w:val="center"/>
          </w:tcPr>
          <w:p w14:paraId="48DF6AA1" w14:textId="77777777" w:rsidR="007D6B0A" w:rsidRPr="00970766" w:rsidRDefault="007D6B0A" w:rsidP="007D6B0A">
            <w:pPr>
              <w:spacing w:after="0"/>
              <w:jc w:val="center"/>
              <w:rPr>
                <w:sz w:val="20"/>
                <w:szCs w:val="20"/>
              </w:rPr>
            </w:pPr>
            <w:r w:rsidRPr="00970766">
              <w:rPr>
                <w:sz w:val="20"/>
                <w:szCs w:val="20"/>
              </w:rPr>
              <w:t>M</w:t>
            </w:r>
          </w:p>
        </w:tc>
        <w:tc>
          <w:tcPr>
            <w:tcW w:w="717" w:type="dxa"/>
            <w:vAlign w:val="center"/>
          </w:tcPr>
          <w:p w14:paraId="3E0A7D14"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336D32E5"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7F4651BB" w14:textId="77777777" w:rsidR="007D6B0A" w:rsidRPr="00970766" w:rsidRDefault="007D6B0A" w:rsidP="007D6B0A">
            <w:pPr>
              <w:spacing w:after="0"/>
              <w:jc w:val="center"/>
              <w:rPr>
                <w:sz w:val="20"/>
                <w:szCs w:val="20"/>
              </w:rPr>
            </w:pPr>
            <w:r w:rsidRPr="00970766">
              <w:rPr>
                <w:sz w:val="20"/>
                <w:szCs w:val="20"/>
              </w:rPr>
              <w:t>H</w:t>
            </w:r>
          </w:p>
        </w:tc>
        <w:tc>
          <w:tcPr>
            <w:tcW w:w="1128" w:type="dxa"/>
            <w:vAlign w:val="center"/>
          </w:tcPr>
          <w:p w14:paraId="47BA6B45" w14:textId="77777777" w:rsidR="007D6B0A" w:rsidRPr="00970766" w:rsidRDefault="007D6B0A" w:rsidP="007D6B0A">
            <w:pPr>
              <w:spacing w:after="0"/>
              <w:jc w:val="center"/>
              <w:rPr>
                <w:sz w:val="20"/>
                <w:szCs w:val="20"/>
              </w:rPr>
            </w:pPr>
            <w:r w:rsidRPr="00970766">
              <w:rPr>
                <w:sz w:val="20"/>
                <w:szCs w:val="20"/>
              </w:rPr>
              <w:t>H</w:t>
            </w:r>
          </w:p>
        </w:tc>
        <w:tc>
          <w:tcPr>
            <w:tcW w:w="872" w:type="dxa"/>
            <w:vAlign w:val="center"/>
          </w:tcPr>
          <w:p w14:paraId="55B2051D"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297B1B94" w14:textId="77777777" w:rsidR="007D6B0A" w:rsidRPr="00970766" w:rsidRDefault="007D6B0A" w:rsidP="007D6B0A">
            <w:pPr>
              <w:spacing w:after="0"/>
              <w:jc w:val="center"/>
              <w:rPr>
                <w:sz w:val="20"/>
                <w:szCs w:val="20"/>
              </w:rPr>
            </w:pPr>
            <w:r w:rsidRPr="00970766">
              <w:rPr>
                <w:sz w:val="20"/>
                <w:szCs w:val="20"/>
              </w:rPr>
              <w:t>M</w:t>
            </w:r>
          </w:p>
        </w:tc>
        <w:tc>
          <w:tcPr>
            <w:tcW w:w="1216" w:type="dxa"/>
            <w:vAlign w:val="center"/>
          </w:tcPr>
          <w:p w14:paraId="72DDC1C6" w14:textId="77777777" w:rsidR="007D6B0A" w:rsidRPr="00970766" w:rsidRDefault="007D6B0A" w:rsidP="007D6B0A">
            <w:pPr>
              <w:spacing w:after="0"/>
              <w:jc w:val="center"/>
              <w:rPr>
                <w:sz w:val="20"/>
                <w:szCs w:val="20"/>
              </w:rPr>
            </w:pPr>
            <w:r w:rsidRPr="00970766">
              <w:rPr>
                <w:sz w:val="20"/>
                <w:szCs w:val="20"/>
              </w:rPr>
              <w:t>H</w:t>
            </w:r>
          </w:p>
        </w:tc>
      </w:tr>
      <w:tr w:rsidR="007D6B0A" w:rsidRPr="004036AD" w14:paraId="75D5C163" w14:textId="77777777" w:rsidTr="007D6B0A">
        <w:tc>
          <w:tcPr>
            <w:tcW w:w="1586" w:type="dxa"/>
            <w:vAlign w:val="center"/>
          </w:tcPr>
          <w:p w14:paraId="31A07DF8" w14:textId="77777777" w:rsidR="007D6B0A" w:rsidRPr="00970766" w:rsidRDefault="007D6B0A" w:rsidP="007D6B0A">
            <w:pPr>
              <w:spacing w:after="0"/>
              <w:jc w:val="center"/>
              <w:rPr>
                <w:sz w:val="20"/>
                <w:szCs w:val="20"/>
              </w:rPr>
            </w:pPr>
            <w:r w:rsidRPr="00970766">
              <w:rPr>
                <w:sz w:val="20"/>
                <w:szCs w:val="20"/>
              </w:rPr>
              <w:t>Extreme Heat</w:t>
            </w:r>
          </w:p>
        </w:tc>
        <w:tc>
          <w:tcPr>
            <w:tcW w:w="849" w:type="dxa"/>
            <w:vAlign w:val="center"/>
          </w:tcPr>
          <w:p w14:paraId="750D6C41" w14:textId="77777777" w:rsidR="007D6B0A" w:rsidRPr="00970766" w:rsidRDefault="007D6B0A" w:rsidP="007D6B0A">
            <w:pPr>
              <w:spacing w:after="0"/>
              <w:jc w:val="center"/>
              <w:rPr>
                <w:sz w:val="20"/>
                <w:szCs w:val="20"/>
              </w:rPr>
            </w:pPr>
            <w:r w:rsidRPr="00970766">
              <w:rPr>
                <w:sz w:val="20"/>
                <w:szCs w:val="20"/>
              </w:rPr>
              <w:t>H</w:t>
            </w:r>
          </w:p>
        </w:tc>
        <w:tc>
          <w:tcPr>
            <w:tcW w:w="950" w:type="dxa"/>
            <w:vAlign w:val="center"/>
          </w:tcPr>
          <w:p w14:paraId="1EFEFFAA" w14:textId="77777777" w:rsidR="007D6B0A" w:rsidRPr="00970766" w:rsidRDefault="007D6B0A" w:rsidP="007D6B0A">
            <w:pPr>
              <w:spacing w:after="0"/>
              <w:jc w:val="center"/>
              <w:rPr>
                <w:sz w:val="20"/>
                <w:szCs w:val="20"/>
              </w:rPr>
            </w:pPr>
            <w:r w:rsidRPr="00970766">
              <w:rPr>
                <w:sz w:val="20"/>
                <w:szCs w:val="20"/>
              </w:rPr>
              <w:t>M</w:t>
            </w:r>
          </w:p>
        </w:tc>
        <w:tc>
          <w:tcPr>
            <w:tcW w:w="717" w:type="dxa"/>
            <w:vAlign w:val="center"/>
          </w:tcPr>
          <w:p w14:paraId="37A2CE96"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7BDC2250"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471D3E63" w14:textId="77777777" w:rsidR="007D6B0A" w:rsidRPr="00970766" w:rsidRDefault="007D6B0A" w:rsidP="007D6B0A">
            <w:pPr>
              <w:spacing w:after="0"/>
              <w:jc w:val="center"/>
              <w:rPr>
                <w:sz w:val="20"/>
                <w:szCs w:val="20"/>
              </w:rPr>
            </w:pPr>
            <w:r w:rsidRPr="00970766">
              <w:rPr>
                <w:sz w:val="20"/>
                <w:szCs w:val="20"/>
              </w:rPr>
              <w:t>H</w:t>
            </w:r>
          </w:p>
        </w:tc>
        <w:tc>
          <w:tcPr>
            <w:tcW w:w="1128" w:type="dxa"/>
            <w:vAlign w:val="center"/>
          </w:tcPr>
          <w:p w14:paraId="47EF4863"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41B8D16F"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6A477680" w14:textId="77777777" w:rsidR="007D6B0A" w:rsidRPr="00970766" w:rsidRDefault="007D6B0A" w:rsidP="007D6B0A">
            <w:pPr>
              <w:spacing w:after="0"/>
              <w:jc w:val="center"/>
              <w:rPr>
                <w:sz w:val="20"/>
                <w:szCs w:val="20"/>
              </w:rPr>
            </w:pPr>
            <w:r w:rsidRPr="00970766">
              <w:rPr>
                <w:sz w:val="20"/>
                <w:szCs w:val="20"/>
              </w:rPr>
              <w:t>M</w:t>
            </w:r>
          </w:p>
        </w:tc>
        <w:tc>
          <w:tcPr>
            <w:tcW w:w="1216" w:type="dxa"/>
            <w:vAlign w:val="center"/>
          </w:tcPr>
          <w:p w14:paraId="5299EAE9" w14:textId="77777777" w:rsidR="007D6B0A" w:rsidRPr="00970766" w:rsidRDefault="007D6B0A" w:rsidP="007D6B0A">
            <w:pPr>
              <w:spacing w:after="0"/>
              <w:jc w:val="center"/>
              <w:rPr>
                <w:sz w:val="20"/>
                <w:szCs w:val="20"/>
              </w:rPr>
            </w:pPr>
            <w:r w:rsidRPr="00970766">
              <w:rPr>
                <w:sz w:val="20"/>
                <w:szCs w:val="20"/>
              </w:rPr>
              <w:t>H</w:t>
            </w:r>
          </w:p>
        </w:tc>
      </w:tr>
      <w:tr w:rsidR="007D6B0A" w:rsidRPr="004036AD" w14:paraId="0FC8F6A7" w14:textId="77777777" w:rsidTr="007D6B0A">
        <w:tc>
          <w:tcPr>
            <w:tcW w:w="1586" w:type="dxa"/>
            <w:vAlign w:val="center"/>
          </w:tcPr>
          <w:p w14:paraId="2468DD84" w14:textId="77777777" w:rsidR="007D6B0A" w:rsidRPr="00970766" w:rsidRDefault="007D6B0A" w:rsidP="007D6B0A">
            <w:pPr>
              <w:spacing w:after="0"/>
              <w:jc w:val="center"/>
              <w:rPr>
                <w:sz w:val="20"/>
                <w:szCs w:val="20"/>
              </w:rPr>
            </w:pPr>
            <w:r w:rsidRPr="00970766">
              <w:rPr>
                <w:sz w:val="20"/>
                <w:szCs w:val="20"/>
              </w:rPr>
              <w:t>Flood</w:t>
            </w:r>
          </w:p>
        </w:tc>
        <w:tc>
          <w:tcPr>
            <w:tcW w:w="849" w:type="dxa"/>
            <w:vAlign w:val="center"/>
          </w:tcPr>
          <w:p w14:paraId="6606CFD1" w14:textId="77777777" w:rsidR="007D6B0A" w:rsidRPr="00970766" w:rsidRDefault="007D6B0A" w:rsidP="007D6B0A">
            <w:pPr>
              <w:spacing w:after="0"/>
              <w:jc w:val="center"/>
              <w:rPr>
                <w:sz w:val="20"/>
                <w:szCs w:val="20"/>
              </w:rPr>
            </w:pPr>
            <w:r w:rsidRPr="00970766">
              <w:rPr>
                <w:sz w:val="20"/>
                <w:szCs w:val="20"/>
              </w:rPr>
              <w:t>L</w:t>
            </w:r>
          </w:p>
        </w:tc>
        <w:tc>
          <w:tcPr>
            <w:tcW w:w="950" w:type="dxa"/>
            <w:vAlign w:val="center"/>
          </w:tcPr>
          <w:p w14:paraId="2E5F6DFA" w14:textId="77777777" w:rsidR="007D6B0A" w:rsidRPr="00970766" w:rsidRDefault="007D6B0A" w:rsidP="007D6B0A">
            <w:pPr>
              <w:spacing w:after="0"/>
              <w:jc w:val="center"/>
              <w:rPr>
                <w:sz w:val="20"/>
                <w:szCs w:val="20"/>
              </w:rPr>
            </w:pPr>
            <w:r w:rsidRPr="00970766">
              <w:rPr>
                <w:sz w:val="20"/>
                <w:szCs w:val="20"/>
              </w:rPr>
              <w:t>L</w:t>
            </w:r>
          </w:p>
        </w:tc>
        <w:tc>
          <w:tcPr>
            <w:tcW w:w="717" w:type="dxa"/>
            <w:vAlign w:val="center"/>
          </w:tcPr>
          <w:p w14:paraId="1E0ADCA0" w14:textId="77777777" w:rsidR="007D6B0A" w:rsidRPr="00970766" w:rsidRDefault="007D6B0A" w:rsidP="007D6B0A">
            <w:pPr>
              <w:spacing w:after="0"/>
              <w:jc w:val="center"/>
              <w:rPr>
                <w:sz w:val="20"/>
                <w:szCs w:val="20"/>
              </w:rPr>
            </w:pPr>
            <w:r w:rsidRPr="00970766">
              <w:rPr>
                <w:sz w:val="20"/>
                <w:szCs w:val="20"/>
              </w:rPr>
              <w:t>M</w:t>
            </w:r>
          </w:p>
        </w:tc>
        <w:tc>
          <w:tcPr>
            <w:tcW w:w="917" w:type="dxa"/>
            <w:vAlign w:val="center"/>
          </w:tcPr>
          <w:p w14:paraId="21BEA092"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2922CE97" w14:textId="77777777" w:rsidR="007D6B0A" w:rsidRPr="00970766" w:rsidRDefault="007D6B0A" w:rsidP="007D6B0A">
            <w:pPr>
              <w:spacing w:after="0"/>
              <w:jc w:val="center"/>
              <w:rPr>
                <w:sz w:val="20"/>
                <w:szCs w:val="20"/>
              </w:rPr>
            </w:pPr>
            <w:r w:rsidRPr="00970766">
              <w:rPr>
                <w:sz w:val="20"/>
                <w:szCs w:val="20"/>
              </w:rPr>
              <w:t>L</w:t>
            </w:r>
          </w:p>
        </w:tc>
        <w:tc>
          <w:tcPr>
            <w:tcW w:w="1128" w:type="dxa"/>
            <w:vAlign w:val="center"/>
          </w:tcPr>
          <w:p w14:paraId="375C509F"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6B8DAE77" w14:textId="77777777" w:rsidR="007D6B0A" w:rsidRPr="00970766" w:rsidRDefault="007D6B0A" w:rsidP="007D6B0A">
            <w:pPr>
              <w:spacing w:after="0"/>
              <w:jc w:val="center"/>
              <w:rPr>
                <w:sz w:val="20"/>
                <w:szCs w:val="20"/>
              </w:rPr>
            </w:pPr>
            <w:r w:rsidRPr="00970766">
              <w:rPr>
                <w:sz w:val="20"/>
                <w:szCs w:val="20"/>
              </w:rPr>
              <w:t>M</w:t>
            </w:r>
          </w:p>
        </w:tc>
        <w:tc>
          <w:tcPr>
            <w:tcW w:w="850" w:type="dxa"/>
            <w:vAlign w:val="center"/>
          </w:tcPr>
          <w:p w14:paraId="356AE8BE" w14:textId="77777777" w:rsidR="007D6B0A" w:rsidRPr="00970766" w:rsidRDefault="007D6B0A" w:rsidP="007D6B0A">
            <w:pPr>
              <w:spacing w:after="0"/>
              <w:jc w:val="center"/>
              <w:rPr>
                <w:sz w:val="20"/>
                <w:szCs w:val="20"/>
              </w:rPr>
            </w:pPr>
            <w:r w:rsidRPr="00970766">
              <w:rPr>
                <w:sz w:val="20"/>
                <w:szCs w:val="20"/>
              </w:rPr>
              <w:t>L</w:t>
            </w:r>
          </w:p>
        </w:tc>
        <w:tc>
          <w:tcPr>
            <w:tcW w:w="1216" w:type="dxa"/>
            <w:vAlign w:val="center"/>
          </w:tcPr>
          <w:p w14:paraId="616F8EDF"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0DABE34F" w14:textId="77777777" w:rsidTr="007D6B0A">
        <w:tc>
          <w:tcPr>
            <w:tcW w:w="1586" w:type="dxa"/>
            <w:vAlign w:val="center"/>
          </w:tcPr>
          <w:p w14:paraId="2BAB1EE4" w14:textId="77777777" w:rsidR="007D6B0A" w:rsidRPr="00970766" w:rsidRDefault="007D6B0A" w:rsidP="007D6B0A">
            <w:pPr>
              <w:spacing w:after="0" w:line="240" w:lineRule="auto"/>
              <w:ind w:left="-84"/>
              <w:jc w:val="center"/>
              <w:rPr>
                <w:sz w:val="20"/>
                <w:szCs w:val="20"/>
              </w:rPr>
            </w:pPr>
            <w:r w:rsidRPr="00970766">
              <w:rPr>
                <w:sz w:val="20"/>
                <w:szCs w:val="20"/>
              </w:rPr>
              <w:t>Freezing</w:t>
            </w:r>
          </w:p>
          <w:p w14:paraId="5ECCC979" w14:textId="77777777" w:rsidR="007D6B0A" w:rsidRPr="00970766" w:rsidRDefault="007D6B0A" w:rsidP="007D6B0A">
            <w:pPr>
              <w:spacing w:after="0" w:line="240" w:lineRule="auto"/>
              <w:jc w:val="center"/>
              <w:rPr>
                <w:sz w:val="20"/>
                <w:szCs w:val="20"/>
              </w:rPr>
            </w:pPr>
            <w:r w:rsidRPr="00970766">
              <w:rPr>
                <w:sz w:val="20"/>
                <w:szCs w:val="20"/>
              </w:rPr>
              <w:t>Rain/Sleet/Ice</w:t>
            </w:r>
          </w:p>
        </w:tc>
        <w:tc>
          <w:tcPr>
            <w:tcW w:w="849" w:type="dxa"/>
            <w:vAlign w:val="center"/>
          </w:tcPr>
          <w:p w14:paraId="715A0D15" w14:textId="77777777" w:rsidR="007D6B0A" w:rsidRPr="00970766" w:rsidRDefault="007D6B0A" w:rsidP="007D6B0A">
            <w:pPr>
              <w:spacing w:after="0"/>
              <w:jc w:val="center"/>
              <w:rPr>
                <w:sz w:val="20"/>
                <w:szCs w:val="20"/>
              </w:rPr>
            </w:pPr>
            <w:r w:rsidRPr="00970766">
              <w:rPr>
                <w:sz w:val="20"/>
                <w:szCs w:val="20"/>
              </w:rPr>
              <w:t>M</w:t>
            </w:r>
          </w:p>
        </w:tc>
        <w:tc>
          <w:tcPr>
            <w:tcW w:w="950" w:type="dxa"/>
            <w:vAlign w:val="center"/>
          </w:tcPr>
          <w:p w14:paraId="26B4CE93" w14:textId="77777777" w:rsidR="007D6B0A" w:rsidRPr="00970766" w:rsidRDefault="007D6B0A" w:rsidP="007D6B0A">
            <w:pPr>
              <w:spacing w:after="0"/>
              <w:jc w:val="center"/>
              <w:rPr>
                <w:sz w:val="20"/>
                <w:szCs w:val="20"/>
              </w:rPr>
            </w:pPr>
            <w:r w:rsidRPr="00970766">
              <w:rPr>
                <w:sz w:val="20"/>
                <w:szCs w:val="20"/>
              </w:rPr>
              <w:t>H</w:t>
            </w:r>
          </w:p>
        </w:tc>
        <w:tc>
          <w:tcPr>
            <w:tcW w:w="717" w:type="dxa"/>
            <w:vAlign w:val="center"/>
          </w:tcPr>
          <w:p w14:paraId="01659F45"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329BC095" w14:textId="77777777" w:rsidR="007D6B0A" w:rsidRPr="00970766" w:rsidRDefault="007D6B0A" w:rsidP="007D6B0A">
            <w:pPr>
              <w:spacing w:after="0"/>
              <w:jc w:val="center"/>
              <w:rPr>
                <w:sz w:val="20"/>
                <w:szCs w:val="20"/>
              </w:rPr>
            </w:pPr>
            <w:r w:rsidRPr="00970766">
              <w:rPr>
                <w:sz w:val="20"/>
                <w:szCs w:val="20"/>
              </w:rPr>
              <w:t>H</w:t>
            </w:r>
          </w:p>
        </w:tc>
        <w:tc>
          <w:tcPr>
            <w:tcW w:w="872" w:type="dxa"/>
            <w:vAlign w:val="center"/>
          </w:tcPr>
          <w:p w14:paraId="1C37D58C" w14:textId="77777777" w:rsidR="007D6B0A" w:rsidRPr="00970766" w:rsidRDefault="007D6B0A" w:rsidP="007D6B0A">
            <w:pPr>
              <w:spacing w:after="0"/>
              <w:jc w:val="center"/>
              <w:rPr>
                <w:sz w:val="20"/>
                <w:szCs w:val="20"/>
              </w:rPr>
            </w:pPr>
            <w:r w:rsidRPr="00970766">
              <w:rPr>
                <w:sz w:val="20"/>
                <w:szCs w:val="20"/>
              </w:rPr>
              <w:t>H</w:t>
            </w:r>
          </w:p>
        </w:tc>
        <w:tc>
          <w:tcPr>
            <w:tcW w:w="1128" w:type="dxa"/>
            <w:vAlign w:val="center"/>
          </w:tcPr>
          <w:p w14:paraId="25080A6E"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4084E063"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44A0FD8F" w14:textId="77777777" w:rsidR="007D6B0A" w:rsidRPr="00970766" w:rsidRDefault="007D6B0A" w:rsidP="007D6B0A">
            <w:pPr>
              <w:spacing w:after="0"/>
              <w:jc w:val="center"/>
              <w:rPr>
                <w:sz w:val="20"/>
                <w:szCs w:val="20"/>
              </w:rPr>
            </w:pPr>
            <w:r w:rsidRPr="00970766">
              <w:rPr>
                <w:sz w:val="20"/>
                <w:szCs w:val="20"/>
              </w:rPr>
              <w:t>H</w:t>
            </w:r>
          </w:p>
        </w:tc>
        <w:tc>
          <w:tcPr>
            <w:tcW w:w="1216" w:type="dxa"/>
            <w:vAlign w:val="center"/>
          </w:tcPr>
          <w:p w14:paraId="6F2C32F5" w14:textId="77777777" w:rsidR="007D6B0A" w:rsidRPr="00970766" w:rsidRDefault="007D6B0A" w:rsidP="007D6B0A">
            <w:pPr>
              <w:spacing w:after="0"/>
              <w:jc w:val="center"/>
              <w:rPr>
                <w:sz w:val="20"/>
                <w:szCs w:val="20"/>
              </w:rPr>
            </w:pPr>
            <w:r w:rsidRPr="00970766">
              <w:rPr>
                <w:sz w:val="20"/>
                <w:szCs w:val="20"/>
              </w:rPr>
              <w:t>H</w:t>
            </w:r>
          </w:p>
        </w:tc>
      </w:tr>
      <w:tr w:rsidR="007D6B0A" w:rsidRPr="004036AD" w14:paraId="013F3CE8" w14:textId="77777777" w:rsidTr="007D6B0A">
        <w:tc>
          <w:tcPr>
            <w:tcW w:w="1586" w:type="dxa"/>
            <w:vAlign w:val="center"/>
          </w:tcPr>
          <w:p w14:paraId="163BFC62" w14:textId="77777777" w:rsidR="007D6B0A" w:rsidRPr="00970766" w:rsidRDefault="007D6B0A" w:rsidP="007D6B0A">
            <w:pPr>
              <w:spacing w:after="0"/>
              <w:jc w:val="center"/>
              <w:rPr>
                <w:sz w:val="20"/>
                <w:szCs w:val="20"/>
              </w:rPr>
            </w:pPr>
            <w:r w:rsidRPr="00970766">
              <w:rPr>
                <w:sz w:val="20"/>
                <w:szCs w:val="20"/>
              </w:rPr>
              <w:t>Hail</w:t>
            </w:r>
          </w:p>
        </w:tc>
        <w:tc>
          <w:tcPr>
            <w:tcW w:w="849" w:type="dxa"/>
            <w:vAlign w:val="center"/>
          </w:tcPr>
          <w:p w14:paraId="164DF54D" w14:textId="77777777" w:rsidR="007D6B0A" w:rsidRPr="00970766" w:rsidRDefault="007D6B0A" w:rsidP="007D6B0A">
            <w:pPr>
              <w:spacing w:after="0"/>
              <w:jc w:val="center"/>
              <w:rPr>
                <w:sz w:val="20"/>
                <w:szCs w:val="20"/>
              </w:rPr>
            </w:pPr>
            <w:r w:rsidRPr="00970766">
              <w:rPr>
                <w:sz w:val="20"/>
                <w:szCs w:val="20"/>
              </w:rPr>
              <w:t>M</w:t>
            </w:r>
          </w:p>
        </w:tc>
        <w:tc>
          <w:tcPr>
            <w:tcW w:w="950" w:type="dxa"/>
            <w:vAlign w:val="center"/>
          </w:tcPr>
          <w:p w14:paraId="47C83934" w14:textId="77777777" w:rsidR="007D6B0A" w:rsidRPr="00970766" w:rsidRDefault="007D6B0A" w:rsidP="007D6B0A">
            <w:pPr>
              <w:spacing w:after="0"/>
              <w:jc w:val="center"/>
              <w:rPr>
                <w:sz w:val="20"/>
                <w:szCs w:val="20"/>
              </w:rPr>
            </w:pPr>
            <w:r w:rsidRPr="00970766">
              <w:rPr>
                <w:sz w:val="20"/>
                <w:szCs w:val="20"/>
              </w:rPr>
              <w:t>M</w:t>
            </w:r>
          </w:p>
        </w:tc>
        <w:tc>
          <w:tcPr>
            <w:tcW w:w="717" w:type="dxa"/>
            <w:vAlign w:val="center"/>
          </w:tcPr>
          <w:p w14:paraId="67475C80"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37B487D2" w14:textId="77777777" w:rsidR="007D6B0A" w:rsidRPr="00970766" w:rsidRDefault="007D6B0A" w:rsidP="007D6B0A">
            <w:pPr>
              <w:spacing w:after="0"/>
              <w:jc w:val="center"/>
              <w:rPr>
                <w:sz w:val="20"/>
                <w:szCs w:val="20"/>
              </w:rPr>
            </w:pPr>
            <w:r w:rsidRPr="00970766">
              <w:rPr>
                <w:sz w:val="20"/>
                <w:szCs w:val="20"/>
              </w:rPr>
              <w:t>H</w:t>
            </w:r>
          </w:p>
        </w:tc>
        <w:tc>
          <w:tcPr>
            <w:tcW w:w="872" w:type="dxa"/>
            <w:vAlign w:val="center"/>
          </w:tcPr>
          <w:p w14:paraId="23CB5DA8" w14:textId="77777777" w:rsidR="007D6B0A" w:rsidRPr="00970766" w:rsidRDefault="007D6B0A" w:rsidP="007D6B0A">
            <w:pPr>
              <w:spacing w:after="0"/>
              <w:jc w:val="center"/>
              <w:rPr>
                <w:sz w:val="20"/>
                <w:szCs w:val="20"/>
              </w:rPr>
            </w:pPr>
            <w:r w:rsidRPr="00970766">
              <w:rPr>
                <w:sz w:val="20"/>
                <w:szCs w:val="20"/>
              </w:rPr>
              <w:t>H</w:t>
            </w:r>
          </w:p>
        </w:tc>
        <w:tc>
          <w:tcPr>
            <w:tcW w:w="1128" w:type="dxa"/>
            <w:vAlign w:val="center"/>
          </w:tcPr>
          <w:p w14:paraId="4BD4ABC1"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38CDEE05"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4F3106AA" w14:textId="77777777" w:rsidR="007D6B0A" w:rsidRPr="00970766" w:rsidRDefault="007D6B0A" w:rsidP="007D6B0A">
            <w:pPr>
              <w:spacing w:after="0"/>
              <w:jc w:val="center"/>
              <w:rPr>
                <w:sz w:val="20"/>
                <w:szCs w:val="20"/>
              </w:rPr>
            </w:pPr>
            <w:r w:rsidRPr="00970766">
              <w:rPr>
                <w:sz w:val="20"/>
                <w:szCs w:val="20"/>
              </w:rPr>
              <w:t>H</w:t>
            </w:r>
          </w:p>
        </w:tc>
        <w:tc>
          <w:tcPr>
            <w:tcW w:w="1216" w:type="dxa"/>
            <w:vAlign w:val="center"/>
          </w:tcPr>
          <w:p w14:paraId="26D98139"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5AFA2EE8" w14:textId="77777777" w:rsidTr="007D6B0A">
        <w:tc>
          <w:tcPr>
            <w:tcW w:w="1586" w:type="dxa"/>
            <w:vAlign w:val="center"/>
          </w:tcPr>
          <w:p w14:paraId="7210318C" w14:textId="77777777" w:rsidR="007D6B0A" w:rsidRPr="00970766" w:rsidRDefault="007D6B0A" w:rsidP="007D6B0A">
            <w:pPr>
              <w:spacing w:after="0"/>
              <w:jc w:val="center"/>
              <w:rPr>
                <w:sz w:val="20"/>
                <w:szCs w:val="20"/>
              </w:rPr>
            </w:pPr>
            <w:r w:rsidRPr="00970766">
              <w:rPr>
                <w:sz w:val="20"/>
                <w:szCs w:val="20"/>
              </w:rPr>
              <w:t>Heavy Rain</w:t>
            </w:r>
          </w:p>
        </w:tc>
        <w:tc>
          <w:tcPr>
            <w:tcW w:w="849" w:type="dxa"/>
            <w:vAlign w:val="center"/>
          </w:tcPr>
          <w:p w14:paraId="7249BA93" w14:textId="77777777" w:rsidR="007D6B0A" w:rsidRPr="00970766" w:rsidRDefault="007D6B0A" w:rsidP="007D6B0A">
            <w:pPr>
              <w:spacing w:after="0"/>
              <w:jc w:val="center"/>
              <w:rPr>
                <w:sz w:val="20"/>
                <w:szCs w:val="20"/>
              </w:rPr>
            </w:pPr>
            <w:r w:rsidRPr="00970766">
              <w:rPr>
                <w:sz w:val="20"/>
                <w:szCs w:val="20"/>
              </w:rPr>
              <w:t>M</w:t>
            </w:r>
          </w:p>
        </w:tc>
        <w:tc>
          <w:tcPr>
            <w:tcW w:w="950" w:type="dxa"/>
            <w:vAlign w:val="center"/>
          </w:tcPr>
          <w:p w14:paraId="11878261" w14:textId="77777777" w:rsidR="007D6B0A" w:rsidRPr="00970766" w:rsidRDefault="007D6B0A" w:rsidP="007D6B0A">
            <w:pPr>
              <w:spacing w:after="0"/>
              <w:jc w:val="center"/>
              <w:rPr>
                <w:sz w:val="20"/>
                <w:szCs w:val="20"/>
              </w:rPr>
            </w:pPr>
            <w:r w:rsidRPr="00970766">
              <w:rPr>
                <w:sz w:val="20"/>
                <w:szCs w:val="20"/>
              </w:rPr>
              <w:t>H</w:t>
            </w:r>
          </w:p>
        </w:tc>
        <w:tc>
          <w:tcPr>
            <w:tcW w:w="717" w:type="dxa"/>
            <w:vAlign w:val="center"/>
          </w:tcPr>
          <w:p w14:paraId="16A18926"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4E173C56"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6C729EA8" w14:textId="77777777" w:rsidR="007D6B0A" w:rsidRPr="00970766" w:rsidRDefault="007D6B0A" w:rsidP="007D6B0A">
            <w:pPr>
              <w:spacing w:after="0"/>
              <w:jc w:val="center"/>
              <w:rPr>
                <w:sz w:val="20"/>
                <w:szCs w:val="20"/>
              </w:rPr>
            </w:pPr>
            <w:r w:rsidRPr="00970766">
              <w:rPr>
                <w:sz w:val="20"/>
                <w:szCs w:val="20"/>
              </w:rPr>
              <w:t>H</w:t>
            </w:r>
          </w:p>
        </w:tc>
        <w:tc>
          <w:tcPr>
            <w:tcW w:w="1128" w:type="dxa"/>
            <w:vAlign w:val="center"/>
          </w:tcPr>
          <w:p w14:paraId="043D970F"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49D8D006"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1DB14B27" w14:textId="77777777" w:rsidR="007D6B0A" w:rsidRPr="00970766" w:rsidRDefault="007D6B0A" w:rsidP="007D6B0A">
            <w:pPr>
              <w:spacing w:after="0"/>
              <w:jc w:val="center"/>
              <w:rPr>
                <w:sz w:val="20"/>
                <w:szCs w:val="20"/>
              </w:rPr>
            </w:pPr>
            <w:r w:rsidRPr="00970766">
              <w:rPr>
                <w:sz w:val="20"/>
                <w:szCs w:val="20"/>
              </w:rPr>
              <w:t>M</w:t>
            </w:r>
          </w:p>
        </w:tc>
        <w:tc>
          <w:tcPr>
            <w:tcW w:w="1216" w:type="dxa"/>
            <w:vAlign w:val="center"/>
          </w:tcPr>
          <w:p w14:paraId="359CC9E5"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4ECD9087" w14:textId="77777777" w:rsidTr="007D6B0A">
        <w:tc>
          <w:tcPr>
            <w:tcW w:w="1586" w:type="dxa"/>
            <w:vAlign w:val="center"/>
          </w:tcPr>
          <w:p w14:paraId="4AE65685" w14:textId="77777777" w:rsidR="007D6B0A" w:rsidRPr="00970766" w:rsidRDefault="007D6B0A" w:rsidP="007D6B0A">
            <w:pPr>
              <w:spacing w:after="0"/>
              <w:jc w:val="center"/>
              <w:rPr>
                <w:sz w:val="20"/>
                <w:szCs w:val="20"/>
              </w:rPr>
            </w:pPr>
            <w:r w:rsidRPr="00970766">
              <w:rPr>
                <w:sz w:val="20"/>
                <w:szCs w:val="20"/>
              </w:rPr>
              <w:t>Heavy Snow</w:t>
            </w:r>
          </w:p>
        </w:tc>
        <w:tc>
          <w:tcPr>
            <w:tcW w:w="849" w:type="dxa"/>
            <w:vAlign w:val="center"/>
          </w:tcPr>
          <w:p w14:paraId="0191F6CD" w14:textId="77777777" w:rsidR="007D6B0A" w:rsidRPr="00970766" w:rsidRDefault="007D6B0A" w:rsidP="007D6B0A">
            <w:pPr>
              <w:spacing w:after="0"/>
              <w:jc w:val="center"/>
              <w:rPr>
                <w:sz w:val="20"/>
                <w:szCs w:val="20"/>
              </w:rPr>
            </w:pPr>
            <w:r w:rsidRPr="00970766">
              <w:rPr>
                <w:sz w:val="20"/>
                <w:szCs w:val="20"/>
              </w:rPr>
              <w:t>M</w:t>
            </w:r>
          </w:p>
        </w:tc>
        <w:tc>
          <w:tcPr>
            <w:tcW w:w="950" w:type="dxa"/>
            <w:vAlign w:val="center"/>
          </w:tcPr>
          <w:p w14:paraId="57B5B8B7" w14:textId="77777777" w:rsidR="007D6B0A" w:rsidRPr="00970766" w:rsidRDefault="007D6B0A" w:rsidP="007D6B0A">
            <w:pPr>
              <w:spacing w:after="0"/>
              <w:jc w:val="center"/>
              <w:rPr>
                <w:sz w:val="20"/>
                <w:szCs w:val="20"/>
              </w:rPr>
            </w:pPr>
            <w:r w:rsidRPr="00970766">
              <w:rPr>
                <w:sz w:val="20"/>
                <w:szCs w:val="20"/>
              </w:rPr>
              <w:t>H</w:t>
            </w:r>
          </w:p>
        </w:tc>
        <w:tc>
          <w:tcPr>
            <w:tcW w:w="717" w:type="dxa"/>
            <w:vAlign w:val="center"/>
          </w:tcPr>
          <w:p w14:paraId="717C1EB1"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41B26C47"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74F0C2EC" w14:textId="77777777" w:rsidR="007D6B0A" w:rsidRPr="00970766" w:rsidRDefault="007D6B0A" w:rsidP="007D6B0A">
            <w:pPr>
              <w:spacing w:after="0"/>
              <w:jc w:val="center"/>
              <w:rPr>
                <w:sz w:val="20"/>
                <w:szCs w:val="20"/>
              </w:rPr>
            </w:pPr>
            <w:r w:rsidRPr="00970766">
              <w:rPr>
                <w:sz w:val="20"/>
                <w:szCs w:val="20"/>
              </w:rPr>
              <w:t>H</w:t>
            </w:r>
          </w:p>
        </w:tc>
        <w:tc>
          <w:tcPr>
            <w:tcW w:w="1128" w:type="dxa"/>
            <w:vAlign w:val="center"/>
          </w:tcPr>
          <w:p w14:paraId="5372BD7C"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73DC31A9"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616A04A6" w14:textId="77777777" w:rsidR="007D6B0A" w:rsidRPr="00970766" w:rsidRDefault="007D6B0A" w:rsidP="007D6B0A">
            <w:pPr>
              <w:spacing w:after="0"/>
              <w:jc w:val="center"/>
              <w:rPr>
                <w:sz w:val="20"/>
                <w:szCs w:val="20"/>
              </w:rPr>
            </w:pPr>
            <w:r w:rsidRPr="00970766">
              <w:rPr>
                <w:sz w:val="20"/>
                <w:szCs w:val="20"/>
              </w:rPr>
              <w:t>H</w:t>
            </w:r>
          </w:p>
        </w:tc>
        <w:tc>
          <w:tcPr>
            <w:tcW w:w="1216" w:type="dxa"/>
            <w:vAlign w:val="center"/>
          </w:tcPr>
          <w:p w14:paraId="3B412FA5"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049FA218" w14:textId="77777777" w:rsidTr="007D6B0A">
        <w:tc>
          <w:tcPr>
            <w:tcW w:w="1586" w:type="dxa"/>
            <w:vAlign w:val="center"/>
          </w:tcPr>
          <w:p w14:paraId="3F2E5EBD" w14:textId="77777777" w:rsidR="007D6B0A" w:rsidRPr="00970766" w:rsidRDefault="007D6B0A" w:rsidP="007D6B0A">
            <w:pPr>
              <w:spacing w:after="0"/>
              <w:jc w:val="center"/>
              <w:rPr>
                <w:sz w:val="20"/>
                <w:szCs w:val="20"/>
              </w:rPr>
            </w:pPr>
            <w:r w:rsidRPr="00970766">
              <w:rPr>
                <w:sz w:val="20"/>
                <w:szCs w:val="20"/>
              </w:rPr>
              <w:t>Ice Jam</w:t>
            </w:r>
          </w:p>
        </w:tc>
        <w:tc>
          <w:tcPr>
            <w:tcW w:w="849" w:type="dxa"/>
            <w:vAlign w:val="center"/>
          </w:tcPr>
          <w:p w14:paraId="70F54E60" w14:textId="77777777" w:rsidR="007D6B0A" w:rsidRPr="00970766" w:rsidRDefault="007D6B0A" w:rsidP="007D6B0A">
            <w:pPr>
              <w:spacing w:after="0"/>
              <w:jc w:val="center"/>
              <w:rPr>
                <w:sz w:val="20"/>
                <w:szCs w:val="20"/>
              </w:rPr>
            </w:pPr>
            <w:r w:rsidRPr="00970766">
              <w:rPr>
                <w:sz w:val="20"/>
                <w:szCs w:val="20"/>
              </w:rPr>
              <w:t>N/A</w:t>
            </w:r>
          </w:p>
        </w:tc>
        <w:tc>
          <w:tcPr>
            <w:tcW w:w="950" w:type="dxa"/>
            <w:vAlign w:val="center"/>
          </w:tcPr>
          <w:p w14:paraId="0DCCB14A" w14:textId="77777777" w:rsidR="007D6B0A" w:rsidRPr="00970766" w:rsidRDefault="007D6B0A" w:rsidP="007D6B0A">
            <w:pPr>
              <w:spacing w:after="0"/>
              <w:jc w:val="center"/>
              <w:rPr>
                <w:sz w:val="20"/>
                <w:szCs w:val="20"/>
              </w:rPr>
            </w:pPr>
            <w:r w:rsidRPr="00970766">
              <w:rPr>
                <w:sz w:val="20"/>
                <w:szCs w:val="20"/>
              </w:rPr>
              <w:t>N/A</w:t>
            </w:r>
          </w:p>
        </w:tc>
        <w:tc>
          <w:tcPr>
            <w:tcW w:w="717" w:type="dxa"/>
            <w:vAlign w:val="center"/>
          </w:tcPr>
          <w:p w14:paraId="00BA1377" w14:textId="77777777" w:rsidR="007D6B0A" w:rsidRPr="00970766" w:rsidRDefault="007D6B0A" w:rsidP="007D6B0A">
            <w:pPr>
              <w:spacing w:after="0"/>
              <w:jc w:val="center"/>
              <w:rPr>
                <w:sz w:val="20"/>
                <w:szCs w:val="20"/>
              </w:rPr>
            </w:pPr>
            <w:r w:rsidRPr="00970766">
              <w:rPr>
                <w:sz w:val="20"/>
                <w:szCs w:val="20"/>
              </w:rPr>
              <w:t>N/A</w:t>
            </w:r>
          </w:p>
        </w:tc>
        <w:tc>
          <w:tcPr>
            <w:tcW w:w="917" w:type="dxa"/>
            <w:vAlign w:val="center"/>
          </w:tcPr>
          <w:p w14:paraId="7D897CD1"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1E864DCC" w14:textId="77777777" w:rsidR="007D6B0A" w:rsidRPr="00970766" w:rsidRDefault="007D6B0A" w:rsidP="007D6B0A">
            <w:pPr>
              <w:spacing w:after="0"/>
              <w:jc w:val="center"/>
              <w:rPr>
                <w:sz w:val="20"/>
                <w:szCs w:val="20"/>
              </w:rPr>
            </w:pPr>
            <w:r w:rsidRPr="00970766">
              <w:rPr>
                <w:sz w:val="20"/>
                <w:szCs w:val="20"/>
              </w:rPr>
              <w:t>N/A</w:t>
            </w:r>
          </w:p>
        </w:tc>
        <w:tc>
          <w:tcPr>
            <w:tcW w:w="1128" w:type="dxa"/>
            <w:vAlign w:val="center"/>
          </w:tcPr>
          <w:p w14:paraId="21635178"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7A393192" w14:textId="77777777" w:rsidR="007D6B0A" w:rsidRPr="00970766" w:rsidRDefault="007D6B0A" w:rsidP="007D6B0A">
            <w:pPr>
              <w:spacing w:after="0"/>
              <w:jc w:val="center"/>
              <w:rPr>
                <w:sz w:val="20"/>
                <w:szCs w:val="20"/>
              </w:rPr>
            </w:pPr>
            <w:r w:rsidRPr="00970766">
              <w:rPr>
                <w:sz w:val="20"/>
                <w:szCs w:val="20"/>
              </w:rPr>
              <w:t>N/A</w:t>
            </w:r>
          </w:p>
        </w:tc>
        <w:tc>
          <w:tcPr>
            <w:tcW w:w="850" w:type="dxa"/>
            <w:vAlign w:val="center"/>
          </w:tcPr>
          <w:p w14:paraId="7F2FAB17" w14:textId="77777777" w:rsidR="007D6B0A" w:rsidRPr="00970766" w:rsidRDefault="007D6B0A" w:rsidP="007D6B0A">
            <w:pPr>
              <w:spacing w:after="0"/>
              <w:jc w:val="center"/>
              <w:rPr>
                <w:sz w:val="20"/>
                <w:szCs w:val="20"/>
              </w:rPr>
            </w:pPr>
            <w:r w:rsidRPr="00970766">
              <w:rPr>
                <w:sz w:val="20"/>
                <w:szCs w:val="20"/>
              </w:rPr>
              <w:t>L</w:t>
            </w:r>
          </w:p>
        </w:tc>
        <w:tc>
          <w:tcPr>
            <w:tcW w:w="1216" w:type="dxa"/>
            <w:vAlign w:val="center"/>
          </w:tcPr>
          <w:p w14:paraId="62C397B3" w14:textId="77777777" w:rsidR="007D6B0A" w:rsidRPr="00970766" w:rsidRDefault="007D6B0A" w:rsidP="007D6B0A">
            <w:pPr>
              <w:spacing w:after="0"/>
              <w:jc w:val="center"/>
              <w:rPr>
                <w:sz w:val="20"/>
                <w:szCs w:val="20"/>
              </w:rPr>
            </w:pPr>
            <w:r w:rsidRPr="00970766">
              <w:rPr>
                <w:sz w:val="20"/>
                <w:szCs w:val="20"/>
              </w:rPr>
              <w:t>L</w:t>
            </w:r>
          </w:p>
        </w:tc>
      </w:tr>
      <w:tr w:rsidR="007D6B0A" w:rsidRPr="004036AD" w14:paraId="64BEA61B" w14:textId="77777777" w:rsidTr="007D6B0A">
        <w:tc>
          <w:tcPr>
            <w:tcW w:w="1586" w:type="dxa"/>
            <w:vAlign w:val="center"/>
          </w:tcPr>
          <w:p w14:paraId="7B1A340E" w14:textId="77777777" w:rsidR="007D6B0A" w:rsidRPr="00970766" w:rsidRDefault="007D6B0A" w:rsidP="007D6B0A">
            <w:pPr>
              <w:spacing w:after="0"/>
              <w:jc w:val="center"/>
              <w:rPr>
                <w:sz w:val="20"/>
                <w:szCs w:val="20"/>
              </w:rPr>
            </w:pPr>
            <w:r w:rsidRPr="00970766">
              <w:rPr>
                <w:sz w:val="20"/>
                <w:szCs w:val="20"/>
              </w:rPr>
              <w:t>Landslide</w:t>
            </w:r>
          </w:p>
        </w:tc>
        <w:tc>
          <w:tcPr>
            <w:tcW w:w="849" w:type="dxa"/>
            <w:vAlign w:val="center"/>
          </w:tcPr>
          <w:p w14:paraId="374BE5E9" w14:textId="77777777" w:rsidR="007D6B0A" w:rsidRPr="00970766" w:rsidRDefault="007D6B0A" w:rsidP="007D6B0A">
            <w:pPr>
              <w:spacing w:after="0"/>
              <w:jc w:val="center"/>
              <w:rPr>
                <w:sz w:val="20"/>
                <w:szCs w:val="20"/>
              </w:rPr>
            </w:pPr>
            <w:r w:rsidRPr="00970766">
              <w:rPr>
                <w:sz w:val="20"/>
                <w:szCs w:val="20"/>
              </w:rPr>
              <w:t>N/A</w:t>
            </w:r>
          </w:p>
        </w:tc>
        <w:tc>
          <w:tcPr>
            <w:tcW w:w="950" w:type="dxa"/>
            <w:vAlign w:val="center"/>
          </w:tcPr>
          <w:p w14:paraId="75BFF9FA" w14:textId="77777777" w:rsidR="007D6B0A" w:rsidRPr="00970766" w:rsidRDefault="007D6B0A" w:rsidP="007D6B0A">
            <w:pPr>
              <w:spacing w:after="0"/>
              <w:jc w:val="center"/>
              <w:rPr>
                <w:sz w:val="20"/>
                <w:szCs w:val="20"/>
              </w:rPr>
            </w:pPr>
            <w:r w:rsidRPr="00970766">
              <w:rPr>
                <w:sz w:val="20"/>
                <w:szCs w:val="20"/>
              </w:rPr>
              <w:t>N/A</w:t>
            </w:r>
          </w:p>
        </w:tc>
        <w:tc>
          <w:tcPr>
            <w:tcW w:w="717" w:type="dxa"/>
            <w:vAlign w:val="center"/>
          </w:tcPr>
          <w:p w14:paraId="60E5DFF5" w14:textId="77777777" w:rsidR="007D6B0A" w:rsidRPr="00970766" w:rsidRDefault="007D6B0A" w:rsidP="007D6B0A">
            <w:pPr>
              <w:spacing w:after="0"/>
              <w:jc w:val="center"/>
              <w:rPr>
                <w:sz w:val="20"/>
                <w:szCs w:val="20"/>
              </w:rPr>
            </w:pPr>
            <w:r w:rsidRPr="00970766">
              <w:rPr>
                <w:sz w:val="20"/>
                <w:szCs w:val="20"/>
              </w:rPr>
              <w:t>N/A</w:t>
            </w:r>
          </w:p>
        </w:tc>
        <w:tc>
          <w:tcPr>
            <w:tcW w:w="917" w:type="dxa"/>
            <w:vAlign w:val="center"/>
          </w:tcPr>
          <w:p w14:paraId="6DCDA8D2"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05D272EF" w14:textId="77777777" w:rsidR="007D6B0A" w:rsidRPr="00970766" w:rsidRDefault="007D6B0A" w:rsidP="007D6B0A">
            <w:pPr>
              <w:spacing w:after="0"/>
              <w:jc w:val="center"/>
              <w:rPr>
                <w:sz w:val="20"/>
                <w:szCs w:val="20"/>
              </w:rPr>
            </w:pPr>
            <w:r w:rsidRPr="00970766">
              <w:rPr>
                <w:sz w:val="20"/>
                <w:szCs w:val="20"/>
              </w:rPr>
              <w:t>N/A</w:t>
            </w:r>
          </w:p>
        </w:tc>
        <w:tc>
          <w:tcPr>
            <w:tcW w:w="1128" w:type="dxa"/>
            <w:vAlign w:val="center"/>
          </w:tcPr>
          <w:p w14:paraId="758FEB00"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2D375756" w14:textId="77777777" w:rsidR="007D6B0A" w:rsidRPr="00970766" w:rsidRDefault="007D6B0A" w:rsidP="007D6B0A">
            <w:pPr>
              <w:spacing w:after="0"/>
              <w:jc w:val="center"/>
              <w:rPr>
                <w:sz w:val="20"/>
                <w:szCs w:val="20"/>
              </w:rPr>
            </w:pPr>
            <w:r w:rsidRPr="00970766">
              <w:rPr>
                <w:sz w:val="20"/>
                <w:szCs w:val="20"/>
              </w:rPr>
              <w:t>N/A</w:t>
            </w:r>
          </w:p>
        </w:tc>
        <w:tc>
          <w:tcPr>
            <w:tcW w:w="850" w:type="dxa"/>
            <w:vAlign w:val="center"/>
          </w:tcPr>
          <w:p w14:paraId="3F1E4D4B" w14:textId="77777777" w:rsidR="007D6B0A" w:rsidRPr="00970766" w:rsidRDefault="007D6B0A" w:rsidP="007D6B0A">
            <w:pPr>
              <w:spacing w:after="0"/>
              <w:jc w:val="center"/>
              <w:rPr>
                <w:sz w:val="20"/>
                <w:szCs w:val="20"/>
              </w:rPr>
            </w:pPr>
            <w:r w:rsidRPr="00970766">
              <w:rPr>
                <w:sz w:val="20"/>
                <w:szCs w:val="20"/>
              </w:rPr>
              <w:t>N/A</w:t>
            </w:r>
          </w:p>
        </w:tc>
        <w:tc>
          <w:tcPr>
            <w:tcW w:w="1216" w:type="dxa"/>
            <w:vAlign w:val="center"/>
          </w:tcPr>
          <w:p w14:paraId="088801ED" w14:textId="77777777" w:rsidR="007D6B0A" w:rsidRPr="00970766" w:rsidRDefault="007D6B0A" w:rsidP="007D6B0A">
            <w:pPr>
              <w:spacing w:after="0"/>
              <w:jc w:val="center"/>
              <w:rPr>
                <w:sz w:val="20"/>
                <w:szCs w:val="20"/>
              </w:rPr>
            </w:pPr>
            <w:r w:rsidRPr="00970766">
              <w:rPr>
                <w:sz w:val="20"/>
                <w:szCs w:val="20"/>
              </w:rPr>
              <w:t>N/A</w:t>
            </w:r>
          </w:p>
        </w:tc>
      </w:tr>
      <w:tr w:rsidR="007D6B0A" w:rsidRPr="004036AD" w14:paraId="2B33E815" w14:textId="77777777" w:rsidTr="007D6B0A">
        <w:tc>
          <w:tcPr>
            <w:tcW w:w="1586" w:type="dxa"/>
            <w:vAlign w:val="center"/>
          </w:tcPr>
          <w:p w14:paraId="00F73ED1" w14:textId="77777777" w:rsidR="007D6B0A" w:rsidRPr="00970766" w:rsidRDefault="007D6B0A" w:rsidP="007D6B0A">
            <w:pPr>
              <w:spacing w:after="0"/>
              <w:jc w:val="center"/>
              <w:rPr>
                <w:sz w:val="20"/>
                <w:szCs w:val="20"/>
              </w:rPr>
            </w:pPr>
            <w:r w:rsidRPr="00970766">
              <w:rPr>
                <w:sz w:val="20"/>
                <w:szCs w:val="20"/>
              </w:rPr>
              <w:t>Lightning</w:t>
            </w:r>
          </w:p>
        </w:tc>
        <w:tc>
          <w:tcPr>
            <w:tcW w:w="849" w:type="dxa"/>
            <w:vAlign w:val="center"/>
          </w:tcPr>
          <w:p w14:paraId="283185B5" w14:textId="77777777" w:rsidR="007D6B0A" w:rsidRPr="00970766" w:rsidRDefault="007D6B0A" w:rsidP="007D6B0A">
            <w:pPr>
              <w:spacing w:after="0"/>
              <w:jc w:val="center"/>
              <w:rPr>
                <w:sz w:val="20"/>
                <w:szCs w:val="20"/>
              </w:rPr>
            </w:pPr>
            <w:r w:rsidRPr="00970766">
              <w:rPr>
                <w:sz w:val="20"/>
                <w:szCs w:val="20"/>
              </w:rPr>
              <w:t>L</w:t>
            </w:r>
          </w:p>
        </w:tc>
        <w:tc>
          <w:tcPr>
            <w:tcW w:w="950" w:type="dxa"/>
            <w:vAlign w:val="center"/>
          </w:tcPr>
          <w:p w14:paraId="0EE349EC" w14:textId="77777777" w:rsidR="007D6B0A" w:rsidRPr="00970766" w:rsidRDefault="007D6B0A" w:rsidP="007D6B0A">
            <w:pPr>
              <w:spacing w:after="0"/>
              <w:jc w:val="center"/>
              <w:rPr>
                <w:sz w:val="20"/>
                <w:szCs w:val="20"/>
              </w:rPr>
            </w:pPr>
            <w:r w:rsidRPr="00970766">
              <w:rPr>
                <w:sz w:val="20"/>
                <w:szCs w:val="20"/>
              </w:rPr>
              <w:t>L</w:t>
            </w:r>
          </w:p>
        </w:tc>
        <w:tc>
          <w:tcPr>
            <w:tcW w:w="717" w:type="dxa"/>
            <w:vAlign w:val="center"/>
          </w:tcPr>
          <w:p w14:paraId="4097A78E"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1503D95A"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4FB61CEC" w14:textId="77777777" w:rsidR="007D6B0A" w:rsidRPr="00970766" w:rsidRDefault="007D6B0A" w:rsidP="007D6B0A">
            <w:pPr>
              <w:spacing w:after="0"/>
              <w:jc w:val="center"/>
              <w:rPr>
                <w:sz w:val="20"/>
                <w:szCs w:val="20"/>
              </w:rPr>
            </w:pPr>
            <w:r w:rsidRPr="00970766">
              <w:rPr>
                <w:sz w:val="20"/>
                <w:szCs w:val="20"/>
              </w:rPr>
              <w:t>M</w:t>
            </w:r>
          </w:p>
        </w:tc>
        <w:tc>
          <w:tcPr>
            <w:tcW w:w="1128" w:type="dxa"/>
            <w:vAlign w:val="center"/>
          </w:tcPr>
          <w:p w14:paraId="188071AA"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129537C4" w14:textId="77777777" w:rsidR="007D6B0A" w:rsidRPr="00970766" w:rsidRDefault="007D6B0A" w:rsidP="007D6B0A">
            <w:pPr>
              <w:spacing w:after="0"/>
              <w:jc w:val="center"/>
              <w:rPr>
                <w:sz w:val="20"/>
                <w:szCs w:val="20"/>
              </w:rPr>
            </w:pPr>
            <w:r w:rsidRPr="00970766">
              <w:rPr>
                <w:sz w:val="20"/>
                <w:szCs w:val="20"/>
              </w:rPr>
              <w:t>M</w:t>
            </w:r>
          </w:p>
        </w:tc>
        <w:tc>
          <w:tcPr>
            <w:tcW w:w="850" w:type="dxa"/>
            <w:vAlign w:val="center"/>
          </w:tcPr>
          <w:p w14:paraId="018905BE" w14:textId="77777777" w:rsidR="007D6B0A" w:rsidRPr="00970766" w:rsidRDefault="007D6B0A" w:rsidP="007D6B0A">
            <w:pPr>
              <w:spacing w:after="0"/>
              <w:jc w:val="center"/>
              <w:rPr>
                <w:sz w:val="20"/>
                <w:szCs w:val="20"/>
              </w:rPr>
            </w:pPr>
            <w:r w:rsidRPr="00970766">
              <w:rPr>
                <w:sz w:val="20"/>
                <w:szCs w:val="20"/>
              </w:rPr>
              <w:t>L</w:t>
            </w:r>
          </w:p>
        </w:tc>
        <w:tc>
          <w:tcPr>
            <w:tcW w:w="1216" w:type="dxa"/>
            <w:vAlign w:val="center"/>
          </w:tcPr>
          <w:p w14:paraId="00ADEB98" w14:textId="77777777" w:rsidR="007D6B0A" w:rsidRPr="00970766" w:rsidRDefault="007D6B0A" w:rsidP="007D6B0A">
            <w:pPr>
              <w:spacing w:after="0"/>
              <w:jc w:val="center"/>
              <w:rPr>
                <w:sz w:val="20"/>
                <w:szCs w:val="20"/>
              </w:rPr>
            </w:pPr>
            <w:r w:rsidRPr="00970766">
              <w:rPr>
                <w:sz w:val="20"/>
                <w:szCs w:val="20"/>
              </w:rPr>
              <w:t>L</w:t>
            </w:r>
          </w:p>
        </w:tc>
      </w:tr>
      <w:tr w:rsidR="007D6B0A" w:rsidRPr="004036AD" w14:paraId="12B4EC6C" w14:textId="77777777" w:rsidTr="007D6B0A">
        <w:tc>
          <w:tcPr>
            <w:tcW w:w="1586" w:type="dxa"/>
            <w:vAlign w:val="center"/>
          </w:tcPr>
          <w:p w14:paraId="015B4602" w14:textId="77777777" w:rsidR="007D6B0A" w:rsidRPr="00970766" w:rsidRDefault="007D6B0A" w:rsidP="007D6B0A">
            <w:pPr>
              <w:spacing w:after="0"/>
              <w:jc w:val="center"/>
              <w:rPr>
                <w:sz w:val="20"/>
                <w:szCs w:val="20"/>
              </w:rPr>
            </w:pPr>
            <w:r w:rsidRPr="00970766">
              <w:rPr>
                <w:sz w:val="20"/>
                <w:szCs w:val="20"/>
              </w:rPr>
              <w:t>Rapid Snow Melt</w:t>
            </w:r>
          </w:p>
        </w:tc>
        <w:tc>
          <w:tcPr>
            <w:tcW w:w="849" w:type="dxa"/>
            <w:vAlign w:val="center"/>
          </w:tcPr>
          <w:p w14:paraId="259973C9" w14:textId="77777777" w:rsidR="007D6B0A" w:rsidRPr="00970766" w:rsidRDefault="007D6B0A" w:rsidP="007D6B0A">
            <w:pPr>
              <w:spacing w:after="0"/>
              <w:jc w:val="center"/>
              <w:rPr>
                <w:sz w:val="20"/>
                <w:szCs w:val="20"/>
              </w:rPr>
            </w:pPr>
            <w:r w:rsidRPr="00970766">
              <w:rPr>
                <w:sz w:val="20"/>
                <w:szCs w:val="20"/>
              </w:rPr>
              <w:t>M</w:t>
            </w:r>
          </w:p>
        </w:tc>
        <w:tc>
          <w:tcPr>
            <w:tcW w:w="950" w:type="dxa"/>
            <w:vAlign w:val="center"/>
          </w:tcPr>
          <w:p w14:paraId="0AFBB8EF" w14:textId="77777777" w:rsidR="007D6B0A" w:rsidRPr="00970766" w:rsidRDefault="007D6B0A" w:rsidP="007D6B0A">
            <w:pPr>
              <w:spacing w:after="0"/>
              <w:jc w:val="center"/>
              <w:rPr>
                <w:sz w:val="20"/>
                <w:szCs w:val="20"/>
              </w:rPr>
            </w:pPr>
            <w:r w:rsidRPr="00970766">
              <w:rPr>
                <w:sz w:val="20"/>
                <w:szCs w:val="20"/>
              </w:rPr>
              <w:t>M</w:t>
            </w:r>
          </w:p>
        </w:tc>
        <w:tc>
          <w:tcPr>
            <w:tcW w:w="717" w:type="dxa"/>
            <w:vAlign w:val="center"/>
          </w:tcPr>
          <w:p w14:paraId="75F2540E"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6C8F95DE"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5B755E5B" w14:textId="77777777" w:rsidR="007D6B0A" w:rsidRPr="00970766" w:rsidRDefault="007D6B0A" w:rsidP="007D6B0A">
            <w:pPr>
              <w:spacing w:after="0"/>
              <w:jc w:val="center"/>
              <w:rPr>
                <w:sz w:val="20"/>
                <w:szCs w:val="20"/>
              </w:rPr>
            </w:pPr>
            <w:r w:rsidRPr="00970766">
              <w:rPr>
                <w:sz w:val="20"/>
                <w:szCs w:val="20"/>
              </w:rPr>
              <w:t>H</w:t>
            </w:r>
          </w:p>
        </w:tc>
        <w:tc>
          <w:tcPr>
            <w:tcW w:w="1128" w:type="dxa"/>
            <w:vAlign w:val="center"/>
          </w:tcPr>
          <w:p w14:paraId="40B1BAE0"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7D5AF9D7"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262F9E79" w14:textId="77777777" w:rsidR="007D6B0A" w:rsidRPr="00970766" w:rsidRDefault="007D6B0A" w:rsidP="007D6B0A">
            <w:pPr>
              <w:spacing w:after="0"/>
              <w:jc w:val="center"/>
              <w:rPr>
                <w:sz w:val="20"/>
                <w:szCs w:val="20"/>
              </w:rPr>
            </w:pPr>
            <w:r w:rsidRPr="00970766">
              <w:rPr>
                <w:sz w:val="20"/>
                <w:szCs w:val="20"/>
              </w:rPr>
              <w:t>M</w:t>
            </w:r>
          </w:p>
        </w:tc>
        <w:tc>
          <w:tcPr>
            <w:tcW w:w="1216" w:type="dxa"/>
            <w:vAlign w:val="center"/>
          </w:tcPr>
          <w:p w14:paraId="0BDF5B0E" w14:textId="77777777" w:rsidR="007D6B0A" w:rsidRPr="00970766" w:rsidRDefault="007D6B0A" w:rsidP="007D6B0A">
            <w:pPr>
              <w:spacing w:after="0"/>
              <w:jc w:val="center"/>
              <w:rPr>
                <w:sz w:val="20"/>
                <w:szCs w:val="20"/>
              </w:rPr>
            </w:pPr>
            <w:r w:rsidRPr="00970766">
              <w:rPr>
                <w:sz w:val="20"/>
                <w:szCs w:val="20"/>
              </w:rPr>
              <w:t>L</w:t>
            </w:r>
          </w:p>
        </w:tc>
      </w:tr>
      <w:tr w:rsidR="007D6B0A" w:rsidRPr="004036AD" w14:paraId="0F114EA9" w14:textId="77777777" w:rsidTr="007D6B0A">
        <w:tc>
          <w:tcPr>
            <w:tcW w:w="1586" w:type="dxa"/>
            <w:vAlign w:val="center"/>
          </w:tcPr>
          <w:p w14:paraId="41DEB7E3" w14:textId="77777777" w:rsidR="007D6B0A" w:rsidRPr="00970766" w:rsidRDefault="007D6B0A" w:rsidP="007D6B0A">
            <w:pPr>
              <w:spacing w:after="0"/>
              <w:jc w:val="center"/>
              <w:rPr>
                <w:sz w:val="20"/>
                <w:szCs w:val="20"/>
              </w:rPr>
            </w:pPr>
            <w:r w:rsidRPr="00970766">
              <w:rPr>
                <w:sz w:val="20"/>
                <w:szCs w:val="20"/>
              </w:rPr>
              <w:t>Strong Winds</w:t>
            </w:r>
          </w:p>
        </w:tc>
        <w:tc>
          <w:tcPr>
            <w:tcW w:w="849" w:type="dxa"/>
            <w:vAlign w:val="center"/>
          </w:tcPr>
          <w:p w14:paraId="18415257" w14:textId="77777777" w:rsidR="007D6B0A" w:rsidRPr="00970766" w:rsidRDefault="007D6B0A" w:rsidP="007D6B0A">
            <w:pPr>
              <w:spacing w:after="0"/>
              <w:jc w:val="center"/>
              <w:rPr>
                <w:sz w:val="20"/>
                <w:szCs w:val="20"/>
              </w:rPr>
            </w:pPr>
            <w:r w:rsidRPr="00970766">
              <w:rPr>
                <w:sz w:val="20"/>
                <w:szCs w:val="20"/>
              </w:rPr>
              <w:t>M</w:t>
            </w:r>
          </w:p>
        </w:tc>
        <w:tc>
          <w:tcPr>
            <w:tcW w:w="950" w:type="dxa"/>
            <w:vAlign w:val="center"/>
          </w:tcPr>
          <w:p w14:paraId="1D00830A" w14:textId="77777777" w:rsidR="007D6B0A" w:rsidRPr="00970766" w:rsidRDefault="007D6B0A" w:rsidP="007D6B0A">
            <w:pPr>
              <w:spacing w:after="0"/>
              <w:jc w:val="center"/>
              <w:rPr>
                <w:sz w:val="20"/>
                <w:szCs w:val="20"/>
              </w:rPr>
            </w:pPr>
            <w:r w:rsidRPr="00970766">
              <w:rPr>
                <w:sz w:val="20"/>
                <w:szCs w:val="20"/>
              </w:rPr>
              <w:t>H</w:t>
            </w:r>
          </w:p>
        </w:tc>
        <w:tc>
          <w:tcPr>
            <w:tcW w:w="717" w:type="dxa"/>
            <w:vAlign w:val="center"/>
          </w:tcPr>
          <w:p w14:paraId="37AFC949"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6DC9C744"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70EE5C0F" w14:textId="77777777" w:rsidR="007D6B0A" w:rsidRPr="00970766" w:rsidRDefault="007D6B0A" w:rsidP="007D6B0A">
            <w:pPr>
              <w:spacing w:after="0"/>
              <w:jc w:val="center"/>
              <w:rPr>
                <w:sz w:val="20"/>
                <w:szCs w:val="20"/>
              </w:rPr>
            </w:pPr>
            <w:r w:rsidRPr="00970766">
              <w:rPr>
                <w:sz w:val="20"/>
                <w:szCs w:val="20"/>
              </w:rPr>
              <w:t>H</w:t>
            </w:r>
          </w:p>
        </w:tc>
        <w:tc>
          <w:tcPr>
            <w:tcW w:w="1128" w:type="dxa"/>
            <w:vAlign w:val="center"/>
          </w:tcPr>
          <w:p w14:paraId="034E9C12"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79C61250"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3EB9749C" w14:textId="77777777" w:rsidR="007D6B0A" w:rsidRPr="00970766" w:rsidRDefault="007D6B0A" w:rsidP="007D6B0A">
            <w:pPr>
              <w:spacing w:after="0"/>
              <w:jc w:val="center"/>
              <w:rPr>
                <w:sz w:val="20"/>
                <w:szCs w:val="20"/>
              </w:rPr>
            </w:pPr>
            <w:r w:rsidRPr="00970766">
              <w:rPr>
                <w:sz w:val="20"/>
                <w:szCs w:val="20"/>
              </w:rPr>
              <w:t>H</w:t>
            </w:r>
          </w:p>
        </w:tc>
        <w:tc>
          <w:tcPr>
            <w:tcW w:w="1216" w:type="dxa"/>
            <w:vAlign w:val="center"/>
          </w:tcPr>
          <w:p w14:paraId="6BBB64A7"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0F2C78F3" w14:textId="77777777" w:rsidTr="007D6B0A">
        <w:tc>
          <w:tcPr>
            <w:tcW w:w="1586" w:type="dxa"/>
            <w:vAlign w:val="center"/>
          </w:tcPr>
          <w:p w14:paraId="260363C4" w14:textId="77777777" w:rsidR="007D6B0A" w:rsidRPr="00970766" w:rsidRDefault="007D6B0A" w:rsidP="007D6B0A">
            <w:pPr>
              <w:spacing w:after="0"/>
              <w:jc w:val="center"/>
              <w:rPr>
                <w:sz w:val="20"/>
                <w:szCs w:val="20"/>
              </w:rPr>
            </w:pPr>
            <w:r w:rsidRPr="00970766">
              <w:rPr>
                <w:sz w:val="20"/>
                <w:szCs w:val="20"/>
              </w:rPr>
              <w:t>Subsidence</w:t>
            </w:r>
          </w:p>
        </w:tc>
        <w:tc>
          <w:tcPr>
            <w:tcW w:w="849" w:type="dxa"/>
            <w:vAlign w:val="center"/>
          </w:tcPr>
          <w:p w14:paraId="6B171CC9" w14:textId="77777777" w:rsidR="007D6B0A" w:rsidRPr="00970766" w:rsidRDefault="007D6B0A" w:rsidP="007D6B0A">
            <w:pPr>
              <w:spacing w:after="0"/>
              <w:jc w:val="center"/>
              <w:rPr>
                <w:sz w:val="20"/>
                <w:szCs w:val="20"/>
              </w:rPr>
            </w:pPr>
            <w:r w:rsidRPr="00970766">
              <w:rPr>
                <w:sz w:val="20"/>
                <w:szCs w:val="20"/>
              </w:rPr>
              <w:t>N/A</w:t>
            </w:r>
          </w:p>
        </w:tc>
        <w:tc>
          <w:tcPr>
            <w:tcW w:w="950" w:type="dxa"/>
            <w:vAlign w:val="center"/>
          </w:tcPr>
          <w:p w14:paraId="70B828E7" w14:textId="77777777" w:rsidR="007D6B0A" w:rsidRPr="00970766" w:rsidRDefault="007D6B0A" w:rsidP="007D6B0A">
            <w:pPr>
              <w:spacing w:after="0"/>
              <w:jc w:val="center"/>
              <w:rPr>
                <w:sz w:val="20"/>
                <w:szCs w:val="20"/>
              </w:rPr>
            </w:pPr>
            <w:r w:rsidRPr="00970766">
              <w:rPr>
                <w:sz w:val="20"/>
                <w:szCs w:val="20"/>
              </w:rPr>
              <w:t>L</w:t>
            </w:r>
          </w:p>
        </w:tc>
        <w:tc>
          <w:tcPr>
            <w:tcW w:w="717" w:type="dxa"/>
            <w:vAlign w:val="center"/>
          </w:tcPr>
          <w:p w14:paraId="640616AF" w14:textId="77777777" w:rsidR="007D6B0A" w:rsidRPr="00970766" w:rsidRDefault="007D6B0A" w:rsidP="007D6B0A">
            <w:pPr>
              <w:spacing w:after="0"/>
              <w:jc w:val="center"/>
              <w:rPr>
                <w:sz w:val="20"/>
                <w:szCs w:val="20"/>
              </w:rPr>
            </w:pPr>
            <w:r w:rsidRPr="00970766">
              <w:rPr>
                <w:sz w:val="20"/>
                <w:szCs w:val="20"/>
              </w:rPr>
              <w:t>L</w:t>
            </w:r>
          </w:p>
        </w:tc>
        <w:tc>
          <w:tcPr>
            <w:tcW w:w="917" w:type="dxa"/>
            <w:vAlign w:val="center"/>
          </w:tcPr>
          <w:p w14:paraId="58A11FA6"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3848089C" w14:textId="77777777" w:rsidR="007D6B0A" w:rsidRPr="00970766" w:rsidRDefault="007D6B0A" w:rsidP="007D6B0A">
            <w:pPr>
              <w:spacing w:after="0"/>
              <w:jc w:val="center"/>
              <w:rPr>
                <w:sz w:val="20"/>
                <w:szCs w:val="20"/>
              </w:rPr>
            </w:pPr>
            <w:r w:rsidRPr="00970766">
              <w:rPr>
                <w:sz w:val="20"/>
                <w:szCs w:val="20"/>
              </w:rPr>
              <w:t>N/A</w:t>
            </w:r>
          </w:p>
        </w:tc>
        <w:tc>
          <w:tcPr>
            <w:tcW w:w="1128" w:type="dxa"/>
            <w:vAlign w:val="center"/>
          </w:tcPr>
          <w:p w14:paraId="3E7F1254"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2BEEE933" w14:textId="77777777" w:rsidR="007D6B0A" w:rsidRPr="00970766" w:rsidRDefault="007D6B0A" w:rsidP="007D6B0A">
            <w:pPr>
              <w:spacing w:after="0"/>
              <w:jc w:val="center"/>
              <w:rPr>
                <w:sz w:val="20"/>
                <w:szCs w:val="20"/>
              </w:rPr>
            </w:pPr>
            <w:r w:rsidRPr="00970766">
              <w:rPr>
                <w:sz w:val="20"/>
                <w:szCs w:val="20"/>
              </w:rPr>
              <w:t>N/A</w:t>
            </w:r>
          </w:p>
        </w:tc>
        <w:tc>
          <w:tcPr>
            <w:tcW w:w="850" w:type="dxa"/>
            <w:vAlign w:val="center"/>
          </w:tcPr>
          <w:p w14:paraId="0775045A" w14:textId="77777777" w:rsidR="007D6B0A" w:rsidRPr="00970766" w:rsidRDefault="007D6B0A" w:rsidP="007D6B0A">
            <w:pPr>
              <w:spacing w:after="0"/>
              <w:jc w:val="center"/>
              <w:rPr>
                <w:sz w:val="20"/>
                <w:szCs w:val="20"/>
              </w:rPr>
            </w:pPr>
            <w:r w:rsidRPr="00970766">
              <w:rPr>
                <w:sz w:val="20"/>
                <w:szCs w:val="20"/>
              </w:rPr>
              <w:t>N/A</w:t>
            </w:r>
          </w:p>
        </w:tc>
        <w:tc>
          <w:tcPr>
            <w:tcW w:w="1216" w:type="dxa"/>
            <w:vAlign w:val="center"/>
          </w:tcPr>
          <w:p w14:paraId="2F34945D" w14:textId="77777777" w:rsidR="007D6B0A" w:rsidRPr="00970766" w:rsidRDefault="007D6B0A" w:rsidP="007D6B0A">
            <w:pPr>
              <w:spacing w:after="0"/>
              <w:jc w:val="center"/>
              <w:rPr>
                <w:sz w:val="20"/>
                <w:szCs w:val="20"/>
              </w:rPr>
            </w:pPr>
            <w:r w:rsidRPr="00970766">
              <w:rPr>
                <w:sz w:val="20"/>
                <w:szCs w:val="20"/>
              </w:rPr>
              <w:t>N/A</w:t>
            </w:r>
          </w:p>
        </w:tc>
      </w:tr>
      <w:tr w:rsidR="007D6B0A" w:rsidRPr="004036AD" w14:paraId="57945747" w14:textId="77777777" w:rsidTr="007D6B0A">
        <w:tc>
          <w:tcPr>
            <w:tcW w:w="1586" w:type="dxa"/>
            <w:vAlign w:val="center"/>
          </w:tcPr>
          <w:p w14:paraId="3828A87E" w14:textId="77777777" w:rsidR="007D6B0A" w:rsidRPr="00970766" w:rsidRDefault="007D6B0A" w:rsidP="007D6B0A">
            <w:pPr>
              <w:spacing w:after="0"/>
              <w:jc w:val="center"/>
              <w:rPr>
                <w:sz w:val="20"/>
                <w:szCs w:val="20"/>
              </w:rPr>
            </w:pPr>
            <w:r w:rsidRPr="00970766">
              <w:rPr>
                <w:sz w:val="20"/>
                <w:szCs w:val="20"/>
              </w:rPr>
              <w:t>Thunderstorm</w:t>
            </w:r>
          </w:p>
        </w:tc>
        <w:tc>
          <w:tcPr>
            <w:tcW w:w="849" w:type="dxa"/>
            <w:vAlign w:val="center"/>
          </w:tcPr>
          <w:p w14:paraId="0AD4B5AE" w14:textId="77777777" w:rsidR="007D6B0A" w:rsidRPr="00970766" w:rsidRDefault="007D6B0A" w:rsidP="007D6B0A">
            <w:pPr>
              <w:spacing w:after="0"/>
              <w:jc w:val="center"/>
              <w:rPr>
                <w:sz w:val="20"/>
                <w:szCs w:val="20"/>
              </w:rPr>
            </w:pPr>
            <w:r w:rsidRPr="00970766">
              <w:rPr>
                <w:sz w:val="20"/>
                <w:szCs w:val="20"/>
              </w:rPr>
              <w:t>M</w:t>
            </w:r>
          </w:p>
        </w:tc>
        <w:tc>
          <w:tcPr>
            <w:tcW w:w="950" w:type="dxa"/>
            <w:vAlign w:val="center"/>
          </w:tcPr>
          <w:p w14:paraId="1D4A87C4" w14:textId="77777777" w:rsidR="007D6B0A" w:rsidRPr="00970766" w:rsidRDefault="007D6B0A" w:rsidP="007D6B0A">
            <w:pPr>
              <w:spacing w:after="0"/>
              <w:jc w:val="center"/>
              <w:rPr>
                <w:sz w:val="20"/>
                <w:szCs w:val="20"/>
              </w:rPr>
            </w:pPr>
            <w:r w:rsidRPr="00970766">
              <w:rPr>
                <w:sz w:val="20"/>
                <w:szCs w:val="20"/>
              </w:rPr>
              <w:t>L</w:t>
            </w:r>
          </w:p>
        </w:tc>
        <w:tc>
          <w:tcPr>
            <w:tcW w:w="717" w:type="dxa"/>
            <w:vAlign w:val="center"/>
          </w:tcPr>
          <w:p w14:paraId="4F471C7B"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761C6FF3"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3BFFB23E" w14:textId="77777777" w:rsidR="007D6B0A" w:rsidRPr="00970766" w:rsidRDefault="007D6B0A" w:rsidP="007D6B0A">
            <w:pPr>
              <w:spacing w:after="0"/>
              <w:jc w:val="center"/>
              <w:rPr>
                <w:sz w:val="20"/>
                <w:szCs w:val="20"/>
              </w:rPr>
            </w:pPr>
            <w:r w:rsidRPr="00970766">
              <w:rPr>
                <w:sz w:val="20"/>
                <w:szCs w:val="20"/>
              </w:rPr>
              <w:t>M</w:t>
            </w:r>
          </w:p>
        </w:tc>
        <w:tc>
          <w:tcPr>
            <w:tcW w:w="1128" w:type="dxa"/>
            <w:vAlign w:val="center"/>
          </w:tcPr>
          <w:p w14:paraId="5B65BCD4"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6909F5B8" w14:textId="77777777" w:rsidR="007D6B0A" w:rsidRPr="00970766" w:rsidRDefault="007D6B0A" w:rsidP="007D6B0A">
            <w:pPr>
              <w:spacing w:after="0"/>
              <w:jc w:val="center"/>
              <w:rPr>
                <w:sz w:val="20"/>
                <w:szCs w:val="20"/>
              </w:rPr>
            </w:pPr>
            <w:r w:rsidRPr="00970766">
              <w:rPr>
                <w:sz w:val="20"/>
                <w:szCs w:val="20"/>
              </w:rPr>
              <w:t>M</w:t>
            </w:r>
          </w:p>
        </w:tc>
        <w:tc>
          <w:tcPr>
            <w:tcW w:w="850" w:type="dxa"/>
            <w:vAlign w:val="center"/>
          </w:tcPr>
          <w:p w14:paraId="3E24727B" w14:textId="77777777" w:rsidR="007D6B0A" w:rsidRPr="00970766" w:rsidRDefault="007D6B0A" w:rsidP="007D6B0A">
            <w:pPr>
              <w:spacing w:after="0"/>
              <w:jc w:val="center"/>
              <w:rPr>
                <w:sz w:val="20"/>
                <w:szCs w:val="20"/>
              </w:rPr>
            </w:pPr>
            <w:r w:rsidRPr="00970766">
              <w:rPr>
                <w:sz w:val="20"/>
                <w:szCs w:val="20"/>
              </w:rPr>
              <w:t>H</w:t>
            </w:r>
          </w:p>
        </w:tc>
        <w:tc>
          <w:tcPr>
            <w:tcW w:w="1216" w:type="dxa"/>
            <w:vAlign w:val="center"/>
          </w:tcPr>
          <w:p w14:paraId="17489BF9"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6BA16F17" w14:textId="77777777" w:rsidTr="007D6B0A">
        <w:tc>
          <w:tcPr>
            <w:tcW w:w="1586" w:type="dxa"/>
            <w:vAlign w:val="center"/>
          </w:tcPr>
          <w:p w14:paraId="70E524FE" w14:textId="77777777" w:rsidR="007D6B0A" w:rsidRPr="00970766" w:rsidRDefault="007D6B0A" w:rsidP="007D6B0A">
            <w:pPr>
              <w:spacing w:after="0"/>
              <w:jc w:val="center"/>
              <w:rPr>
                <w:sz w:val="20"/>
                <w:szCs w:val="20"/>
              </w:rPr>
            </w:pPr>
            <w:r w:rsidRPr="00970766">
              <w:rPr>
                <w:sz w:val="20"/>
                <w:szCs w:val="20"/>
              </w:rPr>
              <w:t>Tornado</w:t>
            </w:r>
          </w:p>
        </w:tc>
        <w:tc>
          <w:tcPr>
            <w:tcW w:w="849" w:type="dxa"/>
            <w:vAlign w:val="center"/>
          </w:tcPr>
          <w:p w14:paraId="21C91B30" w14:textId="77777777" w:rsidR="007D6B0A" w:rsidRPr="00970766" w:rsidRDefault="007D6B0A" w:rsidP="007D6B0A">
            <w:pPr>
              <w:spacing w:after="0"/>
              <w:jc w:val="center"/>
              <w:rPr>
                <w:sz w:val="20"/>
                <w:szCs w:val="20"/>
              </w:rPr>
            </w:pPr>
            <w:r w:rsidRPr="00970766">
              <w:rPr>
                <w:sz w:val="20"/>
                <w:szCs w:val="20"/>
              </w:rPr>
              <w:t>L</w:t>
            </w:r>
          </w:p>
        </w:tc>
        <w:tc>
          <w:tcPr>
            <w:tcW w:w="950" w:type="dxa"/>
            <w:vAlign w:val="center"/>
          </w:tcPr>
          <w:p w14:paraId="3B24BE1B" w14:textId="77777777" w:rsidR="007D6B0A" w:rsidRPr="00970766" w:rsidRDefault="007D6B0A" w:rsidP="007D6B0A">
            <w:pPr>
              <w:spacing w:after="0"/>
              <w:jc w:val="center"/>
              <w:rPr>
                <w:sz w:val="20"/>
                <w:szCs w:val="20"/>
              </w:rPr>
            </w:pPr>
            <w:r w:rsidRPr="00970766">
              <w:rPr>
                <w:sz w:val="20"/>
                <w:szCs w:val="20"/>
              </w:rPr>
              <w:t>M</w:t>
            </w:r>
          </w:p>
        </w:tc>
        <w:tc>
          <w:tcPr>
            <w:tcW w:w="717" w:type="dxa"/>
            <w:vAlign w:val="center"/>
          </w:tcPr>
          <w:p w14:paraId="0B9DD818"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4177D2BB" w14:textId="77777777" w:rsidR="007D6B0A" w:rsidRPr="00970766" w:rsidRDefault="007D6B0A" w:rsidP="007D6B0A">
            <w:pPr>
              <w:spacing w:after="0"/>
              <w:jc w:val="center"/>
              <w:rPr>
                <w:sz w:val="20"/>
                <w:szCs w:val="20"/>
              </w:rPr>
            </w:pPr>
            <w:r w:rsidRPr="00970766">
              <w:rPr>
                <w:sz w:val="20"/>
                <w:szCs w:val="20"/>
              </w:rPr>
              <w:t>H</w:t>
            </w:r>
          </w:p>
        </w:tc>
        <w:tc>
          <w:tcPr>
            <w:tcW w:w="872" w:type="dxa"/>
            <w:vAlign w:val="center"/>
          </w:tcPr>
          <w:p w14:paraId="2CDC2AC0" w14:textId="77777777" w:rsidR="007D6B0A" w:rsidRPr="00970766" w:rsidRDefault="007D6B0A" w:rsidP="007D6B0A">
            <w:pPr>
              <w:spacing w:after="0"/>
              <w:jc w:val="center"/>
              <w:rPr>
                <w:sz w:val="20"/>
                <w:szCs w:val="20"/>
              </w:rPr>
            </w:pPr>
            <w:r w:rsidRPr="00970766">
              <w:rPr>
                <w:sz w:val="20"/>
                <w:szCs w:val="20"/>
              </w:rPr>
              <w:t>M</w:t>
            </w:r>
          </w:p>
        </w:tc>
        <w:tc>
          <w:tcPr>
            <w:tcW w:w="1128" w:type="dxa"/>
            <w:vAlign w:val="center"/>
          </w:tcPr>
          <w:p w14:paraId="1560C0EC"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3BD5E7EA"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182ECF1B" w14:textId="77777777" w:rsidR="007D6B0A" w:rsidRPr="00970766" w:rsidRDefault="007D6B0A" w:rsidP="007D6B0A">
            <w:pPr>
              <w:spacing w:after="0"/>
              <w:jc w:val="center"/>
              <w:rPr>
                <w:sz w:val="20"/>
                <w:szCs w:val="20"/>
              </w:rPr>
            </w:pPr>
            <w:r w:rsidRPr="00970766">
              <w:rPr>
                <w:sz w:val="20"/>
                <w:szCs w:val="20"/>
              </w:rPr>
              <w:t>H</w:t>
            </w:r>
          </w:p>
        </w:tc>
        <w:tc>
          <w:tcPr>
            <w:tcW w:w="1216" w:type="dxa"/>
            <w:vAlign w:val="center"/>
          </w:tcPr>
          <w:p w14:paraId="56CC0324"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7BBA69DE" w14:textId="77777777" w:rsidTr="007D6B0A">
        <w:tc>
          <w:tcPr>
            <w:tcW w:w="1586" w:type="dxa"/>
            <w:vAlign w:val="center"/>
          </w:tcPr>
          <w:p w14:paraId="2B2FBE97" w14:textId="77777777" w:rsidR="007D6B0A" w:rsidRPr="00970766" w:rsidRDefault="007D6B0A" w:rsidP="007D6B0A">
            <w:pPr>
              <w:spacing w:after="0"/>
              <w:jc w:val="center"/>
              <w:rPr>
                <w:sz w:val="20"/>
                <w:szCs w:val="20"/>
              </w:rPr>
            </w:pPr>
            <w:r w:rsidRPr="00970766">
              <w:rPr>
                <w:sz w:val="20"/>
                <w:szCs w:val="20"/>
              </w:rPr>
              <w:t>Urban Fire</w:t>
            </w:r>
          </w:p>
        </w:tc>
        <w:tc>
          <w:tcPr>
            <w:tcW w:w="849" w:type="dxa"/>
            <w:vAlign w:val="center"/>
          </w:tcPr>
          <w:p w14:paraId="61AF7CCC" w14:textId="77777777" w:rsidR="007D6B0A" w:rsidRPr="00970766" w:rsidRDefault="007D6B0A" w:rsidP="007D6B0A">
            <w:pPr>
              <w:spacing w:after="0"/>
              <w:jc w:val="center"/>
              <w:rPr>
                <w:sz w:val="20"/>
                <w:szCs w:val="20"/>
              </w:rPr>
            </w:pPr>
            <w:r w:rsidRPr="00970766">
              <w:rPr>
                <w:sz w:val="20"/>
                <w:szCs w:val="20"/>
              </w:rPr>
              <w:t>L</w:t>
            </w:r>
          </w:p>
        </w:tc>
        <w:tc>
          <w:tcPr>
            <w:tcW w:w="950" w:type="dxa"/>
            <w:vAlign w:val="center"/>
          </w:tcPr>
          <w:p w14:paraId="24538510" w14:textId="77777777" w:rsidR="007D6B0A" w:rsidRPr="00970766" w:rsidRDefault="007D6B0A" w:rsidP="007D6B0A">
            <w:pPr>
              <w:spacing w:after="0"/>
              <w:jc w:val="center"/>
              <w:rPr>
                <w:sz w:val="20"/>
                <w:szCs w:val="20"/>
              </w:rPr>
            </w:pPr>
            <w:r w:rsidRPr="00970766">
              <w:rPr>
                <w:sz w:val="20"/>
                <w:szCs w:val="20"/>
              </w:rPr>
              <w:t>L</w:t>
            </w:r>
          </w:p>
        </w:tc>
        <w:tc>
          <w:tcPr>
            <w:tcW w:w="717" w:type="dxa"/>
            <w:vAlign w:val="center"/>
          </w:tcPr>
          <w:p w14:paraId="33248051"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1A5B8489"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43F83ED5" w14:textId="77777777" w:rsidR="007D6B0A" w:rsidRPr="00970766" w:rsidRDefault="007D6B0A" w:rsidP="007D6B0A">
            <w:pPr>
              <w:spacing w:after="0"/>
              <w:jc w:val="center"/>
              <w:rPr>
                <w:sz w:val="20"/>
                <w:szCs w:val="20"/>
              </w:rPr>
            </w:pPr>
            <w:r w:rsidRPr="00970766">
              <w:rPr>
                <w:sz w:val="20"/>
                <w:szCs w:val="20"/>
              </w:rPr>
              <w:t>M</w:t>
            </w:r>
          </w:p>
        </w:tc>
        <w:tc>
          <w:tcPr>
            <w:tcW w:w="1128" w:type="dxa"/>
            <w:vAlign w:val="center"/>
          </w:tcPr>
          <w:p w14:paraId="258F3AA9"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02CA319A" w14:textId="77777777" w:rsidR="007D6B0A" w:rsidRPr="00970766" w:rsidRDefault="007D6B0A" w:rsidP="007D6B0A">
            <w:pPr>
              <w:spacing w:after="0"/>
              <w:jc w:val="center"/>
              <w:rPr>
                <w:sz w:val="20"/>
                <w:szCs w:val="20"/>
              </w:rPr>
            </w:pPr>
            <w:r w:rsidRPr="00970766">
              <w:rPr>
                <w:sz w:val="20"/>
                <w:szCs w:val="20"/>
              </w:rPr>
              <w:t>M</w:t>
            </w:r>
          </w:p>
        </w:tc>
        <w:tc>
          <w:tcPr>
            <w:tcW w:w="850" w:type="dxa"/>
            <w:vAlign w:val="center"/>
          </w:tcPr>
          <w:p w14:paraId="21DD8A02" w14:textId="77777777" w:rsidR="007D6B0A" w:rsidRPr="00970766" w:rsidRDefault="007D6B0A" w:rsidP="007D6B0A">
            <w:pPr>
              <w:spacing w:after="0"/>
              <w:jc w:val="center"/>
              <w:rPr>
                <w:sz w:val="20"/>
                <w:szCs w:val="20"/>
              </w:rPr>
            </w:pPr>
            <w:r w:rsidRPr="00970766">
              <w:rPr>
                <w:sz w:val="20"/>
                <w:szCs w:val="20"/>
              </w:rPr>
              <w:t>L</w:t>
            </w:r>
          </w:p>
        </w:tc>
        <w:tc>
          <w:tcPr>
            <w:tcW w:w="1216" w:type="dxa"/>
            <w:vAlign w:val="center"/>
          </w:tcPr>
          <w:p w14:paraId="4B0436E2" w14:textId="77777777" w:rsidR="007D6B0A" w:rsidRPr="00970766" w:rsidRDefault="007D6B0A" w:rsidP="007D6B0A">
            <w:pPr>
              <w:spacing w:after="0"/>
              <w:jc w:val="center"/>
              <w:rPr>
                <w:sz w:val="20"/>
                <w:szCs w:val="20"/>
              </w:rPr>
            </w:pPr>
            <w:r w:rsidRPr="00970766">
              <w:rPr>
                <w:sz w:val="20"/>
                <w:szCs w:val="20"/>
              </w:rPr>
              <w:t>L</w:t>
            </w:r>
          </w:p>
        </w:tc>
      </w:tr>
      <w:tr w:rsidR="007D6B0A" w:rsidRPr="004036AD" w14:paraId="6C556A6C" w14:textId="77777777" w:rsidTr="007D6B0A">
        <w:tc>
          <w:tcPr>
            <w:tcW w:w="1586" w:type="dxa"/>
            <w:vAlign w:val="center"/>
          </w:tcPr>
          <w:p w14:paraId="397C6DD3" w14:textId="77777777" w:rsidR="007D6B0A" w:rsidRPr="00970766" w:rsidRDefault="007D6B0A" w:rsidP="007D6B0A">
            <w:pPr>
              <w:spacing w:after="0"/>
              <w:jc w:val="center"/>
              <w:rPr>
                <w:sz w:val="20"/>
                <w:szCs w:val="20"/>
              </w:rPr>
            </w:pPr>
            <w:r w:rsidRPr="00970766">
              <w:rPr>
                <w:sz w:val="20"/>
                <w:szCs w:val="20"/>
              </w:rPr>
              <w:t>Utility Interruption</w:t>
            </w:r>
          </w:p>
        </w:tc>
        <w:tc>
          <w:tcPr>
            <w:tcW w:w="849" w:type="dxa"/>
            <w:vAlign w:val="center"/>
          </w:tcPr>
          <w:p w14:paraId="758DFB03" w14:textId="77777777" w:rsidR="007D6B0A" w:rsidRPr="00970766" w:rsidRDefault="007D6B0A" w:rsidP="007D6B0A">
            <w:pPr>
              <w:spacing w:after="0"/>
              <w:jc w:val="center"/>
              <w:rPr>
                <w:sz w:val="20"/>
                <w:szCs w:val="20"/>
              </w:rPr>
            </w:pPr>
            <w:r w:rsidRPr="00970766">
              <w:rPr>
                <w:sz w:val="20"/>
                <w:szCs w:val="20"/>
              </w:rPr>
              <w:t>L</w:t>
            </w:r>
          </w:p>
        </w:tc>
        <w:tc>
          <w:tcPr>
            <w:tcW w:w="950" w:type="dxa"/>
            <w:vAlign w:val="center"/>
          </w:tcPr>
          <w:p w14:paraId="62E3873E" w14:textId="77777777" w:rsidR="007D6B0A" w:rsidRPr="00970766" w:rsidRDefault="007D6B0A" w:rsidP="007D6B0A">
            <w:pPr>
              <w:spacing w:after="0"/>
              <w:jc w:val="center"/>
              <w:rPr>
                <w:sz w:val="20"/>
                <w:szCs w:val="20"/>
              </w:rPr>
            </w:pPr>
            <w:r w:rsidRPr="00970766">
              <w:rPr>
                <w:sz w:val="20"/>
                <w:szCs w:val="20"/>
              </w:rPr>
              <w:t>H</w:t>
            </w:r>
          </w:p>
        </w:tc>
        <w:tc>
          <w:tcPr>
            <w:tcW w:w="717" w:type="dxa"/>
            <w:vAlign w:val="center"/>
          </w:tcPr>
          <w:p w14:paraId="4DC837C1"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150FC5FA"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192AB9A6" w14:textId="77777777" w:rsidR="007D6B0A" w:rsidRPr="00970766" w:rsidRDefault="007D6B0A" w:rsidP="007D6B0A">
            <w:pPr>
              <w:spacing w:after="0"/>
              <w:jc w:val="center"/>
              <w:rPr>
                <w:sz w:val="20"/>
                <w:szCs w:val="20"/>
              </w:rPr>
            </w:pPr>
            <w:r w:rsidRPr="00970766">
              <w:rPr>
                <w:sz w:val="20"/>
                <w:szCs w:val="20"/>
              </w:rPr>
              <w:t>M</w:t>
            </w:r>
          </w:p>
        </w:tc>
        <w:tc>
          <w:tcPr>
            <w:tcW w:w="1128" w:type="dxa"/>
            <w:vAlign w:val="center"/>
          </w:tcPr>
          <w:p w14:paraId="1720E721"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644F9DF3" w14:textId="77777777" w:rsidR="007D6B0A" w:rsidRPr="00970766" w:rsidRDefault="007D6B0A" w:rsidP="007D6B0A">
            <w:pPr>
              <w:spacing w:after="0"/>
              <w:jc w:val="center"/>
              <w:rPr>
                <w:sz w:val="20"/>
                <w:szCs w:val="20"/>
              </w:rPr>
            </w:pPr>
            <w:r w:rsidRPr="00970766">
              <w:rPr>
                <w:sz w:val="20"/>
                <w:szCs w:val="20"/>
              </w:rPr>
              <w:t>M</w:t>
            </w:r>
          </w:p>
        </w:tc>
        <w:tc>
          <w:tcPr>
            <w:tcW w:w="850" w:type="dxa"/>
            <w:vAlign w:val="center"/>
          </w:tcPr>
          <w:p w14:paraId="5D6B5F9F" w14:textId="77777777" w:rsidR="007D6B0A" w:rsidRPr="00970766" w:rsidRDefault="007D6B0A" w:rsidP="007D6B0A">
            <w:pPr>
              <w:spacing w:after="0"/>
              <w:jc w:val="center"/>
              <w:rPr>
                <w:sz w:val="20"/>
                <w:szCs w:val="20"/>
              </w:rPr>
            </w:pPr>
            <w:r w:rsidRPr="00970766">
              <w:rPr>
                <w:sz w:val="20"/>
                <w:szCs w:val="20"/>
              </w:rPr>
              <w:t>L</w:t>
            </w:r>
          </w:p>
        </w:tc>
        <w:tc>
          <w:tcPr>
            <w:tcW w:w="1216" w:type="dxa"/>
            <w:vAlign w:val="center"/>
          </w:tcPr>
          <w:p w14:paraId="7B4049A0"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33DED4AA" w14:textId="77777777" w:rsidTr="007D6B0A">
        <w:tc>
          <w:tcPr>
            <w:tcW w:w="1586" w:type="dxa"/>
            <w:vAlign w:val="center"/>
          </w:tcPr>
          <w:p w14:paraId="23E08F45" w14:textId="77777777" w:rsidR="007D6B0A" w:rsidRPr="00970766" w:rsidRDefault="007D6B0A" w:rsidP="007D6B0A">
            <w:pPr>
              <w:spacing w:after="0"/>
              <w:jc w:val="center"/>
              <w:rPr>
                <w:sz w:val="20"/>
                <w:szCs w:val="20"/>
              </w:rPr>
            </w:pPr>
            <w:r w:rsidRPr="00970766">
              <w:rPr>
                <w:sz w:val="20"/>
                <w:szCs w:val="20"/>
              </w:rPr>
              <w:t>Wild Fire</w:t>
            </w:r>
          </w:p>
        </w:tc>
        <w:tc>
          <w:tcPr>
            <w:tcW w:w="849" w:type="dxa"/>
            <w:vAlign w:val="center"/>
          </w:tcPr>
          <w:p w14:paraId="78E52267" w14:textId="77777777" w:rsidR="007D6B0A" w:rsidRPr="00970766" w:rsidRDefault="007D6B0A" w:rsidP="007D6B0A">
            <w:pPr>
              <w:spacing w:after="0"/>
              <w:jc w:val="center"/>
              <w:rPr>
                <w:sz w:val="20"/>
                <w:szCs w:val="20"/>
              </w:rPr>
            </w:pPr>
            <w:r w:rsidRPr="00970766">
              <w:rPr>
                <w:sz w:val="20"/>
                <w:szCs w:val="20"/>
              </w:rPr>
              <w:t>L</w:t>
            </w:r>
          </w:p>
        </w:tc>
        <w:tc>
          <w:tcPr>
            <w:tcW w:w="950" w:type="dxa"/>
            <w:vAlign w:val="center"/>
          </w:tcPr>
          <w:p w14:paraId="0965CF8B" w14:textId="77777777" w:rsidR="007D6B0A" w:rsidRPr="00970766" w:rsidRDefault="007D6B0A" w:rsidP="007D6B0A">
            <w:pPr>
              <w:spacing w:after="0"/>
              <w:jc w:val="center"/>
              <w:rPr>
                <w:sz w:val="20"/>
                <w:szCs w:val="20"/>
              </w:rPr>
            </w:pPr>
            <w:r w:rsidRPr="00970766">
              <w:rPr>
                <w:sz w:val="20"/>
                <w:szCs w:val="20"/>
              </w:rPr>
              <w:t>L</w:t>
            </w:r>
          </w:p>
        </w:tc>
        <w:tc>
          <w:tcPr>
            <w:tcW w:w="717" w:type="dxa"/>
            <w:vAlign w:val="center"/>
          </w:tcPr>
          <w:p w14:paraId="21D7C05E"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6CFBAAD1"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0DD4F782" w14:textId="77777777" w:rsidR="007D6B0A" w:rsidRPr="00970766" w:rsidRDefault="007D6B0A" w:rsidP="007D6B0A">
            <w:pPr>
              <w:spacing w:after="0"/>
              <w:jc w:val="center"/>
              <w:rPr>
                <w:sz w:val="20"/>
                <w:szCs w:val="20"/>
              </w:rPr>
            </w:pPr>
            <w:r w:rsidRPr="00970766">
              <w:rPr>
                <w:sz w:val="20"/>
                <w:szCs w:val="20"/>
              </w:rPr>
              <w:t>M</w:t>
            </w:r>
          </w:p>
        </w:tc>
        <w:tc>
          <w:tcPr>
            <w:tcW w:w="1128" w:type="dxa"/>
            <w:vAlign w:val="center"/>
          </w:tcPr>
          <w:p w14:paraId="3E27F923"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1E8D956C" w14:textId="77777777" w:rsidR="007D6B0A" w:rsidRPr="00970766" w:rsidRDefault="007D6B0A" w:rsidP="007D6B0A">
            <w:pPr>
              <w:spacing w:after="0"/>
              <w:jc w:val="center"/>
              <w:rPr>
                <w:sz w:val="20"/>
                <w:szCs w:val="20"/>
              </w:rPr>
            </w:pPr>
            <w:r w:rsidRPr="00970766">
              <w:rPr>
                <w:sz w:val="20"/>
                <w:szCs w:val="20"/>
              </w:rPr>
              <w:t>M</w:t>
            </w:r>
          </w:p>
        </w:tc>
        <w:tc>
          <w:tcPr>
            <w:tcW w:w="850" w:type="dxa"/>
            <w:vAlign w:val="center"/>
          </w:tcPr>
          <w:p w14:paraId="38AA24AE" w14:textId="77777777" w:rsidR="007D6B0A" w:rsidRPr="00970766" w:rsidRDefault="007D6B0A" w:rsidP="007D6B0A">
            <w:pPr>
              <w:spacing w:after="0"/>
              <w:jc w:val="center"/>
              <w:rPr>
                <w:sz w:val="20"/>
                <w:szCs w:val="20"/>
              </w:rPr>
            </w:pPr>
            <w:r w:rsidRPr="00970766">
              <w:rPr>
                <w:sz w:val="20"/>
                <w:szCs w:val="20"/>
              </w:rPr>
              <w:t>M</w:t>
            </w:r>
          </w:p>
        </w:tc>
        <w:tc>
          <w:tcPr>
            <w:tcW w:w="1216" w:type="dxa"/>
            <w:vAlign w:val="center"/>
          </w:tcPr>
          <w:p w14:paraId="724DF5E2" w14:textId="77777777" w:rsidR="007D6B0A" w:rsidRPr="00970766" w:rsidRDefault="007D6B0A" w:rsidP="007D6B0A">
            <w:pPr>
              <w:spacing w:after="0"/>
              <w:jc w:val="center"/>
              <w:rPr>
                <w:sz w:val="20"/>
                <w:szCs w:val="20"/>
              </w:rPr>
            </w:pPr>
            <w:r w:rsidRPr="00970766">
              <w:rPr>
                <w:sz w:val="20"/>
                <w:szCs w:val="20"/>
              </w:rPr>
              <w:t>L</w:t>
            </w:r>
          </w:p>
        </w:tc>
      </w:tr>
      <w:bookmarkEnd w:id="6"/>
    </w:tbl>
    <w:p w14:paraId="7DE7FB14" w14:textId="77777777" w:rsidR="00970766" w:rsidRDefault="00970766" w:rsidP="00934E77">
      <w:pPr>
        <w:autoSpaceDE w:val="0"/>
        <w:autoSpaceDN w:val="0"/>
        <w:adjustRightInd w:val="0"/>
        <w:spacing w:after="0"/>
        <w:jc w:val="both"/>
        <w:rPr>
          <w:sz w:val="22"/>
          <w:szCs w:val="22"/>
        </w:rPr>
      </w:pPr>
    </w:p>
    <w:p w14:paraId="07A49812" w14:textId="585CDF1B" w:rsidR="00934E77" w:rsidRPr="00934E77" w:rsidRDefault="00934E77" w:rsidP="00934E77">
      <w:pPr>
        <w:autoSpaceDE w:val="0"/>
        <w:autoSpaceDN w:val="0"/>
        <w:adjustRightInd w:val="0"/>
        <w:spacing w:after="0"/>
        <w:jc w:val="both"/>
        <w:rPr>
          <w:sz w:val="22"/>
          <w:szCs w:val="22"/>
        </w:rPr>
      </w:pPr>
      <w:r w:rsidRPr="00934E77">
        <w:rPr>
          <w:sz w:val="22"/>
          <w:szCs w:val="22"/>
        </w:rPr>
        <w:t xml:space="preserve">The following paragraphs summarize the description of the jurisdiction’s vulnerability to each </w:t>
      </w:r>
    </w:p>
    <w:p w14:paraId="506A9E64" w14:textId="77777777" w:rsidR="00934E77" w:rsidRPr="00934E77" w:rsidRDefault="00934E77" w:rsidP="00934E77">
      <w:pPr>
        <w:autoSpaceDE w:val="0"/>
        <w:autoSpaceDN w:val="0"/>
        <w:adjustRightInd w:val="0"/>
        <w:spacing w:after="0"/>
        <w:jc w:val="both"/>
        <w:rPr>
          <w:b/>
          <w:sz w:val="22"/>
          <w:szCs w:val="22"/>
        </w:rPr>
      </w:pPr>
      <w:r w:rsidRPr="00934E77">
        <w:rPr>
          <w:sz w:val="22"/>
          <w:szCs w:val="22"/>
        </w:rPr>
        <w:t>hazard and the impact of each hazard on the jurisdiction</w:t>
      </w:r>
      <w:r w:rsidRPr="00934E77">
        <w:rPr>
          <w:b/>
          <w:sz w:val="22"/>
          <w:szCs w:val="22"/>
        </w:rPr>
        <w:t>.</w:t>
      </w:r>
    </w:p>
    <w:p w14:paraId="254B307B" w14:textId="77777777" w:rsidR="00934E77" w:rsidRPr="00934E77" w:rsidRDefault="00934E77" w:rsidP="00934E77">
      <w:pPr>
        <w:autoSpaceDE w:val="0"/>
        <w:autoSpaceDN w:val="0"/>
        <w:adjustRightInd w:val="0"/>
        <w:spacing w:after="0"/>
        <w:jc w:val="both"/>
        <w:rPr>
          <w:b/>
          <w:sz w:val="22"/>
          <w:szCs w:val="22"/>
        </w:rPr>
      </w:pPr>
    </w:p>
    <w:p w14:paraId="508FA378" w14:textId="77777777" w:rsidR="00934E77" w:rsidRPr="00934E77" w:rsidRDefault="00934E77" w:rsidP="007D6B0A">
      <w:pPr>
        <w:autoSpaceDE w:val="0"/>
        <w:autoSpaceDN w:val="0"/>
        <w:adjustRightInd w:val="0"/>
        <w:spacing w:after="0"/>
        <w:jc w:val="both"/>
        <w:rPr>
          <w:sz w:val="22"/>
          <w:szCs w:val="22"/>
        </w:rPr>
      </w:pPr>
      <w:r w:rsidRPr="00934E77">
        <w:rPr>
          <w:b/>
          <w:sz w:val="22"/>
          <w:szCs w:val="22"/>
          <w:u w:val="single"/>
        </w:rPr>
        <w:t>Blizzards</w:t>
      </w:r>
      <w:r w:rsidRPr="00934E77">
        <w:rPr>
          <w:sz w:val="22"/>
          <w:szCs w:val="22"/>
        </w:rPr>
        <w:t xml:space="preserve"> are characterized by high winds, blowing snow, cold temperatures, and low visibility.  Blizzards create conditions such as icy roads, closed roads, downed power lines and trees. The County’s population is especially vulnerable to these conditions because people tend to leave their homes to get to places such as work, school, and stores rather than staying inside. Traffic is one of the biggest hazards in the County during a blizzard because people often get stuck, stranded, and lost when driving their vehicles which usually prompts others such as family and or emergency responders to go out in the conditions to rescue them.</w:t>
      </w:r>
    </w:p>
    <w:p w14:paraId="317F02B1" w14:textId="77777777" w:rsidR="00934E77" w:rsidRPr="00934E77" w:rsidRDefault="00934E77" w:rsidP="00934E77">
      <w:pPr>
        <w:autoSpaceDE w:val="0"/>
        <w:autoSpaceDN w:val="0"/>
        <w:adjustRightInd w:val="0"/>
        <w:spacing w:after="0"/>
        <w:jc w:val="both"/>
        <w:rPr>
          <w:sz w:val="22"/>
          <w:szCs w:val="22"/>
        </w:rPr>
      </w:pPr>
    </w:p>
    <w:p w14:paraId="709720CE" w14:textId="6AFEC3A9" w:rsidR="00934E77" w:rsidRPr="000F778B" w:rsidRDefault="00934E77" w:rsidP="000F778B">
      <w:pPr>
        <w:spacing w:after="200"/>
        <w:rPr>
          <w:b/>
          <w:sz w:val="22"/>
          <w:szCs w:val="22"/>
          <w:u w:val="single"/>
        </w:rPr>
      </w:pPr>
      <w:r w:rsidRPr="00934E77">
        <w:rPr>
          <w:b/>
          <w:sz w:val="22"/>
          <w:szCs w:val="22"/>
          <w:u w:val="single"/>
        </w:rPr>
        <w:t>Drought</w:t>
      </w:r>
      <w:r w:rsidRPr="00934E77">
        <w:rPr>
          <w:sz w:val="22"/>
          <w:szCs w:val="22"/>
        </w:rPr>
        <w:t xml:space="preserve"> can be defined as a period of prolonged lack of moisture. High temperatures, high winds, and low relative humidity all result from droughts and are caused by droughts. A decrease in the amount of precipitation can adversely affect stream flows and reservoirs, lakes, and groundwater levels. Crops and other vegetation are harmed when moisture is not present within the soil.</w:t>
      </w:r>
    </w:p>
    <w:p w14:paraId="76C3A04B" w14:textId="77777777" w:rsidR="00934E77" w:rsidRPr="00934E77" w:rsidRDefault="00934E77" w:rsidP="00934E77">
      <w:pPr>
        <w:autoSpaceDE w:val="0"/>
        <w:autoSpaceDN w:val="0"/>
        <w:adjustRightInd w:val="0"/>
        <w:spacing w:after="0"/>
        <w:jc w:val="both"/>
        <w:rPr>
          <w:sz w:val="22"/>
          <w:szCs w:val="22"/>
          <w:u w:val="single"/>
        </w:rPr>
      </w:pPr>
    </w:p>
    <w:p w14:paraId="49E94BB1" w14:textId="7FD0343B" w:rsidR="00934E77" w:rsidRDefault="00934E77" w:rsidP="00934E77">
      <w:pPr>
        <w:autoSpaceDE w:val="0"/>
        <w:autoSpaceDN w:val="0"/>
        <w:adjustRightInd w:val="0"/>
        <w:spacing w:after="0"/>
        <w:jc w:val="both"/>
        <w:rPr>
          <w:sz w:val="22"/>
          <w:szCs w:val="22"/>
        </w:rPr>
      </w:pPr>
      <w:r w:rsidRPr="00934E77">
        <w:rPr>
          <w:b/>
          <w:sz w:val="22"/>
          <w:szCs w:val="22"/>
          <w:u w:val="single"/>
        </w:rPr>
        <w:t>Earthquakes</w:t>
      </w:r>
      <w:r w:rsidRPr="00934E77">
        <w:rPr>
          <w:sz w:val="22"/>
          <w:szCs w:val="22"/>
        </w:rPr>
        <w:t xml:space="preserve"> occur in the area but have not had a great enough magnitude or intensity in the past ten years to be reported. The magnitude and intensity of an earthquake is measured by the </w:t>
      </w:r>
      <w:hyperlink r:id="rId30" w:history="1">
        <w:r w:rsidRPr="00934E77">
          <w:rPr>
            <w:rStyle w:val="Hyperlink"/>
            <w:color w:val="auto"/>
            <w:sz w:val="22"/>
            <w:szCs w:val="22"/>
          </w:rPr>
          <w:t>Richter scale</w:t>
        </w:r>
      </w:hyperlink>
      <w:r w:rsidRPr="00934E77">
        <w:rPr>
          <w:sz w:val="22"/>
          <w:szCs w:val="22"/>
        </w:rPr>
        <w:t xml:space="preserve"> and the </w:t>
      </w:r>
      <w:hyperlink r:id="rId31" w:history="1">
        <w:r w:rsidRPr="00934E77">
          <w:rPr>
            <w:rStyle w:val="Hyperlink"/>
            <w:color w:val="auto"/>
            <w:sz w:val="22"/>
            <w:szCs w:val="22"/>
          </w:rPr>
          <w:t>Mercalli scale</w:t>
        </w:r>
      </w:hyperlink>
      <w:r w:rsidRPr="00934E77">
        <w:rPr>
          <w:sz w:val="22"/>
          <w:szCs w:val="22"/>
        </w:rPr>
        <w:t>.</w:t>
      </w:r>
      <w:r w:rsidRPr="003D0970">
        <w:rPr>
          <w:sz w:val="22"/>
          <w:szCs w:val="22"/>
        </w:rPr>
        <w:t xml:space="preserve"> An earthquake of noteworthy magnitude has not occurred in the county for decades, but it would be reasonable to expect that a large earthquake would have comparative impact on the County as it would anywhere else. The County does not have skyscrapers or very many tall buildings, but it also does not have codes in place that require homes or buildings to be retrofitted.  </w:t>
      </w:r>
    </w:p>
    <w:p w14:paraId="7170C11A" w14:textId="77777777" w:rsidR="007D6B0A" w:rsidRPr="00870407" w:rsidRDefault="007D6B0A" w:rsidP="00934E77">
      <w:pPr>
        <w:autoSpaceDE w:val="0"/>
        <w:autoSpaceDN w:val="0"/>
        <w:adjustRightInd w:val="0"/>
        <w:spacing w:after="0"/>
        <w:jc w:val="both"/>
        <w:rPr>
          <w:color w:val="FF0000"/>
          <w:sz w:val="22"/>
          <w:szCs w:val="22"/>
        </w:rPr>
      </w:pPr>
    </w:p>
    <w:p w14:paraId="16099541" w14:textId="77777777" w:rsidR="00934E77" w:rsidRPr="00934E77" w:rsidRDefault="00934E77" w:rsidP="00934E77">
      <w:pPr>
        <w:spacing w:after="0"/>
        <w:jc w:val="both"/>
        <w:rPr>
          <w:sz w:val="22"/>
          <w:szCs w:val="22"/>
          <w:u w:val="single"/>
        </w:rPr>
      </w:pPr>
      <w:r w:rsidRPr="00934E77">
        <w:rPr>
          <w:b/>
          <w:sz w:val="22"/>
          <w:szCs w:val="22"/>
          <w:u w:val="single"/>
        </w:rPr>
        <w:t>Extreme Cold</w:t>
      </w:r>
      <w:r w:rsidRPr="00934E77">
        <w:rPr>
          <w:sz w:val="22"/>
          <w:szCs w:val="22"/>
        </w:rPr>
        <w:t xml:space="preserve"> temperatures often accompany a winter storm, so you may have to cope with power failures and icy roads. Whenever temperatures drop decidedly below normal and as wind speed increases, heat can leave your body more rapidly. These weather-related conditions may lead to serious health problems. Extreme cold is a dangerous situation that can bring on health emergencies in susceptible people, such as those without shelter or who are stranded, or who live in a home that is poorly insulated or without heat. Exposure is the biggest threat/vulnerability to human life; however, incidences of exposure are isolated and thus unlikely to happen in masses.</w:t>
      </w:r>
    </w:p>
    <w:p w14:paraId="08AF8AD3" w14:textId="77777777" w:rsidR="00934E77" w:rsidRPr="00870407" w:rsidRDefault="00934E77" w:rsidP="00934E77">
      <w:pPr>
        <w:autoSpaceDE w:val="0"/>
        <w:autoSpaceDN w:val="0"/>
        <w:adjustRightInd w:val="0"/>
        <w:spacing w:after="0"/>
        <w:jc w:val="both"/>
        <w:rPr>
          <w:color w:val="FF0000"/>
          <w:sz w:val="22"/>
          <w:szCs w:val="22"/>
          <w:u w:val="single"/>
        </w:rPr>
      </w:pPr>
    </w:p>
    <w:p w14:paraId="516D7A92" w14:textId="77777777" w:rsidR="00934E77" w:rsidRPr="00934E77" w:rsidRDefault="00934E77" w:rsidP="00934E77">
      <w:pPr>
        <w:spacing w:after="0"/>
        <w:jc w:val="both"/>
        <w:rPr>
          <w:sz w:val="22"/>
          <w:szCs w:val="22"/>
        </w:rPr>
      </w:pPr>
      <w:r w:rsidRPr="00934E77">
        <w:rPr>
          <w:b/>
          <w:sz w:val="22"/>
          <w:szCs w:val="22"/>
          <w:u w:val="single"/>
        </w:rPr>
        <w:t>Extreme Heat</w:t>
      </w:r>
      <w:r w:rsidRPr="00934E77">
        <w:rPr>
          <w:sz w:val="22"/>
          <w:szCs w:val="22"/>
        </w:rPr>
        <w:t xml:space="preserve"> Severe heat waves have caused catastrophic crop damage, thousands of deaths from hyperthermia, and widespread power failures due to increased use of air conditioning. Loss of power and crop damage is the largest vulnerabilities to the county during extreme heat. Both </w:t>
      </w:r>
      <w:proofErr w:type="gramStart"/>
      <w:r w:rsidRPr="00934E77">
        <w:rPr>
          <w:sz w:val="22"/>
          <w:szCs w:val="22"/>
        </w:rPr>
        <w:t>have an effect on</w:t>
      </w:r>
      <w:proofErr w:type="gramEnd"/>
      <w:r w:rsidRPr="00934E77">
        <w:rPr>
          <w:sz w:val="22"/>
          <w:szCs w:val="22"/>
        </w:rPr>
        <w:t xml:space="preserve"> quality of life, however, neither are detrimental to the existence of the population of the County. </w:t>
      </w:r>
    </w:p>
    <w:p w14:paraId="70041C89" w14:textId="77777777" w:rsidR="00934E77" w:rsidRPr="00934E77" w:rsidRDefault="00934E77" w:rsidP="00934E77">
      <w:pPr>
        <w:autoSpaceDE w:val="0"/>
        <w:autoSpaceDN w:val="0"/>
        <w:adjustRightInd w:val="0"/>
        <w:spacing w:after="0"/>
        <w:jc w:val="both"/>
        <w:rPr>
          <w:sz w:val="22"/>
          <w:szCs w:val="22"/>
          <w:u w:val="single"/>
        </w:rPr>
      </w:pPr>
    </w:p>
    <w:p w14:paraId="4EE039C2" w14:textId="0DAD0473" w:rsidR="00934E77" w:rsidRPr="007D6B0A" w:rsidRDefault="00934E77" w:rsidP="00934E77">
      <w:pPr>
        <w:spacing w:after="0"/>
        <w:jc w:val="both"/>
        <w:rPr>
          <w:sz w:val="22"/>
          <w:szCs w:val="22"/>
        </w:rPr>
      </w:pPr>
      <w:r w:rsidRPr="00934E77">
        <w:rPr>
          <w:b/>
          <w:sz w:val="22"/>
          <w:szCs w:val="22"/>
          <w:u w:val="single"/>
        </w:rPr>
        <w:t>Flooding</w:t>
      </w:r>
      <w:r w:rsidRPr="00934E77">
        <w:rPr>
          <w:sz w:val="22"/>
          <w:szCs w:val="22"/>
        </w:rPr>
        <w:t xml:space="preserve"> can result in injuries and even loss of life when quickly moving water is involved. Six inches of moving water is enough to sweep a vehicle off a road. Disruption of communication, transportation, electric service, and community services, along with contamination of water supplies and transportation accidents are very possible. </w:t>
      </w:r>
    </w:p>
    <w:p w14:paraId="31079767" w14:textId="77777777" w:rsidR="00934E77" w:rsidRPr="00870407" w:rsidRDefault="00934E77" w:rsidP="00934E77">
      <w:pPr>
        <w:autoSpaceDE w:val="0"/>
        <w:autoSpaceDN w:val="0"/>
        <w:adjustRightInd w:val="0"/>
        <w:spacing w:after="0"/>
        <w:jc w:val="both"/>
        <w:rPr>
          <w:color w:val="FF0000"/>
          <w:sz w:val="22"/>
          <w:szCs w:val="22"/>
        </w:rPr>
      </w:pPr>
    </w:p>
    <w:p w14:paraId="0B480CF5" w14:textId="77777777" w:rsidR="00934E77" w:rsidRPr="00934E77" w:rsidRDefault="00934E77" w:rsidP="00934E77">
      <w:pPr>
        <w:autoSpaceDE w:val="0"/>
        <w:autoSpaceDN w:val="0"/>
        <w:adjustRightInd w:val="0"/>
        <w:spacing w:after="0"/>
        <w:jc w:val="both"/>
        <w:rPr>
          <w:sz w:val="22"/>
          <w:szCs w:val="22"/>
        </w:rPr>
      </w:pPr>
      <w:r w:rsidRPr="00934E77">
        <w:rPr>
          <w:b/>
          <w:sz w:val="22"/>
          <w:szCs w:val="22"/>
          <w:u w:val="single"/>
        </w:rPr>
        <w:t>Freezing Rain</w:t>
      </w:r>
      <w:r w:rsidRPr="00934E77">
        <w:rPr>
          <w:sz w:val="22"/>
          <w:szCs w:val="22"/>
        </w:rPr>
        <w:t xml:space="preserve"> causes adverse conditions such as slippery surfaces and extra weight buildup on power lines, poles, trees, and structures. The additional weight can often cause weak structures to cave in and cause tree branches and power lines to break and fall. The County and the local jurisdictions within are susceptible to these conditions due to the types of structures and surfaces that exist in the county that cannot be protected from freezing rain. Traffic on the roads and highways tend to be the biggest hazard during freezing rain conditions because vehicles often slide off the road which prompts emergency responders and others to have to go out on rescue missions in the adverse conditions. </w:t>
      </w:r>
    </w:p>
    <w:p w14:paraId="6625D1DE" w14:textId="77777777" w:rsidR="00934E77" w:rsidRPr="00934E77" w:rsidRDefault="00934E77" w:rsidP="00934E77">
      <w:pPr>
        <w:autoSpaceDE w:val="0"/>
        <w:autoSpaceDN w:val="0"/>
        <w:adjustRightInd w:val="0"/>
        <w:spacing w:after="0"/>
        <w:jc w:val="both"/>
        <w:rPr>
          <w:sz w:val="22"/>
          <w:szCs w:val="22"/>
          <w:u w:val="single"/>
        </w:rPr>
      </w:pPr>
    </w:p>
    <w:p w14:paraId="53F11AB2" w14:textId="77777777" w:rsidR="00934E77" w:rsidRPr="00934E77" w:rsidRDefault="00934E77" w:rsidP="00934E77">
      <w:pPr>
        <w:autoSpaceDE w:val="0"/>
        <w:autoSpaceDN w:val="0"/>
        <w:adjustRightInd w:val="0"/>
        <w:spacing w:after="0"/>
        <w:jc w:val="both"/>
        <w:rPr>
          <w:sz w:val="22"/>
          <w:szCs w:val="22"/>
        </w:rPr>
      </w:pPr>
      <w:r w:rsidRPr="00934E77">
        <w:rPr>
          <w:b/>
          <w:sz w:val="22"/>
          <w:szCs w:val="22"/>
          <w:u w:val="single"/>
        </w:rPr>
        <w:t>Hail</w:t>
      </w:r>
      <w:r w:rsidRPr="00934E77">
        <w:rPr>
          <w:sz w:val="22"/>
          <w:szCs w:val="22"/>
        </w:rPr>
        <w:t xml:space="preserve"> causes damage to property such as crops, vehicles, windows, roofs, and structures. The County and its local jurisdictions are vulnerable to hail, like most other areas in the State due to the nature of the hazard. Mitigating for hail is difficult and is usually found in the form of insurance policies for structures, vehicles, and crops.</w:t>
      </w:r>
    </w:p>
    <w:p w14:paraId="639A11D4" w14:textId="77777777" w:rsidR="00934E77" w:rsidRPr="00934E77" w:rsidRDefault="00934E77" w:rsidP="00934E77">
      <w:pPr>
        <w:autoSpaceDE w:val="0"/>
        <w:autoSpaceDN w:val="0"/>
        <w:adjustRightInd w:val="0"/>
        <w:spacing w:after="0"/>
        <w:jc w:val="both"/>
        <w:rPr>
          <w:sz w:val="22"/>
          <w:szCs w:val="22"/>
        </w:rPr>
      </w:pPr>
    </w:p>
    <w:p w14:paraId="28AAD2D3" w14:textId="4D515BDE" w:rsidR="00934E77" w:rsidRPr="00934E77" w:rsidRDefault="00934E77" w:rsidP="00934E77">
      <w:pPr>
        <w:autoSpaceDE w:val="0"/>
        <w:autoSpaceDN w:val="0"/>
        <w:adjustRightInd w:val="0"/>
        <w:spacing w:after="0"/>
        <w:jc w:val="both"/>
        <w:rPr>
          <w:sz w:val="22"/>
          <w:szCs w:val="22"/>
        </w:rPr>
      </w:pPr>
      <w:r w:rsidRPr="00934E77">
        <w:rPr>
          <w:b/>
          <w:sz w:val="22"/>
          <w:szCs w:val="22"/>
          <w:u w:val="single"/>
        </w:rPr>
        <w:t>Heavy Rain</w:t>
      </w:r>
      <w:r w:rsidRPr="00934E77">
        <w:rPr>
          <w:sz w:val="22"/>
          <w:szCs w:val="22"/>
        </w:rPr>
        <w:t xml:space="preserve"> causes damage to property such as homes and roads. Often when heavy rains occur in the County it may cause sewers to back-up in homes due to excess water entering the wastewater collection lines. The excess water sometimes has no place to go and thus basements fill up with water which results in damage to water heaters, furnaces, and damage to living quarters for people who live in basement apartments. Roads and bridges can be washed out, thus causing traffic hazards for travelers and commuters. Many </w:t>
      </w:r>
      <w:r w:rsidR="000A3318" w:rsidRPr="00934E77">
        <w:rPr>
          <w:sz w:val="22"/>
          <w:szCs w:val="22"/>
        </w:rPr>
        <w:t>times,</w:t>
      </w:r>
      <w:r w:rsidRPr="00934E77">
        <w:rPr>
          <w:sz w:val="22"/>
          <w:szCs w:val="22"/>
        </w:rPr>
        <w:t xml:space="preserve"> the roads </w:t>
      </w:r>
      <w:proofErr w:type="gramStart"/>
      <w:r w:rsidRPr="00934E77">
        <w:rPr>
          <w:sz w:val="22"/>
          <w:szCs w:val="22"/>
        </w:rPr>
        <w:t>have to</w:t>
      </w:r>
      <w:proofErr w:type="gramEnd"/>
      <w:r w:rsidRPr="00934E77">
        <w:rPr>
          <w:sz w:val="22"/>
          <w:szCs w:val="22"/>
        </w:rPr>
        <w:t xml:space="preserve"> be closed causing rural traffic to have to take alternate routes which can sometimes be an additional five to ten miles out of the way. All areas of the County are vulnerable when heavy rains occur. Storm sewers are built for the typical storm and therefore do not accommodate for excessive or heavy rains.  </w:t>
      </w:r>
    </w:p>
    <w:p w14:paraId="3C66B634" w14:textId="77777777" w:rsidR="00934E77" w:rsidRPr="00934E77" w:rsidRDefault="00934E77" w:rsidP="00934E77">
      <w:pPr>
        <w:autoSpaceDE w:val="0"/>
        <w:autoSpaceDN w:val="0"/>
        <w:adjustRightInd w:val="0"/>
        <w:spacing w:after="0"/>
        <w:jc w:val="both"/>
        <w:rPr>
          <w:sz w:val="22"/>
          <w:szCs w:val="22"/>
          <w:u w:val="single"/>
        </w:rPr>
      </w:pPr>
    </w:p>
    <w:p w14:paraId="4B68C2A8" w14:textId="77777777" w:rsidR="00934E77" w:rsidRPr="00934E77" w:rsidRDefault="00934E77" w:rsidP="00934E77">
      <w:pPr>
        <w:autoSpaceDE w:val="0"/>
        <w:autoSpaceDN w:val="0"/>
        <w:adjustRightInd w:val="0"/>
        <w:spacing w:after="0"/>
        <w:jc w:val="both"/>
        <w:rPr>
          <w:i/>
          <w:sz w:val="22"/>
          <w:szCs w:val="22"/>
        </w:rPr>
      </w:pPr>
      <w:r w:rsidRPr="00934E77">
        <w:rPr>
          <w:b/>
          <w:sz w:val="22"/>
          <w:szCs w:val="22"/>
          <w:u w:val="single"/>
        </w:rPr>
        <w:t>Ice Jams</w:t>
      </w:r>
      <w:r w:rsidRPr="00934E77">
        <w:rPr>
          <w:sz w:val="22"/>
          <w:szCs w:val="22"/>
        </w:rPr>
        <w:t xml:space="preserve"> cause damage to bridges, roads, and culverts due to water currents pushing large chunks of ice under or through small openings. Due to the topography of the County, there are very few rivers or creeks with flowing water. Therefore, vulnerability to ice jams is considered very low.</w:t>
      </w:r>
    </w:p>
    <w:p w14:paraId="0D0071BD" w14:textId="77777777" w:rsidR="00934E77" w:rsidRPr="00870407" w:rsidRDefault="00934E77" w:rsidP="00934E77">
      <w:pPr>
        <w:autoSpaceDE w:val="0"/>
        <w:autoSpaceDN w:val="0"/>
        <w:adjustRightInd w:val="0"/>
        <w:spacing w:after="0"/>
        <w:jc w:val="both"/>
        <w:rPr>
          <w:color w:val="FF0000"/>
          <w:sz w:val="22"/>
          <w:szCs w:val="22"/>
          <w:u w:val="single"/>
        </w:rPr>
      </w:pPr>
    </w:p>
    <w:p w14:paraId="651816CE" w14:textId="77777777" w:rsidR="00934E77" w:rsidRPr="003D0970" w:rsidRDefault="00934E77" w:rsidP="00934E77">
      <w:pPr>
        <w:autoSpaceDE w:val="0"/>
        <w:autoSpaceDN w:val="0"/>
        <w:adjustRightInd w:val="0"/>
        <w:spacing w:after="0"/>
        <w:jc w:val="both"/>
        <w:rPr>
          <w:sz w:val="22"/>
          <w:szCs w:val="22"/>
        </w:rPr>
      </w:pPr>
      <w:r w:rsidRPr="00934E77">
        <w:rPr>
          <w:b/>
          <w:sz w:val="22"/>
          <w:szCs w:val="22"/>
          <w:u w:val="single"/>
        </w:rPr>
        <w:t>Landslides</w:t>
      </w:r>
      <w:r w:rsidRPr="00870407">
        <w:rPr>
          <w:color w:val="FF0000"/>
          <w:sz w:val="22"/>
          <w:szCs w:val="22"/>
        </w:rPr>
        <w:t xml:space="preserve"> </w:t>
      </w:r>
      <w:r w:rsidRPr="003D0970">
        <w:rPr>
          <w:sz w:val="22"/>
          <w:szCs w:val="22"/>
        </w:rPr>
        <w:t xml:space="preserve">have a low chance of occurring in the County due to the relatively flat topography.  </w:t>
      </w:r>
    </w:p>
    <w:p w14:paraId="682FD10C" w14:textId="77777777" w:rsidR="00934E77" w:rsidRPr="00870407" w:rsidRDefault="00934E77" w:rsidP="00934E77">
      <w:pPr>
        <w:autoSpaceDE w:val="0"/>
        <w:autoSpaceDN w:val="0"/>
        <w:adjustRightInd w:val="0"/>
        <w:spacing w:after="0"/>
        <w:jc w:val="both"/>
        <w:rPr>
          <w:color w:val="FF0000"/>
          <w:sz w:val="22"/>
          <w:szCs w:val="22"/>
          <w:u w:val="single"/>
        </w:rPr>
      </w:pPr>
    </w:p>
    <w:p w14:paraId="0D73AF00" w14:textId="77777777" w:rsidR="00934E77" w:rsidRPr="00934E77" w:rsidRDefault="00934E77" w:rsidP="00934E77">
      <w:pPr>
        <w:spacing w:after="0"/>
        <w:jc w:val="both"/>
        <w:rPr>
          <w:sz w:val="22"/>
          <w:szCs w:val="22"/>
        </w:rPr>
      </w:pPr>
      <w:r w:rsidRPr="00934E77">
        <w:rPr>
          <w:b/>
          <w:sz w:val="22"/>
          <w:szCs w:val="22"/>
          <w:u w:val="single"/>
        </w:rPr>
        <w:t>Lightning</w:t>
      </w:r>
      <w:r w:rsidRPr="00934E77">
        <w:rPr>
          <w:sz w:val="22"/>
          <w:szCs w:val="22"/>
        </w:rPr>
        <w:t xml:space="preserve"> often strikes the tallest objects within the area. In towns trees and poles often receive the most strikes. In rural areas, shorter objects are more vulnerable to being struck. Electrical lines and poles are also vulnerable because of their height and charge. In addition, many streetlights function with sensors. Since thunderstorms occur primarily during hours of darkness, lightning strikes close to censored lights cause the lights to go out, causing a potential hazard for drivers. Flickering lights and short blackouts are not at all uncommon in the county.</w:t>
      </w:r>
    </w:p>
    <w:p w14:paraId="2A0D4D39" w14:textId="77777777" w:rsidR="00934E77" w:rsidRPr="00934E77" w:rsidRDefault="00934E77" w:rsidP="00934E77">
      <w:pPr>
        <w:spacing w:after="0"/>
        <w:jc w:val="both"/>
        <w:rPr>
          <w:sz w:val="22"/>
          <w:szCs w:val="22"/>
        </w:rPr>
      </w:pPr>
    </w:p>
    <w:p w14:paraId="5B583C5A" w14:textId="77777777" w:rsidR="00934E77" w:rsidRPr="00934E77" w:rsidRDefault="00934E77" w:rsidP="00934E77">
      <w:pPr>
        <w:spacing w:after="0"/>
        <w:jc w:val="both"/>
        <w:rPr>
          <w:sz w:val="22"/>
          <w:szCs w:val="22"/>
        </w:rPr>
      </w:pPr>
      <w:r w:rsidRPr="00934E77">
        <w:rPr>
          <w:sz w:val="22"/>
          <w:szCs w:val="22"/>
        </w:rPr>
        <w:t>One of lightning’s dangerous attributes includes the ability to cause fires. Since the entire county is vulnerable to lightning strikes and subsequent fires, these fires will be treated under the fire section of this PDM.</w:t>
      </w:r>
    </w:p>
    <w:p w14:paraId="63102ED2" w14:textId="77777777" w:rsidR="00934E77" w:rsidRPr="00934E77" w:rsidRDefault="00934E77" w:rsidP="00934E77">
      <w:pPr>
        <w:spacing w:after="0"/>
        <w:jc w:val="both"/>
        <w:rPr>
          <w:sz w:val="22"/>
          <w:szCs w:val="22"/>
        </w:rPr>
      </w:pPr>
    </w:p>
    <w:p w14:paraId="7EE11E3A" w14:textId="77777777" w:rsidR="00934E77" w:rsidRPr="00934E77" w:rsidRDefault="00934E77" w:rsidP="00934E77">
      <w:pPr>
        <w:spacing w:after="0"/>
        <w:jc w:val="both"/>
        <w:rPr>
          <w:sz w:val="22"/>
          <w:szCs w:val="22"/>
        </w:rPr>
      </w:pPr>
      <w:r w:rsidRPr="00934E77">
        <w:rPr>
          <w:sz w:val="22"/>
          <w:szCs w:val="22"/>
        </w:rPr>
        <w:t>Most injuries from lightning occur near the end of thunderstorms. Individuals who sought shelter leave those areas prior to the entire completion of the thunderstorm. Believing it is safe to freely move around, concluding lightning strikes catch them off guard.</w:t>
      </w:r>
    </w:p>
    <w:p w14:paraId="1991EFBF" w14:textId="77777777" w:rsidR="00803BC9" w:rsidRDefault="00803BC9" w:rsidP="000F778B">
      <w:pPr>
        <w:spacing w:after="200"/>
        <w:rPr>
          <w:b/>
          <w:sz w:val="22"/>
          <w:szCs w:val="22"/>
          <w:u w:val="single"/>
        </w:rPr>
      </w:pPr>
    </w:p>
    <w:p w14:paraId="6047519A" w14:textId="469D3F4B" w:rsidR="00934E77" w:rsidRPr="000F778B" w:rsidRDefault="00934E77" w:rsidP="000F778B">
      <w:pPr>
        <w:spacing w:after="200"/>
        <w:rPr>
          <w:b/>
          <w:sz w:val="22"/>
          <w:szCs w:val="22"/>
          <w:u w:val="single"/>
        </w:rPr>
      </w:pPr>
      <w:r w:rsidRPr="00934E77">
        <w:rPr>
          <w:b/>
          <w:sz w:val="22"/>
          <w:szCs w:val="22"/>
          <w:u w:val="single"/>
        </w:rPr>
        <w:t>Severe Winter Storms</w:t>
      </w:r>
      <w:r w:rsidRPr="00934E77">
        <w:rPr>
          <w:sz w:val="22"/>
          <w:szCs w:val="22"/>
        </w:rPr>
        <w:t xml:space="preserve"> have a high risk of occurrence</w:t>
      </w:r>
      <w:r w:rsidR="007A32B8">
        <w:rPr>
          <w:color w:val="FF0000"/>
          <w:sz w:val="22"/>
          <w:szCs w:val="22"/>
        </w:rPr>
        <w:t xml:space="preserve">. </w:t>
      </w:r>
      <w:r w:rsidRPr="00934E77">
        <w:rPr>
          <w:sz w:val="22"/>
          <w:szCs w:val="22"/>
        </w:rPr>
        <w:t>Heavy snow can immobilize transportation, down power lines and trees and cause the collapsing of weaker structures. Livestock and wildlife are also very vulnerable during periods of heavy snow. Most storms can be considered to have occurred countywide. Due to the multiple occurrences of winter storms each year, an exhaustive compilation is not possible.</w:t>
      </w:r>
    </w:p>
    <w:p w14:paraId="2B1277EF" w14:textId="77777777" w:rsidR="00934E77" w:rsidRPr="00870407" w:rsidRDefault="00934E77" w:rsidP="00934E77">
      <w:pPr>
        <w:pStyle w:val="NormalWeb"/>
        <w:spacing w:before="0" w:beforeAutospacing="0" w:after="0" w:afterAutospacing="0"/>
        <w:jc w:val="both"/>
        <w:rPr>
          <w:rFonts w:ascii="Arial" w:hAnsi="Arial" w:cs="Arial"/>
          <w:color w:val="FF0000"/>
          <w:sz w:val="22"/>
          <w:szCs w:val="22"/>
        </w:rPr>
      </w:pPr>
    </w:p>
    <w:p w14:paraId="7E8FD061" w14:textId="77777777" w:rsidR="00934E77" w:rsidRPr="00CE3351" w:rsidRDefault="00934E77" w:rsidP="00934E77">
      <w:pPr>
        <w:pStyle w:val="NormalWeb"/>
        <w:spacing w:before="0" w:beforeAutospacing="0" w:after="0" w:afterAutospacing="0"/>
        <w:jc w:val="both"/>
        <w:rPr>
          <w:rFonts w:ascii="Arial" w:hAnsi="Arial" w:cs="Arial"/>
          <w:sz w:val="22"/>
          <w:szCs w:val="22"/>
        </w:rPr>
      </w:pPr>
      <w:r w:rsidRPr="00934E77">
        <w:rPr>
          <w:rFonts w:ascii="Arial" w:hAnsi="Arial" w:cs="Arial"/>
          <w:sz w:val="22"/>
          <w:szCs w:val="22"/>
        </w:rPr>
        <w:t>Additionally, winter storms often result in some forms of utility mishaps.</w:t>
      </w:r>
      <w:r w:rsidRPr="00CE3351">
        <w:rPr>
          <w:rFonts w:ascii="Arial" w:hAnsi="Arial" w:cs="Arial"/>
          <w:sz w:val="22"/>
          <w:szCs w:val="22"/>
        </w:rPr>
        <w:t xml:space="preserve"> </w:t>
      </w:r>
      <w:r w:rsidRPr="003D0970">
        <w:rPr>
          <w:rFonts w:ascii="Arial" w:hAnsi="Arial" w:cs="Arial"/>
          <w:sz w:val="22"/>
          <w:szCs w:val="22"/>
        </w:rPr>
        <w:t>High voltage electric transmission/distribution lines run the length of the County. These lines are susceptible to breaking under freezing rain and icy conditions and severing during high blizzard winds. Any electrical complications bring associated risk of food spoilage, appliance burnout, loss of water, and potential harm for in-house life support users. Limited loss of power is not uncommon on an annual basis. A typical power interruption lasts from one to three hours. Most residents are prepared to deal with this type of inconvenience.</w:t>
      </w:r>
    </w:p>
    <w:p w14:paraId="6E3A2128" w14:textId="77777777" w:rsidR="00934E77" w:rsidRPr="00CE3351" w:rsidRDefault="00934E77" w:rsidP="00934E77">
      <w:pPr>
        <w:pStyle w:val="NormalWeb"/>
        <w:spacing w:before="0" w:beforeAutospacing="0" w:after="0" w:afterAutospacing="0"/>
        <w:jc w:val="both"/>
        <w:rPr>
          <w:rFonts w:ascii="Arial" w:hAnsi="Arial" w:cs="Arial"/>
          <w:sz w:val="22"/>
          <w:szCs w:val="22"/>
        </w:rPr>
      </w:pPr>
    </w:p>
    <w:p w14:paraId="4716E88D" w14:textId="77777777" w:rsidR="00934E77" w:rsidRPr="00934E77" w:rsidRDefault="00934E77" w:rsidP="00934E77">
      <w:pPr>
        <w:autoSpaceDE w:val="0"/>
        <w:autoSpaceDN w:val="0"/>
        <w:adjustRightInd w:val="0"/>
        <w:spacing w:after="0"/>
        <w:jc w:val="both"/>
        <w:rPr>
          <w:sz w:val="22"/>
          <w:szCs w:val="22"/>
        </w:rPr>
      </w:pPr>
      <w:r w:rsidRPr="00934E77">
        <w:rPr>
          <w:sz w:val="22"/>
          <w:szCs w:val="22"/>
        </w:rPr>
        <w:t xml:space="preserve">The greatest danger during winter weather is traveling. Many individuals venture out in inclement weather. Reasons include the necessity of getting to work, going to school, going out just to see how the weather is, and to rescue stranded persons. </w:t>
      </w:r>
    </w:p>
    <w:p w14:paraId="54E44E26" w14:textId="77777777" w:rsidR="00934E77" w:rsidRPr="00934E77" w:rsidRDefault="00934E77" w:rsidP="00934E77">
      <w:pPr>
        <w:pStyle w:val="NormalWeb"/>
        <w:spacing w:before="0" w:beforeAutospacing="0" w:after="0" w:afterAutospacing="0"/>
        <w:jc w:val="both"/>
        <w:rPr>
          <w:rFonts w:ascii="Arial" w:hAnsi="Arial" w:cs="Arial"/>
          <w:sz w:val="22"/>
          <w:szCs w:val="22"/>
        </w:rPr>
      </w:pPr>
    </w:p>
    <w:p w14:paraId="5596FB58" w14:textId="02525652" w:rsidR="00934E77" w:rsidRPr="00934E77" w:rsidRDefault="00934E77" w:rsidP="00934E77">
      <w:pPr>
        <w:pStyle w:val="NormalWeb"/>
        <w:spacing w:before="0" w:beforeAutospacing="0" w:after="0" w:afterAutospacing="0"/>
        <w:jc w:val="both"/>
        <w:rPr>
          <w:rFonts w:ascii="Arial" w:hAnsi="Arial" w:cs="Arial"/>
          <w:sz w:val="22"/>
          <w:szCs w:val="22"/>
        </w:rPr>
      </w:pPr>
      <w:r w:rsidRPr="00934E77">
        <w:rPr>
          <w:rFonts w:ascii="Arial" w:hAnsi="Arial" w:cs="Arial"/>
          <w:b/>
          <w:sz w:val="22"/>
          <w:szCs w:val="22"/>
          <w:u w:val="single"/>
        </w:rPr>
        <w:t>Snow</w:t>
      </w:r>
      <w:r w:rsidRPr="00934E77">
        <w:rPr>
          <w:rFonts w:ascii="Arial" w:hAnsi="Arial" w:cs="Arial"/>
          <w:sz w:val="22"/>
          <w:szCs w:val="22"/>
          <w:u w:val="single"/>
        </w:rPr>
        <w:t xml:space="preserve"> </w:t>
      </w:r>
      <w:r w:rsidRPr="00934E77">
        <w:rPr>
          <w:rFonts w:ascii="Arial" w:hAnsi="Arial" w:cs="Arial"/>
          <w:b/>
          <w:sz w:val="22"/>
          <w:szCs w:val="22"/>
          <w:u w:val="single"/>
        </w:rPr>
        <w:t>Drifts</w:t>
      </w:r>
      <w:r w:rsidRPr="00934E77">
        <w:rPr>
          <w:rFonts w:ascii="Arial" w:hAnsi="Arial" w:cs="Arial"/>
          <w:sz w:val="22"/>
          <w:szCs w:val="22"/>
        </w:rPr>
        <w:t xml:space="preserve"> are caused by wind blowing snow and cold temperatures. These drifts can be small finger drifts on roadways causing cautionary driving, or </w:t>
      </w:r>
      <w:r w:rsidR="007D6B0A">
        <w:rPr>
          <w:rFonts w:ascii="Arial" w:hAnsi="Arial" w:cs="Arial"/>
          <w:sz w:val="22"/>
          <w:szCs w:val="22"/>
        </w:rPr>
        <w:t>20</w:t>
      </w:r>
      <w:r w:rsidRPr="00934E77">
        <w:rPr>
          <w:rFonts w:ascii="Arial" w:hAnsi="Arial" w:cs="Arial"/>
          <w:sz w:val="22"/>
          <w:szCs w:val="22"/>
        </w:rPr>
        <w:t xml:space="preserve"> to </w:t>
      </w:r>
      <w:r w:rsidR="000A3318">
        <w:rPr>
          <w:rFonts w:ascii="Arial" w:hAnsi="Arial" w:cs="Arial"/>
          <w:sz w:val="22"/>
          <w:szCs w:val="22"/>
        </w:rPr>
        <w:t>40</w:t>
      </w:r>
      <w:r w:rsidR="000A3318" w:rsidRPr="00934E77">
        <w:rPr>
          <w:rFonts w:ascii="Arial" w:hAnsi="Arial" w:cs="Arial"/>
          <w:sz w:val="22"/>
          <w:szCs w:val="22"/>
        </w:rPr>
        <w:t>-foot-high</w:t>
      </w:r>
      <w:r w:rsidRPr="00934E77">
        <w:rPr>
          <w:rFonts w:ascii="Arial" w:hAnsi="Arial" w:cs="Arial"/>
          <w:sz w:val="22"/>
          <w:szCs w:val="22"/>
        </w:rPr>
        <w:t xml:space="preserve"> drifts that block entire highways, roads, and farmyards for several days.</w:t>
      </w:r>
    </w:p>
    <w:p w14:paraId="3D169657" w14:textId="77777777" w:rsidR="007A32B8" w:rsidRDefault="007A32B8" w:rsidP="00934E77">
      <w:pPr>
        <w:pStyle w:val="NormalWeb"/>
        <w:spacing w:before="0" w:beforeAutospacing="0" w:after="0" w:afterAutospacing="0"/>
        <w:jc w:val="both"/>
        <w:rPr>
          <w:rFonts w:ascii="Arial" w:hAnsi="Arial" w:cs="Arial"/>
          <w:color w:val="FF0000"/>
          <w:sz w:val="22"/>
          <w:szCs w:val="22"/>
        </w:rPr>
      </w:pPr>
    </w:p>
    <w:p w14:paraId="415568EC" w14:textId="2D555124" w:rsidR="00934E77" w:rsidRPr="00870407" w:rsidRDefault="00934E77" w:rsidP="00934E77">
      <w:pPr>
        <w:pStyle w:val="NormalWeb"/>
        <w:spacing w:before="0" w:beforeAutospacing="0" w:after="0" w:afterAutospacing="0"/>
        <w:jc w:val="both"/>
        <w:rPr>
          <w:rFonts w:ascii="Arial" w:hAnsi="Arial" w:cs="Arial"/>
          <w:color w:val="FF0000"/>
          <w:sz w:val="22"/>
          <w:szCs w:val="22"/>
        </w:rPr>
      </w:pPr>
      <w:r w:rsidRPr="00934E77">
        <w:rPr>
          <w:rFonts w:ascii="Arial" w:hAnsi="Arial" w:cs="Arial"/>
          <w:sz w:val="22"/>
          <w:szCs w:val="22"/>
        </w:rPr>
        <w:t>As with any weather event, those dependent upon healthcare supplies and other essentials will also bear the brunt of highway closures and slowed transportation due to snow and ice. Emergency services will also be delayed during winter storms.</w:t>
      </w:r>
    </w:p>
    <w:p w14:paraId="04A70160" w14:textId="77777777" w:rsidR="00934E77" w:rsidRPr="00870407" w:rsidRDefault="00934E77" w:rsidP="00934E77">
      <w:pPr>
        <w:pStyle w:val="NormalWeb"/>
        <w:spacing w:before="0" w:beforeAutospacing="0" w:after="0" w:afterAutospacing="0"/>
        <w:jc w:val="both"/>
        <w:rPr>
          <w:rFonts w:ascii="Arial" w:hAnsi="Arial" w:cs="Arial"/>
          <w:color w:val="FF0000"/>
          <w:sz w:val="22"/>
          <w:szCs w:val="22"/>
        </w:rPr>
      </w:pPr>
    </w:p>
    <w:p w14:paraId="15EC78F9" w14:textId="77777777" w:rsidR="00934E77" w:rsidRPr="00934E77" w:rsidRDefault="00934E77" w:rsidP="00934E77">
      <w:pPr>
        <w:pStyle w:val="NormalWeb"/>
        <w:spacing w:before="0" w:beforeAutospacing="0" w:after="0" w:afterAutospacing="0"/>
        <w:jc w:val="both"/>
        <w:rPr>
          <w:rFonts w:ascii="Arial" w:hAnsi="Arial" w:cs="Arial"/>
          <w:sz w:val="22"/>
          <w:szCs w:val="22"/>
        </w:rPr>
      </w:pPr>
      <w:r w:rsidRPr="003D0970">
        <w:rPr>
          <w:rFonts w:ascii="Arial" w:hAnsi="Arial" w:cs="Arial"/>
          <w:sz w:val="22"/>
          <w:szCs w:val="22"/>
        </w:rPr>
        <w:t>Snow removal policies and emergency response is at excellent performance and no projects will be considered in this area. Generators provide back-up power to many critical facilities within the municipalities and in rural areas</w:t>
      </w:r>
      <w:r w:rsidRPr="00934E77">
        <w:rPr>
          <w:rFonts w:ascii="Arial" w:hAnsi="Arial" w:cs="Arial"/>
          <w:color w:val="FF0000"/>
          <w:sz w:val="22"/>
          <w:szCs w:val="22"/>
        </w:rPr>
        <w:t>.</w:t>
      </w:r>
      <w:r w:rsidRPr="00870407">
        <w:rPr>
          <w:rFonts w:ascii="Arial" w:hAnsi="Arial" w:cs="Arial"/>
          <w:color w:val="FF0000"/>
          <w:sz w:val="22"/>
          <w:szCs w:val="22"/>
        </w:rPr>
        <w:t xml:space="preserve"> </w:t>
      </w:r>
      <w:r w:rsidRPr="00934E77">
        <w:rPr>
          <w:rFonts w:ascii="Arial" w:hAnsi="Arial" w:cs="Arial"/>
          <w:sz w:val="22"/>
          <w:szCs w:val="22"/>
        </w:rPr>
        <w:t>However, some of the critical facilities that could be utilized in disaster situations do not have backup generators. Also, some facilities have generators that only power a portion of operations.</w:t>
      </w:r>
    </w:p>
    <w:p w14:paraId="2BE9ABAB" w14:textId="77777777" w:rsidR="00934E77" w:rsidRPr="00934E77" w:rsidRDefault="00934E77" w:rsidP="00934E77">
      <w:pPr>
        <w:autoSpaceDE w:val="0"/>
        <w:autoSpaceDN w:val="0"/>
        <w:adjustRightInd w:val="0"/>
        <w:spacing w:after="0"/>
        <w:jc w:val="both"/>
        <w:rPr>
          <w:sz w:val="22"/>
          <w:szCs w:val="22"/>
          <w:u w:val="single"/>
        </w:rPr>
      </w:pPr>
    </w:p>
    <w:p w14:paraId="3E6B9657" w14:textId="77777777" w:rsidR="00934E77" w:rsidRPr="00934E77" w:rsidRDefault="00934E77" w:rsidP="00934E77">
      <w:pPr>
        <w:autoSpaceDE w:val="0"/>
        <w:autoSpaceDN w:val="0"/>
        <w:adjustRightInd w:val="0"/>
        <w:spacing w:after="0"/>
        <w:jc w:val="both"/>
        <w:rPr>
          <w:sz w:val="22"/>
          <w:szCs w:val="22"/>
        </w:rPr>
      </w:pPr>
      <w:r w:rsidRPr="00934E77">
        <w:rPr>
          <w:b/>
          <w:sz w:val="22"/>
          <w:szCs w:val="22"/>
          <w:u w:val="single"/>
        </w:rPr>
        <w:t>Strong Winds</w:t>
      </w:r>
      <w:r w:rsidRPr="00934E77">
        <w:rPr>
          <w:sz w:val="22"/>
          <w:szCs w:val="22"/>
        </w:rPr>
        <w:t xml:space="preserve"> can be detrimental to the area. Trees, poles, power lines, and weak structures are all susceptible and vulnerable to strong winds. When strong winds knock down trees, poles, power lines, and structures it creates additional traffic hazards for travelers and commuters.  </w:t>
      </w:r>
      <w:r w:rsidRPr="003D0970">
        <w:rPr>
          <w:sz w:val="22"/>
          <w:szCs w:val="22"/>
        </w:rPr>
        <w:t xml:space="preserve">Strong winds are a common occurrence in all parts of the County. </w:t>
      </w:r>
      <w:r w:rsidRPr="00934E77">
        <w:rPr>
          <w:sz w:val="22"/>
          <w:szCs w:val="22"/>
        </w:rPr>
        <w:t xml:space="preserve">The farming community tends to be vulnerable because many old farm sites have weak, dilapidated, or crumbling structures or structures such as grain bins which can easily be blown over. Another area of </w:t>
      </w:r>
      <w:proofErr w:type="gramStart"/>
      <w:r w:rsidRPr="00934E77">
        <w:rPr>
          <w:sz w:val="22"/>
          <w:szCs w:val="22"/>
        </w:rPr>
        <w:t>particular vulnerability</w:t>
      </w:r>
      <w:proofErr w:type="gramEnd"/>
      <w:r w:rsidRPr="00934E77">
        <w:rPr>
          <w:sz w:val="22"/>
          <w:szCs w:val="22"/>
        </w:rPr>
        <w:t xml:space="preserve"> would be those areas with dense tree growth where dead or decaying trees lose their stability and can be blown over or knocked down easily.  </w:t>
      </w:r>
    </w:p>
    <w:p w14:paraId="40734B91" w14:textId="77777777" w:rsidR="00934E77" w:rsidRPr="00934E77" w:rsidRDefault="00934E77" w:rsidP="00934E77">
      <w:pPr>
        <w:autoSpaceDE w:val="0"/>
        <w:autoSpaceDN w:val="0"/>
        <w:adjustRightInd w:val="0"/>
        <w:spacing w:after="0"/>
        <w:jc w:val="both"/>
        <w:rPr>
          <w:sz w:val="22"/>
          <w:szCs w:val="22"/>
        </w:rPr>
      </w:pPr>
    </w:p>
    <w:p w14:paraId="2226C9DA" w14:textId="77777777" w:rsidR="00934E77" w:rsidRPr="00934E77" w:rsidRDefault="00934E77" w:rsidP="00934E77">
      <w:pPr>
        <w:autoSpaceDE w:val="0"/>
        <w:autoSpaceDN w:val="0"/>
        <w:adjustRightInd w:val="0"/>
        <w:spacing w:after="0"/>
        <w:jc w:val="both"/>
        <w:rPr>
          <w:sz w:val="22"/>
          <w:szCs w:val="22"/>
        </w:rPr>
      </w:pPr>
      <w:r w:rsidRPr="00934E77">
        <w:rPr>
          <w:b/>
          <w:sz w:val="22"/>
          <w:szCs w:val="22"/>
          <w:u w:val="single"/>
        </w:rPr>
        <w:t>Thunderstorms</w:t>
      </w:r>
      <w:r w:rsidRPr="00934E77">
        <w:rPr>
          <w:sz w:val="22"/>
          <w:szCs w:val="22"/>
        </w:rPr>
        <w:t xml:space="preserve"> cause lightening and sometimes large amounts of rain in a small timeframe. The entire county experiences thunderstorms on a regular basis and is only vulnerable when weather events outside the norm occur. Specific vulnerabilities are further identified in the paragraphs for “Lightening” and “Heavy Rains”.</w:t>
      </w:r>
    </w:p>
    <w:p w14:paraId="451A714F" w14:textId="77777777" w:rsidR="00934E77" w:rsidRPr="00934E77" w:rsidRDefault="00934E77" w:rsidP="00934E77">
      <w:pPr>
        <w:autoSpaceDE w:val="0"/>
        <w:autoSpaceDN w:val="0"/>
        <w:adjustRightInd w:val="0"/>
        <w:spacing w:after="0"/>
        <w:jc w:val="both"/>
        <w:rPr>
          <w:sz w:val="22"/>
          <w:szCs w:val="22"/>
          <w:u w:val="single"/>
        </w:rPr>
      </w:pPr>
    </w:p>
    <w:p w14:paraId="2279B79F" w14:textId="77777777" w:rsidR="00934E77" w:rsidRPr="00934E77" w:rsidRDefault="00934E77" w:rsidP="00934E77">
      <w:pPr>
        <w:spacing w:after="0"/>
        <w:jc w:val="both"/>
        <w:rPr>
          <w:sz w:val="22"/>
          <w:szCs w:val="22"/>
        </w:rPr>
      </w:pPr>
      <w:r w:rsidRPr="00934E77">
        <w:rPr>
          <w:b/>
          <w:sz w:val="22"/>
          <w:szCs w:val="22"/>
          <w:u w:val="single"/>
        </w:rPr>
        <w:t>Tornadoes</w:t>
      </w:r>
      <w:r w:rsidRPr="00934E77">
        <w:rPr>
          <w:sz w:val="22"/>
          <w:szCs w:val="22"/>
        </w:rPr>
        <w:t xml:space="preserve"> present significant danger and occur most often in South Dakota during the months of May, June, and July. The greatest period of tornado activity (about 82 percent of occurrence) is from eleven a.m. to midnight. Within this time frame, most tornadoes occur between four p.m. and six p.m. The annual risk for intense summer storms is very high. Often associated with summer storms are utility problems. High voltage electrical transmission lines run the length of the County. These lines are susceptible to breaking during high winds and hail. Tall trees located near electrical lines can be broken in wind or by lightning strikes and land on electrical lines, severing connections. Any electrical complications bring associated risk of food spoilage, appliance burnout, loss of water, and potential harm to in-house life support dependents. Limited loss of power is common on an annual basis. Typical power interruptions last around one to three hours. Most residents are prepared to deal with this.</w:t>
      </w:r>
    </w:p>
    <w:p w14:paraId="32861306" w14:textId="77777777" w:rsidR="00934E77" w:rsidRPr="00934E77" w:rsidRDefault="00934E77" w:rsidP="00934E77">
      <w:pPr>
        <w:autoSpaceDE w:val="0"/>
        <w:autoSpaceDN w:val="0"/>
        <w:adjustRightInd w:val="0"/>
        <w:spacing w:after="0"/>
        <w:jc w:val="both"/>
        <w:rPr>
          <w:sz w:val="22"/>
          <w:szCs w:val="22"/>
        </w:rPr>
      </w:pPr>
    </w:p>
    <w:p w14:paraId="5C9492DD" w14:textId="77777777" w:rsidR="00934E77" w:rsidRPr="00934E77" w:rsidRDefault="00934E77" w:rsidP="00934E77">
      <w:pPr>
        <w:spacing w:after="0"/>
        <w:jc w:val="both"/>
        <w:rPr>
          <w:sz w:val="22"/>
          <w:szCs w:val="22"/>
        </w:rPr>
      </w:pPr>
      <w:r w:rsidRPr="00934E77">
        <w:rPr>
          <w:b/>
          <w:sz w:val="22"/>
          <w:szCs w:val="22"/>
          <w:u w:val="single"/>
        </w:rPr>
        <w:t>Wildfires</w:t>
      </w:r>
      <w:r w:rsidRPr="00934E77">
        <w:rPr>
          <w:sz w:val="22"/>
          <w:szCs w:val="22"/>
        </w:rPr>
        <w:t xml:space="preserve"> occur primarily during drought conditions. Wildfires can cause extensive damage, both to property and human life, and can occur anywhere in the county. Even though wildfires can have various beneficial effects on wilderness areas for plant species that are dependent on the effects of fire for growth and reproduction, large wildfires often have detrimental atmospheric consequences, and too frequent wildfires may cause other negative ecological effects. Current techniques may permit and even encourage fires in some regions as a means of minimizing or removing sources of fuel from any wildfire that might develop. </w:t>
      </w:r>
    </w:p>
    <w:p w14:paraId="4AD2FF47" w14:textId="77777777" w:rsidR="00934E77" w:rsidRPr="00870407" w:rsidRDefault="00934E77" w:rsidP="00934E77">
      <w:pPr>
        <w:spacing w:after="0"/>
        <w:jc w:val="both"/>
        <w:rPr>
          <w:color w:val="FF0000"/>
          <w:sz w:val="22"/>
          <w:szCs w:val="22"/>
        </w:rPr>
      </w:pPr>
    </w:p>
    <w:p w14:paraId="1B981C37" w14:textId="65DF015B" w:rsidR="00934E77" w:rsidRPr="00970766" w:rsidRDefault="00934E77" w:rsidP="00934E77">
      <w:pPr>
        <w:spacing w:after="0"/>
        <w:jc w:val="both"/>
        <w:rPr>
          <w:sz w:val="22"/>
          <w:szCs w:val="22"/>
        </w:rPr>
      </w:pPr>
      <w:r w:rsidRPr="00970766">
        <w:rPr>
          <w:sz w:val="22"/>
          <w:szCs w:val="22"/>
        </w:rPr>
        <w:t xml:space="preserve">Since there are no remote forested regions in </w:t>
      </w:r>
      <w:r w:rsidR="003B3C8D" w:rsidRPr="00970766">
        <w:rPr>
          <w:sz w:val="22"/>
          <w:szCs w:val="22"/>
        </w:rPr>
        <w:t>Clark County</w:t>
      </w:r>
      <w:r w:rsidRPr="00970766">
        <w:rPr>
          <w:sz w:val="22"/>
          <w:szCs w:val="22"/>
        </w:rPr>
        <w:t>, wildfires can be easily spotted and are capable of being maintained. The County does not have any areas that are considered wild land-urban interface because property outside city limits is primarily agricultural land, thus, there are no urban interface areas of risk in the County. In addition, fire interference with traffic on highways is not a major concern. The most important factor in mitigating against wildfires continues to be common sense and adherence to burning regulations and suggestions disseminated by the County.</w:t>
      </w:r>
    </w:p>
    <w:p w14:paraId="357F2028" w14:textId="77777777" w:rsidR="00934E77" w:rsidRPr="00970766" w:rsidRDefault="00934E77" w:rsidP="00934E77">
      <w:pPr>
        <w:spacing w:after="0"/>
        <w:jc w:val="both"/>
        <w:rPr>
          <w:sz w:val="22"/>
          <w:szCs w:val="22"/>
        </w:rPr>
      </w:pPr>
    </w:p>
    <w:p w14:paraId="69015E85" w14:textId="77777777" w:rsidR="00934E77" w:rsidRPr="00970766" w:rsidRDefault="00934E77" w:rsidP="00934E77">
      <w:pPr>
        <w:spacing w:after="0"/>
        <w:jc w:val="both"/>
        <w:rPr>
          <w:sz w:val="22"/>
          <w:szCs w:val="22"/>
        </w:rPr>
      </w:pPr>
      <w:r w:rsidRPr="00970766">
        <w:rPr>
          <w:sz w:val="22"/>
          <w:szCs w:val="22"/>
        </w:rPr>
        <w:t xml:space="preserve">Moisture amounts have the biggest impact on fire situations. During wet years, fire danger is low. More controlled burns are conducted and fewer mishaps occur. During dry years, severe restrictions are placed on any types of burns. For information on dealing with open/controlled burning within the county, see SDCL 34-29B and SDCL 34-35. </w:t>
      </w:r>
    </w:p>
    <w:p w14:paraId="7493F2CC" w14:textId="77777777" w:rsidR="00934E77" w:rsidRPr="00934E77" w:rsidRDefault="00934E77" w:rsidP="00934E77">
      <w:pPr>
        <w:spacing w:after="0"/>
        <w:jc w:val="both"/>
        <w:rPr>
          <w:sz w:val="22"/>
          <w:szCs w:val="22"/>
        </w:rPr>
      </w:pPr>
    </w:p>
    <w:p w14:paraId="50AE4674" w14:textId="77777777" w:rsidR="00970766" w:rsidRDefault="00970766">
      <w:pPr>
        <w:spacing w:after="200"/>
        <w:rPr>
          <w:b/>
          <w:sz w:val="22"/>
          <w:szCs w:val="22"/>
          <w:u w:val="single"/>
        </w:rPr>
      </w:pPr>
      <w:r>
        <w:rPr>
          <w:b/>
          <w:sz w:val="22"/>
          <w:szCs w:val="22"/>
          <w:u w:val="single"/>
        </w:rPr>
        <w:br w:type="page"/>
      </w:r>
    </w:p>
    <w:p w14:paraId="3DFA2A53" w14:textId="150089AC" w:rsidR="004378A0" w:rsidRDefault="00934E77" w:rsidP="00970766">
      <w:pPr>
        <w:spacing w:after="0"/>
        <w:jc w:val="both"/>
        <w:rPr>
          <w:sz w:val="22"/>
          <w:szCs w:val="22"/>
        </w:rPr>
      </w:pPr>
      <w:r w:rsidRPr="00934E77">
        <w:rPr>
          <w:b/>
          <w:sz w:val="22"/>
          <w:szCs w:val="22"/>
          <w:u w:val="single"/>
        </w:rPr>
        <w:t>Climate Change</w:t>
      </w:r>
      <w:r w:rsidRPr="00934E77">
        <w:rPr>
          <w:sz w:val="22"/>
          <w:szCs w:val="22"/>
        </w:rPr>
        <w:t xml:space="preserve"> is a global issue. Climate change exacerbates many of the identified weather hazards such as drought, extreme temperatures, severe storms, flooding, tornadoes and wildfires. Current climate conditions in the northern Great Plains already put a strain on communities and cause millions of dollars in damages. Climate change will only add to these problems. </w:t>
      </w:r>
    </w:p>
    <w:p w14:paraId="54D81CD2" w14:textId="01D67F8E" w:rsidR="007D6B0A" w:rsidRDefault="007D6B0A" w:rsidP="007D6B0A">
      <w:pPr>
        <w:spacing w:after="0"/>
        <w:rPr>
          <w:sz w:val="22"/>
          <w:szCs w:val="22"/>
        </w:rPr>
      </w:pPr>
    </w:p>
    <w:p w14:paraId="2D53804B" w14:textId="77777777" w:rsidR="007D6B0A" w:rsidRDefault="007D6B0A" w:rsidP="009448BA">
      <w:pPr>
        <w:spacing w:after="0"/>
      </w:pPr>
    </w:p>
    <w:p w14:paraId="6B6F6E20" w14:textId="7A0BAF5D" w:rsidR="009448BA" w:rsidRPr="009448BA" w:rsidRDefault="009448BA" w:rsidP="009448BA">
      <w:pPr>
        <w:spacing w:after="0"/>
        <w:rPr>
          <w:b/>
          <w:sz w:val="22"/>
          <w:szCs w:val="22"/>
        </w:rPr>
      </w:pPr>
      <w:r w:rsidRPr="009448BA">
        <w:rPr>
          <w:b/>
          <w:sz w:val="22"/>
          <w:szCs w:val="22"/>
        </w:rPr>
        <w:t>ASSESSING VULNERABILITY: NATIONAL FLOOD INSURANCE PROGRAM COMPLIANCE</w:t>
      </w:r>
    </w:p>
    <w:p w14:paraId="2CE0A3EF" w14:textId="77777777" w:rsidR="009448BA" w:rsidRPr="009448BA" w:rsidRDefault="009448BA" w:rsidP="009448BA">
      <w:pPr>
        <w:spacing w:after="0"/>
        <w:rPr>
          <w:b/>
          <w:sz w:val="22"/>
          <w:szCs w:val="22"/>
        </w:rPr>
      </w:pPr>
    </w:p>
    <w:p w14:paraId="40FDC74A" w14:textId="77777777" w:rsidR="009448BA" w:rsidRPr="00870407" w:rsidRDefault="009448BA" w:rsidP="009448BA">
      <w:pPr>
        <w:tabs>
          <w:tab w:val="left" w:pos="360"/>
        </w:tabs>
        <w:spacing w:after="0"/>
        <w:rPr>
          <w:i/>
          <w:color w:val="FF0000"/>
          <w:sz w:val="20"/>
          <w:szCs w:val="20"/>
        </w:rPr>
      </w:pPr>
      <w:r w:rsidRPr="009448BA">
        <w:rPr>
          <w:i/>
          <w:sz w:val="20"/>
          <w:szCs w:val="20"/>
        </w:rPr>
        <w:t>Requirement 201.6(c)(3)(ii).  Local Mitigation Plan Review Tool – C2</w:t>
      </w:r>
      <w:r w:rsidRPr="00870407">
        <w:rPr>
          <w:i/>
          <w:color w:val="FF0000"/>
          <w:sz w:val="20"/>
          <w:szCs w:val="20"/>
        </w:rPr>
        <w:t>.</w:t>
      </w:r>
    </w:p>
    <w:p w14:paraId="62D335F3" w14:textId="77777777" w:rsidR="009448BA" w:rsidRPr="00870407" w:rsidRDefault="009448BA" w:rsidP="009448BA">
      <w:pPr>
        <w:spacing w:after="0"/>
        <w:jc w:val="both"/>
        <w:rPr>
          <w:i/>
          <w:color w:val="FF0000"/>
          <w:sz w:val="22"/>
          <w:szCs w:val="22"/>
        </w:rPr>
      </w:pPr>
    </w:p>
    <w:p w14:paraId="5BC9A3D6" w14:textId="40AAAD24" w:rsidR="009448BA" w:rsidRPr="00870407" w:rsidRDefault="009448BA" w:rsidP="009448BA">
      <w:pPr>
        <w:autoSpaceDE w:val="0"/>
        <w:autoSpaceDN w:val="0"/>
        <w:adjustRightInd w:val="0"/>
        <w:spacing w:after="0"/>
        <w:jc w:val="both"/>
        <w:rPr>
          <w:color w:val="FF0000"/>
          <w:sz w:val="22"/>
          <w:szCs w:val="22"/>
        </w:rPr>
      </w:pPr>
      <w:r>
        <w:rPr>
          <w:sz w:val="22"/>
          <w:szCs w:val="22"/>
        </w:rPr>
        <w:t>Clark</w:t>
      </w:r>
      <w:r w:rsidRPr="00C46D83">
        <w:rPr>
          <w:sz w:val="22"/>
          <w:szCs w:val="22"/>
        </w:rPr>
        <w:t xml:space="preserve"> County participates in the National Flood Insurance Program (NFIP). </w:t>
      </w:r>
      <w:r w:rsidRPr="007A32B8">
        <w:rPr>
          <w:sz w:val="22"/>
          <w:szCs w:val="22"/>
        </w:rPr>
        <w:t xml:space="preserve">The City of </w:t>
      </w:r>
      <w:r w:rsidR="007A32B8" w:rsidRPr="007A32B8">
        <w:rPr>
          <w:sz w:val="22"/>
          <w:szCs w:val="22"/>
        </w:rPr>
        <w:t xml:space="preserve">Clark, Raymond and Willow Lake </w:t>
      </w:r>
      <w:r w:rsidRPr="007A32B8">
        <w:rPr>
          <w:sz w:val="22"/>
          <w:szCs w:val="22"/>
        </w:rPr>
        <w:t xml:space="preserve">has been mapped and participates in the NFIP. </w:t>
      </w:r>
      <w:r w:rsidRPr="00C46D83">
        <w:rPr>
          <w:sz w:val="22"/>
          <w:szCs w:val="22"/>
        </w:rPr>
        <w:t>Table 4.14 shows County entities that participate in the NFIP</w:t>
      </w:r>
      <w:r w:rsidRPr="00870407">
        <w:rPr>
          <w:color w:val="FF0000"/>
          <w:sz w:val="22"/>
          <w:szCs w:val="22"/>
        </w:rPr>
        <w:t>.</w:t>
      </w:r>
    </w:p>
    <w:p w14:paraId="790EB851" w14:textId="77777777" w:rsidR="009448BA" w:rsidRPr="001C1320" w:rsidRDefault="009448BA" w:rsidP="009448BA">
      <w:pPr>
        <w:autoSpaceDE w:val="0"/>
        <w:autoSpaceDN w:val="0"/>
        <w:adjustRightInd w:val="0"/>
        <w:spacing w:after="0"/>
        <w:jc w:val="both"/>
        <w:rPr>
          <w:color w:val="FF0000"/>
          <w:sz w:val="22"/>
          <w:szCs w:val="22"/>
        </w:rPr>
      </w:pPr>
    </w:p>
    <w:p w14:paraId="44C1FB7A" w14:textId="667D72E4" w:rsidR="009448BA" w:rsidRPr="00C46D83" w:rsidRDefault="009448BA" w:rsidP="005663A2">
      <w:pPr>
        <w:rPr>
          <w:b/>
          <w:sz w:val="22"/>
          <w:szCs w:val="22"/>
        </w:rPr>
      </w:pPr>
      <w:r w:rsidRPr="00C46D83">
        <w:rPr>
          <w:b/>
          <w:sz w:val="22"/>
          <w:szCs w:val="22"/>
        </w:rPr>
        <w:t xml:space="preserve">Table 4.14: Communities Participating in the National Flood Program, </w:t>
      </w:r>
      <w:r w:rsidR="003B3C8D">
        <w:rPr>
          <w:b/>
          <w:sz w:val="22"/>
          <w:szCs w:val="22"/>
        </w:rPr>
        <w:t>Clark County</w:t>
      </w:r>
      <w:r w:rsidRPr="00C46D83">
        <w:rPr>
          <w:b/>
          <w:sz w:val="22"/>
          <w:szCs w:val="22"/>
        </w:rPr>
        <w:t>, SD</w:t>
      </w:r>
    </w:p>
    <w:tbl>
      <w:tblPr>
        <w:tblW w:w="5670" w:type="dxa"/>
        <w:tblInd w:w="1847" w:type="dxa"/>
        <w:tblLook w:val="04A0" w:firstRow="1" w:lastRow="0" w:firstColumn="1" w:lastColumn="0" w:noHBand="0" w:noVBand="1"/>
      </w:tblPr>
      <w:tblGrid>
        <w:gridCol w:w="2160"/>
        <w:gridCol w:w="1710"/>
        <w:gridCol w:w="1800"/>
      </w:tblGrid>
      <w:tr w:rsidR="009448BA" w:rsidRPr="00C46D83" w14:paraId="219B259B" w14:textId="77777777" w:rsidTr="005663A2">
        <w:trPr>
          <w:trHeight w:val="432"/>
        </w:trPr>
        <w:tc>
          <w:tcPr>
            <w:tcW w:w="2160"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60D9617E" w14:textId="77777777" w:rsidR="009448BA" w:rsidRPr="005663A2" w:rsidRDefault="009448BA" w:rsidP="009448BA">
            <w:pPr>
              <w:ind w:left="-18" w:firstLine="18"/>
              <w:jc w:val="center"/>
              <w:rPr>
                <w:b/>
                <w:sz w:val="22"/>
                <w:szCs w:val="22"/>
              </w:rPr>
            </w:pPr>
            <w:r w:rsidRPr="005663A2">
              <w:rPr>
                <w:b/>
                <w:sz w:val="22"/>
                <w:szCs w:val="22"/>
              </w:rPr>
              <w:t>Community Name</w:t>
            </w:r>
          </w:p>
        </w:tc>
        <w:tc>
          <w:tcPr>
            <w:tcW w:w="1710" w:type="dxa"/>
            <w:tcBorders>
              <w:top w:val="single" w:sz="8" w:space="0" w:color="auto"/>
              <w:left w:val="nil"/>
              <w:bottom w:val="single" w:sz="8" w:space="0" w:color="auto"/>
              <w:right w:val="single" w:sz="4" w:space="0" w:color="auto"/>
            </w:tcBorders>
            <w:vAlign w:val="center"/>
          </w:tcPr>
          <w:p w14:paraId="0E7E0760" w14:textId="77777777" w:rsidR="009448BA" w:rsidRPr="005663A2" w:rsidRDefault="009448BA" w:rsidP="009448BA">
            <w:pPr>
              <w:jc w:val="center"/>
              <w:rPr>
                <w:b/>
                <w:sz w:val="22"/>
                <w:szCs w:val="22"/>
              </w:rPr>
            </w:pPr>
            <w:r w:rsidRPr="005663A2">
              <w:rPr>
                <w:b/>
                <w:sz w:val="22"/>
                <w:szCs w:val="22"/>
              </w:rPr>
              <w:t>Community ID</w:t>
            </w:r>
          </w:p>
        </w:tc>
        <w:tc>
          <w:tcPr>
            <w:tcW w:w="1800" w:type="dxa"/>
            <w:tcBorders>
              <w:top w:val="single" w:sz="8" w:space="0" w:color="auto"/>
              <w:left w:val="nil"/>
              <w:bottom w:val="single" w:sz="8" w:space="0" w:color="auto"/>
              <w:right w:val="single" w:sz="4" w:space="0" w:color="auto"/>
            </w:tcBorders>
            <w:vAlign w:val="center"/>
          </w:tcPr>
          <w:p w14:paraId="13EDB73C" w14:textId="77777777" w:rsidR="009448BA" w:rsidRPr="005663A2" w:rsidRDefault="009448BA" w:rsidP="009448BA">
            <w:pPr>
              <w:jc w:val="center"/>
              <w:rPr>
                <w:b/>
                <w:sz w:val="22"/>
                <w:szCs w:val="22"/>
              </w:rPr>
            </w:pPr>
            <w:r w:rsidRPr="005663A2">
              <w:rPr>
                <w:b/>
                <w:sz w:val="22"/>
                <w:szCs w:val="22"/>
              </w:rPr>
              <w:t>Current Map Effective Date</w:t>
            </w:r>
          </w:p>
        </w:tc>
      </w:tr>
      <w:tr w:rsidR="009448BA" w:rsidRPr="00C46D83" w14:paraId="6CA8BE01" w14:textId="77777777" w:rsidTr="005663A2">
        <w:trPr>
          <w:trHeight w:val="359"/>
        </w:trPr>
        <w:tc>
          <w:tcPr>
            <w:tcW w:w="21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7FE769C" w14:textId="75B76B62" w:rsidR="009448BA" w:rsidRPr="005663A2" w:rsidRDefault="00277E6C" w:rsidP="009448BA">
            <w:pPr>
              <w:jc w:val="center"/>
              <w:rPr>
                <w:iCs/>
                <w:sz w:val="22"/>
                <w:szCs w:val="22"/>
              </w:rPr>
            </w:pPr>
            <w:r w:rsidRPr="005663A2">
              <w:rPr>
                <w:iCs/>
                <w:sz w:val="22"/>
                <w:szCs w:val="22"/>
              </w:rPr>
              <w:t>City of Clark</w:t>
            </w:r>
          </w:p>
        </w:tc>
        <w:tc>
          <w:tcPr>
            <w:tcW w:w="1710" w:type="dxa"/>
            <w:tcBorders>
              <w:top w:val="single" w:sz="8" w:space="0" w:color="auto"/>
              <w:left w:val="nil"/>
              <w:bottom w:val="single" w:sz="8" w:space="0" w:color="auto"/>
              <w:right w:val="single" w:sz="8" w:space="0" w:color="auto"/>
            </w:tcBorders>
            <w:vAlign w:val="center"/>
          </w:tcPr>
          <w:p w14:paraId="58192D91" w14:textId="2422775B" w:rsidR="009448BA" w:rsidRPr="005663A2" w:rsidRDefault="00277E6C" w:rsidP="009448BA">
            <w:pPr>
              <w:jc w:val="center"/>
              <w:rPr>
                <w:sz w:val="22"/>
                <w:szCs w:val="22"/>
              </w:rPr>
            </w:pPr>
            <w:r w:rsidRPr="005663A2">
              <w:rPr>
                <w:sz w:val="22"/>
                <w:szCs w:val="22"/>
              </w:rPr>
              <w:t>460013</w:t>
            </w:r>
          </w:p>
        </w:tc>
        <w:tc>
          <w:tcPr>
            <w:tcW w:w="1800" w:type="dxa"/>
            <w:tcBorders>
              <w:top w:val="single" w:sz="8" w:space="0" w:color="auto"/>
              <w:left w:val="nil"/>
              <w:bottom w:val="single" w:sz="8" w:space="0" w:color="auto"/>
              <w:right w:val="single" w:sz="8" w:space="0" w:color="auto"/>
            </w:tcBorders>
            <w:vAlign w:val="center"/>
          </w:tcPr>
          <w:p w14:paraId="58F5E6EB" w14:textId="3158B460" w:rsidR="009448BA" w:rsidRPr="005663A2" w:rsidRDefault="00D207AA" w:rsidP="009448BA">
            <w:pPr>
              <w:jc w:val="center"/>
              <w:rPr>
                <w:sz w:val="22"/>
                <w:szCs w:val="22"/>
              </w:rPr>
            </w:pPr>
            <w:r w:rsidRPr="005663A2">
              <w:rPr>
                <w:sz w:val="22"/>
                <w:szCs w:val="22"/>
              </w:rPr>
              <w:t>07/01/1998</w:t>
            </w:r>
          </w:p>
        </w:tc>
      </w:tr>
      <w:tr w:rsidR="009448BA" w:rsidRPr="00C46D83" w14:paraId="5877C936" w14:textId="77777777" w:rsidTr="005663A2">
        <w:trPr>
          <w:trHeight w:val="72"/>
        </w:trPr>
        <w:tc>
          <w:tcPr>
            <w:tcW w:w="21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24D3255" w14:textId="2D1BE51C" w:rsidR="009448BA" w:rsidRPr="005663A2" w:rsidRDefault="00D207AA" w:rsidP="009448BA">
            <w:pPr>
              <w:pStyle w:val="BodyTextIndent3"/>
              <w:ind w:left="0" w:firstLine="0"/>
              <w:jc w:val="center"/>
              <w:rPr>
                <w:rFonts w:cs="Arial"/>
                <w:sz w:val="22"/>
                <w:szCs w:val="22"/>
              </w:rPr>
            </w:pPr>
            <w:r w:rsidRPr="005663A2">
              <w:rPr>
                <w:rFonts w:cs="Arial"/>
                <w:sz w:val="22"/>
                <w:szCs w:val="22"/>
              </w:rPr>
              <w:t>City of Raymond</w:t>
            </w:r>
          </w:p>
        </w:tc>
        <w:tc>
          <w:tcPr>
            <w:tcW w:w="1710" w:type="dxa"/>
            <w:tcBorders>
              <w:top w:val="single" w:sz="8" w:space="0" w:color="auto"/>
              <w:left w:val="nil"/>
              <w:bottom w:val="single" w:sz="8" w:space="0" w:color="auto"/>
              <w:right w:val="single" w:sz="8" w:space="0" w:color="000000"/>
            </w:tcBorders>
            <w:shd w:val="clear" w:color="auto" w:fill="auto"/>
            <w:vAlign w:val="center"/>
          </w:tcPr>
          <w:p w14:paraId="7690BCBE" w14:textId="7ECD361E" w:rsidR="009448BA" w:rsidRPr="005663A2" w:rsidRDefault="00D207AA" w:rsidP="009448BA">
            <w:pPr>
              <w:jc w:val="center"/>
              <w:rPr>
                <w:sz w:val="22"/>
                <w:szCs w:val="22"/>
              </w:rPr>
            </w:pPr>
            <w:r w:rsidRPr="005663A2">
              <w:rPr>
                <w:sz w:val="22"/>
                <w:szCs w:val="22"/>
              </w:rPr>
              <w:t>461205</w:t>
            </w:r>
          </w:p>
        </w:tc>
        <w:tc>
          <w:tcPr>
            <w:tcW w:w="1800" w:type="dxa"/>
            <w:tcBorders>
              <w:top w:val="single" w:sz="8" w:space="0" w:color="auto"/>
              <w:left w:val="nil"/>
              <w:bottom w:val="single" w:sz="8" w:space="0" w:color="auto"/>
              <w:right w:val="single" w:sz="8" w:space="0" w:color="000000"/>
            </w:tcBorders>
            <w:shd w:val="clear" w:color="auto" w:fill="auto"/>
            <w:vAlign w:val="center"/>
          </w:tcPr>
          <w:p w14:paraId="29A5CB5F" w14:textId="45B50F28" w:rsidR="009448BA" w:rsidRPr="005663A2" w:rsidRDefault="00D207AA" w:rsidP="009448BA">
            <w:pPr>
              <w:jc w:val="center"/>
              <w:rPr>
                <w:sz w:val="22"/>
                <w:szCs w:val="22"/>
              </w:rPr>
            </w:pPr>
            <w:r w:rsidRPr="005663A2">
              <w:rPr>
                <w:sz w:val="22"/>
                <w:szCs w:val="22"/>
              </w:rPr>
              <w:t>06/08/1998</w:t>
            </w:r>
          </w:p>
        </w:tc>
      </w:tr>
      <w:tr w:rsidR="00D207AA" w:rsidRPr="00C46D83" w14:paraId="2A15F583" w14:textId="77777777" w:rsidTr="005663A2">
        <w:trPr>
          <w:trHeight w:val="359"/>
        </w:trPr>
        <w:tc>
          <w:tcPr>
            <w:tcW w:w="21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66F0452" w14:textId="413D96F9" w:rsidR="00D207AA" w:rsidRPr="005663A2" w:rsidRDefault="00D207AA" w:rsidP="009448BA">
            <w:pPr>
              <w:pStyle w:val="BodyTextIndent3"/>
              <w:ind w:left="0" w:firstLine="0"/>
              <w:jc w:val="center"/>
              <w:rPr>
                <w:rFonts w:cs="Arial"/>
                <w:sz w:val="22"/>
                <w:szCs w:val="22"/>
              </w:rPr>
            </w:pPr>
            <w:r w:rsidRPr="005663A2">
              <w:rPr>
                <w:rFonts w:cs="Arial"/>
                <w:sz w:val="22"/>
                <w:szCs w:val="22"/>
              </w:rPr>
              <w:t>Town of Willow Lake</w:t>
            </w:r>
          </w:p>
        </w:tc>
        <w:tc>
          <w:tcPr>
            <w:tcW w:w="1710" w:type="dxa"/>
            <w:tcBorders>
              <w:top w:val="single" w:sz="8" w:space="0" w:color="auto"/>
              <w:left w:val="nil"/>
              <w:bottom w:val="single" w:sz="8" w:space="0" w:color="auto"/>
              <w:right w:val="single" w:sz="8" w:space="0" w:color="000000"/>
            </w:tcBorders>
            <w:shd w:val="clear" w:color="auto" w:fill="auto"/>
            <w:vAlign w:val="center"/>
          </w:tcPr>
          <w:p w14:paraId="26885E49" w14:textId="65195E77" w:rsidR="00D207AA" w:rsidRPr="005663A2" w:rsidRDefault="00D207AA" w:rsidP="009448BA">
            <w:pPr>
              <w:jc w:val="center"/>
              <w:rPr>
                <w:bCs/>
                <w:iCs/>
                <w:sz w:val="22"/>
                <w:szCs w:val="22"/>
              </w:rPr>
            </w:pPr>
            <w:r w:rsidRPr="005663A2">
              <w:rPr>
                <w:bCs/>
                <w:iCs/>
                <w:sz w:val="22"/>
                <w:szCs w:val="22"/>
              </w:rPr>
              <w:t>460014</w:t>
            </w:r>
          </w:p>
        </w:tc>
        <w:tc>
          <w:tcPr>
            <w:tcW w:w="1800" w:type="dxa"/>
            <w:tcBorders>
              <w:top w:val="single" w:sz="8" w:space="0" w:color="auto"/>
              <w:left w:val="nil"/>
              <w:bottom w:val="single" w:sz="8" w:space="0" w:color="auto"/>
              <w:right w:val="single" w:sz="8" w:space="0" w:color="000000"/>
            </w:tcBorders>
            <w:shd w:val="clear" w:color="auto" w:fill="auto"/>
            <w:vAlign w:val="center"/>
          </w:tcPr>
          <w:p w14:paraId="6C058040" w14:textId="1CBBFA62" w:rsidR="00D207AA" w:rsidRPr="005663A2" w:rsidRDefault="00D207AA" w:rsidP="009448BA">
            <w:pPr>
              <w:jc w:val="center"/>
              <w:rPr>
                <w:bCs/>
                <w:iCs/>
                <w:sz w:val="22"/>
                <w:szCs w:val="22"/>
              </w:rPr>
            </w:pPr>
            <w:r w:rsidRPr="005663A2">
              <w:rPr>
                <w:bCs/>
                <w:iCs/>
                <w:sz w:val="22"/>
                <w:szCs w:val="22"/>
              </w:rPr>
              <w:t>07/01/1998</w:t>
            </w:r>
          </w:p>
        </w:tc>
      </w:tr>
    </w:tbl>
    <w:p w14:paraId="0299A08E" w14:textId="77777777" w:rsidR="009448BA" w:rsidRPr="00870407" w:rsidRDefault="009448BA" w:rsidP="009448BA">
      <w:pPr>
        <w:autoSpaceDE w:val="0"/>
        <w:autoSpaceDN w:val="0"/>
        <w:adjustRightInd w:val="0"/>
        <w:spacing w:after="0"/>
        <w:jc w:val="both"/>
        <w:rPr>
          <w:b/>
          <w:color w:val="FF0000"/>
          <w:sz w:val="22"/>
          <w:szCs w:val="22"/>
        </w:rPr>
      </w:pPr>
    </w:p>
    <w:p w14:paraId="2E2AF717" w14:textId="77777777" w:rsidR="00970766" w:rsidRDefault="00970766" w:rsidP="009448BA">
      <w:pPr>
        <w:spacing w:after="0"/>
        <w:jc w:val="both"/>
        <w:rPr>
          <w:b/>
          <w:sz w:val="22"/>
          <w:szCs w:val="22"/>
        </w:rPr>
      </w:pPr>
    </w:p>
    <w:p w14:paraId="5AB11E95" w14:textId="48D1A81B" w:rsidR="009448BA" w:rsidRPr="00E87ADB" w:rsidRDefault="009448BA" w:rsidP="009448BA">
      <w:pPr>
        <w:spacing w:after="0"/>
        <w:jc w:val="both"/>
        <w:rPr>
          <w:b/>
          <w:sz w:val="22"/>
          <w:szCs w:val="22"/>
        </w:rPr>
      </w:pPr>
      <w:r w:rsidRPr="00E87ADB">
        <w:rPr>
          <w:b/>
          <w:sz w:val="22"/>
          <w:szCs w:val="22"/>
        </w:rPr>
        <w:t>ADDRESSING VULNERABILTY: REPETITIVE LOSS PROPERTIES</w:t>
      </w:r>
    </w:p>
    <w:p w14:paraId="57EF2068" w14:textId="77777777" w:rsidR="009448BA" w:rsidRPr="00E87ADB" w:rsidRDefault="009448BA" w:rsidP="009448BA">
      <w:pPr>
        <w:spacing w:after="0"/>
        <w:jc w:val="both"/>
        <w:rPr>
          <w:b/>
          <w:sz w:val="22"/>
          <w:szCs w:val="22"/>
        </w:rPr>
      </w:pPr>
    </w:p>
    <w:p w14:paraId="0BBB244E" w14:textId="77777777" w:rsidR="009448BA" w:rsidRPr="00E87ADB" w:rsidRDefault="009448BA" w:rsidP="009448BA">
      <w:pPr>
        <w:tabs>
          <w:tab w:val="left" w:pos="360"/>
        </w:tabs>
        <w:spacing w:after="0"/>
        <w:rPr>
          <w:i/>
          <w:sz w:val="20"/>
          <w:szCs w:val="20"/>
        </w:rPr>
      </w:pPr>
      <w:r w:rsidRPr="00E87ADB">
        <w:rPr>
          <w:i/>
          <w:sz w:val="20"/>
          <w:szCs w:val="20"/>
        </w:rPr>
        <w:t>Requirement 201.6(c)(2)(ii).  Local Mitigation Plan Review Tool – B4.</w:t>
      </w:r>
    </w:p>
    <w:p w14:paraId="256C74BE" w14:textId="77777777" w:rsidR="009448BA" w:rsidRPr="00870407" w:rsidRDefault="009448BA" w:rsidP="009448BA">
      <w:pPr>
        <w:autoSpaceDE w:val="0"/>
        <w:autoSpaceDN w:val="0"/>
        <w:adjustRightInd w:val="0"/>
        <w:spacing w:after="0"/>
        <w:rPr>
          <w:b/>
          <w:color w:val="FF0000"/>
          <w:sz w:val="22"/>
          <w:szCs w:val="22"/>
        </w:rPr>
      </w:pPr>
    </w:p>
    <w:p w14:paraId="175C39AC" w14:textId="6BEC176B" w:rsidR="009448BA" w:rsidRPr="005663A2" w:rsidRDefault="009448BA" w:rsidP="005663A2">
      <w:pPr>
        <w:jc w:val="both"/>
        <w:rPr>
          <w:sz w:val="22"/>
          <w:szCs w:val="22"/>
        </w:rPr>
      </w:pPr>
      <w:r w:rsidRPr="00D31C72">
        <w:rPr>
          <w:sz w:val="22"/>
          <w:szCs w:val="22"/>
        </w:rPr>
        <w:t xml:space="preserve">Due to various geomorphologic and topographical conditions, periodic flooding affects numerous areas in both incorporated and unincorporated areas of the County. </w:t>
      </w:r>
      <w:r w:rsidR="00D31C72" w:rsidRPr="00D31C72">
        <w:rPr>
          <w:sz w:val="22"/>
          <w:szCs w:val="22"/>
        </w:rPr>
        <w:t>The City of Clark, Raymond, and Willow Lake all have</w:t>
      </w:r>
      <w:r w:rsidRPr="00D31C72">
        <w:rPr>
          <w:sz w:val="22"/>
          <w:szCs w:val="22"/>
        </w:rPr>
        <w:t xml:space="preserve"> identified Flood Hazard Areas. See Table 4.15 for County NFIP statistics.</w:t>
      </w:r>
    </w:p>
    <w:p w14:paraId="1A7ED070" w14:textId="77777777" w:rsidR="00970766" w:rsidRDefault="00970766">
      <w:pPr>
        <w:spacing w:after="200"/>
        <w:rPr>
          <w:b/>
          <w:sz w:val="22"/>
          <w:szCs w:val="22"/>
        </w:rPr>
      </w:pPr>
      <w:bookmarkStart w:id="7" w:name="_Hlk528159425"/>
      <w:r>
        <w:rPr>
          <w:b/>
          <w:sz w:val="22"/>
          <w:szCs w:val="22"/>
        </w:rPr>
        <w:br w:type="page"/>
      </w:r>
    </w:p>
    <w:p w14:paraId="481D3A59" w14:textId="4155FAAF" w:rsidR="00E87ADB" w:rsidRPr="00D31C72" w:rsidRDefault="00E87ADB" w:rsidP="00E87ADB">
      <w:pPr>
        <w:jc w:val="center"/>
        <w:rPr>
          <w:b/>
          <w:sz w:val="22"/>
          <w:szCs w:val="22"/>
        </w:rPr>
      </w:pPr>
      <w:r w:rsidRPr="00D31C72">
        <w:rPr>
          <w:b/>
          <w:sz w:val="22"/>
          <w:szCs w:val="22"/>
        </w:rPr>
        <w:t xml:space="preserve">Table 4.15: </w:t>
      </w:r>
      <w:r w:rsidR="00901AF6" w:rsidRPr="00D31C72">
        <w:rPr>
          <w:b/>
          <w:sz w:val="22"/>
          <w:szCs w:val="22"/>
        </w:rPr>
        <w:t>Clark</w:t>
      </w:r>
      <w:r w:rsidRPr="00D31C72">
        <w:rPr>
          <w:b/>
          <w:sz w:val="22"/>
          <w:szCs w:val="22"/>
        </w:rPr>
        <w:t xml:space="preserve"> County National Flood Insurance Program Statistics</w:t>
      </w:r>
    </w:p>
    <w:tbl>
      <w:tblPr>
        <w:tblW w:w="8869" w:type="dxa"/>
        <w:tblCellMar>
          <w:left w:w="0" w:type="dxa"/>
          <w:right w:w="0" w:type="dxa"/>
        </w:tblCellMar>
        <w:tblLook w:val="04A0" w:firstRow="1" w:lastRow="0" w:firstColumn="1" w:lastColumn="0" w:noHBand="0" w:noVBand="1"/>
      </w:tblPr>
      <w:tblGrid>
        <w:gridCol w:w="1426"/>
        <w:gridCol w:w="1053"/>
        <w:gridCol w:w="1440"/>
        <w:gridCol w:w="1530"/>
        <w:gridCol w:w="1620"/>
        <w:gridCol w:w="1800"/>
      </w:tblGrid>
      <w:tr w:rsidR="00D31C72" w:rsidRPr="00D31C72" w14:paraId="5E69F86B" w14:textId="77777777" w:rsidTr="005663A2">
        <w:trPr>
          <w:trHeight w:val="880"/>
        </w:trPr>
        <w:tc>
          <w:tcPr>
            <w:tcW w:w="1426" w:type="dxa"/>
            <w:tcBorders>
              <w:top w:val="single" w:sz="12" w:space="0" w:color="auto"/>
              <w:left w:val="single" w:sz="12" w:space="0" w:color="auto"/>
              <w:bottom w:val="single" w:sz="8" w:space="0" w:color="auto"/>
              <w:right w:val="single" w:sz="8" w:space="0" w:color="auto"/>
            </w:tcBorders>
            <w:tcMar>
              <w:top w:w="0" w:type="dxa"/>
              <w:left w:w="108" w:type="dxa"/>
              <w:bottom w:w="0" w:type="dxa"/>
              <w:right w:w="108" w:type="dxa"/>
            </w:tcMar>
            <w:vAlign w:val="center"/>
            <w:hideMark/>
          </w:tcPr>
          <w:p w14:paraId="7B8E8553" w14:textId="77777777" w:rsidR="00D31C72" w:rsidRPr="005663A2" w:rsidRDefault="00D31C72" w:rsidP="00D31C72">
            <w:pPr>
              <w:spacing w:after="0" w:line="240" w:lineRule="auto"/>
              <w:rPr>
                <w:rFonts w:eastAsia="Calibri"/>
                <w:b/>
                <w:bCs/>
                <w:color w:val="000000"/>
                <w:sz w:val="22"/>
                <w:szCs w:val="22"/>
              </w:rPr>
            </w:pPr>
            <w:r w:rsidRPr="005663A2">
              <w:rPr>
                <w:rFonts w:eastAsia="Calibri"/>
                <w:b/>
                <w:bCs/>
                <w:color w:val="000000"/>
                <w:sz w:val="22"/>
                <w:szCs w:val="22"/>
              </w:rPr>
              <w:t>Community Name</w:t>
            </w:r>
          </w:p>
        </w:tc>
        <w:tc>
          <w:tcPr>
            <w:tcW w:w="1053" w:type="dxa"/>
            <w:tcBorders>
              <w:top w:val="single" w:sz="12" w:space="0" w:color="auto"/>
              <w:left w:val="nil"/>
              <w:bottom w:val="single" w:sz="8" w:space="0" w:color="auto"/>
              <w:right w:val="single" w:sz="8" w:space="0" w:color="auto"/>
            </w:tcBorders>
            <w:tcMar>
              <w:top w:w="0" w:type="dxa"/>
              <w:left w:w="108" w:type="dxa"/>
              <w:bottom w:w="0" w:type="dxa"/>
              <w:right w:w="108" w:type="dxa"/>
            </w:tcMar>
            <w:vAlign w:val="center"/>
            <w:hideMark/>
          </w:tcPr>
          <w:p w14:paraId="259DC853" w14:textId="77777777" w:rsidR="00D31C72" w:rsidRPr="005663A2" w:rsidRDefault="00D31C72" w:rsidP="00D31C72">
            <w:pPr>
              <w:spacing w:after="0" w:line="240" w:lineRule="auto"/>
              <w:rPr>
                <w:rFonts w:eastAsia="Calibri"/>
                <w:b/>
                <w:bCs/>
                <w:color w:val="000000"/>
                <w:sz w:val="22"/>
                <w:szCs w:val="22"/>
              </w:rPr>
            </w:pPr>
            <w:r w:rsidRPr="005663A2">
              <w:rPr>
                <w:rFonts w:eastAsia="Calibri"/>
                <w:b/>
                <w:bCs/>
                <w:color w:val="000000"/>
                <w:sz w:val="22"/>
                <w:szCs w:val="22"/>
              </w:rPr>
              <w:t>Current NFIP Policies</w:t>
            </w:r>
          </w:p>
        </w:tc>
        <w:tc>
          <w:tcPr>
            <w:tcW w:w="1440" w:type="dxa"/>
            <w:tcBorders>
              <w:top w:val="single" w:sz="12" w:space="0" w:color="auto"/>
              <w:left w:val="nil"/>
              <w:bottom w:val="single" w:sz="8" w:space="0" w:color="auto"/>
              <w:right w:val="single" w:sz="8" w:space="0" w:color="auto"/>
            </w:tcBorders>
            <w:tcMar>
              <w:top w:w="0" w:type="dxa"/>
              <w:left w:w="108" w:type="dxa"/>
              <w:bottom w:w="0" w:type="dxa"/>
              <w:right w:w="108" w:type="dxa"/>
            </w:tcMar>
            <w:vAlign w:val="center"/>
            <w:hideMark/>
          </w:tcPr>
          <w:p w14:paraId="311AE5B4" w14:textId="77777777" w:rsidR="00D31C72" w:rsidRPr="005663A2" w:rsidRDefault="00D31C72" w:rsidP="00D31C72">
            <w:pPr>
              <w:spacing w:after="0" w:line="240" w:lineRule="auto"/>
              <w:rPr>
                <w:rFonts w:eastAsia="Calibri"/>
                <w:b/>
                <w:bCs/>
                <w:color w:val="000000"/>
                <w:sz w:val="22"/>
                <w:szCs w:val="22"/>
              </w:rPr>
            </w:pPr>
            <w:r w:rsidRPr="005663A2">
              <w:rPr>
                <w:rFonts w:eastAsia="Calibri"/>
                <w:b/>
                <w:bCs/>
                <w:color w:val="000000"/>
                <w:sz w:val="22"/>
                <w:szCs w:val="22"/>
              </w:rPr>
              <w:t>Number of Claims Paid Since 1978</w:t>
            </w:r>
          </w:p>
        </w:tc>
        <w:tc>
          <w:tcPr>
            <w:tcW w:w="1530" w:type="dxa"/>
            <w:tcBorders>
              <w:top w:val="single" w:sz="12" w:space="0" w:color="auto"/>
              <w:left w:val="nil"/>
              <w:bottom w:val="single" w:sz="8" w:space="0" w:color="auto"/>
              <w:right w:val="single" w:sz="8" w:space="0" w:color="auto"/>
            </w:tcBorders>
            <w:tcMar>
              <w:top w:w="0" w:type="dxa"/>
              <w:left w:w="108" w:type="dxa"/>
              <w:bottom w:w="0" w:type="dxa"/>
              <w:right w:w="108" w:type="dxa"/>
            </w:tcMar>
            <w:vAlign w:val="center"/>
            <w:hideMark/>
          </w:tcPr>
          <w:p w14:paraId="6FEB0427" w14:textId="77777777" w:rsidR="00D31C72" w:rsidRPr="005663A2" w:rsidRDefault="00D31C72" w:rsidP="00D31C72">
            <w:pPr>
              <w:spacing w:after="0" w:line="240" w:lineRule="auto"/>
              <w:rPr>
                <w:rFonts w:eastAsia="Calibri"/>
                <w:b/>
                <w:bCs/>
                <w:color w:val="000000"/>
                <w:sz w:val="22"/>
                <w:szCs w:val="22"/>
              </w:rPr>
            </w:pPr>
            <w:r w:rsidRPr="005663A2">
              <w:rPr>
                <w:rFonts w:eastAsia="Calibri"/>
                <w:b/>
                <w:bCs/>
                <w:color w:val="000000"/>
                <w:sz w:val="22"/>
                <w:szCs w:val="22"/>
              </w:rPr>
              <w:t>Total Value of Claims Paid</w:t>
            </w:r>
          </w:p>
        </w:tc>
        <w:tc>
          <w:tcPr>
            <w:tcW w:w="1620" w:type="dxa"/>
            <w:tcBorders>
              <w:top w:val="single" w:sz="12" w:space="0" w:color="auto"/>
              <w:left w:val="nil"/>
              <w:bottom w:val="single" w:sz="8" w:space="0" w:color="auto"/>
              <w:right w:val="single" w:sz="8" w:space="0" w:color="auto"/>
            </w:tcBorders>
            <w:tcMar>
              <w:top w:w="0" w:type="dxa"/>
              <w:left w:w="108" w:type="dxa"/>
              <w:bottom w:w="0" w:type="dxa"/>
              <w:right w:w="108" w:type="dxa"/>
            </w:tcMar>
            <w:vAlign w:val="center"/>
            <w:hideMark/>
          </w:tcPr>
          <w:p w14:paraId="260B3D3D" w14:textId="77777777" w:rsidR="00D31C72" w:rsidRPr="005663A2" w:rsidRDefault="00D31C72" w:rsidP="00D31C72">
            <w:pPr>
              <w:spacing w:after="0" w:line="240" w:lineRule="auto"/>
              <w:rPr>
                <w:rFonts w:eastAsia="Calibri"/>
                <w:b/>
                <w:bCs/>
                <w:color w:val="000000"/>
                <w:sz w:val="22"/>
                <w:szCs w:val="22"/>
              </w:rPr>
            </w:pPr>
            <w:r w:rsidRPr="005663A2">
              <w:rPr>
                <w:rFonts w:eastAsia="Calibri"/>
                <w:b/>
                <w:bCs/>
                <w:color w:val="000000"/>
                <w:sz w:val="22"/>
                <w:szCs w:val="22"/>
              </w:rPr>
              <w:t>Policies for Structures in A-Zones</w:t>
            </w:r>
          </w:p>
        </w:tc>
        <w:tc>
          <w:tcPr>
            <w:tcW w:w="1800" w:type="dxa"/>
            <w:tcBorders>
              <w:top w:val="single" w:sz="12" w:space="0" w:color="auto"/>
              <w:left w:val="nil"/>
              <w:bottom w:val="single" w:sz="8" w:space="0" w:color="auto"/>
              <w:right w:val="single" w:sz="12" w:space="0" w:color="auto"/>
            </w:tcBorders>
            <w:tcMar>
              <w:top w:w="0" w:type="dxa"/>
              <w:left w:w="108" w:type="dxa"/>
              <w:bottom w:w="0" w:type="dxa"/>
              <w:right w:w="108" w:type="dxa"/>
            </w:tcMar>
            <w:vAlign w:val="center"/>
            <w:hideMark/>
          </w:tcPr>
          <w:p w14:paraId="18390463" w14:textId="77777777" w:rsidR="00D31C72" w:rsidRPr="005663A2" w:rsidRDefault="00D31C72" w:rsidP="00D31C72">
            <w:pPr>
              <w:spacing w:after="0" w:line="240" w:lineRule="auto"/>
              <w:rPr>
                <w:rFonts w:eastAsia="Calibri"/>
                <w:b/>
                <w:bCs/>
                <w:color w:val="000000"/>
                <w:sz w:val="22"/>
                <w:szCs w:val="22"/>
              </w:rPr>
            </w:pPr>
            <w:r w:rsidRPr="005663A2">
              <w:rPr>
                <w:rFonts w:eastAsia="Calibri"/>
                <w:b/>
                <w:bCs/>
                <w:color w:val="000000"/>
                <w:sz w:val="22"/>
                <w:szCs w:val="22"/>
              </w:rPr>
              <w:t>Repetitive Loss Properties</w:t>
            </w:r>
          </w:p>
        </w:tc>
      </w:tr>
      <w:tr w:rsidR="00D31C72" w:rsidRPr="00D31C72" w14:paraId="7A3D94D3" w14:textId="77777777" w:rsidTr="005663A2">
        <w:trPr>
          <w:trHeight w:val="290"/>
        </w:trPr>
        <w:tc>
          <w:tcPr>
            <w:tcW w:w="1426" w:type="dxa"/>
            <w:tcBorders>
              <w:top w:val="nil"/>
              <w:left w:val="single" w:sz="12" w:space="0" w:color="auto"/>
              <w:bottom w:val="single" w:sz="8" w:space="0" w:color="auto"/>
              <w:right w:val="single" w:sz="8" w:space="0" w:color="auto"/>
            </w:tcBorders>
            <w:noWrap/>
            <w:tcMar>
              <w:top w:w="0" w:type="dxa"/>
              <w:left w:w="108" w:type="dxa"/>
              <w:bottom w:w="0" w:type="dxa"/>
              <w:right w:w="108" w:type="dxa"/>
            </w:tcMar>
            <w:vAlign w:val="center"/>
            <w:hideMark/>
          </w:tcPr>
          <w:p w14:paraId="226C1264"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Clark County</w:t>
            </w:r>
          </w:p>
        </w:tc>
        <w:tc>
          <w:tcPr>
            <w:tcW w:w="1053"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70A40ED"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2</w:t>
            </w: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F697939"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6</w:t>
            </w:r>
          </w:p>
        </w:tc>
        <w:tc>
          <w:tcPr>
            <w:tcW w:w="153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C5C513B" w14:textId="28D9F23F"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$142,000.00</w:t>
            </w:r>
          </w:p>
        </w:tc>
        <w:tc>
          <w:tcPr>
            <w:tcW w:w="162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CA50FE4"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c>
          <w:tcPr>
            <w:tcW w:w="1800" w:type="dxa"/>
            <w:tcBorders>
              <w:top w:val="nil"/>
              <w:left w:val="nil"/>
              <w:bottom w:val="single" w:sz="8" w:space="0" w:color="auto"/>
              <w:right w:val="single" w:sz="12" w:space="0" w:color="auto"/>
            </w:tcBorders>
            <w:noWrap/>
            <w:tcMar>
              <w:top w:w="0" w:type="dxa"/>
              <w:left w:w="108" w:type="dxa"/>
              <w:bottom w:w="0" w:type="dxa"/>
              <w:right w:w="108" w:type="dxa"/>
            </w:tcMar>
            <w:vAlign w:val="center"/>
            <w:hideMark/>
          </w:tcPr>
          <w:p w14:paraId="035F4DF0" w14:textId="4C2F29A3"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1</w:t>
            </w:r>
          </w:p>
        </w:tc>
      </w:tr>
      <w:tr w:rsidR="00D31C72" w:rsidRPr="00D31C72" w14:paraId="6DF8F1FB" w14:textId="77777777" w:rsidTr="005663A2">
        <w:trPr>
          <w:trHeight w:val="290"/>
        </w:trPr>
        <w:tc>
          <w:tcPr>
            <w:tcW w:w="1426" w:type="dxa"/>
            <w:tcBorders>
              <w:top w:val="nil"/>
              <w:left w:val="single" w:sz="12" w:space="0" w:color="auto"/>
              <w:bottom w:val="single" w:sz="8" w:space="0" w:color="auto"/>
              <w:right w:val="single" w:sz="8" w:space="0" w:color="auto"/>
            </w:tcBorders>
            <w:tcMar>
              <w:top w:w="0" w:type="dxa"/>
              <w:left w:w="108" w:type="dxa"/>
              <w:bottom w:w="0" w:type="dxa"/>
              <w:right w:w="108" w:type="dxa"/>
            </w:tcMar>
            <w:vAlign w:val="center"/>
            <w:hideMark/>
          </w:tcPr>
          <w:p w14:paraId="27835C0A" w14:textId="0B4F52D9" w:rsidR="00D31C72" w:rsidRPr="005663A2" w:rsidRDefault="005663A2" w:rsidP="005663A2">
            <w:pPr>
              <w:spacing w:after="0" w:line="240" w:lineRule="auto"/>
              <w:jc w:val="center"/>
              <w:rPr>
                <w:rFonts w:eastAsia="Calibri"/>
                <w:color w:val="000000"/>
                <w:sz w:val="22"/>
                <w:szCs w:val="22"/>
              </w:rPr>
            </w:pPr>
            <w:r>
              <w:rPr>
                <w:rFonts w:eastAsia="Calibri"/>
                <w:color w:val="000000"/>
                <w:sz w:val="22"/>
                <w:szCs w:val="22"/>
              </w:rPr>
              <w:t>Clark</w:t>
            </w:r>
          </w:p>
        </w:tc>
        <w:tc>
          <w:tcPr>
            <w:tcW w:w="1053"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56EA8FF"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9</w:t>
            </w: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15635C6"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c>
          <w:tcPr>
            <w:tcW w:w="153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359BF93"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c>
          <w:tcPr>
            <w:tcW w:w="162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51751A8"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8</w:t>
            </w:r>
          </w:p>
        </w:tc>
        <w:tc>
          <w:tcPr>
            <w:tcW w:w="1800" w:type="dxa"/>
            <w:tcBorders>
              <w:top w:val="nil"/>
              <w:left w:val="nil"/>
              <w:bottom w:val="single" w:sz="8" w:space="0" w:color="auto"/>
              <w:right w:val="single" w:sz="12" w:space="0" w:color="auto"/>
            </w:tcBorders>
            <w:noWrap/>
            <w:tcMar>
              <w:top w:w="0" w:type="dxa"/>
              <w:left w:w="108" w:type="dxa"/>
              <w:bottom w:w="0" w:type="dxa"/>
              <w:right w:w="108" w:type="dxa"/>
            </w:tcMar>
            <w:vAlign w:val="center"/>
            <w:hideMark/>
          </w:tcPr>
          <w:p w14:paraId="5AA4590B" w14:textId="485D2862"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r>
      <w:tr w:rsidR="00D31C72" w:rsidRPr="00D31C72" w14:paraId="2910317C" w14:textId="77777777" w:rsidTr="005663A2">
        <w:trPr>
          <w:trHeight w:val="290"/>
        </w:trPr>
        <w:tc>
          <w:tcPr>
            <w:tcW w:w="1426" w:type="dxa"/>
            <w:tcBorders>
              <w:top w:val="nil"/>
              <w:left w:val="single" w:sz="12" w:space="0" w:color="auto"/>
              <w:bottom w:val="single" w:sz="8" w:space="0" w:color="auto"/>
              <w:right w:val="single" w:sz="8" w:space="0" w:color="auto"/>
            </w:tcBorders>
            <w:noWrap/>
            <w:tcMar>
              <w:top w:w="0" w:type="dxa"/>
              <w:left w:w="108" w:type="dxa"/>
              <w:bottom w:w="0" w:type="dxa"/>
              <w:right w:w="108" w:type="dxa"/>
            </w:tcMar>
            <w:vAlign w:val="bottom"/>
            <w:hideMark/>
          </w:tcPr>
          <w:p w14:paraId="0268151C" w14:textId="3A88F8BB" w:rsidR="00D31C72" w:rsidRPr="005663A2" w:rsidRDefault="005663A2" w:rsidP="005663A2">
            <w:pPr>
              <w:spacing w:after="0" w:line="240" w:lineRule="auto"/>
              <w:jc w:val="center"/>
              <w:rPr>
                <w:rFonts w:eastAsia="Calibri"/>
                <w:color w:val="000000"/>
                <w:sz w:val="22"/>
                <w:szCs w:val="22"/>
              </w:rPr>
            </w:pPr>
            <w:r>
              <w:rPr>
                <w:rFonts w:eastAsia="Calibri"/>
                <w:color w:val="000000"/>
                <w:sz w:val="22"/>
                <w:szCs w:val="22"/>
              </w:rPr>
              <w:t>Raymond</w:t>
            </w:r>
          </w:p>
        </w:tc>
        <w:tc>
          <w:tcPr>
            <w:tcW w:w="10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DFE8E70"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9AB5287"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c>
          <w:tcPr>
            <w:tcW w:w="153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C89EEEB"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c>
          <w:tcPr>
            <w:tcW w:w="162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29F7A18"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c>
          <w:tcPr>
            <w:tcW w:w="1800" w:type="dxa"/>
            <w:tcBorders>
              <w:top w:val="nil"/>
              <w:left w:val="nil"/>
              <w:bottom w:val="single" w:sz="8" w:space="0" w:color="auto"/>
              <w:right w:val="single" w:sz="12" w:space="0" w:color="auto"/>
            </w:tcBorders>
            <w:noWrap/>
            <w:tcMar>
              <w:top w:w="0" w:type="dxa"/>
              <w:left w:w="108" w:type="dxa"/>
              <w:bottom w:w="0" w:type="dxa"/>
              <w:right w:w="108" w:type="dxa"/>
            </w:tcMar>
            <w:vAlign w:val="bottom"/>
            <w:hideMark/>
          </w:tcPr>
          <w:p w14:paraId="6B1BEAEB" w14:textId="38E30D18"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r>
      <w:tr w:rsidR="00D31C72" w:rsidRPr="00D31C72" w14:paraId="6C42BEA9" w14:textId="77777777" w:rsidTr="005663A2">
        <w:trPr>
          <w:trHeight w:val="300"/>
        </w:trPr>
        <w:tc>
          <w:tcPr>
            <w:tcW w:w="1426" w:type="dxa"/>
            <w:tcBorders>
              <w:top w:val="nil"/>
              <w:left w:val="single" w:sz="12" w:space="0" w:color="auto"/>
              <w:bottom w:val="single" w:sz="12" w:space="0" w:color="auto"/>
              <w:right w:val="single" w:sz="8" w:space="0" w:color="auto"/>
            </w:tcBorders>
            <w:noWrap/>
            <w:tcMar>
              <w:top w:w="0" w:type="dxa"/>
              <w:left w:w="108" w:type="dxa"/>
              <w:bottom w:w="0" w:type="dxa"/>
              <w:right w:w="108" w:type="dxa"/>
            </w:tcMar>
            <w:vAlign w:val="bottom"/>
            <w:hideMark/>
          </w:tcPr>
          <w:p w14:paraId="6D471C1D" w14:textId="797A3538" w:rsidR="00D31C72" w:rsidRPr="005663A2" w:rsidRDefault="005663A2" w:rsidP="005663A2">
            <w:pPr>
              <w:spacing w:after="0" w:line="240" w:lineRule="auto"/>
              <w:jc w:val="center"/>
              <w:rPr>
                <w:rFonts w:eastAsia="Calibri"/>
                <w:color w:val="000000"/>
                <w:sz w:val="22"/>
                <w:szCs w:val="22"/>
              </w:rPr>
            </w:pPr>
            <w:r>
              <w:rPr>
                <w:rFonts w:eastAsia="Calibri"/>
                <w:color w:val="000000"/>
                <w:sz w:val="22"/>
                <w:szCs w:val="22"/>
              </w:rPr>
              <w:t>Willow Lake</w:t>
            </w:r>
          </w:p>
        </w:tc>
        <w:tc>
          <w:tcPr>
            <w:tcW w:w="1053" w:type="dxa"/>
            <w:tcBorders>
              <w:top w:val="nil"/>
              <w:left w:val="nil"/>
              <w:bottom w:val="single" w:sz="12" w:space="0" w:color="auto"/>
              <w:right w:val="single" w:sz="8" w:space="0" w:color="auto"/>
            </w:tcBorders>
            <w:noWrap/>
            <w:tcMar>
              <w:top w:w="0" w:type="dxa"/>
              <w:left w:w="108" w:type="dxa"/>
              <w:bottom w:w="0" w:type="dxa"/>
              <w:right w:w="108" w:type="dxa"/>
            </w:tcMar>
            <w:vAlign w:val="bottom"/>
            <w:hideMark/>
          </w:tcPr>
          <w:p w14:paraId="5C0E7BF8"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2</w:t>
            </w:r>
          </w:p>
        </w:tc>
        <w:tc>
          <w:tcPr>
            <w:tcW w:w="1440" w:type="dxa"/>
            <w:tcBorders>
              <w:top w:val="nil"/>
              <w:left w:val="nil"/>
              <w:bottom w:val="single" w:sz="12" w:space="0" w:color="auto"/>
              <w:right w:val="single" w:sz="8" w:space="0" w:color="auto"/>
            </w:tcBorders>
            <w:noWrap/>
            <w:tcMar>
              <w:top w:w="0" w:type="dxa"/>
              <w:left w:w="108" w:type="dxa"/>
              <w:bottom w:w="0" w:type="dxa"/>
              <w:right w:w="108" w:type="dxa"/>
            </w:tcMar>
            <w:vAlign w:val="bottom"/>
            <w:hideMark/>
          </w:tcPr>
          <w:p w14:paraId="32B6C79D"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3</w:t>
            </w:r>
          </w:p>
        </w:tc>
        <w:tc>
          <w:tcPr>
            <w:tcW w:w="1530" w:type="dxa"/>
            <w:tcBorders>
              <w:top w:val="nil"/>
              <w:left w:val="nil"/>
              <w:bottom w:val="single" w:sz="12" w:space="0" w:color="auto"/>
              <w:right w:val="single" w:sz="8" w:space="0" w:color="auto"/>
            </w:tcBorders>
            <w:noWrap/>
            <w:tcMar>
              <w:top w:w="0" w:type="dxa"/>
              <w:left w:w="108" w:type="dxa"/>
              <w:bottom w:w="0" w:type="dxa"/>
              <w:right w:w="108" w:type="dxa"/>
            </w:tcMar>
            <w:vAlign w:val="bottom"/>
            <w:hideMark/>
          </w:tcPr>
          <w:p w14:paraId="2914A8CE" w14:textId="6058ADF0"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$42,850.20</w:t>
            </w:r>
          </w:p>
        </w:tc>
        <w:tc>
          <w:tcPr>
            <w:tcW w:w="1620" w:type="dxa"/>
            <w:tcBorders>
              <w:top w:val="nil"/>
              <w:left w:val="nil"/>
              <w:bottom w:val="single" w:sz="12" w:space="0" w:color="auto"/>
              <w:right w:val="single" w:sz="8" w:space="0" w:color="auto"/>
            </w:tcBorders>
            <w:noWrap/>
            <w:tcMar>
              <w:top w:w="0" w:type="dxa"/>
              <w:left w:w="108" w:type="dxa"/>
              <w:bottom w:w="0" w:type="dxa"/>
              <w:right w:w="108" w:type="dxa"/>
            </w:tcMar>
            <w:vAlign w:val="bottom"/>
            <w:hideMark/>
          </w:tcPr>
          <w:p w14:paraId="189CA75A"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c>
          <w:tcPr>
            <w:tcW w:w="1800" w:type="dxa"/>
            <w:tcBorders>
              <w:top w:val="nil"/>
              <w:left w:val="nil"/>
              <w:bottom w:val="single" w:sz="12" w:space="0" w:color="auto"/>
              <w:right w:val="single" w:sz="12" w:space="0" w:color="auto"/>
            </w:tcBorders>
            <w:noWrap/>
            <w:tcMar>
              <w:top w:w="0" w:type="dxa"/>
              <w:left w:w="108" w:type="dxa"/>
              <w:bottom w:w="0" w:type="dxa"/>
              <w:right w:w="108" w:type="dxa"/>
            </w:tcMar>
            <w:vAlign w:val="bottom"/>
            <w:hideMark/>
          </w:tcPr>
          <w:p w14:paraId="4CCCEA3B" w14:textId="4515AF1F"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1</w:t>
            </w:r>
          </w:p>
        </w:tc>
      </w:tr>
    </w:tbl>
    <w:p w14:paraId="20B35020" w14:textId="3B4F28E8" w:rsidR="00E87ADB" w:rsidRPr="00970766" w:rsidRDefault="00E87ADB" w:rsidP="005663A2">
      <w:pPr>
        <w:spacing w:after="0"/>
        <w:rPr>
          <w:sz w:val="18"/>
          <w:szCs w:val="18"/>
        </w:rPr>
      </w:pPr>
      <w:r w:rsidRPr="00970766">
        <w:rPr>
          <w:sz w:val="18"/>
          <w:szCs w:val="18"/>
        </w:rPr>
        <w:t>SOURCE: South Dakota State NFIP Coordinator (201</w:t>
      </w:r>
      <w:r w:rsidR="00D31C72" w:rsidRPr="00970766">
        <w:rPr>
          <w:sz w:val="18"/>
          <w:szCs w:val="18"/>
        </w:rPr>
        <w:t>8</w:t>
      </w:r>
      <w:r w:rsidRPr="00970766">
        <w:rPr>
          <w:sz w:val="18"/>
          <w:szCs w:val="18"/>
        </w:rPr>
        <w:t>)</w:t>
      </w:r>
    </w:p>
    <w:bookmarkEnd w:id="7"/>
    <w:p w14:paraId="1A15AC66" w14:textId="77777777" w:rsidR="00E87ADB" w:rsidRPr="00870407" w:rsidRDefault="00E87ADB" w:rsidP="00E87ADB">
      <w:pPr>
        <w:spacing w:after="0"/>
        <w:jc w:val="center"/>
        <w:rPr>
          <w:color w:val="FF0000"/>
          <w:sz w:val="18"/>
          <w:szCs w:val="18"/>
        </w:rPr>
      </w:pPr>
    </w:p>
    <w:p w14:paraId="4C83978D" w14:textId="5F3CFA97" w:rsidR="00E87ADB" w:rsidRPr="00C46D83" w:rsidRDefault="00E87ADB" w:rsidP="00E87ADB">
      <w:pPr>
        <w:spacing w:after="0"/>
        <w:jc w:val="both"/>
        <w:rPr>
          <w:sz w:val="22"/>
          <w:szCs w:val="22"/>
        </w:rPr>
      </w:pPr>
      <w:r w:rsidRPr="00E87ADB">
        <w:rPr>
          <w:sz w:val="22"/>
          <w:szCs w:val="22"/>
        </w:rPr>
        <w:t>An issue of concern for the PDM Planning Team is the number of times specific properties and structures on those properties flood</w:t>
      </w:r>
      <w:r w:rsidRPr="00D31C72">
        <w:rPr>
          <w:sz w:val="22"/>
          <w:szCs w:val="22"/>
        </w:rPr>
        <w:t>. As of 201</w:t>
      </w:r>
      <w:r w:rsidR="00D31C72" w:rsidRPr="00D31C72">
        <w:rPr>
          <w:sz w:val="22"/>
          <w:szCs w:val="22"/>
        </w:rPr>
        <w:t>8</w:t>
      </w:r>
      <w:r w:rsidRPr="00D31C72">
        <w:rPr>
          <w:sz w:val="22"/>
          <w:szCs w:val="22"/>
        </w:rPr>
        <w:t xml:space="preserve">, </w:t>
      </w:r>
      <w:r w:rsidR="00D31C72" w:rsidRPr="00D31C72">
        <w:rPr>
          <w:sz w:val="22"/>
          <w:szCs w:val="22"/>
        </w:rPr>
        <w:t>Clark</w:t>
      </w:r>
      <w:r w:rsidRPr="00D31C72">
        <w:rPr>
          <w:sz w:val="22"/>
          <w:szCs w:val="22"/>
        </w:rPr>
        <w:t xml:space="preserve"> County had experienced </w:t>
      </w:r>
      <w:r w:rsidR="00D31C72" w:rsidRPr="00D31C72">
        <w:rPr>
          <w:sz w:val="22"/>
          <w:szCs w:val="22"/>
        </w:rPr>
        <w:t>2</w:t>
      </w:r>
      <w:r w:rsidRPr="00D31C72">
        <w:rPr>
          <w:sz w:val="22"/>
          <w:szCs w:val="22"/>
        </w:rPr>
        <w:t xml:space="preserve"> repetitive loss claims over </w:t>
      </w:r>
      <w:r w:rsidR="00D31C72" w:rsidRPr="00D31C72">
        <w:rPr>
          <w:sz w:val="22"/>
          <w:szCs w:val="22"/>
        </w:rPr>
        <w:t>two</w:t>
      </w:r>
      <w:r w:rsidRPr="00D31C72">
        <w:rPr>
          <w:sz w:val="22"/>
          <w:szCs w:val="22"/>
        </w:rPr>
        <w:t xml:space="preserve"> properties. Those properties have been paid a total of $</w:t>
      </w:r>
      <w:r w:rsidR="00D31C72" w:rsidRPr="00D31C72">
        <w:rPr>
          <w:sz w:val="22"/>
          <w:szCs w:val="22"/>
        </w:rPr>
        <w:t>184,500</w:t>
      </w:r>
      <w:r w:rsidRPr="00D31C72">
        <w:rPr>
          <w:sz w:val="22"/>
          <w:szCs w:val="22"/>
        </w:rPr>
        <w:t>. Repetitive loss properties are those for which two or more losses of at least $1,000 each have been paid under the National Flood Insurance Program (NFIP) within any ten-year period</w:t>
      </w:r>
      <w:r w:rsidRPr="00C46D83">
        <w:rPr>
          <w:sz w:val="22"/>
          <w:szCs w:val="22"/>
        </w:rPr>
        <w:t>. A goal of the County is to protect specific areas in the county from flooding. This goal aims to protect properties prone to flood losses but does not discount the possibility that in some cases structures located in the floodplain may need to be removed.</w:t>
      </w:r>
    </w:p>
    <w:p w14:paraId="6F59D589" w14:textId="77777777" w:rsidR="004378A0" w:rsidRPr="009D0C65" w:rsidRDefault="004378A0" w:rsidP="00934E77"/>
    <w:p w14:paraId="6461D663" w14:textId="77777777" w:rsidR="00E87ADB" w:rsidRPr="009D0C65" w:rsidRDefault="00E87ADB" w:rsidP="00E87ADB">
      <w:pPr>
        <w:tabs>
          <w:tab w:val="left" w:pos="8587"/>
        </w:tabs>
        <w:spacing w:after="0"/>
        <w:jc w:val="both"/>
        <w:rPr>
          <w:b/>
          <w:sz w:val="22"/>
          <w:szCs w:val="22"/>
        </w:rPr>
      </w:pPr>
      <w:r w:rsidRPr="009D0C65">
        <w:rPr>
          <w:b/>
          <w:sz w:val="22"/>
          <w:szCs w:val="22"/>
        </w:rPr>
        <w:t>ADDRESSING VULNERABILTY: SEVERE REPETITIVE LOSS PROPERTIES</w:t>
      </w:r>
    </w:p>
    <w:p w14:paraId="186A8A48" w14:textId="77777777" w:rsidR="00E87ADB" w:rsidRPr="009D0C65" w:rsidRDefault="00E87ADB" w:rsidP="00E87ADB">
      <w:pPr>
        <w:tabs>
          <w:tab w:val="left" w:pos="8587"/>
        </w:tabs>
        <w:spacing w:after="0"/>
        <w:jc w:val="both"/>
        <w:rPr>
          <w:b/>
          <w:sz w:val="22"/>
          <w:szCs w:val="22"/>
        </w:rPr>
      </w:pPr>
      <w:r w:rsidRPr="009D0C65">
        <w:rPr>
          <w:b/>
          <w:sz w:val="22"/>
          <w:szCs w:val="22"/>
        </w:rPr>
        <w:tab/>
      </w:r>
    </w:p>
    <w:p w14:paraId="4A47985D" w14:textId="77777777" w:rsidR="00E87ADB" w:rsidRPr="009D0C65" w:rsidRDefault="00E87ADB" w:rsidP="00E87ADB">
      <w:pPr>
        <w:tabs>
          <w:tab w:val="left" w:pos="360"/>
        </w:tabs>
        <w:spacing w:after="0"/>
        <w:rPr>
          <w:i/>
          <w:sz w:val="20"/>
          <w:szCs w:val="20"/>
        </w:rPr>
      </w:pPr>
      <w:r w:rsidRPr="009D0C65">
        <w:rPr>
          <w:i/>
          <w:sz w:val="20"/>
          <w:szCs w:val="20"/>
        </w:rPr>
        <w:t>Requirement 201.6(c)(2)(ii).  Local Mitigation Plan Review Tool – B4.</w:t>
      </w:r>
    </w:p>
    <w:p w14:paraId="37AD0812" w14:textId="77777777" w:rsidR="00E87ADB" w:rsidRPr="00870407" w:rsidRDefault="00E87ADB" w:rsidP="00E87ADB">
      <w:pPr>
        <w:spacing w:after="0"/>
        <w:jc w:val="both"/>
        <w:rPr>
          <w:b/>
          <w:color w:val="FF0000"/>
          <w:sz w:val="22"/>
          <w:szCs w:val="22"/>
        </w:rPr>
      </w:pPr>
    </w:p>
    <w:p w14:paraId="041B5DAE" w14:textId="62321493" w:rsidR="00E87ADB" w:rsidRPr="00970766" w:rsidRDefault="00E87ADB" w:rsidP="00E87ADB">
      <w:pPr>
        <w:autoSpaceDE w:val="0"/>
        <w:autoSpaceDN w:val="0"/>
        <w:adjustRightInd w:val="0"/>
        <w:spacing w:after="0"/>
        <w:jc w:val="both"/>
        <w:rPr>
          <w:sz w:val="22"/>
          <w:szCs w:val="22"/>
        </w:rPr>
      </w:pPr>
      <w:r w:rsidRPr="00970766">
        <w:rPr>
          <w:sz w:val="22"/>
          <w:szCs w:val="22"/>
        </w:rPr>
        <w:t xml:space="preserve">The Flood Insurance Reform Act of 2004 identified another category of repetitive loss, severe repetitive loss, and defined it as “a single family property (consisting of one-to-four residences) that is covered under flood insurance by the NFIP and has incurred flood-related damage for which four or more separate claims payments have been paid under flood insurance coverage with the amount of each claim payment exceeding $5,000 and with cumulative amount of such claims payments exceeding $20,000; or for which at least two separate claims payments have been made with the cumulative amount of such claims exceeding the reported value of the property. Since </w:t>
      </w:r>
      <w:r w:rsidR="00B86C96" w:rsidRPr="00970766">
        <w:rPr>
          <w:sz w:val="22"/>
          <w:szCs w:val="22"/>
        </w:rPr>
        <w:t>Clark</w:t>
      </w:r>
      <w:r w:rsidRPr="00970766">
        <w:rPr>
          <w:sz w:val="22"/>
          <w:szCs w:val="22"/>
        </w:rPr>
        <w:t xml:space="preserve"> County does not have any properties classified “severe repetitive loss.”</w:t>
      </w:r>
    </w:p>
    <w:p w14:paraId="28E58619" w14:textId="77777777" w:rsidR="00E87ADB" w:rsidRPr="009D0C65" w:rsidRDefault="00E87ADB" w:rsidP="00E87ADB">
      <w:pPr>
        <w:autoSpaceDE w:val="0"/>
        <w:autoSpaceDN w:val="0"/>
        <w:adjustRightInd w:val="0"/>
        <w:spacing w:after="0"/>
        <w:rPr>
          <w:sz w:val="22"/>
          <w:szCs w:val="22"/>
        </w:rPr>
      </w:pPr>
    </w:p>
    <w:p w14:paraId="22087427" w14:textId="77777777" w:rsidR="00970766" w:rsidRDefault="00970766">
      <w:pPr>
        <w:spacing w:after="200"/>
        <w:rPr>
          <w:b/>
          <w:sz w:val="22"/>
          <w:szCs w:val="22"/>
        </w:rPr>
      </w:pPr>
      <w:r>
        <w:rPr>
          <w:b/>
          <w:sz w:val="22"/>
          <w:szCs w:val="22"/>
        </w:rPr>
        <w:br w:type="page"/>
      </w:r>
    </w:p>
    <w:p w14:paraId="0856352B" w14:textId="4509BF9B" w:rsidR="00E87ADB" w:rsidRPr="009D0C65" w:rsidRDefault="00970766" w:rsidP="00E87ADB">
      <w:pPr>
        <w:autoSpaceDE w:val="0"/>
        <w:autoSpaceDN w:val="0"/>
        <w:adjustRightInd w:val="0"/>
        <w:spacing w:after="0"/>
        <w:jc w:val="both"/>
        <w:rPr>
          <w:b/>
          <w:sz w:val="22"/>
          <w:szCs w:val="22"/>
        </w:rPr>
      </w:pPr>
      <w:r>
        <w:rPr>
          <w:b/>
          <w:sz w:val="22"/>
          <w:szCs w:val="22"/>
        </w:rPr>
        <w:t>A</w:t>
      </w:r>
      <w:r w:rsidR="00E87ADB" w:rsidRPr="009D0C65">
        <w:rPr>
          <w:b/>
          <w:sz w:val="22"/>
          <w:szCs w:val="22"/>
        </w:rPr>
        <w:t>SSESSING VULNERABILITY: IDENTIFYING STRUCTURES</w:t>
      </w:r>
    </w:p>
    <w:p w14:paraId="6E425C0E" w14:textId="77777777" w:rsidR="00E87ADB" w:rsidRPr="009D0C65" w:rsidRDefault="00E87ADB" w:rsidP="00E87ADB">
      <w:pPr>
        <w:autoSpaceDE w:val="0"/>
        <w:autoSpaceDN w:val="0"/>
        <w:adjustRightInd w:val="0"/>
        <w:spacing w:after="0"/>
        <w:jc w:val="both"/>
        <w:rPr>
          <w:b/>
          <w:sz w:val="22"/>
          <w:szCs w:val="22"/>
        </w:rPr>
      </w:pPr>
    </w:p>
    <w:p w14:paraId="02D27016" w14:textId="77777777" w:rsidR="00E87ADB" w:rsidRPr="009D0C65" w:rsidRDefault="00E87ADB" w:rsidP="00E87ADB">
      <w:pPr>
        <w:tabs>
          <w:tab w:val="left" w:pos="360"/>
        </w:tabs>
        <w:spacing w:after="0"/>
        <w:rPr>
          <w:i/>
          <w:sz w:val="20"/>
          <w:szCs w:val="20"/>
        </w:rPr>
      </w:pPr>
      <w:r w:rsidRPr="009D0C65">
        <w:rPr>
          <w:i/>
          <w:sz w:val="20"/>
          <w:szCs w:val="20"/>
        </w:rPr>
        <w:t>Requirement 201.6(c)(2)(ii).  Local Mitigation Plan Review Tool – B3.</w:t>
      </w:r>
    </w:p>
    <w:p w14:paraId="5E22BE27" w14:textId="77777777" w:rsidR="00E87ADB" w:rsidRPr="009D0C65" w:rsidRDefault="00E87ADB" w:rsidP="00E87ADB">
      <w:pPr>
        <w:autoSpaceDE w:val="0"/>
        <w:autoSpaceDN w:val="0"/>
        <w:adjustRightInd w:val="0"/>
        <w:spacing w:after="0"/>
        <w:rPr>
          <w:sz w:val="22"/>
          <w:szCs w:val="22"/>
        </w:rPr>
      </w:pPr>
      <w:r w:rsidRPr="009D0C65">
        <w:rPr>
          <w:sz w:val="22"/>
          <w:szCs w:val="22"/>
        </w:rPr>
        <w:tab/>
      </w:r>
    </w:p>
    <w:p w14:paraId="75E5C6EB" w14:textId="267757BC" w:rsidR="00E87ADB" w:rsidRDefault="00E87ADB" w:rsidP="00E87ADB">
      <w:pPr>
        <w:spacing w:after="0"/>
        <w:jc w:val="both"/>
        <w:rPr>
          <w:sz w:val="22"/>
          <w:szCs w:val="22"/>
        </w:rPr>
      </w:pPr>
      <w:r w:rsidRPr="009D0C65">
        <w:rPr>
          <w:sz w:val="22"/>
          <w:szCs w:val="22"/>
        </w:rPr>
        <w:t xml:space="preserve">One of the primary purposes of this PDM is identifying critical facilities, emergency shelters, and summer storm shelters and equipping those facilities with the means to provide the necessary energy for access to sanitation and maintain important functions during a natural hazard occurrence. In the event of a disaster as a result of severe summer or winter storms, </w:t>
      </w:r>
      <w:r w:rsidR="00F634E3">
        <w:rPr>
          <w:sz w:val="22"/>
          <w:szCs w:val="22"/>
        </w:rPr>
        <w:t>flooding, or utility interruption</w:t>
      </w:r>
      <w:r w:rsidRPr="009D0C65">
        <w:rPr>
          <w:sz w:val="22"/>
          <w:szCs w:val="22"/>
        </w:rPr>
        <w:t xml:space="preserve"> the County and participating entities will have the ability to prevent further loss of life by generator powered critical facility shelters.</w:t>
      </w:r>
      <w:r w:rsidRPr="00870407">
        <w:rPr>
          <w:color w:val="FF0000"/>
          <w:sz w:val="22"/>
          <w:szCs w:val="22"/>
        </w:rPr>
        <w:t xml:space="preserve"> </w:t>
      </w:r>
      <w:r w:rsidRPr="00F634E3">
        <w:rPr>
          <w:sz w:val="22"/>
          <w:szCs w:val="22"/>
        </w:rPr>
        <w:t xml:space="preserve">Each jurisdiction was responsible for listing critical infrastructure within their communities. Table 4.16 is a list of critical facilities that would cause the greatest distress in the county if destruction occurred. The information provided in Table 4.16 was compiled via survey of the participating communities.  </w:t>
      </w:r>
    </w:p>
    <w:p w14:paraId="4B6D9D9D" w14:textId="4E0AFFC1" w:rsidR="005663A2" w:rsidRDefault="005663A2" w:rsidP="00E87ADB">
      <w:pPr>
        <w:spacing w:after="0"/>
        <w:jc w:val="both"/>
        <w:rPr>
          <w:sz w:val="22"/>
          <w:szCs w:val="22"/>
        </w:rPr>
      </w:pPr>
    </w:p>
    <w:p w14:paraId="170266EF" w14:textId="4C300EEF" w:rsidR="005663A2" w:rsidRDefault="005663A2" w:rsidP="00E87ADB">
      <w:pPr>
        <w:spacing w:after="0"/>
        <w:jc w:val="both"/>
        <w:rPr>
          <w:sz w:val="22"/>
          <w:szCs w:val="22"/>
        </w:rPr>
      </w:pPr>
    </w:p>
    <w:p w14:paraId="6AB9BC2A" w14:textId="72749330" w:rsidR="006B4467" w:rsidRDefault="006B4467" w:rsidP="00E87ADB">
      <w:pPr>
        <w:spacing w:after="0"/>
        <w:jc w:val="both"/>
        <w:rPr>
          <w:sz w:val="22"/>
          <w:szCs w:val="22"/>
        </w:rPr>
      </w:pPr>
    </w:p>
    <w:p w14:paraId="7D3F82E8" w14:textId="088E02D5" w:rsidR="006B4467" w:rsidRDefault="006B4467" w:rsidP="00E87ADB">
      <w:pPr>
        <w:spacing w:after="0"/>
        <w:jc w:val="both"/>
        <w:rPr>
          <w:sz w:val="22"/>
          <w:szCs w:val="22"/>
        </w:rPr>
      </w:pPr>
    </w:p>
    <w:p w14:paraId="4B0F654B" w14:textId="77777777" w:rsidR="006B4467" w:rsidRPr="00C46D83" w:rsidRDefault="006B4467" w:rsidP="00E87ADB">
      <w:pPr>
        <w:spacing w:after="0"/>
        <w:jc w:val="both"/>
        <w:rPr>
          <w:sz w:val="22"/>
          <w:szCs w:val="22"/>
        </w:rPr>
      </w:pPr>
    </w:p>
    <w:p w14:paraId="11FB6E4C" w14:textId="684EF9F7" w:rsidR="006B4467" w:rsidRDefault="006B4467" w:rsidP="006B4467">
      <w:pPr>
        <w:rPr>
          <w:sz w:val="22"/>
          <w:szCs w:val="22"/>
        </w:rPr>
      </w:pPr>
    </w:p>
    <w:p w14:paraId="38D858CA" w14:textId="5ED31D70" w:rsidR="004F43B8" w:rsidRDefault="004F43B8" w:rsidP="006B4467">
      <w:pPr>
        <w:rPr>
          <w:sz w:val="22"/>
          <w:szCs w:val="22"/>
        </w:rPr>
      </w:pPr>
    </w:p>
    <w:p w14:paraId="641D4CA5" w14:textId="5312328D" w:rsidR="004F43B8" w:rsidRDefault="004F43B8" w:rsidP="006B4467">
      <w:pPr>
        <w:rPr>
          <w:sz w:val="22"/>
          <w:szCs w:val="22"/>
        </w:rPr>
      </w:pPr>
    </w:p>
    <w:p w14:paraId="7C2A388A" w14:textId="7AC806DB" w:rsidR="004F43B8" w:rsidRDefault="004F43B8" w:rsidP="006B4467">
      <w:pPr>
        <w:rPr>
          <w:sz w:val="22"/>
          <w:szCs w:val="22"/>
        </w:rPr>
      </w:pPr>
    </w:p>
    <w:p w14:paraId="66BC0228" w14:textId="04CFA8AC" w:rsidR="004F43B8" w:rsidRDefault="004F43B8" w:rsidP="006B4467">
      <w:pPr>
        <w:rPr>
          <w:sz w:val="22"/>
          <w:szCs w:val="22"/>
        </w:rPr>
      </w:pPr>
    </w:p>
    <w:p w14:paraId="2D868A5B" w14:textId="1D767D8F" w:rsidR="004F43B8" w:rsidRDefault="004F43B8" w:rsidP="006B4467">
      <w:pPr>
        <w:rPr>
          <w:sz w:val="22"/>
          <w:szCs w:val="22"/>
        </w:rPr>
      </w:pPr>
    </w:p>
    <w:p w14:paraId="65BB88C6" w14:textId="667B0C1D" w:rsidR="004F43B8" w:rsidRDefault="004F43B8" w:rsidP="006B4467">
      <w:pPr>
        <w:rPr>
          <w:sz w:val="22"/>
          <w:szCs w:val="22"/>
        </w:rPr>
      </w:pPr>
    </w:p>
    <w:p w14:paraId="198C9BDD" w14:textId="42443345" w:rsidR="004F43B8" w:rsidRDefault="004F43B8" w:rsidP="006B4467">
      <w:pPr>
        <w:rPr>
          <w:sz w:val="22"/>
          <w:szCs w:val="22"/>
        </w:rPr>
      </w:pPr>
    </w:p>
    <w:p w14:paraId="4D6FAA91" w14:textId="4FEF67F9" w:rsidR="004F43B8" w:rsidRDefault="004F43B8" w:rsidP="006B4467">
      <w:pPr>
        <w:rPr>
          <w:sz w:val="22"/>
          <w:szCs w:val="22"/>
        </w:rPr>
      </w:pPr>
    </w:p>
    <w:p w14:paraId="2E74997E" w14:textId="4A314F0A" w:rsidR="004F43B8" w:rsidRDefault="004F43B8" w:rsidP="006B4467">
      <w:pPr>
        <w:rPr>
          <w:sz w:val="22"/>
          <w:szCs w:val="22"/>
        </w:rPr>
      </w:pPr>
    </w:p>
    <w:p w14:paraId="60B20B6C" w14:textId="296D1171" w:rsidR="004F43B8" w:rsidRDefault="004F43B8" w:rsidP="006B4467">
      <w:pPr>
        <w:rPr>
          <w:sz w:val="22"/>
          <w:szCs w:val="22"/>
        </w:rPr>
      </w:pPr>
    </w:p>
    <w:p w14:paraId="5842E268" w14:textId="77777777" w:rsidR="004F43B8" w:rsidRDefault="004F43B8" w:rsidP="006B4467">
      <w:pPr>
        <w:rPr>
          <w:sz w:val="22"/>
          <w:szCs w:val="22"/>
        </w:rPr>
      </w:pPr>
    </w:p>
    <w:p w14:paraId="7B896550" w14:textId="77777777" w:rsidR="004F43B8" w:rsidRDefault="004F43B8" w:rsidP="004F43B8">
      <w:pPr>
        <w:rPr>
          <w:b/>
          <w:sz w:val="22"/>
          <w:szCs w:val="22"/>
        </w:rPr>
      </w:pPr>
    </w:p>
    <w:p w14:paraId="73130DE6" w14:textId="77777777" w:rsidR="004F43B8" w:rsidRDefault="004F43B8" w:rsidP="004F43B8">
      <w:pPr>
        <w:rPr>
          <w:b/>
          <w:sz w:val="22"/>
          <w:szCs w:val="22"/>
        </w:rPr>
      </w:pPr>
    </w:p>
    <w:p w14:paraId="20872381" w14:textId="77777777" w:rsidR="004F43B8" w:rsidRDefault="004F43B8" w:rsidP="004F43B8">
      <w:pPr>
        <w:rPr>
          <w:b/>
          <w:sz w:val="22"/>
          <w:szCs w:val="22"/>
        </w:rPr>
      </w:pPr>
    </w:p>
    <w:p w14:paraId="2617392A" w14:textId="77777777" w:rsidR="004F43B8" w:rsidRDefault="004F43B8" w:rsidP="004F43B8">
      <w:pPr>
        <w:rPr>
          <w:b/>
          <w:sz w:val="22"/>
          <w:szCs w:val="22"/>
        </w:rPr>
      </w:pPr>
    </w:p>
    <w:p w14:paraId="34049841" w14:textId="77777777" w:rsidR="000F778B" w:rsidRDefault="000F778B" w:rsidP="000F778B">
      <w:pPr>
        <w:rPr>
          <w:b/>
          <w:sz w:val="22"/>
          <w:szCs w:val="22"/>
        </w:rPr>
      </w:pPr>
    </w:p>
    <w:p w14:paraId="25137621" w14:textId="38F1EC57" w:rsidR="004F43B8" w:rsidRPr="004F43B8" w:rsidRDefault="004F43B8" w:rsidP="000F778B">
      <w:pPr>
        <w:jc w:val="center"/>
      </w:pPr>
      <w:r w:rsidRPr="00C46D83">
        <w:rPr>
          <w:b/>
          <w:sz w:val="22"/>
          <w:szCs w:val="22"/>
        </w:rPr>
        <w:t>Table 4.16: Critical</w:t>
      </w:r>
      <w:r>
        <w:rPr>
          <w:b/>
          <w:sz w:val="22"/>
          <w:szCs w:val="22"/>
        </w:rPr>
        <w:t xml:space="preserve"> </w:t>
      </w:r>
      <w:r w:rsidRPr="00C46D83">
        <w:rPr>
          <w:b/>
          <w:sz w:val="22"/>
          <w:szCs w:val="22"/>
        </w:rPr>
        <w:t xml:space="preserve">Structures in </w:t>
      </w:r>
      <w:r>
        <w:rPr>
          <w:b/>
          <w:sz w:val="22"/>
          <w:szCs w:val="22"/>
        </w:rPr>
        <w:t xml:space="preserve">Clark </w:t>
      </w:r>
      <w:r w:rsidRPr="00C46D83">
        <w:rPr>
          <w:b/>
          <w:sz w:val="22"/>
          <w:szCs w:val="22"/>
        </w:rPr>
        <w:t>County</w:t>
      </w:r>
    </w:p>
    <w:p w14:paraId="62EC3A7E" w14:textId="22008045" w:rsidR="004378A0" w:rsidRPr="006B4467" w:rsidRDefault="00970766" w:rsidP="006B4467">
      <w:pPr>
        <w:framePr w:hSpace="180" w:wrap="around" w:vAnchor="text" w:hAnchor="text" w:xAlign="center" w:y="1"/>
        <w:suppressOverlap/>
        <w:jc w:val="center"/>
        <w:rPr>
          <w:b/>
          <w:sz w:val="22"/>
          <w:szCs w:val="22"/>
        </w:rPr>
      </w:pPr>
      <w:r>
        <w:rPr>
          <w:b/>
          <w:sz w:val="22"/>
          <w:szCs w:val="22"/>
        </w:rPr>
        <w:br w:type="page"/>
      </w:r>
    </w:p>
    <w:tbl>
      <w:tblPr>
        <w:tblpPr w:leftFromText="180" w:rightFromText="180" w:vertAnchor="text" w:tblpXSpec="center" w:tblpY="1"/>
        <w:tblOverlap w:val="never"/>
        <w:tblW w:w="11628" w:type="dxa"/>
        <w:tblLayout w:type="fixed"/>
        <w:tblLook w:val="04A0" w:firstRow="1" w:lastRow="0" w:firstColumn="1" w:lastColumn="0" w:noHBand="0" w:noVBand="1"/>
      </w:tblPr>
      <w:tblGrid>
        <w:gridCol w:w="1548"/>
        <w:gridCol w:w="1350"/>
        <w:gridCol w:w="1800"/>
        <w:gridCol w:w="1890"/>
        <w:gridCol w:w="1952"/>
        <w:gridCol w:w="1558"/>
        <w:gridCol w:w="1530"/>
      </w:tblGrid>
      <w:tr w:rsidR="00EA74B3" w:rsidRPr="00C46D83" w14:paraId="7E21E0BB" w14:textId="77777777" w:rsidTr="00C654BF">
        <w:trPr>
          <w:trHeight w:val="576"/>
        </w:trPr>
        <w:tc>
          <w:tcPr>
            <w:tcW w:w="1548"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6C196983" w14:textId="77777777" w:rsidR="00EA74B3" w:rsidRPr="00C46D83" w:rsidRDefault="00EA74B3" w:rsidP="004036AD">
            <w:pPr>
              <w:jc w:val="center"/>
              <w:rPr>
                <w:b/>
                <w:sz w:val="20"/>
                <w:szCs w:val="22"/>
              </w:rPr>
            </w:pPr>
            <w:r w:rsidRPr="00C46D83">
              <w:rPr>
                <w:b/>
                <w:sz w:val="20"/>
                <w:szCs w:val="22"/>
              </w:rPr>
              <w:t>Jurisdiction/ Entity</w:t>
            </w:r>
          </w:p>
        </w:tc>
        <w:tc>
          <w:tcPr>
            <w:tcW w:w="1350"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hideMark/>
          </w:tcPr>
          <w:p w14:paraId="25F1A719" w14:textId="77777777" w:rsidR="00EA74B3" w:rsidRPr="00C46D83" w:rsidRDefault="00EA74B3" w:rsidP="004036AD">
            <w:pPr>
              <w:jc w:val="center"/>
              <w:rPr>
                <w:b/>
                <w:sz w:val="20"/>
                <w:szCs w:val="22"/>
              </w:rPr>
            </w:pPr>
            <w:r w:rsidRPr="00C46D83">
              <w:rPr>
                <w:b/>
                <w:sz w:val="20"/>
                <w:szCs w:val="22"/>
              </w:rPr>
              <w:t>Location</w:t>
            </w:r>
          </w:p>
        </w:tc>
        <w:tc>
          <w:tcPr>
            <w:tcW w:w="1800" w:type="dxa"/>
            <w:tcBorders>
              <w:top w:val="single" w:sz="8" w:space="0" w:color="auto"/>
              <w:left w:val="nil"/>
              <w:bottom w:val="single" w:sz="8" w:space="0" w:color="auto"/>
              <w:right w:val="single" w:sz="8" w:space="0" w:color="auto"/>
            </w:tcBorders>
            <w:shd w:val="clear" w:color="auto" w:fill="E5B8B7" w:themeFill="accent2" w:themeFillTint="66"/>
            <w:vAlign w:val="center"/>
            <w:hideMark/>
          </w:tcPr>
          <w:p w14:paraId="42A4421F" w14:textId="77777777" w:rsidR="00EA74B3" w:rsidRPr="00C46D83" w:rsidRDefault="00EA74B3" w:rsidP="004036AD">
            <w:pPr>
              <w:jc w:val="center"/>
              <w:rPr>
                <w:b/>
                <w:sz w:val="20"/>
                <w:szCs w:val="22"/>
              </w:rPr>
            </w:pPr>
            <w:r w:rsidRPr="00C46D83">
              <w:rPr>
                <w:b/>
                <w:sz w:val="20"/>
                <w:szCs w:val="22"/>
              </w:rPr>
              <w:t>Address</w:t>
            </w:r>
          </w:p>
        </w:tc>
        <w:tc>
          <w:tcPr>
            <w:tcW w:w="1890" w:type="dxa"/>
            <w:tcBorders>
              <w:top w:val="single" w:sz="8" w:space="0" w:color="auto"/>
              <w:left w:val="nil"/>
              <w:bottom w:val="single" w:sz="8" w:space="0" w:color="auto"/>
              <w:right w:val="single" w:sz="8" w:space="0" w:color="auto"/>
            </w:tcBorders>
            <w:shd w:val="clear" w:color="auto" w:fill="E5B8B7" w:themeFill="accent2" w:themeFillTint="66"/>
            <w:vAlign w:val="center"/>
            <w:hideMark/>
          </w:tcPr>
          <w:p w14:paraId="32898983" w14:textId="77777777" w:rsidR="00EA74B3" w:rsidRPr="00C46D83" w:rsidRDefault="00EA74B3" w:rsidP="004036AD">
            <w:pPr>
              <w:jc w:val="center"/>
              <w:rPr>
                <w:b/>
                <w:sz w:val="20"/>
                <w:szCs w:val="22"/>
              </w:rPr>
            </w:pPr>
            <w:r w:rsidRPr="00C46D83">
              <w:rPr>
                <w:b/>
                <w:sz w:val="20"/>
                <w:szCs w:val="22"/>
              </w:rPr>
              <w:t>Sector</w:t>
            </w:r>
          </w:p>
        </w:tc>
        <w:tc>
          <w:tcPr>
            <w:tcW w:w="1952" w:type="dxa"/>
            <w:tcBorders>
              <w:top w:val="single" w:sz="8" w:space="0" w:color="auto"/>
              <w:left w:val="nil"/>
              <w:bottom w:val="single" w:sz="8" w:space="0" w:color="auto"/>
              <w:right w:val="single" w:sz="8" w:space="0" w:color="auto"/>
            </w:tcBorders>
            <w:shd w:val="clear" w:color="auto" w:fill="E5B8B7" w:themeFill="accent2" w:themeFillTint="66"/>
            <w:vAlign w:val="center"/>
            <w:hideMark/>
          </w:tcPr>
          <w:p w14:paraId="616D2FCB" w14:textId="77777777" w:rsidR="00EA74B3" w:rsidRPr="00C46D83" w:rsidRDefault="00EA74B3" w:rsidP="004036AD">
            <w:pPr>
              <w:jc w:val="center"/>
              <w:rPr>
                <w:b/>
                <w:sz w:val="20"/>
                <w:szCs w:val="22"/>
              </w:rPr>
            </w:pPr>
            <w:r w:rsidRPr="00C46D83">
              <w:rPr>
                <w:b/>
                <w:sz w:val="20"/>
                <w:szCs w:val="22"/>
              </w:rPr>
              <w:t>Sub Sector</w:t>
            </w:r>
          </w:p>
        </w:tc>
        <w:tc>
          <w:tcPr>
            <w:tcW w:w="1558" w:type="dxa"/>
            <w:tcBorders>
              <w:top w:val="single" w:sz="8" w:space="0" w:color="auto"/>
              <w:left w:val="nil"/>
              <w:bottom w:val="single" w:sz="8" w:space="0" w:color="auto"/>
              <w:right w:val="single" w:sz="8" w:space="0" w:color="auto"/>
            </w:tcBorders>
            <w:shd w:val="clear" w:color="auto" w:fill="E5B8B7" w:themeFill="accent2" w:themeFillTint="66"/>
            <w:vAlign w:val="center"/>
            <w:hideMark/>
          </w:tcPr>
          <w:p w14:paraId="34CF6A58" w14:textId="77777777" w:rsidR="00EA74B3" w:rsidRPr="00C46D83" w:rsidRDefault="00EA74B3" w:rsidP="004036AD">
            <w:pPr>
              <w:jc w:val="center"/>
              <w:rPr>
                <w:b/>
                <w:sz w:val="20"/>
                <w:szCs w:val="22"/>
              </w:rPr>
            </w:pPr>
            <w:r w:rsidRPr="00C46D83">
              <w:rPr>
                <w:b/>
                <w:sz w:val="20"/>
                <w:szCs w:val="22"/>
              </w:rPr>
              <w:t>Name</w:t>
            </w:r>
          </w:p>
        </w:tc>
        <w:tc>
          <w:tcPr>
            <w:tcW w:w="1530" w:type="dxa"/>
            <w:tcBorders>
              <w:top w:val="single" w:sz="8" w:space="0" w:color="auto"/>
              <w:left w:val="nil"/>
              <w:bottom w:val="single" w:sz="8" w:space="0" w:color="auto"/>
              <w:right w:val="single" w:sz="8" w:space="0" w:color="auto"/>
            </w:tcBorders>
            <w:shd w:val="clear" w:color="auto" w:fill="E5B8B7" w:themeFill="accent2" w:themeFillTint="66"/>
            <w:vAlign w:val="center"/>
            <w:hideMark/>
          </w:tcPr>
          <w:p w14:paraId="142F8584" w14:textId="77777777" w:rsidR="00EA74B3" w:rsidRPr="00C46D83" w:rsidRDefault="00EA74B3" w:rsidP="004036AD">
            <w:pPr>
              <w:jc w:val="center"/>
              <w:rPr>
                <w:b/>
                <w:sz w:val="20"/>
                <w:szCs w:val="22"/>
              </w:rPr>
            </w:pPr>
            <w:r w:rsidRPr="00C46D83">
              <w:rPr>
                <w:b/>
                <w:sz w:val="20"/>
                <w:szCs w:val="22"/>
              </w:rPr>
              <w:t>Owner Type</w:t>
            </w:r>
          </w:p>
        </w:tc>
      </w:tr>
      <w:tr w:rsidR="00EA74B3" w:rsidRPr="00C46D83" w14:paraId="37DF2B9E"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4B76695" w14:textId="77777777" w:rsidR="00EA74B3" w:rsidRPr="00C46D83" w:rsidRDefault="00EA74B3" w:rsidP="005663A2">
            <w:pPr>
              <w:spacing w:line="240" w:lineRule="auto"/>
              <w:jc w:val="center"/>
              <w:rPr>
                <w:sz w:val="18"/>
                <w:szCs w:val="18"/>
              </w:rPr>
            </w:pPr>
            <w:r>
              <w:rPr>
                <w:sz w:val="18"/>
                <w:szCs w:val="18"/>
              </w:rPr>
              <w:t>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AE75DB0" w14:textId="7C57A4BB" w:rsidR="00EA74B3" w:rsidRPr="00C46D83" w:rsidRDefault="00EA74B3" w:rsidP="005663A2">
            <w:pPr>
              <w:spacing w:line="240" w:lineRule="auto"/>
              <w:jc w:val="center"/>
              <w:rPr>
                <w:sz w:val="18"/>
                <w:szCs w:val="18"/>
              </w:rPr>
            </w:pPr>
            <w:r>
              <w:rPr>
                <w:sz w:val="18"/>
                <w:szCs w:val="18"/>
              </w:rPr>
              <w:t>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5901F0A5" w14:textId="19BA0944" w:rsidR="00EA74B3" w:rsidRPr="00CE136E" w:rsidRDefault="00EB0374" w:rsidP="005663A2">
            <w:pPr>
              <w:spacing w:line="240" w:lineRule="auto"/>
              <w:jc w:val="center"/>
              <w:rPr>
                <w:sz w:val="18"/>
                <w:szCs w:val="18"/>
                <w:highlight w:val="yellow"/>
              </w:rPr>
            </w:pPr>
            <w:r w:rsidRPr="00EB0374">
              <w:rPr>
                <w:sz w:val="18"/>
                <w:szCs w:val="18"/>
              </w:rPr>
              <w:t>42563 168</w:t>
            </w:r>
            <w:r w:rsidRPr="00EB0374">
              <w:rPr>
                <w:sz w:val="18"/>
                <w:szCs w:val="18"/>
                <w:vertAlign w:val="superscript"/>
              </w:rPr>
              <w:t>th</w:t>
            </w:r>
            <w:r w:rsidRPr="00EB0374">
              <w:rPr>
                <w:sz w:val="18"/>
                <w:szCs w:val="18"/>
              </w:rPr>
              <w:t xml:space="preserve"> St </w:t>
            </w:r>
          </w:p>
        </w:tc>
        <w:tc>
          <w:tcPr>
            <w:tcW w:w="1890" w:type="dxa"/>
            <w:tcBorders>
              <w:top w:val="single" w:sz="8" w:space="0" w:color="auto"/>
              <w:left w:val="nil"/>
              <w:bottom w:val="single" w:sz="8" w:space="0" w:color="auto"/>
              <w:right w:val="single" w:sz="8" w:space="0" w:color="auto"/>
            </w:tcBorders>
            <w:shd w:val="clear" w:color="auto" w:fill="auto"/>
            <w:vAlign w:val="center"/>
          </w:tcPr>
          <w:p w14:paraId="3A79BD43" w14:textId="77777777" w:rsidR="00EA74B3" w:rsidRPr="00C46D83" w:rsidRDefault="00EA74B3" w:rsidP="005663A2">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6B5E8C94" w14:textId="77777777" w:rsidR="00EA74B3" w:rsidRPr="00C46D83" w:rsidRDefault="00EA74B3" w:rsidP="005663A2">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2543F06B" w14:textId="2EB803CC" w:rsidR="00EA74B3" w:rsidRPr="00CE136E" w:rsidRDefault="00245C03" w:rsidP="005663A2">
            <w:pPr>
              <w:spacing w:line="240" w:lineRule="auto"/>
              <w:jc w:val="center"/>
              <w:rPr>
                <w:sz w:val="18"/>
                <w:szCs w:val="18"/>
                <w:highlight w:val="yellow"/>
              </w:rPr>
            </w:pPr>
            <w:r w:rsidRPr="005663A2">
              <w:rPr>
                <w:sz w:val="18"/>
                <w:szCs w:val="18"/>
              </w:rPr>
              <w:t>Oak Tree</w:t>
            </w:r>
            <w:r w:rsidR="005663A2">
              <w:rPr>
                <w:sz w:val="18"/>
                <w:szCs w:val="18"/>
              </w:rPr>
              <w:t xml:space="preserve"> Hunting Lodge</w:t>
            </w:r>
          </w:p>
        </w:tc>
        <w:tc>
          <w:tcPr>
            <w:tcW w:w="1530" w:type="dxa"/>
            <w:tcBorders>
              <w:top w:val="single" w:sz="8" w:space="0" w:color="auto"/>
              <w:left w:val="nil"/>
              <w:bottom w:val="single" w:sz="8" w:space="0" w:color="auto"/>
              <w:right w:val="single" w:sz="8" w:space="0" w:color="auto"/>
            </w:tcBorders>
            <w:shd w:val="clear" w:color="auto" w:fill="auto"/>
            <w:vAlign w:val="center"/>
          </w:tcPr>
          <w:p w14:paraId="3A6B0D04" w14:textId="77777777" w:rsidR="00EA74B3" w:rsidRPr="00C46D83" w:rsidRDefault="00EA74B3" w:rsidP="005663A2">
            <w:pPr>
              <w:spacing w:line="240" w:lineRule="auto"/>
              <w:jc w:val="center"/>
              <w:rPr>
                <w:sz w:val="18"/>
                <w:szCs w:val="18"/>
              </w:rPr>
            </w:pPr>
            <w:r>
              <w:rPr>
                <w:sz w:val="18"/>
                <w:szCs w:val="18"/>
              </w:rPr>
              <w:t>Private</w:t>
            </w:r>
          </w:p>
        </w:tc>
      </w:tr>
      <w:tr w:rsidR="00EA74B3" w:rsidRPr="00C46D83" w14:paraId="08224D06" w14:textId="77777777" w:rsidTr="00EB0374">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7992C16" w14:textId="77777777" w:rsidR="00EA74B3" w:rsidRPr="00C46D83" w:rsidRDefault="00EA74B3" w:rsidP="005663A2">
            <w:pPr>
              <w:spacing w:line="240" w:lineRule="auto"/>
              <w:jc w:val="center"/>
              <w:rPr>
                <w:sz w:val="18"/>
                <w:szCs w:val="18"/>
              </w:rPr>
            </w:pPr>
            <w:r>
              <w:rPr>
                <w:sz w:val="18"/>
                <w:szCs w:val="18"/>
              </w:rPr>
              <w:t>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A3CF9BF" w14:textId="77777777" w:rsidR="00EA74B3" w:rsidRPr="00C46D83" w:rsidRDefault="00EA74B3" w:rsidP="005663A2">
            <w:pPr>
              <w:spacing w:line="240" w:lineRule="auto"/>
              <w:jc w:val="center"/>
              <w:rPr>
                <w:sz w:val="18"/>
                <w:szCs w:val="18"/>
              </w:rPr>
            </w:pPr>
            <w:r>
              <w:rPr>
                <w:sz w:val="18"/>
                <w:szCs w:val="18"/>
              </w:rPr>
              <w:t>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3045DF3E" w14:textId="77777777" w:rsidR="00EA74B3" w:rsidRPr="00CE136E" w:rsidRDefault="00EA74B3" w:rsidP="005663A2">
            <w:pPr>
              <w:spacing w:line="240" w:lineRule="auto"/>
              <w:jc w:val="center"/>
              <w:rPr>
                <w:sz w:val="18"/>
                <w:szCs w:val="18"/>
                <w:highlight w:val="yellow"/>
              </w:rPr>
            </w:pPr>
            <w:r w:rsidRPr="005663A2">
              <w:rPr>
                <w:sz w:val="18"/>
                <w:szCs w:val="18"/>
              </w:rPr>
              <w:t>Various Locations</w:t>
            </w:r>
          </w:p>
        </w:tc>
        <w:tc>
          <w:tcPr>
            <w:tcW w:w="1890" w:type="dxa"/>
            <w:tcBorders>
              <w:top w:val="single" w:sz="8" w:space="0" w:color="auto"/>
              <w:left w:val="nil"/>
              <w:bottom w:val="single" w:sz="8" w:space="0" w:color="auto"/>
              <w:right w:val="single" w:sz="8" w:space="0" w:color="auto"/>
            </w:tcBorders>
            <w:shd w:val="clear" w:color="auto" w:fill="auto"/>
            <w:vAlign w:val="center"/>
          </w:tcPr>
          <w:p w14:paraId="0392129D" w14:textId="31D7209B" w:rsidR="00EA74B3" w:rsidRPr="00C46D83" w:rsidRDefault="005663A2" w:rsidP="005663A2">
            <w:pPr>
              <w:spacing w:line="240" w:lineRule="auto"/>
              <w:jc w:val="center"/>
              <w:rPr>
                <w:sz w:val="18"/>
                <w:szCs w:val="18"/>
              </w:rPr>
            </w:pPr>
            <w:r>
              <w:rPr>
                <w:sz w:val="18"/>
                <w:szCs w:val="18"/>
              </w:rPr>
              <w:t>Communication</w:t>
            </w:r>
          </w:p>
        </w:tc>
        <w:tc>
          <w:tcPr>
            <w:tcW w:w="1952" w:type="dxa"/>
            <w:tcBorders>
              <w:top w:val="single" w:sz="8" w:space="0" w:color="auto"/>
              <w:left w:val="nil"/>
              <w:bottom w:val="single" w:sz="8" w:space="0" w:color="auto"/>
              <w:right w:val="single" w:sz="8" w:space="0" w:color="auto"/>
            </w:tcBorders>
            <w:shd w:val="clear" w:color="auto" w:fill="auto"/>
            <w:vAlign w:val="center"/>
          </w:tcPr>
          <w:p w14:paraId="15E0B048" w14:textId="26BE5CD5" w:rsidR="00EA74B3" w:rsidRPr="00C46D83" w:rsidRDefault="005663A2" w:rsidP="005663A2">
            <w:pPr>
              <w:spacing w:line="240" w:lineRule="auto"/>
              <w:jc w:val="center"/>
              <w:rPr>
                <w:sz w:val="18"/>
                <w:szCs w:val="18"/>
              </w:rPr>
            </w:pPr>
            <w:r>
              <w:rPr>
                <w:sz w:val="18"/>
                <w:szCs w:val="18"/>
              </w:rPr>
              <w:t>Telecom</w:t>
            </w:r>
            <w:r w:rsidR="00262E9C">
              <w:rPr>
                <w:sz w:val="18"/>
                <w:szCs w:val="18"/>
              </w:rPr>
              <w:t>munications</w:t>
            </w:r>
          </w:p>
        </w:tc>
        <w:tc>
          <w:tcPr>
            <w:tcW w:w="1558" w:type="dxa"/>
            <w:tcBorders>
              <w:top w:val="single" w:sz="8" w:space="0" w:color="auto"/>
              <w:left w:val="nil"/>
              <w:bottom w:val="single" w:sz="8" w:space="0" w:color="auto"/>
              <w:right w:val="single" w:sz="8" w:space="0" w:color="auto"/>
            </w:tcBorders>
            <w:shd w:val="clear" w:color="auto" w:fill="auto"/>
            <w:vAlign w:val="bottom"/>
          </w:tcPr>
          <w:p w14:paraId="06B10449" w14:textId="77777777" w:rsidR="00EB0374" w:rsidRDefault="00EB0374" w:rsidP="005663A2">
            <w:pPr>
              <w:spacing w:line="240" w:lineRule="auto"/>
              <w:jc w:val="center"/>
              <w:rPr>
                <w:sz w:val="18"/>
                <w:szCs w:val="18"/>
                <w:highlight w:val="yellow"/>
              </w:rPr>
            </w:pPr>
          </w:p>
          <w:p w14:paraId="67D78A2D" w14:textId="163191BF" w:rsidR="00EA74B3" w:rsidRPr="00EB0374" w:rsidRDefault="00EB0374" w:rsidP="005663A2">
            <w:pPr>
              <w:spacing w:line="240" w:lineRule="auto"/>
              <w:jc w:val="center"/>
              <w:rPr>
                <w:sz w:val="18"/>
                <w:szCs w:val="18"/>
              </w:rPr>
            </w:pPr>
            <w:r w:rsidRPr="00EB0374">
              <w:rPr>
                <w:sz w:val="18"/>
                <w:szCs w:val="18"/>
              </w:rPr>
              <w:t xml:space="preserve">Cell tower </w:t>
            </w:r>
          </w:p>
          <w:p w14:paraId="52DCE040" w14:textId="77777777" w:rsidR="00EA74B3" w:rsidRPr="00CE136E" w:rsidRDefault="00EA74B3" w:rsidP="005663A2">
            <w:pPr>
              <w:spacing w:line="240" w:lineRule="auto"/>
              <w:jc w:val="center"/>
              <w:rPr>
                <w:sz w:val="18"/>
                <w:szCs w:val="18"/>
                <w:highlight w:val="yellow"/>
              </w:rPr>
            </w:pPr>
          </w:p>
        </w:tc>
        <w:tc>
          <w:tcPr>
            <w:tcW w:w="1530" w:type="dxa"/>
            <w:tcBorders>
              <w:top w:val="single" w:sz="8" w:space="0" w:color="auto"/>
              <w:left w:val="nil"/>
              <w:bottom w:val="single" w:sz="8" w:space="0" w:color="auto"/>
              <w:right w:val="single" w:sz="8" w:space="0" w:color="auto"/>
            </w:tcBorders>
            <w:shd w:val="clear" w:color="auto" w:fill="auto"/>
            <w:vAlign w:val="center"/>
          </w:tcPr>
          <w:p w14:paraId="7E93D369" w14:textId="77777777" w:rsidR="00EA74B3" w:rsidRPr="00C46D83" w:rsidRDefault="00EA74B3" w:rsidP="005663A2">
            <w:pPr>
              <w:spacing w:line="240" w:lineRule="auto"/>
              <w:jc w:val="center"/>
              <w:rPr>
                <w:sz w:val="18"/>
                <w:szCs w:val="18"/>
              </w:rPr>
            </w:pPr>
            <w:r>
              <w:rPr>
                <w:sz w:val="18"/>
                <w:szCs w:val="18"/>
              </w:rPr>
              <w:t>Private</w:t>
            </w:r>
          </w:p>
        </w:tc>
      </w:tr>
      <w:tr w:rsidR="00EA74B3" w:rsidRPr="00C46D83" w14:paraId="0DCC812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6F1859F" w14:textId="3DB8E561" w:rsidR="00EA74B3" w:rsidRPr="00C46D83" w:rsidRDefault="00EA74B3" w:rsidP="005663A2">
            <w:pPr>
              <w:spacing w:line="240" w:lineRule="auto"/>
              <w:jc w:val="center"/>
              <w:rPr>
                <w:sz w:val="18"/>
                <w:szCs w:val="18"/>
              </w:rPr>
            </w:pPr>
            <w:r>
              <w:rPr>
                <w:sz w:val="18"/>
                <w:szCs w:val="18"/>
              </w:rPr>
              <w:t>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A9FDF35" w14:textId="77777777" w:rsidR="00EA74B3" w:rsidRPr="00C46D83" w:rsidRDefault="00EA74B3" w:rsidP="005663A2">
            <w:pPr>
              <w:spacing w:line="240" w:lineRule="auto"/>
              <w:jc w:val="center"/>
              <w:rPr>
                <w:sz w:val="18"/>
                <w:szCs w:val="18"/>
              </w:rPr>
            </w:pPr>
            <w:r>
              <w:rPr>
                <w:sz w:val="18"/>
                <w:szCs w:val="18"/>
              </w:rPr>
              <w:t>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0242C1CF" w14:textId="77777777" w:rsidR="00EA74B3" w:rsidRPr="00CE136E" w:rsidRDefault="00EA74B3" w:rsidP="005663A2">
            <w:pPr>
              <w:spacing w:line="240" w:lineRule="auto"/>
              <w:jc w:val="center"/>
              <w:rPr>
                <w:sz w:val="18"/>
                <w:szCs w:val="18"/>
                <w:highlight w:val="yellow"/>
              </w:rPr>
            </w:pPr>
            <w:r w:rsidRPr="005663A2">
              <w:rPr>
                <w:sz w:val="18"/>
                <w:szCs w:val="18"/>
              </w:rPr>
              <w:t>Various Locations</w:t>
            </w:r>
          </w:p>
        </w:tc>
        <w:tc>
          <w:tcPr>
            <w:tcW w:w="1890" w:type="dxa"/>
            <w:tcBorders>
              <w:top w:val="single" w:sz="8" w:space="0" w:color="auto"/>
              <w:left w:val="nil"/>
              <w:bottom w:val="single" w:sz="8" w:space="0" w:color="auto"/>
              <w:right w:val="single" w:sz="8" w:space="0" w:color="auto"/>
            </w:tcBorders>
            <w:shd w:val="clear" w:color="auto" w:fill="auto"/>
            <w:vAlign w:val="center"/>
          </w:tcPr>
          <w:p w14:paraId="5611D599" w14:textId="77777777" w:rsidR="00EA74B3" w:rsidRPr="00C46D83" w:rsidRDefault="00EA74B3" w:rsidP="005663A2">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053C3FA8" w14:textId="0F70C31D" w:rsidR="00EA74B3" w:rsidRPr="00C46D83" w:rsidRDefault="005663A2" w:rsidP="005663A2">
            <w:pPr>
              <w:spacing w:line="240" w:lineRule="auto"/>
              <w:jc w:val="center"/>
              <w:rPr>
                <w:sz w:val="18"/>
                <w:szCs w:val="18"/>
              </w:rPr>
            </w:pPr>
            <w:r>
              <w:rPr>
                <w:sz w:val="18"/>
                <w:szCs w:val="18"/>
              </w:rPr>
              <w:t>Private Institution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7362B7D1" w14:textId="0D91ED0F" w:rsidR="00EA74B3" w:rsidRPr="00CE136E" w:rsidRDefault="005663A2" w:rsidP="005663A2">
            <w:pPr>
              <w:spacing w:line="240" w:lineRule="auto"/>
              <w:jc w:val="center"/>
              <w:rPr>
                <w:sz w:val="18"/>
                <w:szCs w:val="18"/>
                <w:highlight w:val="yellow"/>
              </w:rPr>
            </w:pPr>
            <w:r w:rsidRPr="005663A2">
              <w:rPr>
                <w:sz w:val="18"/>
                <w:szCs w:val="18"/>
              </w:rPr>
              <w:t>Hutterite Colonies</w:t>
            </w:r>
          </w:p>
        </w:tc>
        <w:tc>
          <w:tcPr>
            <w:tcW w:w="1530" w:type="dxa"/>
            <w:tcBorders>
              <w:top w:val="single" w:sz="8" w:space="0" w:color="auto"/>
              <w:left w:val="nil"/>
              <w:bottom w:val="single" w:sz="8" w:space="0" w:color="auto"/>
              <w:right w:val="single" w:sz="8" w:space="0" w:color="auto"/>
            </w:tcBorders>
            <w:shd w:val="clear" w:color="auto" w:fill="auto"/>
            <w:vAlign w:val="center"/>
          </w:tcPr>
          <w:p w14:paraId="2D32B813" w14:textId="77777777" w:rsidR="00EA74B3" w:rsidRPr="00C46D83" w:rsidRDefault="00EA74B3" w:rsidP="005663A2">
            <w:pPr>
              <w:spacing w:line="240" w:lineRule="auto"/>
              <w:jc w:val="center"/>
              <w:rPr>
                <w:sz w:val="18"/>
                <w:szCs w:val="18"/>
              </w:rPr>
            </w:pPr>
            <w:r>
              <w:rPr>
                <w:sz w:val="18"/>
                <w:szCs w:val="18"/>
              </w:rPr>
              <w:t>Private</w:t>
            </w:r>
          </w:p>
        </w:tc>
      </w:tr>
      <w:tr w:rsidR="00EA74B3" w:rsidRPr="00C46D83" w14:paraId="08BFB2B4"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9837D3F" w14:textId="77777777" w:rsidR="00EA74B3" w:rsidRPr="00C46D83" w:rsidRDefault="00EA74B3" w:rsidP="005663A2">
            <w:pPr>
              <w:spacing w:line="240" w:lineRule="auto"/>
              <w:jc w:val="center"/>
              <w:rPr>
                <w:sz w:val="18"/>
                <w:szCs w:val="18"/>
              </w:rPr>
            </w:pPr>
            <w:r>
              <w:rPr>
                <w:sz w:val="18"/>
                <w:szCs w:val="18"/>
              </w:rPr>
              <w:t>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468D00C" w14:textId="77777777" w:rsidR="00EA74B3" w:rsidRPr="00C46D83" w:rsidRDefault="00EA74B3" w:rsidP="005663A2">
            <w:pPr>
              <w:spacing w:line="240" w:lineRule="auto"/>
              <w:jc w:val="center"/>
              <w:rPr>
                <w:sz w:val="18"/>
                <w:szCs w:val="18"/>
              </w:rPr>
            </w:pPr>
            <w:r>
              <w:rPr>
                <w:sz w:val="18"/>
                <w:szCs w:val="18"/>
              </w:rPr>
              <w:t>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04024770" w14:textId="67D2428F" w:rsidR="00EA74B3" w:rsidRPr="00CE136E" w:rsidRDefault="005663A2" w:rsidP="005663A2">
            <w:pPr>
              <w:spacing w:line="240" w:lineRule="auto"/>
              <w:jc w:val="center"/>
              <w:rPr>
                <w:sz w:val="18"/>
                <w:szCs w:val="18"/>
                <w:highlight w:val="yellow"/>
              </w:rPr>
            </w:pPr>
            <w:r w:rsidRPr="005663A2">
              <w:rPr>
                <w:sz w:val="18"/>
                <w:szCs w:val="18"/>
              </w:rPr>
              <w:t>Various Locations</w:t>
            </w:r>
          </w:p>
        </w:tc>
        <w:tc>
          <w:tcPr>
            <w:tcW w:w="1890" w:type="dxa"/>
            <w:tcBorders>
              <w:top w:val="single" w:sz="8" w:space="0" w:color="auto"/>
              <w:left w:val="nil"/>
              <w:bottom w:val="single" w:sz="8" w:space="0" w:color="auto"/>
              <w:right w:val="single" w:sz="8" w:space="0" w:color="auto"/>
            </w:tcBorders>
            <w:shd w:val="clear" w:color="auto" w:fill="auto"/>
            <w:vAlign w:val="center"/>
          </w:tcPr>
          <w:p w14:paraId="667B3674" w14:textId="05441BDF" w:rsidR="00EA74B3" w:rsidRPr="00C46D83" w:rsidRDefault="005663A2" w:rsidP="005663A2">
            <w:pPr>
              <w:spacing w:line="240" w:lineRule="auto"/>
              <w:jc w:val="center"/>
              <w:rPr>
                <w:sz w:val="18"/>
                <w:szCs w:val="18"/>
              </w:rPr>
            </w:pPr>
            <w:r>
              <w:rPr>
                <w:sz w:val="18"/>
                <w:szCs w:val="18"/>
              </w:rPr>
              <w:t>Energy</w:t>
            </w:r>
          </w:p>
        </w:tc>
        <w:tc>
          <w:tcPr>
            <w:tcW w:w="1952" w:type="dxa"/>
            <w:tcBorders>
              <w:top w:val="single" w:sz="8" w:space="0" w:color="auto"/>
              <w:left w:val="nil"/>
              <w:bottom w:val="single" w:sz="8" w:space="0" w:color="auto"/>
              <w:right w:val="single" w:sz="8" w:space="0" w:color="auto"/>
            </w:tcBorders>
            <w:shd w:val="clear" w:color="auto" w:fill="auto"/>
            <w:vAlign w:val="center"/>
          </w:tcPr>
          <w:p w14:paraId="1FE4E4C6" w14:textId="77777777" w:rsidR="00EA74B3" w:rsidRPr="00C46D83" w:rsidRDefault="00EA74B3" w:rsidP="005663A2">
            <w:pPr>
              <w:spacing w:line="240" w:lineRule="auto"/>
              <w:jc w:val="center"/>
              <w:rPr>
                <w:sz w:val="18"/>
                <w:szCs w:val="18"/>
              </w:rPr>
            </w:pPr>
            <w:r>
              <w:rPr>
                <w:sz w:val="18"/>
                <w:szCs w:val="18"/>
              </w:rPr>
              <w:t>Gas Pipeline</w:t>
            </w:r>
          </w:p>
        </w:tc>
        <w:tc>
          <w:tcPr>
            <w:tcW w:w="1558" w:type="dxa"/>
            <w:tcBorders>
              <w:top w:val="single" w:sz="8" w:space="0" w:color="auto"/>
              <w:left w:val="nil"/>
              <w:bottom w:val="single" w:sz="8" w:space="0" w:color="auto"/>
              <w:right w:val="single" w:sz="8" w:space="0" w:color="auto"/>
            </w:tcBorders>
            <w:shd w:val="clear" w:color="auto" w:fill="auto"/>
            <w:vAlign w:val="center"/>
          </w:tcPr>
          <w:p w14:paraId="2B29313C" w14:textId="77777777" w:rsidR="00EA74B3" w:rsidRPr="00C46D83" w:rsidRDefault="00EA74B3" w:rsidP="005663A2">
            <w:pPr>
              <w:spacing w:line="240" w:lineRule="auto"/>
              <w:jc w:val="center"/>
              <w:rPr>
                <w:sz w:val="18"/>
                <w:szCs w:val="18"/>
              </w:rPr>
            </w:pPr>
            <w:r>
              <w:rPr>
                <w:sz w:val="18"/>
                <w:szCs w:val="18"/>
              </w:rPr>
              <w:t>Keystone Pipeline Valves</w:t>
            </w:r>
          </w:p>
        </w:tc>
        <w:tc>
          <w:tcPr>
            <w:tcW w:w="1530" w:type="dxa"/>
            <w:tcBorders>
              <w:top w:val="single" w:sz="8" w:space="0" w:color="auto"/>
              <w:left w:val="nil"/>
              <w:bottom w:val="single" w:sz="8" w:space="0" w:color="auto"/>
              <w:right w:val="single" w:sz="8" w:space="0" w:color="auto"/>
            </w:tcBorders>
            <w:shd w:val="clear" w:color="auto" w:fill="auto"/>
            <w:vAlign w:val="center"/>
          </w:tcPr>
          <w:p w14:paraId="66529234" w14:textId="77777777" w:rsidR="00EA74B3" w:rsidRPr="00C46D83" w:rsidRDefault="00EA74B3" w:rsidP="005663A2">
            <w:pPr>
              <w:spacing w:line="240" w:lineRule="auto"/>
              <w:jc w:val="center"/>
              <w:rPr>
                <w:sz w:val="18"/>
                <w:szCs w:val="18"/>
              </w:rPr>
            </w:pPr>
            <w:r>
              <w:rPr>
                <w:sz w:val="18"/>
                <w:szCs w:val="18"/>
              </w:rPr>
              <w:t>Private</w:t>
            </w:r>
          </w:p>
        </w:tc>
      </w:tr>
      <w:tr w:rsidR="00EA74B3" w:rsidRPr="00C46D83" w14:paraId="1B6BEA7D"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D3766C0" w14:textId="77777777" w:rsidR="00EA74B3" w:rsidRPr="00C46D83" w:rsidRDefault="00EA74B3" w:rsidP="005663A2">
            <w:pPr>
              <w:spacing w:line="240" w:lineRule="auto"/>
              <w:jc w:val="center"/>
              <w:rPr>
                <w:sz w:val="18"/>
                <w:szCs w:val="18"/>
              </w:rPr>
            </w:pPr>
            <w:r>
              <w:rPr>
                <w:sz w:val="18"/>
                <w:szCs w:val="18"/>
              </w:rPr>
              <w:t>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16DB8E8" w14:textId="77777777" w:rsidR="00EA74B3" w:rsidRPr="00C46D83" w:rsidRDefault="00EA74B3" w:rsidP="005663A2">
            <w:pPr>
              <w:spacing w:line="240" w:lineRule="auto"/>
              <w:jc w:val="center"/>
              <w:rPr>
                <w:sz w:val="18"/>
                <w:szCs w:val="18"/>
              </w:rPr>
            </w:pPr>
            <w:r>
              <w:rPr>
                <w:sz w:val="18"/>
                <w:szCs w:val="18"/>
              </w:rPr>
              <w:t>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395B5800" w14:textId="79449ABE" w:rsidR="00EA74B3" w:rsidRPr="00CE136E" w:rsidRDefault="00CA5E18" w:rsidP="005663A2">
            <w:pPr>
              <w:spacing w:line="240" w:lineRule="auto"/>
              <w:jc w:val="center"/>
              <w:rPr>
                <w:sz w:val="18"/>
                <w:szCs w:val="18"/>
                <w:highlight w:val="yellow"/>
              </w:rPr>
            </w:pPr>
            <w:r w:rsidRPr="00DC2DF0">
              <w:rPr>
                <w:sz w:val="18"/>
                <w:szCs w:val="18"/>
              </w:rPr>
              <w:t>42617 183</w:t>
            </w:r>
            <w:r w:rsidRPr="00DC2DF0">
              <w:rPr>
                <w:sz w:val="18"/>
                <w:szCs w:val="18"/>
                <w:vertAlign w:val="superscript"/>
              </w:rPr>
              <w:t>rd</w:t>
            </w:r>
            <w:r w:rsidRPr="00DC2DF0">
              <w:rPr>
                <w:sz w:val="18"/>
                <w:szCs w:val="18"/>
              </w:rPr>
              <w:t xml:space="preserve">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04BC8ED" w14:textId="77777777" w:rsidR="00EA74B3" w:rsidRPr="00C46D83" w:rsidRDefault="00EA74B3" w:rsidP="005663A2">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7667E62A" w14:textId="77777777" w:rsidR="00EA74B3" w:rsidRPr="00C46D83" w:rsidRDefault="00EA74B3" w:rsidP="005663A2">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0AF5D0B3" w14:textId="57F1696D" w:rsidR="00EA74B3" w:rsidRPr="00C46D83" w:rsidRDefault="00CA5E18" w:rsidP="005663A2">
            <w:pPr>
              <w:spacing w:line="240" w:lineRule="auto"/>
              <w:jc w:val="center"/>
              <w:rPr>
                <w:sz w:val="18"/>
                <w:szCs w:val="18"/>
              </w:rPr>
            </w:pPr>
            <w:r>
              <w:rPr>
                <w:sz w:val="18"/>
                <w:szCs w:val="18"/>
              </w:rPr>
              <w:t>Double P Ranch</w:t>
            </w:r>
          </w:p>
        </w:tc>
        <w:tc>
          <w:tcPr>
            <w:tcW w:w="1530" w:type="dxa"/>
            <w:tcBorders>
              <w:top w:val="single" w:sz="8" w:space="0" w:color="auto"/>
              <w:left w:val="nil"/>
              <w:bottom w:val="single" w:sz="8" w:space="0" w:color="auto"/>
              <w:right w:val="single" w:sz="8" w:space="0" w:color="auto"/>
            </w:tcBorders>
            <w:shd w:val="clear" w:color="auto" w:fill="auto"/>
            <w:vAlign w:val="center"/>
          </w:tcPr>
          <w:p w14:paraId="1354130F" w14:textId="77777777" w:rsidR="00EA74B3" w:rsidRPr="00C46D83" w:rsidRDefault="00EA74B3" w:rsidP="005663A2">
            <w:pPr>
              <w:spacing w:line="240" w:lineRule="auto"/>
              <w:jc w:val="center"/>
              <w:rPr>
                <w:sz w:val="18"/>
                <w:szCs w:val="18"/>
              </w:rPr>
            </w:pPr>
            <w:r>
              <w:rPr>
                <w:sz w:val="18"/>
                <w:szCs w:val="18"/>
              </w:rPr>
              <w:t>Private</w:t>
            </w:r>
          </w:p>
        </w:tc>
      </w:tr>
      <w:tr w:rsidR="00EA74B3" w:rsidRPr="00C46D83" w14:paraId="2B562BCC"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160F6E31" w14:textId="77777777" w:rsidR="00EA74B3" w:rsidRPr="00C46D83" w:rsidRDefault="00EA74B3" w:rsidP="005663A2">
            <w:pPr>
              <w:spacing w:line="240" w:lineRule="auto"/>
              <w:jc w:val="center"/>
              <w:rPr>
                <w:sz w:val="18"/>
                <w:szCs w:val="18"/>
              </w:rPr>
            </w:pPr>
            <w:r>
              <w:rPr>
                <w:sz w:val="18"/>
                <w:szCs w:val="18"/>
              </w:rPr>
              <w:t>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9030ACA" w14:textId="77777777" w:rsidR="00EA74B3" w:rsidRPr="00C46D83" w:rsidRDefault="00EA74B3" w:rsidP="005663A2">
            <w:pPr>
              <w:spacing w:line="240" w:lineRule="auto"/>
              <w:jc w:val="center"/>
              <w:rPr>
                <w:sz w:val="18"/>
                <w:szCs w:val="18"/>
              </w:rPr>
            </w:pPr>
            <w:r>
              <w:rPr>
                <w:sz w:val="18"/>
                <w:szCs w:val="18"/>
              </w:rPr>
              <w:t>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34C1E20B" w14:textId="4221109F" w:rsidR="00EA74B3" w:rsidRPr="00CE136E" w:rsidRDefault="00EB0374" w:rsidP="005663A2">
            <w:pPr>
              <w:spacing w:line="240" w:lineRule="auto"/>
              <w:jc w:val="center"/>
              <w:rPr>
                <w:sz w:val="18"/>
                <w:szCs w:val="18"/>
                <w:highlight w:val="yellow"/>
              </w:rPr>
            </w:pPr>
            <w:r w:rsidRPr="00EB0374">
              <w:rPr>
                <w:sz w:val="18"/>
                <w:szCs w:val="18"/>
              </w:rPr>
              <w:t>160 St &amp; 421</w:t>
            </w:r>
            <w:r w:rsidRPr="00EB0374">
              <w:rPr>
                <w:sz w:val="18"/>
                <w:szCs w:val="18"/>
                <w:vertAlign w:val="superscript"/>
              </w:rPr>
              <w:t>st</w:t>
            </w:r>
            <w:r w:rsidRPr="00EB0374">
              <w:rPr>
                <w:sz w:val="18"/>
                <w:szCs w:val="18"/>
              </w:rPr>
              <w:t xml:space="preserve"> Ave </w:t>
            </w:r>
          </w:p>
        </w:tc>
        <w:tc>
          <w:tcPr>
            <w:tcW w:w="1890" w:type="dxa"/>
            <w:tcBorders>
              <w:top w:val="single" w:sz="8" w:space="0" w:color="auto"/>
              <w:left w:val="nil"/>
              <w:bottom w:val="single" w:sz="8" w:space="0" w:color="auto"/>
              <w:right w:val="single" w:sz="8" w:space="0" w:color="auto"/>
            </w:tcBorders>
            <w:shd w:val="clear" w:color="auto" w:fill="auto"/>
            <w:vAlign w:val="center"/>
          </w:tcPr>
          <w:p w14:paraId="0D0980BD" w14:textId="77777777" w:rsidR="00EA74B3" w:rsidRPr="00C46D83" w:rsidRDefault="00EA74B3" w:rsidP="005663A2">
            <w:pPr>
              <w:spacing w:line="240" w:lineRule="auto"/>
              <w:jc w:val="center"/>
              <w:rPr>
                <w:sz w:val="18"/>
                <w:szCs w:val="18"/>
              </w:rPr>
            </w:pPr>
            <w:r>
              <w:rPr>
                <w:sz w:val="18"/>
                <w:szCs w:val="18"/>
              </w:rPr>
              <w:t>Emergency Fuel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409C83BD" w14:textId="77777777" w:rsidR="00EA74B3" w:rsidRPr="00C46D83" w:rsidRDefault="00EA74B3" w:rsidP="005663A2">
            <w:pPr>
              <w:spacing w:line="240" w:lineRule="auto"/>
              <w:jc w:val="center"/>
              <w:rPr>
                <w:sz w:val="18"/>
                <w:szCs w:val="18"/>
              </w:rPr>
            </w:pPr>
            <w:r>
              <w:rPr>
                <w:sz w:val="18"/>
                <w:szCs w:val="18"/>
              </w:rPr>
              <w:t>Gas Plant</w:t>
            </w:r>
          </w:p>
        </w:tc>
        <w:tc>
          <w:tcPr>
            <w:tcW w:w="1558" w:type="dxa"/>
            <w:tcBorders>
              <w:top w:val="single" w:sz="8" w:space="0" w:color="auto"/>
              <w:left w:val="nil"/>
              <w:bottom w:val="single" w:sz="8" w:space="0" w:color="auto"/>
              <w:right w:val="single" w:sz="8" w:space="0" w:color="auto"/>
            </w:tcBorders>
            <w:shd w:val="clear" w:color="auto" w:fill="auto"/>
            <w:vAlign w:val="center"/>
          </w:tcPr>
          <w:p w14:paraId="4F76C286" w14:textId="18A6A5B7" w:rsidR="00EA74B3" w:rsidRPr="00CE136E" w:rsidRDefault="006B4467" w:rsidP="005663A2">
            <w:pPr>
              <w:spacing w:line="240" w:lineRule="auto"/>
              <w:jc w:val="center"/>
              <w:rPr>
                <w:sz w:val="18"/>
                <w:szCs w:val="18"/>
                <w:highlight w:val="yellow"/>
              </w:rPr>
            </w:pPr>
            <w:r w:rsidRPr="006B4467">
              <w:rPr>
                <w:sz w:val="18"/>
                <w:szCs w:val="18"/>
              </w:rPr>
              <w:t>Crocker Gas Plant</w:t>
            </w:r>
          </w:p>
        </w:tc>
        <w:tc>
          <w:tcPr>
            <w:tcW w:w="1530" w:type="dxa"/>
            <w:tcBorders>
              <w:top w:val="single" w:sz="8" w:space="0" w:color="auto"/>
              <w:left w:val="nil"/>
              <w:bottom w:val="single" w:sz="8" w:space="0" w:color="auto"/>
              <w:right w:val="single" w:sz="8" w:space="0" w:color="auto"/>
            </w:tcBorders>
            <w:shd w:val="clear" w:color="auto" w:fill="auto"/>
            <w:vAlign w:val="center"/>
          </w:tcPr>
          <w:p w14:paraId="1A1178DB" w14:textId="77777777" w:rsidR="00EA74B3" w:rsidRPr="00C46D83" w:rsidRDefault="00EA74B3" w:rsidP="005663A2">
            <w:pPr>
              <w:spacing w:line="240" w:lineRule="auto"/>
              <w:jc w:val="center"/>
              <w:rPr>
                <w:sz w:val="18"/>
                <w:szCs w:val="18"/>
              </w:rPr>
            </w:pPr>
            <w:r>
              <w:rPr>
                <w:sz w:val="18"/>
                <w:szCs w:val="18"/>
              </w:rPr>
              <w:t>Private</w:t>
            </w:r>
          </w:p>
        </w:tc>
      </w:tr>
      <w:tr w:rsidR="00EA74B3" w:rsidRPr="00C46D83" w14:paraId="465634FF"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3DAFA77" w14:textId="77777777" w:rsidR="00EA74B3" w:rsidRDefault="00EA74B3" w:rsidP="005663A2">
            <w:pPr>
              <w:spacing w:line="240" w:lineRule="auto"/>
              <w:jc w:val="center"/>
              <w:rPr>
                <w:sz w:val="18"/>
                <w:szCs w:val="18"/>
              </w:rPr>
            </w:pPr>
            <w:r>
              <w:rPr>
                <w:sz w:val="18"/>
                <w:szCs w:val="18"/>
              </w:rPr>
              <w:t>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2C77A67" w14:textId="77777777" w:rsidR="00EA74B3" w:rsidRDefault="00EA74B3" w:rsidP="005663A2">
            <w:pPr>
              <w:spacing w:line="240" w:lineRule="auto"/>
              <w:jc w:val="center"/>
              <w:rPr>
                <w:sz w:val="18"/>
                <w:szCs w:val="18"/>
              </w:rPr>
            </w:pPr>
            <w:r>
              <w:rPr>
                <w:sz w:val="18"/>
                <w:szCs w:val="18"/>
              </w:rPr>
              <w:t>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59AF8CB8" w14:textId="640525D3" w:rsidR="00EA74B3" w:rsidRPr="00CE136E" w:rsidRDefault="00DC2DF0" w:rsidP="005663A2">
            <w:pPr>
              <w:spacing w:line="240" w:lineRule="auto"/>
              <w:jc w:val="center"/>
              <w:rPr>
                <w:sz w:val="18"/>
                <w:szCs w:val="18"/>
                <w:highlight w:val="yellow"/>
              </w:rPr>
            </w:pPr>
            <w:r w:rsidRPr="00DC2DF0">
              <w:rPr>
                <w:sz w:val="18"/>
                <w:szCs w:val="18"/>
              </w:rPr>
              <w:t>1531 426</w:t>
            </w:r>
            <w:r w:rsidRPr="00DC2DF0">
              <w:rPr>
                <w:sz w:val="18"/>
                <w:szCs w:val="18"/>
                <w:vertAlign w:val="superscript"/>
              </w:rPr>
              <w:t>th</w:t>
            </w:r>
            <w:r w:rsidRPr="00DC2DF0">
              <w:rPr>
                <w:sz w:val="18"/>
                <w:szCs w:val="18"/>
              </w:rPr>
              <w:t xml:space="preserve">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3EB65DBD" w14:textId="77777777" w:rsidR="00EA74B3" w:rsidRDefault="00EA74B3" w:rsidP="005663A2">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536EEE7" w14:textId="77777777" w:rsidR="00EA74B3" w:rsidRDefault="00EA74B3" w:rsidP="005663A2">
            <w:pPr>
              <w:spacing w:line="240" w:lineRule="auto"/>
              <w:jc w:val="center"/>
              <w:rPr>
                <w:sz w:val="18"/>
                <w:szCs w:val="18"/>
              </w:rPr>
            </w:pPr>
            <w:r>
              <w:rPr>
                <w:sz w:val="18"/>
                <w:szCs w:val="18"/>
              </w:rPr>
              <w:t>Airport</w:t>
            </w:r>
          </w:p>
        </w:tc>
        <w:tc>
          <w:tcPr>
            <w:tcW w:w="1558" w:type="dxa"/>
            <w:tcBorders>
              <w:top w:val="single" w:sz="8" w:space="0" w:color="auto"/>
              <w:left w:val="nil"/>
              <w:bottom w:val="single" w:sz="8" w:space="0" w:color="auto"/>
              <w:right w:val="single" w:sz="8" w:space="0" w:color="auto"/>
            </w:tcBorders>
            <w:shd w:val="clear" w:color="auto" w:fill="auto"/>
            <w:vAlign w:val="center"/>
          </w:tcPr>
          <w:p w14:paraId="57780C8D" w14:textId="0B842C3E" w:rsidR="00EA74B3" w:rsidRPr="00CE136E" w:rsidRDefault="00DC2DF0" w:rsidP="005663A2">
            <w:pPr>
              <w:spacing w:line="240" w:lineRule="auto"/>
              <w:jc w:val="center"/>
              <w:rPr>
                <w:sz w:val="18"/>
                <w:szCs w:val="18"/>
                <w:highlight w:val="yellow"/>
              </w:rPr>
            </w:pPr>
            <w:r w:rsidRPr="00DC2DF0">
              <w:rPr>
                <w:sz w:val="18"/>
                <w:szCs w:val="18"/>
              </w:rPr>
              <w:t>Clark Airport</w:t>
            </w:r>
          </w:p>
        </w:tc>
        <w:tc>
          <w:tcPr>
            <w:tcW w:w="1530" w:type="dxa"/>
            <w:tcBorders>
              <w:top w:val="single" w:sz="8" w:space="0" w:color="auto"/>
              <w:left w:val="nil"/>
              <w:bottom w:val="single" w:sz="8" w:space="0" w:color="auto"/>
              <w:right w:val="single" w:sz="8" w:space="0" w:color="auto"/>
            </w:tcBorders>
            <w:shd w:val="clear" w:color="auto" w:fill="auto"/>
            <w:vAlign w:val="center"/>
          </w:tcPr>
          <w:p w14:paraId="33866825" w14:textId="77777777" w:rsidR="00EA74B3" w:rsidRDefault="00EA74B3" w:rsidP="005663A2">
            <w:pPr>
              <w:spacing w:line="240" w:lineRule="auto"/>
              <w:jc w:val="center"/>
              <w:rPr>
                <w:sz w:val="18"/>
                <w:szCs w:val="18"/>
              </w:rPr>
            </w:pPr>
            <w:r>
              <w:rPr>
                <w:sz w:val="18"/>
                <w:szCs w:val="18"/>
              </w:rPr>
              <w:t>Private*</w:t>
            </w:r>
          </w:p>
        </w:tc>
      </w:tr>
      <w:tr w:rsidR="00EA74B3" w:rsidRPr="00C46D83" w14:paraId="1223BDB9"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43C0781" w14:textId="77777777" w:rsidR="00EA74B3" w:rsidRPr="00C46D83" w:rsidRDefault="00EA74B3" w:rsidP="005663A2">
            <w:pPr>
              <w:spacing w:line="240" w:lineRule="auto"/>
              <w:jc w:val="center"/>
              <w:rPr>
                <w:sz w:val="18"/>
                <w:szCs w:val="18"/>
              </w:rPr>
            </w:pPr>
            <w:r>
              <w:rPr>
                <w:sz w:val="18"/>
                <w:szCs w:val="18"/>
              </w:rPr>
              <w:t>Town of Bradley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DF8DD25" w14:textId="77777777" w:rsidR="00EA74B3" w:rsidRPr="00C46D83" w:rsidRDefault="00EA74B3" w:rsidP="005663A2">
            <w:pPr>
              <w:spacing w:line="240" w:lineRule="auto"/>
              <w:jc w:val="center"/>
              <w:rPr>
                <w:sz w:val="18"/>
                <w:szCs w:val="18"/>
              </w:rPr>
            </w:pPr>
            <w:r>
              <w:rPr>
                <w:sz w:val="18"/>
                <w:szCs w:val="18"/>
              </w:rPr>
              <w:t>Bradley</w:t>
            </w:r>
          </w:p>
        </w:tc>
        <w:tc>
          <w:tcPr>
            <w:tcW w:w="1800" w:type="dxa"/>
            <w:tcBorders>
              <w:top w:val="single" w:sz="8" w:space="0" w:color="auto"/>
              <w:left w:val="nil"/>
              <w:bottom w:val="single" w:sz="8" w:space="0" w:color="auto"/>
              <w:right w:val="single" w:sz="8" w:space="0" w:color="auto"/>
            </w:tcBorders>
            <w:shd w:val="clear" w:color="auto" w:fill="auto"/>
            <w:vAlign w:val="center"/>
          </w:tcPr>
          <w:p w14:paraId="0F48A2E5" w14:textId="77777777" w:rsidR="00EA74B3" w:rsidRPr="00C46D83" w:rsidRDefault="00EA74B3" w:rsidP="005663A2">
            <w:pPr>
              <w:spacing w:line="240" w:lineRule="auto"/>
              <w:jc w:val="center"/>
              <w:rPr>
                <w:sz w:val="18"/>
                <w:szCs w:val="18"/>
              </w:rPr>
            </w:pPr>
            <w:r>
              <w:rPr>
                <w:sz w:val="18"/>
                <w:szCs w:val="18"/>
              </w:rPr>
              <w:t>204 Main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709DE57C" w14:textId="77777777" w:rsidR="00EA74B3" w:rsidRPr="00C46D83" w:rsidRDefault="00EA74B3" w:rsidP="005663A2">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479AC05" w14:textId="01AAC6C0" w:rsidR="00EA74B3" w:rsidRPr="00C46D83" w:rsidRDefault="00DC2DF0" w:rsidP="005663A2">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7AC94442" w14:textId="77777777" w:rsidR="00EA74B3" w:rsidRPr="00C46D83" w:rsidRDefault="00EA74B3" w:rsidP="005663A2">
            <w:pPr>
              <w:spacing w:line="240" w:lineRule="auto"/>
              <w:jc w:val="center"/>
              <w:rPr>
                <w:sz w:val="18"/>
                <w:szCs w:val="18"/>
              </w:rPr>
            </w:pPr>
            <w:r>
              <w:rPr>
                <w:sz w:val="18"/>
                <w:szCs w:val="18"/>
              </w:rPr>
              <w:t>Fire Hall/Community Room</w:t>
            </w:r>
          </w:p>
        </w:tc>
        <w:tc>
          <w:tcPr>
            <w:tcW w:w="1530" w:type="dxa"/>
            <w:tcBorders>
              <w:top w:val="single" w:sz="8" w:space="0" w:color="auto"/>
              <w:left w:val="nil"/>
              <w:bottom w:val="single" w:sz="8" w:space="0" w:color="auto"/>
              <w:right w:val="single" w:sz="8" w:space="0" w:color="auto"/>
            </w:tcBorders>
            <w:shd w:val="clear" w:color="auto" w:fill="auto"/>
            <w:vAlign w:val="center"/>
          </w:tcPr>
          <w:p w14:paraId="164C8F57" w14:textId="77777777" w:rsidR="00EA74B3" w:rsidRPr="00C46D83" w:rsidRDefault="00EA74B3" w:rsidP="005663A2">
            <w:pPr>
              <w:spacing w:line="240" w:lineRule="auto"/>
              <w:jc w:val="center"/>
              <w:rPr>
                <w:sz w:val="18"/>
                <w:szCs w:val="18"/>
              </w:rPr>
            </w:pPr>
            <w:r>
              <w:rPr>
                <w:sz w:val="18"/>
                <w:szCs w:val="18"/>
              </w:rPr>
              <w:t>Public</w:t>
            </w:r>
          </w:p>
        </w:tc>
      </w:tr>
      <w:tr w:rsidR="00EA74B3" w:rsidRPr="00C46D83" w14:paraId="00081FB0"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0320FC5" w14:textId="77777777" w:rsidR="00EA74B3" w:rsidRPr="00C46D83" w:rsidRDefault="00EA74B3" w:rsidP="005663A2">
            <w:pPr>
              <w:spacing w:line="240" w:lineRule="auto"/>
              <w:jc w:val="center"/>
              <w:rPr>
                <w:sz w:val="18"/>
                <w:szCs w:val="18"/>
              </w:rPr>
            </w:pPr>
            <w:r>
              <w:rPr>
                <w:sz w:val="18"/>
                <w:szCs w:val="18"/>
              </w:rPr>
              <w:t>Town of Bradley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B939677" w14:textId="77777777" w:rsidR="00EA74B3" w:rsidRPr="00C46D83" w:rsidRDefault="00EA74B3" w:rsidP="005663A2">
            <w:pPr>
              <w:spacing w:line="240" w:lineRule="auto"/>
              <w:jc w:val="center"/>
              <w:rPr>
                <w:sz w:val="18"/>
                <w:szCs w:val="18"/>
              </w:rPr>
            </w:pPr>
            <w:r>
              <w:rPr>
                <w:sz w:val="18"/>
                <w:szCs w:val="18"/>
              </w:rPr>
              <w:t>Bradley</w:t>
            </w:r>
          </w:p>
        </w:tc>
        <w:tc>
          <w:tcPr>
            <w:tcW w:w="1800" w:type="dxa"/>
            <w:tcBorders>
              <w:top w:val="single" w:sz="8" w:space="0" w:color="auto"/>
              <w:left w:val="nil"/>
              <w:bottom w:val="single" w:sz="8" w:space="0" w:color="auto"/>
              <w:right w:val="single" w:sz="8" w:space="0" w:color="auto"/>
            </w:tcBorders>
            <w:shd w:val="clear" w:color="auto" w:fill="auto"/>
            <w:vAlign w:val="center"/>
          </w:tcPr>
          <w:p w14:paraId="080018EB" w14:textId="77777777" w:rsidR="00EA74B3" w:rsidRPr="00C46D83" w:rsidRDefault="00EA74B3" w:rsidP="005663A2">
            <w:pPr>
              <w:spacing w:line="240" w:lineRule="auto"/>
              <w:jc w:val="center"/>
              <w:rPr>
                <w:sz w:val="18"/>
                <w:szCs w:val="18"/>
              </w:rPr>
            </w:pPr>
            <w:r>
              <w:rPr>
                <w:sz w:val="18"/>
                <w:szCs w:val="18"/>
              </w:rPr>
              <w:t>202 Main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6C8AE64" w14:textId="77777777" w:rsidR="00EA74B3" w:rsidRPr="00C46D83" w:rsidRDefault="00EA74B3" w:rsidP="005663A2">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5BD6DC96" w14:textId="44D9F223" w:rsidR="00EA74B3" w:rsidRPr="00C46D83" w:rsidRDefault="00DC2DF0" w:rsidP="005663A2">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5CD9516A" w14:textId="77777777" w:rsidR="00EA74B3" w:rsidRPr="00C46D83" w:rsidRDefault="00EA74B3" w:rsidP="005663A2">
            <w:pPr>
              <w:spacing w:line="240" w:lineRule="auto"/>
              <w:jc w:val="center"/>
              <w:rPr>
                <w:sz w:val="18"/>
                <w:szCs w:val="18"/>
              </w:rPr>
            </w:pPr>
            <w:r>
              <w:rPr>
                <w:sz w:val="18"/>
                <w:szCs w:val="18"/>
              </w:rPr>
              <w:t>City Hall</w:t>
            </w:r>
          </w:p>
        </w:tc>
        <w:tc>
          <w:tcPr>
            <w:tcW w:w="1530" w:type="dxa"/>
            <w:tcBorders>
              <w:top w:val="single" w:sz="8" w:space="0" w:color="auto"/>
              <w:left w:val="nil"/>
              <w:bottom w:val="single" w:sz="8" w:space="0" w:color="auto"/>
              <w:right w:val="single" w:sz="8" w:space="0" w:color="auto"/>
            </w:tcBorders>
            <w:shd w:val="clear" w:color="auto" w:fill="auto"/>
            <w:vAlign w:val="center"/>
          </w:tcPr>
          <w:p w14:paraId="18153111" w14:textId="77777777" w:rsidR="00EA74B3" w:rsidRPr="00C46D83" w:rsidRDefault="00EA74B3" w:rsidP="005663A2">
            <w:pPr>
              <w:spacing w:line="240" w:lineRule="auto"/>
              <w:jc w:val="center"/>
              <w:rPr>
                <w:sz w:val="18"/>
                <w:szCs w:val="18"/>
              </w:rPr>
            </w:pPr>
            <w:r>
              <w:rPr>
                <w:sz w:val="18"/>
                <w:szCs w:val="18"/>
              </w:rPr>
              <w:t>Public</w:t>
            </w:r>
          </w:p>
        </w:tc>
      </w:tr>
      <w:tr w:rsidR="00EA74B3" w:rsidRPr="00C46D83" w14:paraId="01B63314"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2B4537D" w14:textId="77777777" w:rsidR="00EA74B3" w:rsidRPr="00C46D83" w:rsidRDefault="00EA74B3" w:rsidP="005663A2">
            <w:pPr>
              <w:spacing w:line="240" w:lineRule="auto"/>
              <w:jc w:val="center"/>
              <w:rPr>
                <w:sz w:val="18"/>
                <w:szCs w:val="18"/>
              </w:rPr>
            </w:pPr>
            <w:r>
              <w:rPr>
                <w:sz w:val="18"/>
                <w:szCs w:val="18"/>
              </w:rPr>
              <w:t>Town of Bradley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AF3D739" w14:textId="77777777" w:rsidR="00EA74B3" w:rsidRPr="00C46D83" w:rsidRDefault="00EA74B3" w:rsidP="005663A2">
            <w:pPr>
              <w:spacing w:line="240" w:lineRule="auto"/>
              <w:jc w:val="center"/>
              <w:rPr>
                <w:sz w:val="18"/>
                <w:szCs w:val="18"/>
              </w:rPr>
            </w:pPr>
            <w:r>
              <w:rPr>
                <w:sz w:val="18"/>
                <w:szCs w:val="18"/>
              </w:rPr>
              <w:t>Bradley</w:t>
            </w:r>
          </w:p>
        </w:tc>
        <w:tc>
          <w:tcPr>
            <w:tcW w:w="1800" w:type="dxa"/>
            <w:tcBorders>
              <w:top w:val="single" w:sz="8" w:space="0" w:color="auto"/>
              <w:left w:val="nil"/>
              <w:bottom w:val="single" w:sz="8" w:space="0" w:color="auto"/>
              <w:right w:val="single" w:sz="8" w:space="0" w:color="auto"/>
            </w:tcBorders>
            <w:shd w:val="clear" w:color="auto" w:fill="auto"/>
            <w:vAlign w:val="center"/>
          </w:tcPr>
          <w:p w14:paraId="27949401" w14:textId="77777777" w:rsidR="00EA74B3" w:rsidRPr="00C46D83" w:rsidRDefault="00EA74B3" w:rsidP="005663A2">
            <w:pPr>
              <w:spacing w:line="240" w:lineRule="auto"/>
              <w:jc w:val="center"/>
              <w:rPr>
                <w:sz w:val="18"/>
                <w:szCs w:val="18"/>
              </w:rPr>
            </w:pPr>
            <w:r>
              <w:rPr>
                <w:sz w:val="18"/>
                <w:szCs w:val="18"/>
              </w:rPr>
              <w:t>201 Main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9FEAC3B" w14:textId="77777777" w:rsidR="00EA74B3" w:rsidRPr="00C46D83" w:rsidRDefault="00EA74B3" w:rsidP="005663A2">
            <w:pPr>
              <w:spacing w:line="240" w:lineRule="auto"/>
              <w:jc w:val="center"/>
              <w:rPr>
                <w:sz w:val="18"/>
                <w:szCs w:val="18"/>
              </w:rPr>
            </w:pPr>
            <w:r>
              <w:rPr>
                <w:sz w:val="18"/>
                <w:szCs w:val="18"/>
              </w:rPr>
              <w:t>Telecommunications</w:t>
            </w:r>
          </w:p>
        </w:tc>
        <w:tc>
          <w:tcPr>
            <w:tcW w:w="1952" w:type="dxa"/>
            <w:tcBorders>
              <w:top w:val="single" w:sz="8" w:space="0" w:color="auto"/>
              <w:left w:val="nil"/>
              <w:bottom w:val="single" w:sz="8" w:space="0" w:color="auto"/>
              <w:right w:val="single" w:sz="8" w:space="0" w:color="auto"/>
            </w:tcBorders>
            <w:shd w:val="clear" w:color="auto" w:fill="auto"/>
            <w:vAlign w:val="center"/>
          </w:tcPr>
          <w:p w14:paraId="0A21F9F3" w14:textId="2E4B631C" w:rsidR="00EA74B3" w:rsidRPr="00C46D83" w:rsidRDefault="00DC2DF0" w:rsidP="005663A2">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547EA0B0" w14:textId="77777777" w:rsidR="00EA74B3" w:rsidRPr="00C46D83" w:rsidRDefault="00EA74B3" w:rsidP="005663A2">
            <w:pPr>
              <w:spacing w:line="240" w:lineRule="auto"/>
              <w:jc w:val="center"/>
              <w:rPr>
                <w:sz w:val="18"/>
                <w:szCs w:val="18"/>
              </w:rPr>
            </w:pPr>
            <w:r>
              <w:rPr>
                <w:sz w:val="18"/>
                <w:szCs w:val="18"/>
              </w:rPr>
              <w:t>ITC Building</w:t>
            </w:r>
          </w:p>
        </w:tc>
        <w:tc>
          <w:tcPr>
            <w:tcW w:w="1530" w:type="dxa"/>
            <w:tcBorders>
              <w:top w:val="single" w:sz="8" w:space="0" w:color="auto"/>
              <w:left w:val="nil"/>
              <w:bottom w:val="single" w:sz="8" w:space="0" w:color="auto"/>
              <w:right w:val="single" w:sz="8" w:space="0" w:color="auto"/>
            </w:tcBorders>
            <w:shd w:val="clear" w:color="auto" w:fill="auto"/>
            <w:vAlign w:val="center"/>
          </w:tcPr>
          <w:p w14:paraId="18E76FBC" w14:textId="77777777" w:rsidR="00EA74B3" w:rsidRPr="00C46D83" w:rsidRDefault="00EA74B3" w:rsidP="005663A2">
            <w:pPr>
              <w:spacing w:line="240" w:lineRule="auto"/>
              <w:jc w:val="center"/>
              <w:rPr>
                <w:sz w:val="18"/>
                <w:szCs w:val="18"/>
              </w:rPr>
            </w:pPr>
            <w:r>
              <w:rPr>
                <w:sz w:val="18"/>
                <w:szCs w:val="18"/>
              </w:rPr>
              <w:t>Private</w:t>
            </w:r>
          </w:p>
        </w:tc>
      </w:tr>
      <w:tr w:rsidR="00EA74B3" w:rsidRPr="00C46D83" w14:paraId="1163966B"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5D22716" w14:textId="77777777" w:rsidR="00EA74B3" w:rsidRPr="00C46D83" w:rsidRDefault="00EA74B3" w:rsidP="005663A2">
            <w:pPr>
              <w:spacing w:line="240" w:lineRule="auto"/>
              <w:jc w:val="center"/>
              <w:rPr>
                <w:sz w:val="18"/>
                <w:szCs w:val="18"/>
              </w:rPr>
            </w:pPr>
            <w:r>
              <w:rPr>
                <w:sz w:val="18"/>
                <w:szCs w:val="18"/>
              </w:rPr>
              <w:t>Town of Bradley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A323FE7" w14:textId="77777777" w:rsidR="00EA74B3" w:rsidRPr="00C46D83" w:rsidRDefault="00EA74B3" w:rsidP="005663A2">
            <w:pPr>
              <w:spacing w:line="240" w:lineRule="auto"/>
              <w:jc w:val="center"/>
              <w:rPr>
                <w:sz w:val="18"/>
                <w:szCs w:val="18"/>
              </w:rPr>
            </w:pPr>
            <w:r>
              <w:rPr>
                <w:sz w:val="18"/>
                <w:szCs w:val="18"/>
              </w:rPr>
              <w:t>Bradley</w:t>
            </w:r>
          </w:p>
        </w:tc>
        <w:tc>
          <w:tcPr>
            <w:tcW w:w="1800" w:type="dxa"/>
            <w:tcBorders>
              <w:top w:val="single" w:sz="8" w:space="0" w:color="auto"/>
              <w:left w:val="nil"/>
              <w:bottom w:val="single" w:sz="8" w:space="0" w:color="auto"/>
              <w:right w:val="single" w:sz="8" w:space="0" w:color="auto"/>
            </w:tcBorders>
            <w:shd w:val="clear" w:color="auto" w:fill="auto"/>
            <w:vAlign w:val="center"/>
          </w:tcPr>
          <w:p w14:paraId="64CA4148" w14:textId="77777777" w:rsidR="00EA74B3" w:rsidRPr="00C46D83" w:rsidRDefault="00EA74B3" w:rsidP="005663A2">
            <w:pPr>
              <w:spacing w:line="240" w:lineRule="auto"/>
              <w:jc w:val="center"/>
              <w:rPr>
                <w:sz w:val="18"/>
                <w:szCs w:val="18"/>
              </w:rPr>
            </w:pPr>
            <w:r>
              <w:rPr>
                <w:sz w:val="18"/>
                <w:szCs w:val="18"/>
              </w:rPr>
              <w:t>214 Main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3E37421F" w14:textId="77777777" w:rsidR="00EA74B3" w:rsidRPr="00C46D83" w:rsidRDefault="00EA74B3" w:rsidP="005663A2">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68F0665E" w14:textId="5901BCD9" w:rsidR="00EA74B3" w:rsidRPr="00C46D83" w:rsidRDefault="00DC2DF0" w:rsidP="005663A2">
            <w:pPr>
              <w:spacing w:line="240" w:lineRule="auto"/>
              <w:jc w:val="center"/>
              <w:rPr>
                <w:sz w:val="18"/>
                <w:szCs w:val="18"/>
              </w:rPr>
            </w:pPr>
            <w:r>
              <w:rPr>
                <w:sz w:val="18"/>
                <w:szCs w:val="18"/>
              </w:rPr>
              <w:t xml:space="preserve">Building </w:t>
            </w:r>
          </w:p>
        </w:tc>
        <w:tc>
          <w:tcPr>
            <w:tcW w:w="1558" w:type="dxa"/>
            <w:tcBorders>
              <w:top w:val="single" w:sz="8" w:space="0" w:color="auto"/>
              <w:left w:val="nil"/>
              <w:bottom w:val="single" w:sz="8" w:space="0" w:color="auto"/>
              <w:right w:val="single" w:sz="8" w:space="0" w:color="auto"/>
            </w:tcBorders>
            <w:shd w:val="clear" w:color="auto" w:fill="auto"/>
            <w:vAlign w:val="center"/>
          </w:tcPr>
          <w:p w14:paraId="69940C72" w14:textId="7E772603" w:rsidR="00EA74B3" w:rsidRPr="00C46D83" w:rsidRDefault="00DC2DF0" w:rsidP="005663A2">
            <w:pPr>
              <w:spacing w:line="240" w:lineRule="auto"/>
              <w:jc w:val="center"/>
              <w:rPr>
                <w:sz w:val="18"/>
                <w:szCs w:val="18"/>
              </w:rPr>
            </w:pPr>
            <w:r>
              <w:rPr>
                <w:sz w:val="18"/>
                <w:szCs w:val="18"/>
              </w:rPr>
              <w:t xml:space="preserve">US </w:t>
            </w:r>
            <w:r w:rsidR="00EA74B3">
              <w:rPr>
                <w:sz w:val="18"/>
                <w:szCs w:val="18"/>
              </w:rPr>
              <w:t xml:space="preserve">Post </w:t>
            </w:r>
            <w:r>
              <w:rPr>
                <w:sz w:val="18"/>
                <w:szCs w:val="18"/>
              </w:rPr>
              <w:t>O</w:t>
            </w:r>
            <w:r w:rsidR="00EA74B3">
              <w:rPr>
                <w:sz w:val="18"/>
                <w:szCs w:val="18"/>
              </w:rPr>
              <w:t>ffice</w:t>
            </w:r>
          </w:p>
        </w:tc>
        <w:tc>
          <w:tcPr>
            <w:tcW w:w="1530" w:type="dxa"/>
            <w:tcBorders>
              <w:top w:val="single" w:sz="8" w:space="0" w:color="auto"/>
              <w:left w:val="nil"/>
              <w:bottom w:val="single" w:sz="8" w:space="0" w:color="auto"/>
              <w:right w:val="single" w:sz="8" w:space="0" w:color="auto"/>
            </w:tcBorders>
            <w:shd w:val="clear" w:color="auto" w:fill="auto"/>
            <w:vAlign w:val="center"/>
          </w:tcPr>
          <w:p w14:paraId="6FAE6B9F" w14:textId="77777777" w:rsidR="00EA74B3" w:rsidRPr="00C46D83" w:rsidRDefault="00EA74B3" w:rsidP="005663A2">
            <w:pPr>
              <w:spacing w:line="240" w:lineRule="auto"/>
              <w:jc w:val="center"/>
              <w:rPr>
                <w:sz w:val="18"/>
                <w:szCs w:val="18"/>
              </w:rPr>
            </w:pPr>
            <w:r>
              <w:rPr>
                <w:sz w:val="18"/>
                <w:szCs w:val="18"/>
              </w:rPr>
              <w:t>Public</w:t>
            </w:r>
          </w:p>
        </w:tc>
      </w:tr>
      <w:tr w:rsidR="00DC2DF0" w:rsidRPr="00C46D83" w14:paraId="717B12A3"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48E50D4" w14:textId="77777777" w:rsidR="00DC2DF0" w:rsidRPr="00C46D83" w:rsidRDefault="00DC2DF0" w:rsidP="00DC2DF0">
            <w:pPr>
              <w:spacing w:line="240" w:lineRule="auto"/>
              <w:jc w:val="center"/>
              <w:rPr>
                <w:sz w:val="18"/>
                <w:szCs w:val="18"/>
              </w:rPr>
            </w:pPr>
            <w:r>
              <w:rPr>
                <w:sz w:val="18"/>
                <w:szCs w:val="18"/>
              </w:rPr>
              <w:t>Town of Bradley/Clark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52BF9335" w14:textId="77777777" w:rsidR="00DC2DF0" w:rsidRPr="00C46D83" w:rsidRDefault="00DC2DF0" w:rsidP="00DC2DF0">
            <w:pPr>
              <w:spacing w:line="240" w:lineRule="auto"/>
              <w:jc w:val="center"/>
              <w:rPr>
                <w:sz w:val="18"/>
                <w:szCs w:val="18"/>
              </w:rPr>
            </w:pPr>
            <w:r>
              <w:rPr>
                <w:sz w:val="18"/>
                <w:szCs w:val="18"/>
              </w:rPr>
              <w:t>Bradley</w:t>
            </w:r>
          </w:p>
        </w:tc>
        <w:tc>
          <w:tcPr>
            <w:tcW w:w="1800" w:type="dxa"/>
            <w:tcBorders>
              <w:top w:val="single" w:sz="8" w:space="0" w:color="auto"/>
              <w:left w:val="nil"/>
              <w:bottom w:val="single" w:sz="8" w:space="0" w:color="auto"/>
              <w:right w:val="single" w:sz="8" w:space="0" w:color="auto"/>
            </w:tcBorders>
            <w:shd w:val="clear" w:color="auto" w:fill="auto"/>
            <w:vAlign w:val="center"/>
          </w:tcPr>
          <w:p w14:paraId="1A7F28F4" w14:textId="77777777" w:rsidR="00DC2DF0" w:rsidRPr="00C46D83" w:rsidRDefault="00DC2DF0" w:rsidP="00DC2DF0">
            <w:pPr>
              <w:spacing w:line="240" w:lineRule="auto"/>
              <w:jc w:val="center"/>
              <w:rPr>
                <w:sz w:val="18"/>
                <w:szCs w:val="18"/>
              </w:rPr>
            </w:pPr>
            <w:r>
              <w:rPr>
                <w:sz w:val="18"/>
                <w:szCs w:val="18"/>
              </w:rPr>
              <w:t>425 Railway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1B52E42C" w14:textId="77777777" w:rsidR="00DC2DF0" w:rsidRPr="00C46D83" w:rsidRDefault="00DC2DF0" w:rsidP="00DC2DF0">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5608230E" w14:textId="555E10BC" w:rsidR="00DC2DF0" w:rsidRPr="00C46D83" w:rsidRDefault="00DC2DF0" w:rsidP="00DC2DF0">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1135BD56" w14:textId="3C27B6CB" w:rsidR="00DC2DF0" w:rsidRPr="00C46D83" w:rsidRDefault="00DC2DF0" w:rsidP="00DC2DF0">
            <w:pPr>
              <w:spacing w:line="240" w:lineRule="auto"/>
              <w:jc w:val="center"/>
              <w:rPr>
                <w:sz w:val="18"/>
                <w:szCs w:val="18"/>
              </w:rPr>
            </w:pPr>
            <w:r>
              <w:rPr>
                <w:sz w:val="18"/>
                <w:szCs w:val="18"/>
              </w:rPr>
              <w:t>County Highway Maintenance Shop</w:t>
            </w:r>
          </w:p>
        </w:tc>
        <w:tc>
          <w:tcPr>
            <w:tcW w:w="1530" w:type="dxa"/>
            <w:tcBorders>
              <w:top w:val="single" w:sz="8" w:space="0" w:color="auto"/>
              <w:left w:val="nil"/>
              <w:bottom w:val="single" w:sz="8" w:space="0" w:color="auto"/>
              <w:right w:val="single" w:sz="8" w:space="0" w:color="auto"/>
            </w:tcBorders>
            <w:shd w:val="clear" w:color="auto" w:fill="auto"/>
            <w:vAlign w:val="center"/>
          </w:tcPr>
          <w:p w14:paraId="55AD3946" w14:textId="636664EB" w:rsidR="00DC2DF0" w:rsidRPr="00C46D83" w:rsidRDefault="00DC2DF0" w:rsidP="00DC2DF0">
            <w:pPr>
              <w:spacing w:line="240" w:lineRule="auto"/>
              <w:jc w:val="center"/>
              <w:rPr>
                <w:sz w:val="18"/>
                <w:szCs w:val="18"/>
              </w:rPr>
            </w:pPr>
            <w:r>
              <w:rPr>
                <w:sz w:val="18"/>
                <w:szCs w:val="18"/>
              </w:rPr>
              <w:t>Public</w:t>
            </w:r>
          </w:p>
        </w:tc>
      </w:tr>
      <w:tr w:rsidR="00DC2DF0" w:rsidRPr="00C46D83" w14:paraId="4FB1C0F0"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1986D9C0" w14:textId="77777777" w:rsidR="00DC2DF0" w:rsidRPr="00C46D83" w:rsidRDefault="00DC2DF0" w:rsidP="00DC2DF0">
            <w:pPr>
              <w:spacing w:line="240" w:lineRule="auto"/>
              <w:jc w:val="center"/>
              <w:rPr>
                <w:sz w:val="18"/>
                <w:szCs w:val="18"/>
              </w:rPr>
            </w:pPr>
            <w:r>
              <w:rPr>
                <w:sz w:val="18"/>
                <w:szCs w:val="18"/>
              </w:rPr>
              <w:t>Town of Bradley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55C48D4" w14:textId="77777777" w:rsidR="00DC2DF0" w:rsidRPr="00C46D83" w:rsidRDefault="00DC2DF0" w:rsidP="00DC2DF0">
            <w:pPr>
              <w:spacing w:line="240" w:lineRule="auto"/>
              <w:jc w:val="center"/>
              <w:rPr>
                <w:sz w:val="18"/>
                <w:szCs w:val="18"/>
              </w:rPr>
            </w:pPr>
            <w:r>
              <w:rPr>
                <w:sz w:val="18"/>
                <w:szCs w:val="18"/>
              </w:rPr>
              <w:t>Bradley</w:t>
            </w:r>
          </w:p>
        </w:tc>
        <w:tc>
          <w:tcPr>
            <w:tcW w:w="1800" w:type="dxa"/>
            <w:tcBorders>
              <w:top w:val="single" w:sz="8" w:space="0" w:color="auto"/>
              <w:left w:val="nil"/>
              <w:bottom w:val="single" w:sz="8" w:space="0" w:color="auto"/>
              <w:right w:val="single" w:sz="8" w:space="0" w:color="auto"/>
            </w:tcBorders>
            <w:shd w:val="clear" w:color="auto" w:fill="auto"/>
            <w:vAlign w:val="center"/>
          </w:tcPr>
          <w:p w14:paraId="2062E20E" w14:textId="77777777" w:rsidR="00DC2DF0" w:rsidRPr="00C46D83" w:rsidRDefault="00DC2DF0" w:rsidP="00DC2DF0">
            <w:pPr>
              <w:spacing w:line="240" w:lineRule="auto"/>
              <w:jc w:val="center"/>
              <w:rPr>
                <w:sz w:val="18"/>
                <w:szCs w:val="18"/>
              </w:rPr>
            </w:pPr>
            <w:r>
              <w:rPr>
                <w:sz w:val="18"/>
                <w:szCs w:val="18"/>
              </w:rPr>
              <w:t>227 3</w:t>
            </w:r>
            <w:r w:rsidRPr="00A7738D">
              <w:rPr>
                <w:sz w:val="18"/>
                <w:szCs w:val="18"/>
                <w:vertAlign w:val="superscript"/>
              </w:rPr>
              <w:t>rd</w:t>
            </w:r>
            <w:r>
              <w:rPr>
                <w:sz w:val="18"/>
                <w:szCs w:val="18"/>
              </w:rPr>
              <w:t xml:space="preserve">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C87024A" w14:textId="420C932B" w:rsidR="00DC2DF0" w:rsidRPr="00C46D83" w:rsidRDefault="00DC2DF0" w:rsidP="00DC2DF0">
            <w:pPr>
              <w:spacing w:line="240" w:lineRule="auto"/>
              <w:jc w:val="center"/>
              <w:rPr>
                <w:sz w:val="18"/>
                <w:szCs w:val="18"/>
              </w:rPr>
            </w:pPr>
            <w:r>
              <w:rPr>
                <w:sz w:val="18"/>
                <w:szCs w:val="18"/>
              </w:rPr>
              <w:t>Public Institution</w:t>
            </w:r>
          </w:p>
        </w:tc>
        <w:tc>
          <w:tcPr>
            <w:tcW w:w="1952" w:type="dxa"/>
            <w:tcBorders>
              <w:top w:val="single" w:sz="8" w:space="0" w:color="auto"/>
              <w:left w:val="nil"/>
              <w:bottom w:val="single" w:sz="8" w:space="0" w:color="auto"/>
              <w:right w:val="single" w:sz="8" w:space="0" w:color="auto"/>
            </w:tcBorders>
            <w:shd w:val="clear" w:color="auto" w:fill="auto"/>
            <w:vAlign w:val="center"/>
          </w:tcPr>
          <w:p w14:paraId="326F8423" w14:textId="01F5C624" w:rsidR="00DC2DF0" w:rsidRPr="00C46D83" w:rsidRDefault="00DC2DF0" w:rsidP="00DC2DF0">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7B2CEF7A" w14:textId="13485333" w:rsidR="00DC2DF0" w:rsidRPr="00C46D83" w:rsidRDefault="00DC2DF0" w:rsidP="00DC2DF0">
            <w:pPr>
              <w:spacing w:line="240" w:lineRule="auto"/>
              <w:jc w:val="center"/>
              <w:rPr>
                <w:sz w:val="18"/>
                <w:szCs w:val="18"/>
              </w:rPr>
            </w:pPr>
            <w:r>
              <w:rPr>
                <w:sz w:val="18"/>
                <w:szCs w:val="18"/>
              </w:rPr>
              <w:t>Christian School</w:t>
            </w:r>
          </w:p>
        </w:tc>
        <w:tc>
          <w:tcPr>
            <w:tcW w:w="1530" w:type="dxa"/>
            <w:tcBorders>
              <w:top w:val="single" w:sz="8" w:space="0" w:color="auto"/>
              <w:left w:val="nil"/>
              <w:bottom w:val="single" w:sz="8" w:space="0" w:color="auto"/>
              <w:right w:val="single" w:sz="8" w:space="0" w:color="auto"/>
            </w:tcBorders>
            <w:shd w:val="clear" w:color="auto" w:fill="auto"/>
            <w:vAlign w:val="center"/>
          </w:tcPr>
          <w:p w14:paraId="05EC2771" w14:textId="77777777" w:rsidR="00DC2DF0" w:rsidRPr="00C46D83" w:rsidRDefault="00DC2DF0" w:rsidP="00DC2DF0">
            <w:pPr>
              <w:spacing w:line="240" w:lineRule="auto"/>
              <w:jc w:val="center"/>
              <w:rPr>
                <w:sz w:val="18"/>
                <w:szCs w:val="18"/>
              </w:rPr>
            </w:pPr>
            <w:r>
              <w:rPr>
                <w:sz w:val="18"/>
                <w:szCs w:val="18"/>
              </w:rPr>
              <w:t>Private</w:t>
            </w:r>
          </w:p>
        </w:tc>
      </w:tr>
      <w:tr w:rsidR="00DC2DF0" w:rsidRPr="00C46D83" w14:paraId="18EBCD1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1439B70" w14:textId="77777777" w:rsidR="00DC2DF0" w:rsidRPr="00C46D83" w:rsidRDefault="00DC2DF0" w:rsidP="00DC2DF0">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9AF193D" w14:textId="77777777" w:rsidR="00DC2DF0" w:rsidRPr="00C46D83" w:rsidRDefault="00DC2DF0" w:rsidP="00DC2DF0">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5D68153F" w14:textId="77777777" w:rsidR="00DC2DF0" w:rsidRPr="00C46D83" w:rsidRDefault="00DC2DF0" w:rsidP="00DC2DF0">
            <w:pPr>
              <w:spacing w:line="240" w:lineRule="auto"/>
              <w:jc w:val="center"/>
              <w:rPr>
                <w:sz w:val="18"/>
                <w:szCs w:val="18"/>
              </w:rPr>
            </w:pPr>
            <w:r>
              <w:rPr>
                <w:sz w:val="18"/>
                <w:szCs w:val="18"/>
              </w:rPr>
              <w:t>120 N Commercial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7D03F4CA" w14:textId="77777777" w:rsidR="00DC2DF0" w:rsidRPr="00C46D83" w:rsidRDefault="00DC2DF0" w:rsidP="00DC2DF0">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1BD2E099" w14:textId="712CCC2C" w:rsidR="00DC2DF0" w:rsidRPr="00C46D83" w:rsidRDefault="00DC2DF0" w:rsidP="00DC2DF0">
            <w:pPr>
              <w:spacing w:line="240" w:lineRule="auto"/>
              <w:jc w:val="center"/>
              <w:rPr>
                <w:sz w:val="18"/>
                <w:szCs w:val="18"/>
              </w:rPr>
            </w:pPr>
            <w:r>
              <w:rPr>
                <w:sz w:val="18"/>
                <w:szCs w:val="18"/>
              </w:rPr>
              <w:t xml:space="preserve">Building </w:t>
            </w:r>
          </w:p>
        </w:tc>
        <w:tc>
          <w:tcPr>
            <w:tcW w:w="1558" w:type="dxa"/>
            <w:tcBorders>
              <w:top w:val="single" w:sz="8" w:space="0" w:color="auto"/>
              <w:left w:val="nil"/>
              <w:bottom w:val="single" w:sz="8" w:space="0" w:color="auto"/>
              <w:right w:val="single" w:sz="8" w:space="0" w:color="auto"/>
            </w:tcBorders>
            <w:shd w:val="clear" w:color="auto" w:fill="auto"/>
            <w:vAlign w:val="center"/>
          </w:tcPr>
          <w:p w14:paraId="03FF00C3" w14:textId="0A7C923D" w:rsidR="00DC2DF0" w:rsidRPr="00C46D83" w:rsidRDefault="00DC2DF0" w:rsidP="00DC2DF0">
            <w:pPr>
              <w:spacing w:line="240" w:lineRule="auto"/>
              <w:jc w:val="center"/>
              <w:rPr>
                <w:sz w:val="18"/>
                <w:szCs w:val="18"/>
              </w:rPr>
            </w:pPr>
            <w:r>
              <w:rPr>
                <w:sz w:val="18"/>
                <w:szCs w:val="18"/>
              </w:rPr>
              <w:t>City Hall/Community Center/Police Station</w:t>
            </w:r>
          </w:p>
        </w:tc>
        <w:tc>
          <w:tcPr>
            <w:tcW w:w="1530" w:type="dxa"/>
            <w:tcBorders>
              <w:top w:val="single" w:sz="8" w:space="0" w:color="auto"/>
              <w:left w:val="nil"/>
              <w:bottom w:val="single" w:sz="8" w:space="0" w:color="auto"/>
              <w:right w:val="single" w:sz="8" w:space="0" w:color="auto"/>
            </w:tcBorders>
            <w:shd w:val="clear" w:color="auto" w:fill="auto"/>
            <w:vAlign w:val="center"/>
          </w:tcPr>
          <w:p w14:paraId="68CCEEA3" w14:textId="77777777" w:rsidR="00DC2DF0" w:rsidRPr="00C46D83" w:rsidRDefault="00DC2DF0" w:rsidP="00DC2DF0">
            <w:pPr>
              <w:spacing w:line="240" w:lineRule="auto"/>
              <w:jc w:val="center"/>
              <w:rPr>
                <w:sz w:val="18"/>
                <w:szCs w:val="18"/>
              </w:rPr>
            </w:pPr>
            <w:r>
              <w:rPr>
                <w:sz w:val="18"/>
                <w:szCs w:val="18"/>
              </w:rPr>
              <w:t>Public</w:t>
            </w:r>
          </w:p>
        </w:tc>
      </w:tr>
      <w:tr w:rsidR="00DC2DF0" w:rsidRPr="00C46D83" w14:paraId="589841B3"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927B815" w14:textId="77777777" w:rsidR="00DC2DF0" w:rsidRPr="00C46D83" w:rsidRDefault="00DC2DF0" w:rsidP="00DC2DF0">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73CDD777" w14:textId="77777777" w:rsidR="00DC2DF0" w:rsidRPr="00C46D83" w:rsidRDefault="00DC2DF0" w:rsidP="00DC2DF0">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3ACFE844" w14:textId="77777777" w:rsidR="00DC2DF0" w:rsidRPr="00C46D83" w:rsidRDefault="00DC2DF0" w:rsidP="00DC2DF0">
            <w:pPr>
              <w:spacing w:line="240" w:lineRule="auto"/>
              <w:jc w:val="center"/>
              <w:rPr>
                <w:sz w:val="18"/>
                <w:szCs w:val="18"/>
              </w:rPr>
            </w:pPr>
            <w:r>
              <w:rPr>
                <w:sz w:val="18"/>
                <w:szCs w:val="18"/>
              </w:rPr>
              <w:t>227 Clausen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550E523E" w14:textId="77777777" w:rsidR="00DC2DF0" w:rsidRPr="00C46D83" w:rsidRDefault="00DC2DF0" w:rsidP="00DC2DF0">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2175F0B0" w14:textId="67595BB8" w:rsidR="00DC2DF0" w:rsidRPr="00C46D83" w:rsidRDefault="00DC2DF0" w:rsidP="00DC2DF0">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449F5373" w14:textId="7E8E53B4" w:rsidR="00DC2DF0" w:rsidRPr="00C46D83" w:rsidRDefault="00DC2DF0" w:rsidP="00DC2DF0">
            <w:pPr>
              <w:spacing w:line="240" w:lineRule="auto"/>
              <w:jc w:val="center"/>
              <w:rPr>
                <w:sz w:val="18"/>
                <w:szCs w:val="18"/>
              </w:rPr>
            </w:pPr>
            <w:r>
              <w:rPr>
                <w:sz w:val="18"/>
                <w:szCs w:val="18"/>
              </w:rPr>
              <w:t>City Maintenance Shop/Fire Hall</w:t>
            </w:r>
          </w:p>
        </w:tc>
        <w:tc>
          <w:tcPr>
            <w:tcW w:w="1530" w:type="dxa"/>
            <w:tcBorders>
              <w:top w:val="single" w:sz="8" w:space="0" w:color="auto"/>
              <w:left w:val="nil"/>
              <w:bottom w:val="single" w:sz="8" w:space="0" w:color="auto"/>
              <w:right w:val="single" w:sz="8" w:space="0" w:color="auto"/>
            </w:tcBorders>
            <w:shd w:val="clear" w:color="auto" w:fill="auto"/>
            <w:vAlign w:val="center"/>
          </w:tcPr>
          <w:p w14:paraId="2F512F81" w14:textId="77777777" w:rsidR="00DC2DF0" w:rsidRPr="00C46D83" w:rsidRDefault="00DC2DF0" w:rsidP="00DC2DF0">
            <w:pPr>
              <w:spacing w:line="240" w:lineRule="auto"/>
              <w:jc w:val="center"/>
              <w:rPr>
                <w:sz w:val="18"/>
                <w:szCs w:val="18"/>
              </w:rPr>
            </w:pPr>
            <w:r>
              <w:rPr>
                <w:sz w:val="18"/>
                <w:szCs w:val="18"/>
              </w:rPr>
              <w:t>Public</w:t>
            </w:r>
          </w:p>
        </w:tc>
      </w:tr>
      <w:tr w:rsidR="00DC2DF0" w:rsidRPr="00C46D83" w14:paraId="40CFF6A1"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641D6810" w14:textId="77777777" w:rsidR="00DC2DF0" w:rsidRPr="00C46D83" w:rsidRDefault="00DC2DF0" w:rsidP="00DC2DF0">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572E0733" w14:textId="77777777" w:rsidR="00DC2DF0" w:rsidRPr="00C46D83" w:rsidRDefault="00DC2DF0" w:rsidP="00DC2DF0">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1BD7241E" w14:textId="77777777" w:rsidR="00DC2DF0" w:rsidRPr="00C46D83" w:rsidRDefault="00DC2DF0" w:rsidP="00DC2DF0">
            <w:pPr>
              <w:spacing w:line="240" w:lineRule="auto"/>
              <w:jc w:val="center"/>
              <w:rPr>
                <w:sz w:val="18"/>
                <w:szCs w:val="18"/>
              </w:rPr>
            </w:pPr>
            <w:r>
              <w:rPr>
                <w:sz w:val="18"/>
                <w:szCs w:val="18"/>
              </w:rPr>
              <w:t>100 North Cloud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27915EA7" w14:textId="352E1FB2" w:rsidR="00DC2DF0" w:rsidRPr="00C46D83" w:rsidRDefault="00DC2DF0" w:rsidP="00DC2DF0">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0EE8F8A6" w14:textId="086E1D6E" w:rsidR="00DC2DF0" w:rsidRPr="00C46D83" w:rsidRDefault="00DC2DF0" w:rsidP="00DC2DF0">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1A97B2D4" w14:textId="77777777" w:rsidR="00DC2DF0" w:rsidRPr="00C46D83" w:rsidRDefault="00DC2DF0" w:rsidP="00DC2DF0">
            <w:pPr>
              <w:spacing w:line="240" w:lineRule="auto"/>
              <w:jc w:val="center"/>
              <w:rPr>
                <w:sz w:val="18"/>
                <w:szCs w:val="18"/>
              </w:rPr>
            </w:pPr>
            <w:r>
              <w:rPr>
                <w:sz w:val="18"/>
                <w:szCs w:val="18"/>
              </w:rPr>
              <w:t>Park</w:t>
            </w:r>
          </w:p>
        </w:tc>
        <w:tc>
          <w:tcPr>
            <w:tcW w:w="1530" w:type="dxa"/>
            <w:tcBorders>
              <w:top w:val="single" w:sz="8" w:space="0" w:color="auto"/>
              <w:left w:val="nil"/>
              <w:bottom w:val="single" w:sz="8" w:space="0" w:color="auto"/>
              <w:right w:val="single" w:sz="8" w:space="0" w:color="auto"/>
            </w:tcBorders>
            <w:shd w:val="clear" w:color="auto" w:fill="auto"/>
            <w:vAlign w:val="center"/>
          </w:tcPr>
          <w:p w14:paraId="48B41D2C" w14:textId="77777777" w:rsidR="00DC2DF0" w:rsidRPr="00C46D83" w:rsidRDefault="00DC2DF0" w:rsidP="00DC2DF0">
            <w:pPr>
              <w:spacing w:line="240" w:lineRule="auto"/>
              <w:jc w:val="center"/>
              <w:rPr>
                <w:sz w:val="18"/>
                <w:szCs w:val="18"/>
              </w:rPr>
            </w:pPr>
            <w:r>
              <w:rPr>
                <w:sz w:val="18"/>
                <w:szCs w:val="18"/>
              </w:rPr>
              <w:t>Public</w:t>
            </w:r>
          </w:p>
        </w:tc>
      </w:tr>
      <w:tr w:rsidR="00DC2DF0" w:rsidRPr="00C46D83" w14:paraId="1BCE96A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5354992" w14:textId="77777777" w:rsidR="00DC2DF0" w:rsidRPr="00C46D83" w:rsidRDefault="00DC2DF0" w:rsidP="00DC2DF0">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85419AA" w14:textId="77777777" w:rsidR="00DC2DF0" w:rsidRPr="00C46D83" w:rsidRDefault="00DC2DF0" w:rsidP="00DC2DF0">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7D696E5D" w14:textId="77777777" w:rsidR="00DC2DF0" w:rsidRPr="00C46D83" w:rsidRDefault="00DC2DF0" w:rsidP="00DC2DF0">
            <w:pPr>
              <w:spacing w:line="240" w:lineRule="auto"/>
              <w:jc w:val="center"/>
              <w:rPr>
                <w:sz w:val="18"/>
                <w:szCs w:val="18"/>
              </w:rPr>
            </w:pPr>
            <w:r>
              <w:rPr>
                <w:sz w:val="18"/>
                <w:szCs w:val="18"/>
              </w:rPr>
              <w:t>535 5</w:t>
            </w:r>
            <w:r w:rsidRPr="00E8200A">
              <w:rPr>
                <w:sz w:val="18"/>
                <w:szCs w:val="18"/>
                <w:vertAlign w:val="superscript"/>
              </w:rPr>
              <w:t>th</w:t>
            </w:r>
            <w:r>
              <w:rPr>
                <w:sz w:val="18"/>
                <w:szCs w:val="18"/>
              </w:rPr>
              <w:t xml:space="preserve"> Ave SE</w:t>
            </w:r>
          </w:p>
        </w:tc>
        <w:tc>
          <w:tcPr>
            <w:tcW w:w="1890" w:type="dxa"/>
            <w:tcBorders>
              <w:top w:val="single" w:sz="8" w:space="0" w:color="auto"/>
              <w:left w:val="nil"/>
              <w:bottom w:val="single" w:sz="8" w:space="0" w:color="auto"/>
              <w:right w:val="single" w:sz="8" w:space="0" w:color="auto"/>
            </w:tcBorders>
            <w:shd w:val="clear" w:color="auto" w:fill="auto"/>
            <w:vAlign w:val="center"/>
          </w:tcPr>
          <w:p w14:paraId="50BBDD4C" w14:textId="77777777" w:rsidR="00DC2DF0" w:rsidRPr="00C46D83" w:rsidRDefault="00DC2DF0" w:rsidP="00DC2DF0">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52257BA8" w14:textId="6033DCB0" w:rsidR="00DC2DF0" w:rsidRPr="00C46D83" w:rsidRDefault="00CD04E2" w:rsidP="00DC2DF0">
            <w:pPr>
              <w:spacing w:line="240" w:lineRule="auto"/>
              <w:jc w:val="center"/>
              <w:rPr>
                <w:sz w:val="18"/>
                <w:szCs w:val="18"/>
              </w:rPr>
            </w:pPr>
            <w:r>
              <w:rPr>
                <w:sz w:val="18"/>
                <w:szCs w:val="18"/>
              </w:rPr>
              <w:t>Sanitary Sewer</w:t>
            </w:r>
          </w:p>
        </w:tc>
        <w:tc>
          <w:tcPr>
            <w:tcW w:w="1558" w:type="dxa"/>
            <w:tcBorders>
              <w:top w:val="single" w:sz="8" w:space="0" w:color="auto"/>
              <w:left w:val="nil"/>
              <w:bottom w:val="single" w:sz="8" w:space="0" w:color="auto"/>
              <w:right w:val="single" w:sz="8" w:space="0" w:color="auto"/>
            </w:tcBorders>
            <w:shd w:val="clear" w:color="auto" w:fill="auto"/>
            <w:vAlign w:val="center"/>
          </w:tcPr>
          <w:p w14:paraId="0305CE13" w14:textId="77777777" w:rsidR="00DC2DF0" w:rsidRPr="00C46D83" w:rsidRDefault="00DC2DF0" w:rsidP="00DC2DF0">
            <w:pPr>
              <w:spacing w:line="240" w:lineRule="auto"/>
              <w:jc w:val="center"/>
              <w:rPr>
                <w:sz w:val="18"/>
                <w:szCs w:val="18"/>
              </w:rPr>
            </w:pPr>
            <w:r>
              <w:rPr>
                <w:sz w:val="18"/>
                <w:szCs w:val="18"/>
              </w:rPr>
              <w:t>Wastewater Treatment Plant</w:t>
            </w:r>
          </w:p>
        </w:tc>
        <w:tc>
          <w:tcPr>
            <w:tcW w:w="1530" w:type="dxa"/>
            <w:tcBorders>
              <w:top w:val="single" w:sz="8" w:space="0" w:color="auto"/>
              <w:left w:val="nil"/>
              <w:bottom w:val="single" w:sz="8" w:space="0" w:color="auto"/>
              <w:right w:val="single" w:sz="8" w:space="0" w:color="auto"/>
            </w:tcBorders>
            <w:shd w:val="clear" w:color="auto" w:fill="auto"/>
            <w:vAlign w:val="center"/>
          </w:tcPr>
          <w:p w14:paraId="10BF73EA" w14:textId="77777777" w:rsidR="00DC2DF0" w:rsidRPr="00C46D83" w:rsidRDefault="00DC2DF0" w:rsidP="00DC2DF0">
            <w:pPr>
              <w:spacing w:line="240" w:lineRule="auto"/>
              <w:jc w:val="center"/>
              <w:rPr>
                <w:sz w:val="18"/>
                <w:szCs w:val="18"/>
              </w:rPr>
            </w:pPr>
            <w:r>
              <w:rPr>
                <w:sz w:val="18"/>
                <w:szCs w:val="18"/>
              </w:rPr>
              <w:t>Public</w:t>
            </w:r>
          </w:p>
        </w:tc>
      </w:tr>
      <w:tr w:rsidR="00DC2DF0" w:rsidRPr="00C46D83" w14:paraId="649B3CAD"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F764973" w14:textId="6A3A81E8" w:rsidR="00DC2DF0" w:rsidRPr="00C46D83" w:rsidRDefault="00DC2DF0" w:rsidP="00DC2DF0">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57ECB73D" w14:textId="77777777" w:rsidR="00DC2DF0" w:rsidRPr="00C46D83" w:rsidRDefault="00DC2DF0" w:rsidP="00DC2DF0">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2F3E7FAB" w14:textId="619688C1" w:rsidR="00DC2DF0" w:rsidRPr="00C46D83" w:rsidRDefault="00DC2DF0" w:rsidP="00DC2DF0">
            <w:pPr>
              <w:spacing w:line="240" w:lineRule="auto"/>
              <w:jc w:val="center"/>
              <w:rPr>
                <w:sz w:val="18"/>
                <w:szCs w:val="18"/>
              </w:rPr>
            </w:pPr>
            <w:r>
              <w:rPr>
                <w:sz w:val="18"/>
                <w:szCs w:val="18"/>
              </w:rPr>
              <w:t>135 N Kansas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BB49B2A" w14:textId="77777777" w:rsidR="00DC2DF0" w:rsidRPr="00C46D83" w:rsidRDefault="00DC2DF0" w:rsidP="00DC2DF0">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2AB15E25" w14:textId="7CE9CA3C" w:rsidR="00DC2DF0" w:rsidRPr="00C46D83" w:rsidRDefault="00CD04E2" w:rsidP="00DC2DF0">
            <w:pPr>
              <w:spacing w:line="240" w:lineRule="auto"/>
              <w:jc w:val="center"/>
              <w:rPr>
                <w:sz w:val="18"/>
                <w:szCs w:val="18"/>
              </w:rPr>
            </w:pPr>
            <w:r>
              <w:rPr>
                <w:sz w:val="18"/>
                <w:szCs w:val="18"/>
              </w:rPr>
              <w:t>Water Supply</w:t>
            </w:r>
          </w:p>
        </w:tc>
        <w:tc>
          <w:tcPr>
            <w:tcW w:w="1558" w:type="dxa"/>
            <w:tcBorders>
              <w:top w:val="single" w:sz="8" w:space="0" w:color="auto"/>
              <w:left w:val="nil"/>
              <w:bottom w:val="single" w:sz="8" w:space="0" w:color="auto"/>
              <w:right w:val="single" w:sz="8" w:space="0" w:color="auto"/>
            </w:tcBorders>
            <w:shd w:val="clear" w:color="auto" w:fill="auto"/>
            <w:vAlign w:val="center"/>
          </w:tcPr>
          <w:p w14:paraId="71757AA5" w14:textId="77777777" w:rsidR="00DC2DF0" w:rsidRPr="00C46D83" w:rsidRDefault="00DC2DF0" w:rsidP="00DC2DF0">
            <w:pPr>
              <w:spacing w:line="240" w:lineRule="auto"/>
              <w:jc w:val="center"/>
              <w:rPr>
                <w:sz w:val="18"/>
                <w:szCs w:val="18"/>
              </w:rPr>
            </w:pPr>
            <w:r>
              <w:rPr>
                <w:sz w:val="18"/>
                <w:szCs w:val="18"/>
              </w:rPr>
              <w:t>Water Treatment Plan</w:t>
            </w:r>
          </w:p>
        </w:tc>
        <w:tc>
          <w:tcPr>
            <w:tcW w:w="1530" w:type="dxa"/>
            <w:tcBorders>
              <w:top w:val="single" w:sz="8" w:space="0" w:color="auto"/>
              <w:left w:val="nil"/>
              <w:bottom w:val="single" w:sz="8" w:space="0" w:color="auto"/>
              <w:right w:val="single" w:sz="8" w:space="0" w:color="auto"/>
            </w:tcBorders>
            <w:shd w:val="clear" w:color="auto" w:fill="auto"/>
            <w:vAlign w:val="center"/>
          </w:tcPr>
          <w:p w14:paraId="42EEF78A" w14:textId="77777777" w:rsidR="00DC2DF0" w:rsidRPr="00C46D83" w:rsidRDefault="00DC2DF0" w:rsidP="00DC2DF0">
            <w:pPr>
              <w:spacing w:line="240" w:lineRule="auto"/>
              <w:jc w:val="center"/>
              <w:rPr>
                <w:sz w:val="18"/>
                <w:szCs w:val="18"/>
              </w:rPr>
            </w:pPr>
            <w:r>
              <w:rPr>
                <w:sz w:val="18"/>
                <w:szCs w:val="18"/>
              </w:rPr>
              <w:t>Public</w:t>
            </w:r>
          </w:p>
        </w:tc>
      </w:tr>
      <w:tr w:rsidR="00571247" w:rsidRPr="00C46D83" w14:paraId="05D63CB5" w14:textId="77777777" w:rsidTr="00C654BF">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378EB0B4" w14:textId="77B7FF5B" w:rsidR="00571247" w:rsidRDefault="00571247" w:rsidP="00571247">
            <w:pPr>
              <w:spacing w:line="240" w:lineRule="auto"/>
              <w:jc w:val="center"/>
              <w:rPr>
                <w:sz w:val="18"/>
                <w:szCs w:val="18"/>
              </w:rPr>
            </w:pPr>
            <w:r w:rsidRPr="005D55FB">
              <w:rPr>
                <w:b/>
                <w:sz w:val="20"/>
                <w:szCs w:val="22"/>
              </w:rPr>
              <w:t>Jurisdiction/ Entity</w:t>
            </w:r>
          </w:p>
        </w:tc>
        <w:tc>
          <w:tcPr>
            <w:tcW w:w="1350"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781DADCC" w14:textId="68CC4596" w:rsidR="00571247" w:rsidRDefault="00571247" w:rsidP="00571247">
            <w:pPr>
              <w:spacing w:line="240" w:lineRule="auto"/>
              <w:jc w:val="center"/>
              <w:rPr>
                <w:sz w:val="18"/>
                <w:szCs w:val="18"/>
              </w:rPr>
            </w:pPr>
            <w:r w:rsidRPr="005D55FB">
              <w:rPr>
                <w:b/>
                <w:sz w:val="20"/>
                <w:szCs w:val="22"/>
              </w:rPr>
              <w:t>Location</w:t>
            </w:r>
          </w:p>
        </w:tc>
        <w:tc>
          <w:tcPr>
            <w:tcW w:w="180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25A16518" w14:textId="7F966B52" w:rsidR="00571247" w:rsidRDefault="00571247" w:rsidP="00571247">
            <w:pPr>
              <w:spacing w:line="240" w:lineRule="auto"/>
              <w:jc w:val="center"/>
              <w:rPr>
                <w:sz w:val="18"/>
                <w:szCs w:val="18"/>
              </w:rPr>
            </w:pPr>
            <w:r w:rsidRPr="005D55FB">
              <w:rPr>
                <w:b/>
                <w:sz w:val="20"/>
                <w:szCs w:val="22"/>
              </w:rPr>
              <w:t>Address</w:t>
            </w:r>
          </w:p>
        </w:tc>
        <w:tc>
          <w:tcPr>
            <w:tcW w:w="189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3BB01878" w14:textId="48A03534" w:rsidR="00571247" w:rsidRDefault="00571247" w:rsidP="00571247">
            <w:pPr>
              <w:spacing w:line="240" w:lineRule="auto"/>
              <w:jc w:val="center"/>
              <w:rPr>
                <w:sz w:val="18"/>
                <w:szCs w:val="18"/>
              </w:rPr>
            </w:pPr>
            <w:r w:rsidRPr="005D55FB">
              <w:rPr>
                <w:b/>
                <w:sz w:val="20"/>
                <w:szCs w:val="22"/>
              </w:rPr>
              <w:t>Sector</w:t>
            </w:r>
          </w:p>
        </w:tc>
        <w:tc>
          <w:tcPr>
            <w:tcW w:w="1952"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6DA789C2" w14:textId="4525F504" w:rsidR="00571247" w:rsidRDefault="00571247" w:rsidP="00571247">
            <w:pPr>
              <w:spacing w:line="240" w:lineRule="auto"/>
              <w:jc w:val="center"/>
              <w:rPr>
                <w:sz w:val="18"/>
                <w:szCs w:val="18"/>
              </w:rPr>
            </w:pPr>
            <w:r w:rsidRPr="005D55FB">
              <w:rPr>
                <w:b/>
                <w:sz w:val="20"/>
                <w:szCs w:val="22"/>
              </w:rPr>
              <w:t>Sub Sector</w:t>
            </w:r>
          </w:p>
        </w:tc>
        <w:tc>
          <w:tcPr>
            <w:tcW w:w="1558"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4F5CD355" w14:textId="5C356E39" w:rsidR="00571247" w:rsidRDefault="00571247" w:rsidP="00571247">
            <w:pPr>
              <w:spacing w:line="240" w:lineRule="auto"/>
              <w:jc w:val="center"/>
              <w:rPr>
                <w:sz w:val="18"/>
                <w:szCs w:val="18"/>
              </w:rPr>
            </w:pPr>
            <w:r w:rsidRPr="005D55FB">
              <w:rPr>
                <w:b/>
                <w:sz w:val="20"/>
                <w:szCs w:val="22"/>
              </w:rPr>
              <w:t>Name</w:t>
            </w:r>
          </w:p>
        </w:tc>
        <w:tc>
          <w:tcPr>
            <w:tcW w:w="153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37244776" w14:textId="08D25D66" w:rsidR="00571247" w:rsidRDefault="00571247" w:rsidP="00571247">
            <w:pPr>
              <w:spacing w:line="240" w:lineRule="auto"/>
              <w:jc w:val="center"/>
              <w:rPr>
                <w:sz w:val="18"/>
                <w:szCs w:val="18"/>
              </w:rPr>
            </w:pPr>
            <w:r w:rsidRPr="005D55FB">
              <w:rPr>
                <w:b/>
                <w:sz w:val="20"/>
                <w:szCs w:val="22"/>
              </w:rPr>
              <w:t>Owner Type</w:t>
            </w:r>
          </w:p>
        </w:tc>
      </w:tr>
      <w:tr w:rsidR="00DC2DF0" w:rsidRPr="00C46D83" w14:paraId="2547AB16"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273A6FE" w14:textId="77777777" w:rsidR="00DC2DF0" w:rsidRPr="00C46D83" w:rsidRDefault="00DC2DF0" w:rsidP="00DC2DF0">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9DA3891" w14:textId="77777777" w:rsidR="00DC2DF0" w:rsidRPr="00C46D83" w:rsidRDefault="00DC2DF0" w:rsidP="00DC2DF0">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63B8C16E" w14:textId="77777777" w:rsidR="00DC2DF0" w:rsidRPr="00C46D83" w:rsidRDefault="00DC2DF0" w:rsidP="00DC2DF0">
            <w:pPr>
              <w:spacing w:line="240" w:lineRule="auto"/>
              <w:jc w:val="center"/>
              <w:rPr>
                <w:sz w:val="18"/>
                <w:szCs w:val="18"/>
              </w:rPr>
            </w:pPr>
            <w:r>
              <w:rPr>
                <w:sz w:val="18"/>
                <w:szCs w:val="18"/>
              </w:rPr>
              <w:t>200 N Clinton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41E17FFD" w14:textId="193ED406" w:rsidR="00DC2DF0" w:rsidRPr="00C46D83" w:rsidRDefault="00DC2DF0" w:rsidP="00DC2DF0">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02F7DD63" w14:textId="63F3B563" w:rsidR="00DC2DF0" w:rsidRPr="00C46D83" w:rsidRDefault="00CD04E2" w:rsidP="00DC2DF0">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79F4D596" w14:textId="77777777" w:rsidR="00DC2DF0" w:rsidRPr="00C46D83" w:rsidRDefault="00DC2DF0" w:rsidP="00DC2DF0">
            <w:pPr>
              <w:spacing w:line="240" w:lineRule="auto"/>
              <w:jc w:val="center"/>
              <w:rPr>
                <w:sz w:val="18"/>
                <w:szCs w:val="18"/>
              </w:rPr>
            </w:pPr>
            <w:r>
              <w:rPr>
                <w:sz w:val="18"/>
                <w:szCs w:val="18"/>
              </w:rPr>
              <w:t>Park</w:t>
            </w:r>
          </w:p>
        </w:tc>
        <w:tc>
          <w:tcPr>
            <w:tcW w:w="1530" w:type="dxa"/>
            <w:tcBorders>
              <w:top w:val="single" w:sz="8" w:space="0" w:color="auto"/>
              <w:left w:val="nil"/>
              <w:bottom w:val="single" w:sz="8" w:space="0" w:color="auto"/>
              <w:right w:val="single" w:sz="8" w:space="0" w:color="auto"/>
            </w:tcBorders>
            <w:shd w:val="clear" w:color="auto" w:fill="auto"/>
            <w:vAlign w:val="center"/>
          </w:tcPr>
          <w:p w14:paraId="40B2C54B" w14:textId="77777777" w:rsidR="00DC2DF0" w:rsidRPr="00C46D83" w:rsidRDefault="00DC2DF0" w:rsidP="00DC2DF0">
            <w:pPr>
              <w:spacing w:line="240" w:lineRule="auto"/>
              <w:jc w:val="center"/>
              <w:rPr>
                <w:sz w:val="18"/>
                <w:szCs w:val="18"/>
              </w:rPr>
            </w:pPr>
            <w:r>
              <w:rPr>
                <w:sz w:val="18"/>
                <w:szCs w:val="18"/>
              </w:rPr>
              <w:t>Public</w:t>
            </w:r>
          </w:p>
        </w:tc>
      </w:tr>
      <w:tr w:rsidR="00DC2DF0" w:rsidRPr="00C46D83" w14:paraId="3E17F22C"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97B207E" w14:textId="77777777" w:rsidR="00DC2DF0" w:rsidRPr="00C46D83" w:rsidRDefault="00DC2DF0" w:rsidP="00DC2DF0">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39A4FC7" w14:textId="77777777" w:rsidR="00DC2DF0" w:rsidRPr="00C46D83" w:rsidRDefault="00DC2DF0" w:rsidP="00DC2DF0">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21F33C25" w14:textId="77777777" w:rsidR="00DC2DF0" w:rsidRPr="00C46D83" w:rsidRDefault="00DC2DF0" w:rsidP="00DC2DF0">
            <w:pPr>
              <w:spacing w:line="240" w:lineRule="auto"/>
              <w:jc w:val="center"/>
              <w:rPr>
                <w:sz w:val="18"/>
                <w:szCs w:val="18"/>
              </w:rPr>
            </w:pPr>
            <w:r>
              <w:rPr>
                <w:sz w:val="18"/>
                <w:szCs w:val="18"/>
              </w:rPr>
              <w:t>310 N Utah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B57096C" w14:textId="1782736E" w:rsidR="00DC2DF0" w:rsidRPr="00C46D83" w:rsidRDefault="00DC2DF0" w:rsidP="00DC2DF0">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25112DA2" w14:textId="18E7844B" w:rsidR="00DC2DF0" w:rsidRPr="00C46D83" w:rsidRDefault="00CD04E2" w:rsidP="00DC2DF0">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1F105893" w14:textId="2062BF8E" w:rsidR="00DC2DF0" w:rsidRPr="00C46D83" w:rsidRDefault="00CD04E2" w:rsidP="00DC2DF0">
            <w:pPr>
              <w:spacing w:line="240" w:lineRule="auto"/>
              <w:jc w:val="center"/>
              <w:rPr>
                <w:sz w:val="18"/>
                <w:szCs w:val="18"/>
              </w:rPr>
            </w:pPr>
            <w:r>
              <w:rPr>
                <w:sz w:val="18"/>
                <w:szCs w:val="18"/>
              </w:rPr>
              <w:t>Swimming Pool/</w:t>
            </w:r>
            <w:r w:rsidR="00DC2DF0">
              <w:rPr>
                <w:sz w:val="18"/>
                <w:szCs w:val="18"/>
              </w:rPr>
              <w:t>Park</w:t>
            </w:r>
          </w:p>
        </w:tc>
        <w:tc>
          <w:tcPr>
            <w:tcW w:w="1530" w:type="dxa"/>
            <w:tcBorders>
              <w:top w:val="single" w:sz="8" w:space="0" w:color="auto"/>
              <w:left w:val="nil"/>
              <w:bottom w:val="single" w:sz="8" w:space="0" w:color="auto"/>
              <w:right w:val="single" w:sz="8" w:space="0" w:color="auto"/>
            </w:tcBorders>
            <w:shd w:val="clear" w:color="auto" w:fill="auto"/>
            <w:vAlign w:val="center"/>
          </w:tcPr>
          <w:p w14:paraId="5122C622" w14:textId="77777777" w:rsidR="00DC2DF0" w:rsidRPr="00C46D83" w:rsidRDefault="00DC2DF0" w:rsidP="00DC2DF0">
            <w:pPr>
              <w:spacing w:line="240" w:lineRule="auto"/>
              <w:jc w:val="center"/>
              <w:rPr>
                <w:sz w:val="18"/>
                <w:szCs w:val="18"/>
              </w:rPr>
            </w:pPr>
            <w:r>
              <w:rPr>
                <w:sz w:val="18"/>
                <w:szCs w:val="18"/>
              </w:rPr>
              <w:t>Public</w:t>
            </w:r>
          </w:p>
        </w:tc>
      </w:tr>
      <w:tr w:rsidR="006B4467" w:rsidRPr="00C46D83" w14:paraId="74875FAB"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C3D7B1F" w14:textId="7FE93A09" w:rsidR="006B4467" w:rsidRPr="005D55FB" w:rsidRDefault="006B4467" w:rsidP="006B4467">
            <w:pPr>
              <w:spacing w:line="240" w:lineRule="auto"/>
              <w:jc w:val="center"/>
              <w:rPr>
                <w:b/>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DA929AE" w14:textId="3164699A" w:rsidR="006B4467" w:rsidRPr="005D55FB"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1DB0D4C0" w14:textId="7433F602" w:rsidR="006B4467" w:rsidRPr="005D55FB" w:rsidRDefault="006B4467" w:rsidP="006B4467">
            <w:pPr>
              <w:spacing w:line="240" w:lineRule="auto"/>
              <w:jc w:val="center"/>
              <w:rPr>
                <w:sz w:val="18"/>
                <w:szCs w:val="18"/>
                <w:highlight w:val="yellow"/>
              </w:rPr>
            </w:pPr>
            <w:r>
              <w:rPr>
                <w:sz w:val="18"/>
                <w:szCs w:val="18"/>
              </w:rPr>
              <w:t>222 Clausen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23DE89BE" w14:textId="0871AC5B" w:rsidR="006B4467" w:rsidRPr="005D55FB" w:rsidRDefault="006B4467" w:rsidP="006B4467">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2B56F625" w14:textId="0BEDDBD4" w:rsidR="006B4467" w:rsidRPr="005D55FB" w:rsidRDefault="006B4467" w:rsidP="006B4467">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422DC527" w14:textId="3F171368" w:rsidR="006B4467" w:rsidRPr="005D55FB" w:rsidRDefault="006B4467" w:rsidP="006B4467">
            <w:pPr>
              <w:spacing w:line="240" w:lineRule="auto"/>
              <w:jc w:val="center"/>
              <w:rPr>
                <w:sz w:val="18"/>
                <w:szCs w:val="18"/>
              </w:rPr>
            </w:pPr>
            <w:r>
              <w:rPr>
                <w:sz w:val="18"/>
                <w:szCs w:val="18"/>
              </w:rPr>
              <w:t>Medical Van Garage</w:t>
            </w:r>
          </w:p>
        </w:tc>
        <w:tc>
          <w:tcPr>
            <w:tcW w:w="1530" w:type="dxa"/>
            <w:tcBorders>
              <w:top w:val="single" w:sz="8" w:space="0" w:color="auto"/>
              <w:left w:val="nil"/>
              <w:bottom w:val="single" w:sz="8" w:space="0" w:color="auto"/>
              <w:right w:val="single" w:sz="8" w:space="0" w:color="auto"/>
            </w:tcBorders>
            <w:shd w:val="clear" w:color="auto" w:fill="auto"/>
            <w:vAlign w:val="center"/>
          </w:tcPr>
          <w:p w14:paraId="70F14F98" w14:textId="735049E1" w:rsidR="006B4467" w:rsidRPr="005D55FB" w:rsidRDefault="006B4467" w:rsidP="006B4467">
            <w:pPr>
              <w:spacing w:line="240" w:lineRule="auto"/>
              <w:jc w:val="center"/>
              <w:rPr>
                <w:sz w:val="18"/>
                <w:szCs w:val="18"/>
              </w:rPr>
            </w:pPr>
            <w:r>
              <w:rPr>
                <w:sz w:val="18"/>
                <w:szCs w:val="18"/>
              </w:rPr>
              <w:t>Public</w:t>
            </w:r>
          </w:p>
        </w:tc>
      </w:tr>
      <w:tr w:rsidR="006B4467" w:rsidRPr="00C46D83" w14:paraId="315D6C84"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ACE96B2"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2783368" w14:textId="77777777"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385909A7" w14:textId="20A3E4E1" w:rsidR="006B4467" w:rsidRDefault="004A128D" w:rsidP="006B4467">
            <w:pPr>
              <w:spacing w:line="240" w:lineRule="auto"/>
              <w:jc w:val="center"/>
              <w:rPr>
                <w:sz w:val="18"/>
                <w:szCs w:val="18"/>
              </w:rPr>
            </w:pPr>
            <w:r w:rsidRPr="004A128D">
              <w:rPr>
                <w:sz w:val="18"/>
                <w:szCs w:val="18"/>
              </w:rPr>
              <w:t>SW corner of N Utah St &amp; 3</w:t>
            </w:r>
            <w:r w:rsidRPr="004A128D">
              <w:rPr>
                <w:sz w:val="18"/>
                <w:szCs w:val="18"/>
                <w:vertAlign w:val="superscript"/>
              </w:rPr>
              <w:t>rd</w:t>
            </w:r>
            <w:r w:rsidRPr="004A128D">
              <w:rPr>
                <w:sz w:val="18"/>
                <w:szCs w:val="18"/>
              </w:rPr>
              <w:t xml:space="preserve"> Ave NW</w:t>
            </w:r>
          </w:p>
        </w:tc>
        <w:tc>
          <w:tcPr>
            <w:tcW w:w="1890" w:type="dxa"/>
            <w:tcBorders>
              <w:top w:val="single" w:sz="8" w:space="0" w:color="auto"/>
              <w:left w:val="nil"/>
              <w:bottom w:val="single" w:sz="8" w:space="0" w:color="auto"/>
              <w:right w:val="single" w:sz="8" w:space="0" w:color="auto"/>
            </w:tcBorders>
            <w:shd w:val="clear" w:color="auto" w:fill="auto"/>
            <w:vAlign w:val="center"/>
          </w:tcPr>
          <w:p w14:paraId="4AD42296" w14:textId="77777777" w:rsidR="006B4467" w:rsidRDefault="006B4467" w:rsidP="006B4467">
            <w:pPr>
              <w:spacing w:line="240" w:lineRule="auto"/>
              <w:jc w:val="center"/>
              <w:rPr>
                <w:sz w:val="18"/>
                <w:szCs w:val="18"/>
              </w:rPr>
            </w:pPr>
            <w:r>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473FA2F1" w14:textId="4C3869DE" w:rsidR="006B4467" w:rsidRDefault="006B4467" w:rsidP="006B4467">
            <w:pPr>
              <w:spacing w:line="240" w:lineRule="auto"/>
              <w:jc w:val="center"/>
              <w:rPr>
                <w:sz w:val="18"/>
                <w:szCs w:val="18"/>
              </w:rPr>
            </w:pPr>
            <w:r>
              <w:rPr>
                <w:sz w:val="18"/>
                <w:szCs w:val="18"/>
              </w:rPr>
              <w:t>Water Supply</w:t>
            </w:r>
          </w:p>
        </w:tc>
        <w:tc>
          <w:tcPr>
            <w:tcW w:w="1558" w:type="dxa"/>
            <w:tcBorders>
              <w:top w:val="single" w:sz="8" w:space="0" w:color="auto"/>
              <w:left w:val="nil"/>
              <w:bottom w:val="single" w:sz="8" w:space="0" w:color="auto"/>
              <w:right w:val="single" w:sz="8" w:space="0" w:color="auto"/>
            </w:tcBorders>
            <w:shd w:val="clear" w:color="auto" w:fill="auto"/>
            <w:vAlign w:val="center"/>
          </w:tcPr>
          <w:p w14:paraId="6F5AD835" w14:textId="5F7D5D41" w:rsidR="006B4467" w:rsidRDefault="006B4467" w:rsidP="006B4467">
            <w:pPr>
              <w:spacing w:line="240" w:lineRule="auto"/>
              <w:jc w:val="center"/>
              <w:rPr>
                <w:sz w:val="18"/>
                <w:szCs w:val="18"/>
              </w:rPr>
            </w:pPr>
            <w:r>
              <w:rPr>
                <w:sz w:val="18"/>
                <w:szCs w:val="18"/>
              </w:rPr>
              <w:t>Water Tower</w:t>
            </w:r>
          </w:p>
        </w:tc>
        <w:tc>
          <w:tcPr>
            <w:tcW w:w="1530" w:type="dxa"/>
            <w:tcBorders>
              <w:top w:val="single" w:sz="8" w:space="0" w:color="auto"/>
              <w:left w:val="nil"/>
              <w:bottom w:val="single" w:sz="8" w:space="0" w:color="auto"/>
              <w:right w:val="single" w:sz="8" w:space="0" w:color="auto"/>
            </w:tcBorders>
            <w:shd w:val="clear" w:color="auto" w:fill="auto"/>
            <w:vAlign w:val="center"/>
          </w:tcPr>
          <w:p w14:paraId="0B254F3C" w14:textId="77777777" w:rsidR="006B4467" w:rsidRDefault="006B4467" w:rsidP="006B4467">
            <w:pPr>
              <w:spacing w:line="240" w:lineRule="auto"/>
              <w:jc w:val="center"/>
              <w:rPr>
                <w:sz w:val="18"/>
                <w:szCs w:val="18"/>
              </w:rPr>
            </w:pPr>
            <w:r>
              <w:rPr>
                <w:sz w:val="18"/>
                <w:szCs w:val="18"/>
              </w:rPr>
              <w:t>Public</w:t>
            </w:r>
          </w:p>
        </w:tc>
      </w:tr>
      <w:tr w:rsidR="006B4467" w:rsidRPr="00C46D83" w14:paraId="14A2A236"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6818D4E0"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BAB75CF" w14:textId="77777777"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1BD35746" w14:textId="77777777" w:rsidR="006B4467" w:rsidRDefault="006B4467" w:rsidP="006B4467">
            <w:pPr>
              <w:spacing w:line="240" w:lineRule="auto"/>
              <w:jc w:val="center"/>
              <w:rPr>
                <w:sz w:val="18"/>
                <w:szCs w:val="18"/>
              </w:rPr>
            </w:pPr>
            <w:r>
              <w:rPr>
                <w:sz w:val="18"/>
                <w:szCs w:val="18"/>
              </w:rPr>
              <w:t>210 N Idaho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15C7E070" w14:textId="39BF7230" w:rsidR="006B4467" w:rsidRDefault="006B4467" w:rsidP="006B4467">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2FF9F185" w14:textId="2CA7D10B" w:rsidR="006B4467" w:rsidRDefault="006B4467" w:rsidP="006B4467">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22B34413" w14:textId="532217D8" w:rsidR="006B4467" w:rsidRDefault="006B4467" w:rsidP="006B4467">
            <w:pPr>
              <w:spacing w:line="240" w:lineRule="auto"/>
              <w:jc w:val="center"/>
              <w:rPr>
                <w:sz w:val="18"/>
                <w:szCs w:val="18"/>
              </w:rPr>
            </w:pPr>
            <w:r>
              <w:rPr>
                <w:sz w:val="18"/>
                <w:szCs w:val="18"/>
              </w:rPr>
              <w:t>Clark Elementary School</w:t>
            </w:r>
          </w:p>
        </w:tc>
        <w:tc>
          <w:tcPr>
            <w:tcW w:w="1530" w:type="dxa"/>
            <w:tcBorders>
              <w:top w:val="single" w:sz="8" w:space="0" w:color="auto"/>
              <w:left w:val="nil"/>
              <w:bottom w:val="single" w:sz="8" w:space="0" w:color="auto"/>
              <w:right w:val="single" w:sz="8" w:space="0" w:color="auto"/>
            </w:tcBorders>
            <w:shd w:val="clear" w:color="auto" w:fill="auto"/>
            <w:vAlign w:val="center"/>
          </w:tcPr>
          <w:p w14:paraId="52474EB0" w14:textId="77777777" w:rsidR="006B4467" w:rsidRDefault="006B4467" w:rsidP="006B4467">
            <w:pPr>
              <w:spacing w:line="240" w:lineRule="auto"/>
              <w:jc w:val="center"/>
              <w:rPr>
                <w:sz w:val="18"/>
                <w:szCs w:val="18"/>
              </w:rPr>
            </w:pPr>
            <w:r>
              <w:rPr>
                <w:sz w:val="18"/>
                <w:szCs w:val="18"/>
              </w:rPr>
              <w:t>Public</w:t>
            </w:r>
          </w:p>
        </w:tc>
      </w:tr>
      <w:tr w:rsidR="006B4467" w:rsidRPr="00C46D83" w14:paraId="100AEAD9"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E35B727"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DC01C39" w14:textId="77777777"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3E07945E" w14:textId="77777777" w:rsidR="006B4467" w:rsidRDefault="006B4467" w:rsidP="006B4467">
            <w:pPr>
              <w:spacing w:line="240" w:lineRule="auto"/>
              <w:jc w:val="center"/>
              <w:rPr>
                <w:sz w:val="18"/>
                <w:szCs w:val="18"/>
              </w:rPr>
            </w:pPr>
            <w:r>
              <w:rPr>
                <w:sz w:val="18"/>
                <w:szCs w:val="18"/>
              </w:rPr>
              <w:t>220 N Clinton</w:t>
            </w:r>
          </w:p>
        </w:tc>
        <w:tc>
          <w:tcPr>
            <w:tcW w:w="1890" w:type="dxa"/>
            <w:tcBorders>
              <w:top w:val="single" w:sz="8" w:space="0" w:color="auto"/>
              <w:left w:val="nil"/>
              <w:bottom w:val="single" w:sz="8" w:space="0" w:color="auto"/>
              <w:right w:val="single" w:sz="8" w:space="0" w:color="auto"/>
            </w:tcBorders>
            <w:shd w:val="clear" w:color="auto" w:fill="auto"/>
            <w:vAlign w:val="center"/>
          </w:tcPr>
          <w:p w14:paraId="43D3B5F0" w14:textId="797DC95E" w:rsidR="006B4467" w:rsidRDefault="006B4467" w:rsidP="006B4467">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2BF77F39" w14:textId="3EE2B7CD" w:rsidR="006B4467" w:rsidRDefault="006B4467" w:rsidP="006B4467">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50D868AD" w14:textId="784EBD3F" w:rsidR="006B4467" w:rsidRDefault="006B4467" w:rsidP="006B4467">
            <w:pPr>
              <w:spacing w:line="240" w:lineRule="auto"/>
              <w:jc w:val="center"/>
              <w:rPr>
                <w:sz w:val="18"/>
                <w:szCs w:val="18"/>
              </w:rPr>
            </w:pPr>
            <w:r>
              <w:rPr>
                <w:sz w:val="18"/>
                <w:szCs w:val="18"/>
              </w:rPr>
              <w:t>Clark High School</w:t>
            </w:r>
          </w:p>
        </w:tc>
        <w:tc>
          <w:tcPr>
            <w:tcW w:w="1530" w:type="dxa"/>
            <w:tcBorders>
              <w:top w:val="single" w:sz="8" w:space="0" w:color="auto"/>
              <w:left w:val="nil"/>
              <w:bottom w:val="single" w:sz="8" w:space="0" w:color="auto"/>
              <w:right w:val="single" w:sz="8" w:space="0" w:color="auto"/>
            </w:tcBorders>
            <w:shd w:val="clear" w:color="auto" w:fill="auto"/>
            <w:vAlign w:val="center"/>
          </w:tcPr>
          <w:p w14:paraId="19348CD1" w14:textId="77777777" w:rsidR="006B4467" w:rsidRDefault="006B4467" w:rsidP="006B4467">
            <w:pPr>
              <w:spacing w:line="240" w:lineRule="auto"/>
              <w:jc w:val="center"/>
              <w:rPr>
                <w:sz w:val="18"/>
                <w:szCs w:val="18"/>
              </w:rPr>
            </w:pPr>
            <w:r>
              <w:rPr>
                <w:sz w:val="18"/>
                <w:szCs w:val="18"/>
              </w:rPr>
              <w:t>Public</w:t>
            </w:r>
          </w:p>
        </w:tc>
      </w:tr>
      <w:tr w:rsidR="006B4467" w:rsidRPr="00C46D83" w14:paraId="13DB3778"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DE02DCC"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C49AFF7" w14:textId="09E9026D"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61F09429" w14:textId="77777777" w:rsidR="006B4467" w:rsidRDefault="006B4467" w:rsidP="006B4467">
            <w:pPr>
              <w:spacing w:line="240" w:lineRule="auto"/>
              <w:jc w:val="center"/>
              <w:rPr>
                <w:sz w:val="18"/>
                <w:szCs w:val="18"/>
              </w:rPr>
            </w:pPr>
            <w:r>
              <w:rPr>
                <w:sz w:val="18"/>
                <w:szCs w:val="18"/>
              </w:rPr>
              <w:t>211 N Commercial</w:t>
            </w:r>
          </w:p>
        </w:tc>
        <w:tc>
          <w:tcPr>
            <w:tcW w:w="1890" w:type="dxa"/>
            <w:tcBorders>
              <w:top w:val="single" w:sz="8" w:space="0" w:color="auto"/>
              <w:left w:val="nil"/>
              <w:bottom w:val="single" w:sz="8" w:space="0" w:color="auto"/>
              <w:right w:val="single" w:sz="8" w:space="0" w:color="auto"/>
            </w:tcBorders>
            <w:shd w:val="clear" w:color="auto" w:fill="auto"/>
            <w:vAlign w:val="center"/>
          </w:tcPr>
          <w:p w14:paraId="6570C56E" w14:textId="3DDD6EE7" w:rsidR="006B4467" w:rsidRDefault="006B4467" w:rsidP="006B4467">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3252F350" w14:textId="6CD02E97" w:rsidR="006B4467" w:rsidRDefault="006B4467" w:rsidP="006B4467">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334D228C" w14:textId="6C2772B6" w:rsidR="006B4467" w:rsidRDefault="006B4467" w:rsidP="006B4467">
            <w:pPr>
              <w:spacing w:line="240" w:lineRule="auto"/>
              <w:jc w:val="center"/>
              <w:rPr>
                <w:sz w:val="18"/>
                <w:szCs w:val="18"/>
              </w:rPr>
            </w:pPr>
            <w:r>
              <w:rPr>
                <w:sz w:val="18"/>
                <w:szCs w:val="18"/>
              </w:rPr>
              <w:t>Clark Clinic</w:t>
            </w:r>
          </w:p>
        </w:tc>
        <w:tc>
          <w:tcPr>
            <w:tcW w:w="1530" w:type="dxa"/>
            <w:tcBorders>
              <w:top w:val="single" w:sz="8" w:space="0" w:color="auto"/>
              <w:left w:val="nil"/>
              <w:bottom w:val="single" w:sz="8" w:space="0" w:color="auto"/>
              <w:right w:val="single" w:sz="8" w:space="0" w:color="auto"/>
            </w:tcBorders>
            <w:shd w:val="clear" w:color="auto" w:fill="auto"/>
            <w:vAlign w:val="center"/>
          </w:tcPr>
          <w:p w14:paraId="31333093" w14:textId="77777777" w:rsidR="006B4467" w:rsidRDefault="006B4467" w:rsidP="006B4467">
            <w:pPr>
              <w:spacing w:line="240" w:lineRule="auto"/>
              <w:jc w:val="center"/>
              <w:rPr>
                <w:sz w:val="18"/>
                <w:szCs w:val="18"/>
              </w:rPr>
            </w:pPr>
            <w:r>
              <w:rPr>
                <w:sz w:val="18"/>
                <w:szCs w:val="18"/>
              </w:rPr>
              <w:t>Private*</w:t>
            </w:r>
          </w:p>
        </w:tc>
      </w:tr>
      <w:tr w:rsidR="006B4467" w:rsidRPr="00C46D83" w14:paraId="63596AF9"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BEBB5AF"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7CA5D229" w14:textId="77777777"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007C7C10" w14:textId="77777777" w:rsidR="006B4467" w:rsidRDefault="006B4467" w:rsidP="006B4467">
            <w:pPr>
              <w:spacing w:line="240" w:lineRule="auto"/>
              <w:jc w:val="center"/>
              <w:rPr>
                <w:sz w:val="18"/>
                <w:szCs w:val="18"/>
              </w:rPr>
            </w:pPr>
            <w:r>
              <w:rPr>
                <w:sz w:val="18"/>
                <w:szCs w:val="18"/>
              </w:rPr>
              <w:t>201 8</w:t>
            </w:r>
            <w:r w:rsidRPr="00655292">
              <w:rPr>
                <w:sz w:val="18"/>
                <w:szCs w:val="18"/>
                <w:vertAlign w:val="superscript"/>
              </w:rPr>
              <w:t>th</w:t>
            </w:r>
            <w:r>
              <w:rPr>
                <w:sz w:val="18"/>
                <w:szCs w:val="18"/>
              </w:rPr>
              <w:t xml:space="preserve"> Ave NW</w:t>
            </w:r>
          </w:p>
        </w:tc>
        <w:tc>
          <w:tcPr>
            <w:tcW w:w="1890" w:type="dxa"/>
            <w:tcBorders>
              <w:top w:val="single" w:sz="8" w:space="0" w:color="auto"/>
              <w:left w:val="nil"/>
              <w:bottom w:val="single" w:sz="8" w:space="0" w:color="auto"/>
              <w:right w:val="single" w:sz="8" w:space="0" w:color="auto"/>
            </w:tcBorders>
            <w:shd w:val="clear" w:color="auto" w:fill="auto"/>
            <w:vAlign w:val="center"/>
          </w:tcPr>
          <w:p w14:paraId="42B02D61" w14:textId="3042FAF5" w:rsidR="006B4467" w:rsidRDefault="006B4467" w:rsidP="006B4467">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7BC9CB96" w14:textId="511B09FF" w:rsidR="006B4467" w:rsidRDefault="006B4467" w:rsidP="006B4467">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07942DA3" w14:textId="11C446C4" w:rsidR="006B4467" w:rsidRDefault="006B4467" w:rsidP="006B4467">
            <w:pPr>
              <w:spacing w:line="240" w:lineRule="auto"/>
              <w:jc w:val="center"/>
              <w:rPr>
                <w:sz w:val="18"/>
                <w:szCs w:val="18"/>
              </w:rPr>
            </w:pPr>
            <w:r>
              <w:rPr>
                <w:sz w:val="18"/>
                <w:szCs w:val="18"/>
              </w:rPr>
              <w:t>Clark Care Center</w:t>
            </w:r>
          </w:p>
        </w:tc>
        <w:tc>
          <w:tcPr>
            <w:tcW w:w="1530" w:type="dxa"/>
            <w:tcBorders>
              <w:top w:val="single" w:sz="8" w:space="0" w:color="auto"/>
              <w:left w:val="nil"/>
              <w:bottom w:val="single" w:sz="8" w:space="0" w:color="auto"/>
              <w:right w:val="single" w:sz="8" w:space="0" w:color="auto"/>
            </w:tcBorders>
            <w:shd w:val="clear" w:color="auto" w:fill="auto"/>
            <w:vAlign w:val="center"/>
          </w:tcPr>
          <w:p w14:paraId="5AA7684E" w14:textId="77777777" w:rsidR="006B4467" w:rsidRDefault="006B4467" w:rsidP="006B4467">
            <w:pPr>
              <w:spacing w:line="240" w:lineRule="auto"/>
              <w:jc w:val="center"/>
              <w:rPr>
                <w:sz w:val="18"/>
                <w:szCs w:val="18"/>
              </w:rPr>
            </w:pPr>
            <w:r>
              <w:rPr>
                <w:sz w:val="18"/>
                <w:szCs w:val="18"/>
              </w:rPr>
              <w:t>Private*</w:t>
            </w:r>
          </w:p>
        </w:tc>
      </w:tr>
      <w:tr w:rsidR="006B4467" w:rsidRPr="00C46D83" w14:paraId="4B4F89CE"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869CF36"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0E3F3505" w14:textId="77777777"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29E1B199" w14:textId="36146A50" w:rsidR="006B4467" w:rsidRPr="00CE136E" w:rsidRDefault="00EB0374" w:rsidP="00EB0374">
            <w:pPr>
              <w:spacing w:line="240" w:lineRule="auto"/>
              <w:jc w:val="center"/>
              <w:rPr>
                <w:sz w:val="18"/>
                <w:szCs w:val="18"/>
                <w:highlight w:val="yellow"/>
              </w:rPr>
            </w:pPr>
            <w:r w:rsidRPr="00EB0374">
              <w:rPr>
                <w:sz w:val="18"/>
                <w:szCs w:val="18"/>
              </w:rPr>
              <w:t>108 S Smith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5266F793" w14:textId="77777777" w:rsidR="006B4467" w:rsidRDefault="006B4467" w:rsidP="006B4467">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533496B2" w14:textId="530F7DA0" w:rsidR="006B4467" w:rsidRDefault="006B4467" w:rsidP="006B4467">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238611C4" w14:textId="4DE83513" w:rsidR="006B4467" w:rsidRPr="00CD04E2" w:rsidRDefault="006B4467" w:rsidP="006B4467">
            <w:pPr>
              <w:spacing w:line="240" w:lineRule="auto"/>
              <w:jc w:val="center"/>
              <w:rPr>
                <w:b/>
                <w:sz w:val="18"/>
                <w:szCs w:val="18"/>
              </w:rPr>
            </w:pPr>
            <w:r>
              <w:rPr>
                <w:sz w:val="18"/>
                <w:szCs w:val="18"/>
              </w:rPr>
              <w:t>Assisted Living Center (Rotells)</w:t>
            </w:r>
          </w:p>
        </w:tc>
        <w:tc>
          <w:tcPr>
            <w:tcW w:w="1530" w:type="dxa"/>
            <w:tcBorders>
              <w:top w:val="single" w:sz="8" w:space="0" w:color="auto"/>
              <w:left w:val="nil"/>
              <w:bottom w:val="single" w:sz="8" w:space="0" w:color="auto"/>
              <w:right w:val="single" w:sz="8" w:space="0" w:color="auto"/>
            </w:tcBorders>
            <w:shd w:val="clear" w:color="auto" w:fill="auto"/>
            <w:vAlign w:val="center"/>
          </w:tcPr>
          <w:p w14:paraId="696463A4" w14:textId="77777777" w:rsidR="006B4467" w:rsidRDefault="006B4467" w:rsidP="006B4467">
            <w:pPr>
              <w:spacing w:line="240" w:lineRule="auto"/>
              <w:jc w:val="center"/>
              <w:rPr>
                <w:sz w:val="18"/>
                <w:szCs w:val="18"/>
              </w:rPr>
            </w:pPr>
            <w:r>
              <w:rPr>
                <w:sz w:val="18"/>
                <w:szCs w:val="18"/>
              </w:rPr>
              <w:t>Private</w:t>
            </w:r>
          </w:p>
        </w:tc>
      </w:tr>
      <w:tr w:rsidR="006B4467" w:rsidRPr="00C46D83" w14:paraId="22FA20D6"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5668E02"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0A62CB54" w14:textId="77777777"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0B1F1EE0" w14:textId="3086366C" w:rsidR="006B4467" w:rsidRPr="00CE136E" w:rsidRDefault="00EB0374" w:rsidP="006B4467">
            <w:pPr>
              <w:spacing w:line="240" w:lineRule="auto"/>
              <w:jc w:val="center"/>
              <w:rPr>
                <w:sz w:val="18"/>
                <w:szCs w:val="18"/>
                <w:highlight w:val="yellow"/>
              </w:rPr>
            </w:pPr>
            <w:r w:rsidRPr="00EB0374">
              <w:rPr>
                <w:sz w:val="18"/>
                <w:szCs w:val="18"/>
              </w:rPr>
              <w:t>700 N Smith Street</w:t>
            </w:r>
          </w:p>
        </w:tc>
        <w:tc>
          <w:tcPr>
            <w:tcW w:w="1890" w:type="dxa"/>
            <w:tcBorders>
              <w:top w:val="single" w:sz="8" w:space="0" w:color="auto"/>
              <w:left w:val="nil"/>
              <w:bottom w:val="single" w:sz="8" w:space="0" w:color="auto"/>
              <w:right w:val="single" w:sz="8" w:space="0" w:color="auto"/>
            </w:tcBorders>
            <w:shd w:val="clear" w:color="auto" w:fill="auto"/>
            <w:vAlign w:val="center"/>
          </w:tcPr>
          <w:p w14:paraId="43F0242F" w14:textId="77777777" w:rsidR="006B4467" w:rsidRDefault="006B4467" w:rsidP="006B4467">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6EA8EA60" w14:textId="14AA3113" w:rsidR="006B4467" w:rsidRDefault="006B4467" w:rsidP="006B4467">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613453C4" w14:textId="37068056" w:rsidR="006B4467" w:rsidRDefault="006B4467" w:rsidP="006B4467">
            <w:pPr>
              <w:spacing w:line="240" w:lineRule="auto"/>
              <w:jc w:val="center"/>
              <w:rPr>
                <w:sz w:val="18"/>
                <w:szCs w:val="18"/>
              </w:rPr>
            </w:pPr>
            <w:r>
              <w:rPr>
                <w:sz w:val="18"/>
                <w:szCs w:val="18"/>
              </w:rPr>
              <w:t>Assisted Living Center</w:t>
            </w:r>
            <w:r w:rsidR="00D9101F">
              <w:rPr>
                <w:sz w:val="18"/>
                <w:szCs w:val="18"/>
              </w:rPr>
              <w:t xml:space="preserve">           </w:t>
            </w:r>
            <w:proofErr w:type="gramStart"/>
            <w:r w:rsidR="00D9101F">
              <w:rPr>
                <w:sz w:val="18"/>
                <w:szCs w:val="18"/>
              </w:rPr>
              <w:t xml:space="preserve"> </w:t>
            </w:r>
            <w:r w:rsidR="000A3318">
              <w:rPr>
                <w:sz w:val="18"/>
                <w:szCs w:val="18"/>
              </w:rPr>
              <w:t xml:space="preserve">  (</w:t>
            </w:r>
            <w:proofErr w:type="gramEnd"/>
            <w:r>
              <w:rPr>
                <w:sz w:val="18"/>
                <w:szCs w:val="18"/>
              </w:rPr>
              <w:t>Wookeys)</w:t>
            </w:r>
          </w:p>
        </w:tc>
        <w:tc>
          <w:tcPr>
            <w:tcW w:w="1530" w:type="dxa"/>
            <w:tcBorders>
              <w:top w:val="single" w:sz="8" w:space="0" w:color="auto"/>
              <w:left w:val="nil"/>
              <w:bottom w:val="single" w:sz="8" w:space="0" w:color="auto"/>
              <w:right w:val="single" w:sz="8" w:space="0" w:color="auto"/>
            </w:tcBorders>
            <w:shd w:val="clear" w:color="auto" w:fill="auto"/>
            <w:vAlign w:val="center"/>
          </w:tcPr>
          <w:p w14:paraId="2F7E7FD0" w14:textId="77777777" w:rsidR="006B4467" w:rsidRDefault="006B4467" w:rsidP="006B4467">
            <w:pPr>
              <w:spacing w:line="240" w:lineRule="auto"/>
              <w:jc w:val="center"/>
              <w:rPr>
                <w:sz w:val="18"/>
                <w:szCs w:val="18"/>
              </w:rPr>
            </w:pPr>
            <w:r>
              <w:rPr>
                <w:sz w:val="18"/>
                <w:szCs w:val="18"/>
              </w:rPr>
              <w:t>Private</w:t>
            </w:r>
          </w:p>
        </w:tc>
      </w:tr>
      <w:tr w:rsidR="006B4467" w:rsidRPr="00C46D83" w14:paraId="679D7715"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0CA7626"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22389CA" w14:textId="77777777"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4869D922" w14:textId="1E58B107" w:rsidR="006B4467" w:rsidRPr="00F75AC6" w:rsidRDefault="00EB0374" w:rsidP="006B4467">
            <w:pPr>
              <w:spacing w:line="240" w:lineRule="auto"/>
              <w:jc w:val="center"/>
              <w:rPr>
                <w:sz w:val="18"/>
                <w:szCs w:val="18"/>
              </w:rPr>
            </w:pPr>
            <w:r w:rsidRPr="00F75AC6">
              <w:rPr>
                <w:sz w:val="18"/>
                <w:szCs w:val="18"/>
              </w:rPr>
              <w:t>101 &amp; 103 S Commercial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1FBBC385" w14:textId="77777777" w:rsidR="006B4467" w:rsidRDefault="006B4467" w:rsidP="006B4467">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01489AD0" w14:textId="41DEDB85" w:rsidR="006B4467" w:rsidRDefault="006B4467" w:rsidP="006B4467">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5967DAB4" w14:textId="4167B9C0" w:rsidR="006B4467" w:rsidRDefault="00EB0374" w:rsidP="006B4467">
            <w:pPr>
              <w:spacing w:line="240" w:lineRule="auto"/>
              <w:jc w:val="center"/>
              <w:rPr>
                <w:sz w:val="18"/>
                <w:szCs w:val="18"/>
              </w:rPr>
            </w:pPr>
            <w:r>
              <w:rPr>
                <w:sz w:val="18"/>
                <w:szCs w:val="18"/>
              </w:rPr>
              <w:t xml:space="preserve">City View </w:t>
            </w:r>
            <w:r w:rsidR="006B4467">
              <w:rPr>
                <w:sz w:val="18"/>
                <w:szCs w:val="18"/>
              </w:rPr>
              <w:t>Apartment</w:t>
            </w:r>
            <w:r>
              <w:rPr>
                <w:sz w:val="18"/>
                <w:szCs w:val="18"/>
              </w:rPr>
              <w:t>s</w:t>
            </w:r>
          </w:p>
        </w:tc>
        <w:tc>
          <w:tcPr>
            <w:tcW w:w="1530" w:type="dxa"/>
            <w:tcBorders>
              <w:top w:val="single" w:sz="8" w:space="0" w:color="auto"/>
              <w:left w:val="nil"/>
              <w:bottom w:val="single" w:sz="8" w:space="0" w:color="auto"/>
              <w:right w:val="single" w:sz="8" w:space="0" w:color="auto"/>
            </w:tcBorders>
            <w:shd w:val="clear" w:color="auto" w:fill="auto"/>
            <w:vAlign w:val="center"/>
          </w:tcPr>
          <w:p w14:paraId="003E0DA1" w14:textId="77777777" w:rsidR="006B4467" w:rsidRDefault="006B4467" w:rsidP="006B4467">
            <w:pPr>
              <w:spacing w:line="240" w:lineRule="auto"/>
              <w:jc w:val="center"/>
              <w:rPr>
                <w:sz w:val="18"/>
                <w:szCs w:val="18"/>
              </w:rPr>
            </w:pPr>
            <w:r>
              <w:rPr>
                <w:sz w:val="18"/>
                <w:szCs w:val="18"/>
              </w:rPr>
              <w:t>Private</w:t>
            </w:r>
          </w:p>
        </w:tc>
      </w:tr>
      <w:tr w:rsidR="00EB0374" w:rsidRPr="00C46D83" w14:paraId="5F34A202"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1C43C258" w14:textId="3354A012" w:rsidR="00EB0374" w:rsidRDefault="00EB0374" w:rsidP="00EB0374">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E837D96" w14:textId="508D942D" w:rsidR="00EB0374" w:rsidRDefault="00EB0374" w:rsidP="00EB0374">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4575D89B" w14:textId="5C9E48DB" w:rsidR="00EB0374" w:rsidRPr="00F75AC6" w:rsidRDefault="00EB0374" w:rsidP="00EB0374">
            <w:pPr>
              <w:spacing w:line="240" w:lineRule="auto"/>
              <w:jc w:val="center"/>
              <w:rPr>
                <w:sz w:val="18"/>
                <w:szCs w:val="18"/>
              </w:rPr>
            </w:pPr>
            <w:r w:rsidRPr="00F75AC6">
              <w:rPr>
                <w:sz w:val="18"/>
                <w:szCs w:val="18"/>
              </w:rPr>
              <w:t xml:space="preserve">221 S Cloud St </w:t>
            </w:r>
          </w:p>
        </w:tc>
        <w:tc>
          <w:tcPr>
            <w:tcW w:w="1890" w:type="dxa"/>
            <w:tcBorders>
              <w:top w:val="single" w:sz="8" w:space="0" w:color="auto"/>
              <w:left w:val="nil"/>
              <w:bottom w:val="single" w:sz="8" w:space="0" w:color="auto"/>
              <w:right w:val="single" w:sz="8" w:space="0" w:color="auto"/>
            </w:tcBorders>
            <w:shd w:val="clear" w:color="auto" w:fill="auto"/>
            <w:vAlign w:val="center"/>
          </w:tcPr>
          <w:p w14:paraId="5503888D" w14:textId="0BDBE75A" w:rsidR="00EB0374" w:rsidRDefault="00EB0374" w:rsidP="00EB0374">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039A65B0" w14:textId="0E473001" w:rsidR="00EB0374" w:rsidRDefault="00EB0374" w:rsidP="00EB0374">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553BC9F5" w14:textId="74BC1C9C" w:rsidR="00EB0374" w:rsidRDefault="00EB0374" w:rsidP="00EB0374">
            <w:pPr>
              <w:spacing w:line="240" w:lineRule="auto"/>
              <w:jc w:val="center"/>
              <w:rPr>
                <w:sz w:val="18"/>
                <w:szCs w:val="18"/>
              </w:rPr>
            </w:pPr>
            <w:r>
              <w:rPr>
                <w:sz w:val="18"/>
                <w:szCs w:val="18"/>
              </w:rPr>
              <w:t>Viking Apartments</w:t>
            </w:r>
          </w:p>
        </w:tc>
        <w:tc>
          <w:tcPr>
            <w:tcW w:w="1530" w:type="dxa"/>
            <w:tcBorders>
              <w:top w:val="single" w:sz="8" w:space="0" w:color="auto"/>
              <w:left w:val="nil"/>
              <w:bottom w:val="single" w:sz="8" w:space="0" w:color="auto"/>
              <w:right w:val="single" w:sz="8" w:space="0" w:color="auto"/>
            </w:tcBorders>
            <w:shd w:val="clear" w:color="auto" w:fill="auto"/>
            <w:vAlign w:val="center"/>
          </w:tcPr>
          <w:p w14:paraId="71BF9E9B" w14:textId="6D035C06" w:rsidR="00EB0374" w:rsidRDefault="00EB0374" w:rsidP="00EB0374">
            <w:pPr>
              <w:spacing w:line="240" w:lineRule="auto"/>
              <w:jc w:val="center"/>
              <w:rPr>
                <w:sz w:val="18"/>
                <w:szCs w:val="18"/>
              </w:rPr>
            </w:pPr>
            <w:r>
              <w:rPr>
                <w:sz w:val="18"/>
                <w:szCs w:val="18"/>
              </w:rPr>
              <w:t>Private</w:t>
            </w:r>
          </w:p>
        </w:tc>
      </w:tr>
      <w:tr w:rsidR="00EB0374" w:rsidRPr="00C46D83" w14:paraId="1ED8D873"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BB713C3" w14:textId="657F9694" w:rsidR="00EB0374" w:rsidRDefault="00EB0374" w:rsidP="00EB0374">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97E0093" w14:textId="6AC088F9" w:rsidR="00EB0374" w:rsidRDefault="00EB0374" w:rsidP="00EB0374">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11E8CDFD" w14:textId="12C2EE03" w:rsidR="00EB0374" w:rsidRPr="00F75AC6" w:rsidRDefault="00EB0374" w:rsidP="00EB0374">
            <w:pPr>
              <w:spacing w:line="240" w:lineRule="auto"/>
              <w:jc w:val="center"/>
              <w:rPr>
                <w:sz w:val="18"/>
                <w:szCs w:val="18"/>
              </w:rPr>
            </w:pPr>
            <w:r w:rsidRPr="00F75AC6">
              <w:rPr>
                <w:sz w:val="18"/>
                <w:szCs w:val="18"/>
              </w:rPr>
              <w:t>402 N Dakota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2B331A6F" w14:textId="61A67FA7" w:rsidR="00EB0374" w:rsidRDefault="00EB0374" w:rsidP="00EB0374">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6289DEA7" w14:textId="4B7C08E7" w:rsidR="00EB0374" w:rsidRDefault="00EB0374" w:rsidP="00EB0374">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5E2F8DB3" w14:textId="5F01965B" w:rsidR="00EB0374" w:rsidRDefault="00EB0374" w:rsidP="00EB0374">
            <w:pPr>
              <w:spacing w:line="240" w:lineRule="auto"/>
              <w:jc w:val="center"/>
              <w:rPr>
                <w:sz w:val="18"/>
                <w:szCs w:val="18"/>
              </w:rPr>
            </w:pPr>
            <w:r>
              <w:rPr>
                <w:sz w:val="18"/>
                <w:szCs w:val="18"/>
              </w:rPr>
              <w:t>Colonial Apartments</w:t>
            </w:r>
          </w:p>
        </w:tc>
        <w:tc>
          <w:tcPr>
            <w:tcW w:w="1530" w:type="dxa"/>
            <w:tcBorders>
              <w:top w:val="single" w:sz="8" w:space="0" w:color="auto"/>
              <w:left w:val="nil"/>
              <w:bottom w:val="single" w:sz="8" w:space="0" w:color="auto"/>
              <w:right w:val="single" w:sz="8" w:space="0" w:color="auto"/>
            </w:tcBorders>
            <w:shd w:val="clear" w:color="auto" w:fill="auto"/>
            <w:vAlign w:val="center"/>
          </w:tcPr>
          <w:p w14:paraId="615BEE7B" w14:textId="54961012" w:rsidR="00EB0374" w:rsidRDefault="00EB0374" w:rsidP="00EB0374">
            <w:pPr>
              <w:spacing w:line="240" w:lineRule="auto"/>
              <w:jc w:val="center"/>
              <w:rPr>
                <w:sz w:val="18"/>
                <w:szCs w:val="18"/>
              </w:rPr>
            </w:pPr>
            <w:r>
              <w:rPr>
                <w:sz w:val="18"/>
                <w:szCs w:val="18"/>
              </w:rPr>
              <w:t>Private</w:t>
            </w:r>
          </w:p>
        </w:tc>
      </w:tr>
      <w:tr w:rsidR="00EB0374" w:rsidRPr="00C46D83" w14:paraId="7F61BDB8"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7AF7BC1" w14:textId="4AAF3B35" w:rsidR="00EB0374" w:rsidRDefault="00EB0374" w:rsidP="00EB0374">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22B9746" w14:textId="3F7F4DF3" w:rsidR="00EB0374" w:rsidRDefault="00EB0374" w:rsidP="00EB0374">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7D570B27" w14:textId="248F2457" w:rsidR="00EB0374" w:rsidRPr="00F75AC6" w:rsidRDefault="00EB0374" w:rsidP="00EB0374">
            <w:pPr>
              <w:spacing w:line="240" w:lineRule="auto"/>
              <w:jc w:val="center"/>
              <w:rPr>
                <w:sz w:val="18"/>
                <w:szCs w:val="18"/>
              </w:rPr>
            </w:pPr>
            <w:r w:rsidRPr="00F75AC6">
              <w:rPr>
                <w:sz w:val="18"/>
                <w:szCs w:val="18"/>
              </w:rPr>
              <w:t>400 S Commercial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F53D640" w14:textId="15687EBF" w:rsidR="00EB0374" w:rsidRDefault="00EB0374" w:rsidP="00EB0374">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1E4F0B20" w14:textId="64D323CD" w:rsidR="00EB0374" w:rsidRDefault="00EB0374" w:rsidP="00EB0374">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596A951A" w14:textId="3067C7C5" w:rsidR="00EB0374" w:rsidRDefault="00EB0374" w:rsidP="00EB0374">
            <w:pPr>
              <w:spacing w:line="240" w:lineRule="auto"/>
              <w:jc w:val="center"/>
              <w:rPr>
                <w:sz w:val="18"/>
                <w:szCs w:val="18"/>
              </w:rPr>
            </w:pPr>
            <w:r>
              <w:rPr>
                <w:sz w:val="18"/>
                <w:szCs w:val="18"/>
              </w:rPr>
              <w:t>Griffin Apartments</w:t>
            </w:r>
          </w:p>
        </w:tc>
        <w:tc>
          <w:tcPr>
            <w:tcW w:w="1530" w:type="dxa"/>
            <w:tcBorders>
              <w:top w:val="single" w:sz="8" w:space="0" w:color="auto"/>
              <w:left w:val="nil"/>
              <w:bottom w:val="single" w:sz="8" w:space="0" w:color="auto"/>
              <w:right w:val="single" w:sz="8" w:space="0" w:color="auto"/>
            </w:tcBorders>
            <w:shd w:val="clear" w:color="auto" w:fill="auto"/>
            <w:vAlign w:val="center"/>
          </w:tcPr>
          <w:p w14:paraId="68E6F569" w14:textId="1AF99F6F" w:rsidR="00EB0374" w:rsidRDefault="00EB0374" w:rsidP="00EB0374">
            <w:pPr>
              <w:spacing w:line="240" w:lineRule="auto"/>
              <w:jc w:val="center"/>
              <w:rPr>
                <w:sz w:val="18"/>
                <w:szCs w:val="18"/>
              </w:rPr>
            </w:pPr>
            <w:r>
              <w:rPr>
                <w:sz w:val="18"/>
                <w:szCs w:val="18"/>
              </w:rPr>
              <w:t>Private</w:t>
            </w:r>
          </w:p>
        </w:tc>
      </w:tr>
      <w:tr w:rsidR="006B4467" w:rsidRPr="00C46D83" w14:paraId="7AD624BA"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1EEE572B"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892DC1F" w14:textId="4B0EC2B3"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75136062" w14:textId="16110915" w:rsidR="006B4467" w:rsidRPr="00F75AC6" w:rsidRDefault="00F75AC6" w:rsidP="006B4467">
            <w:pPr>
              <w:spacing w:line="240" w:lineRule="auto"/>
              <w:jc w:val="center"/>
              <w:rPr>
                <w:sz w:val="18"/>
                <w:szCs w:val="18"/>
              </w:rPr>
            </w:pPr>
            <w:r w:rsidRPr="00F75AC6">
              <w:rPr>
                <w:sz w:val="18"/>
                <w:szCs w:val="18"/>
              </w:rPr>
              <w:t>117 1</w:t>
            </w:r>
            <w:r w:rsidRPr="00F75AC6">
              <w:rPr>
                <w:sz w:val="18"/>
                <w:szCs w:val="18"/>
                <w:vertAlign w:val="superscript"/>
              </w:rPr>
              <w:t>st</w:t>
            </w:r>
            <w:r w:rsidRPr="00F75AC6">
              <w:rPr>
                <w:sz w:val="18"/>
                <w:szCs w:val="18"/>
              </w:rPr>
              <w:t xml:space="preserve"> Ave W </w:t>
            </w:r>
          </w:p>
        </w:tc>
        <w:tc>
          <w:tcPr>
            <w:tcW w:w="1890" w:type="dxa"/>
            <w:tcBorders>
              <w:top w:val="single" w:sz="8" w:space="0" w:color="auto"/>
              <w:left w:val="nil"/>
              <w:bottom w:val="single" w:sz="8" w:space="0" w:color="auto"/>
              <w:right w:val="single" w:sz="8" w:space="0" w:color="auto"/>
            </w:tcBorders>
            <w:shd w:val="clear" w:color="auto" w:fill="auto"/>
            <w:vAlign w:val="center"/>
          </w:tcPr>
          <w:p w14:paraId="0365889D" w14:textId="77777777" w:rsidR="006B4467" w:rsidRDefault="006B4467" w:rsidP="006B4467">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6936AFFF" w14:textId="0D25D055" w:rsidR="006B4467" w:rsidRDefault="006B4467" w:rsidP="006B4467">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720AB5FB" w14:textId="44BBF9C1" w:rsidR="006B4467" w:rsidRDefault="00F75AC6" w:rsidP="006B4467">
            <w:pPr>
              <w:spacing w:line="240" w:lineRule="auto"/>
              <w:jc w:val="center"/>
              <w:rPr>
                <w:sz w:val="18"/>
                <w:szCs w:val="18"/>
              </w:rPr>
            </w:pPr>
            <w:r>
              <w:rPr>
                <w:sz w:val="18"/>
                <w:szCs w:val="18"/>
              </w:rPr>
              <w:t xml:space="preserve">Little Explorers </w:t>
            </w:r>
            <w:r w:rsidR="006B4467">
              <w:rPr>
                <w:sz w:val="18"/>
                <w:szCs w:val="18"/>
              </w:rPr>
              <w:t>Daycare</w:t>
            </w:r>
          </w:p>
        </w:tc>
        <w:tc>
          <w:tcPr>
            <w:tcW w:w="1530" w:type="dxa"/>
            <w:tcBorders>
              <w:top w:val="single" w:sz="8" w:space="0" w:color="auto"/>
              <w:left w:val="nil"/>
              <w:bottom w:val="single" w:sz="8" w:space="0" w:color="auto"/>
              <w:right w:val="single" w:sz="8" w:space="0" w:color="auto"/>
            </w:tcBorders>
            <w:shd w:val="clear" w:color="auto" w:fill="auto"/>
            <w:vAlign w:val="center"/>
          </w:tcPr>
          <w:p w14:paraId="1FF4510D" w14:textId="77777777" w:rsidR="006B4467" w:rsidRDefault="006B4467" w:rsidP="006B4467">
            <w:pPr>
              <w:spacing w:line="240" w:lineRule="auto"/>
              <w:jc w:val="center"/>
              <w:rPr>
                <w:sz w:val="18"/>
                <w:szCs w:val="18"/>
              </w:rPr>
            </w:pPr>
            <w:r>
              <w:rPr>
                <w:sz w:val="18"/>
                <w:szCs w:val="18"/>
              </w:rPr>
              <w:t>Private</w:t>
            </w:r>
          </w:p>
        </w:tc>
      </w:tr>
      <w:tr w:rsidR="00F75AC6" w:rsidRPr="00C46D83" w14:paraId="761C584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8214E6A" w14:textId="6E5CAA99" w:rsidR="00F75AC6" w:rsidRDefault="00F75AC6" w:rsidP="00F75AC6">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0CA0D2D" w14:textId="7409A1C5" w:rsidR="00F75AC6" w:rsidRDefault="00F75AC6" w:rsidP="00F75AC6">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22685AEE" w14:textId="42A63B4C" w:rsidR="00F75AC6" w:rsidRPr="00F75AC6" w:rsidRDefault="00F75AC6" w:rsidP="00F75AC6">
            <w:pPr>
              <w:spacing w:line="240" w:lineRule="auto"/>
              <w:jc w:val="center"/>
              <w:rPr>
                <w:sz w:val="18"/>
                <w:szCs w:val="18"/>
              </w:rPr>
            </w:pPr>
            <w:r w:rsidRPr="00F75AC6">
              <w:rPr>
                <w:sz w:val="18"/>
                <w:szCs w:val="18"/>
              </w:rPr>
              <w:t xml:space="preserve">204 S Dakota St </w:t>
            </w:r>
          </w:p>
        </w:tc>
        <w:tc>
          <w:tcPr>
            <w:tcW w:w="1890" w:type="dxa"/>
            <w:tcBorders>
              <w:top w:val="single" w:sz="8" w:space="0" w:color="auto"/>
              <w:left w:val="nil"/>
              <w:bottom w:val="single" w:sz="8" w:space="0" w:color="auto"/>
              <w:right w:val="single" w:sz="8" w:space="0" w:color="auto"/>
            </w:tcBorders>
            <w:shd w:val="clear" w:color="auto" w:fill="auto"/>
            <w:vAlign w:val="center"/>
          </w:tcPr>
          <w:p w14:paraId="18751F4D" w14:textId="1EBE9D37" w:rsidR="00F75AC6" w:rsidRDefault="00F75AC6" w:rsidP="00F75AC6">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603E8159" w14:textId="11A1FC7C" w:rsidR="00F75AC6" w:rsidRDefault="00F75AC6" w:rsidP="00F75AC6">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58F50BE5" w14:textId="4871601A" w:rsidR="00F75AC6" w:rsidRDefault="00F75AC6" w:rsidP="00F75AC6">
            <w:pPr>
              <w:spacing w:line="240" w:lineRule="auto"/>
              <w:jc w:val="center"/>
              <w:rPr>
                <w:sz w:val="18"/>
                <w:szCs w:val="18"/>
              </w:rPr>
            </w:pPr>
            <w:r>
              <w:rPr>
                <w:sz w:val="18"/>
                <w:szCs w:val="18"/>
              </w:rPr>
              <w:t>Hallstrom Daycare</w:t>
            </w:r>
          </w:p>
        </w:tc>
        <w:tc>
          <w:tcPr>
            <w:tcW w:w="1530" w:type="dxa"/>
            <w:tcBorders>
              <w:top w:val="single" w:sz="8" w:space="0" w:color="auto"/>
              <w:left w:val="nil"/>
              <w:bottom w:val="single" w:sz="8" w:space="0" w:color="auto"/>
              <w:right w:val="single" w:sz="8" w:space="0" w:color="auto"/>
            </w:tcBorders>
            <w:shd w:val="clear" w:color="auto" w:fill="auto"/>
            <w:vAlign w:val="center"/>
          </w:tcPr>
          <w:p w14:paraId="4BD644DB" w14:textId="0BA2BECA" w:rsidR="00F75AC6" w:rsidRDefault="00F75AC6" w:rsidP="00F75AC6">
            <w:pPr>
              <w:spacing w:line="240" w:lineRule="auto"/>
              <w:jc w:val="center"/>
              <w:rPr>
                <w:sz w:val="18"/>
                <w:szCs w:val="18"/>
              </w:rPr>
            </w:pPr>
            <w:r>
              <w:rPr>
                <w:sz w:val="18"/>
                <w:szCs w:val="18"/>
              </w:rPr>
              <w:t>Private</w:t>
            </w:r>
          </w:p>
        </w:tc>
      </w:tr>
      <w:tr w:rsidR="001F7E6C" w:rsidRPr="00C46D83" w14:paraId="45920004"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5D2C568" w14:textId="6550ACDF" w:rsidR="001F7E6C" w:rsidRDefault="001F7E6C" w:rsidP="001F7E6C">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01EBC761" w14:textId="6304C4F8" w:rsidR="001F7E6C" w:rsidRDefault="001F7E6C" w:rsidP="001F7E6C">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4D4C883D" w14:textId="68ACB499" w:rsidR="001F7E6C" w:rsidRPr="00F75AC6" w:rsidRDefault="001F7E6C" w:rsidP="001F7E6C">
            <w:pPr>
              <w:spacing w:line="240" w:lineRule="auto"/>
              <w:jc w:val="center"/>
              <w:rPr>
                <w:sz w:val="18"/>
                <w:szCs w:val="18"/>
              </w:rPr>
            </w:pPr>
            <w:r w:rsidRPr="004A128D">
              <w:rPr>
                <w:sz w:val="18"/>
                <w:szCs w:val="18"/>
              </w:rPr>
              <w:t>114</w:t>
            </w:r>
            <w:r w:rsidRPr="001F7E6C">
              <w:rPr>
                <w:sz w:val="18"/>
                <w:szCs w:val="18"/>
              </w:rPr>
              <w:t xml:space="preserve"> S Commercial St  </w:t>
            </w:r>
          </w:p>
        </w:tc>
        <w:tc>
          <w:tcPr>
            <w:tcW w:w="1890" w:type="dxa"/>
            <w:tcBorders>
              <w:top w:val="single" w:sz="8" w:space="0" w:color="auto"/>
              <w:left w:val="nil"/>
              <w:bottom w:val="single" w:sz="8" w:space="0" w:color="auto"/>
              <w:right w:val="single" w:sz="8" w:space="0" w:color="auto"/>
            </w:tcBorders>
            <w:shd w:val="clear" w:color="auto" w:fill="auto"/>
            <w:vAlign w:val="center"/>
          </w:tcPr>
          <w:p w14:paraId="0C136841" w14:textId="6CB7AA06" w:rsidR="001F7E6C" w:rsidRDefault="001F7E6C" w:rsidP="001F7E6C">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5F9332CB" w14:textId="5D028B02" w:rsidR="001F7E6C" w:rsidRDefault="001F7E6C" w:rsidP="001F7E6C">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2D1083E4" w14:textId="613B9448" w:rsidR="001F7E6C" w:rsidRDefault="001F7E6C" w:rsidP="001F7E6C">
            <w:pPr>
              <w:spacing w:line="240" w:lineRule="auto"/>
              <w:jc w:val="center"/>
              <w:rPr>
                <w:sz w:val="18"/>
                <w:szCs w:val="18"/>
              </w:rPr>
            </w:pPr>
            <w:r>
              <w:rPr>
                <w:sz w:val="18"/>
                <w:szCs w:val="18"/>
              </w:rPr>
              <w:t>Angie’s Daycare</w:t>
            </w:r>
          </w:p>
        </w:tc>
        <w:tc>
          <w:tcPr>
            <w:tcW w:w="1530" w:type="dxa"/>
            <w:tcBorders>
              <w:top w:val="single" w:sz="8" w:space="0" w:color="auto"/>
              <w:left w:val="nil"/>
              <w:bottom w:val="single" w:sz="8" w:space="0" w:color="auto"/>
              <w:right w:val="single" w:sz="8" w:space="0" w:color="auto"/>
            </w:tcBorders>
            <w:shd w:val="clear" w:color="auto" w:fill="auto"/>
            <w:vAlign w:val="center"/>
          </w:tcPr>
          <w:p w14:paraId="6DA09C1D" w14:textId="0289D68E" w:rsidR="001F7E6C" w:rsidRDefault="001F7E6C" w:rsidP="001F7E6C">
            <w:pPr>
              <w:spacing w:line="240" w:lineRule="auto"/>
              <w:jc w:val="center"/>
              <w:rPr>
                <w:sz w:val="18"/>
                <w:szCs w:val="18"/>
              </w:rPr>
            </w:pPr>
            <w:r>
              <w:rPr>
                <w:sz w:val="18"/>
                <w:szCs w:val="18"/>
              </w:rPr>
              <w:t>Private</w:t>
            </w:r>
          </w:p>
        </w:tc>
      </w:tr>
      <w:tr w:rsidR="001F7E6C" w:rsidRPr="00C46D83" w14:paraId="0ECCDA54"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1839F8F" w14:textId="10A406F0" w:rsidR="001F7E6C" w:rsidRDefault="001F7E6C" w:rsidP="001F7E6C">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18CFD61" w14:textId="7FAADF41" w:rsidR="001F7E6C" w:rsidRDefault="001F7E6C" w:rsidP="001F7E6C">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38E13034" w14:textId="2BDBA54C" w:rsidR="001F7E6C" w:rsidRDefault="001F7E6C" w:rsidP="001F7E6C">
            <w:pPr>
              <w:spacing w:line="240" w:lineRule="auto"/>
              <w:jc w:val="center"/>
              <w:rPr>
                <w:sz w:val="18"/>
                <w:szCs w:val="18"/>
                <w:highlight w:val="yellow"/>
              </w:rPr>
            </w:pPr>
            <w:r w:rsidRPr="001F7E6C">
              <w:rPr>
                <w:sz w:val="18"/>
                <w:szCs w:val="18"/>
              </w:rPr>
              <w:t xml:space="preserve">410 N Kansas St </w:t>
            </w:r>
          </w:p>
        </w:tc>
        <w:tc>
          <w:tcPr>
            <w:tcW w:w="1890" w:type="dxa"/>
            <w:tcBorders>
              <w:top w:val="single" w:sz="8" w:space="0" w:color="auto"/>
              <w:left w:val="nil"/>
              <w:bottom w:val="single" w:sz="8" w:space="0" w:color="auto"/>
              <w:right w:val="single" w:sz="8" w:space="0" w:color="auto"/>
            </w:tcBorders>
            <w:shd w:val="clear" w:color="auto" w:fill="auto"/>
            <w:vAlign w:val="center"/>
          </w:tcPr>
          <w:p w14:paraId="32031D0C" w14:textId="15F892E2" w:rsidR="001F7E6C" w:rsidRDefault="001F7E6C" w:rsidP="001F7E6C">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3C7E2D40" w14:textId="7C279880" w:rsidR="001F7E6C" w:rsidRDefault="001F7E6C" w:rsidP="001F7E6C">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4F9ACC90" w14:textId="1A219240" w:rsidR="001F7E6C" w:rsidRDefault="001F7E6C" w:rsidP="001F7E6C">
            <w:pPr>
              <w:spacing w:line="240" w:lineRule="auto"/>
              <w:jc w:val="center"/>
              <w:rPr>
                <w:sz w:val="18"/>
                <w:szCs w:val="18"/>
              </w:rPr>
            </w:pPr>
            <w:r>
              <w:rPr>
                <w:sz w:val="18"/>
                <w:szCs w:val="18"/>
              </w:rPr>
              <w:t>Lasortune Daycare</w:t>
            </w:r>
          </w:p>
        </w:tc>
        <w:tc>
          <w:tcPr>
            <w:tcW w:w="1530" w:type="dxa"/>
            <w:tcBorders>
              <w:top w:val="single" w:sz="8" w:space="0" w:color="auto"/>
              <w:left w:val="nil"/>
              <w:bottom w:val="single" w:sz="8" w:space="0" w:color="auto"/>
              <w:right w:val="single" w:sz="8" w:space="0" w:color="auto"/>
            </w:tcBorders>
            <w:shd w:val="clear" w:color="auto" w:fill="auto"/>
            <w:vAlign w:val="center"/>
          </w:tcPr>
          <w:p w14:paraId="00A681C4" w14:textId="5CEF02A2" w:rsidR="001F7E6C" w:rsidRDefault="001F7E6C" w:rsidP="001F7E6C">
            <w:pPr>
              <w:spacing w:line="240" w:lineRule="auto"/>
              <w:jc w:val="center"/>
              <w:rPr>
                <w:sz w:val="18"/>
                <w:szCs w:val="18"/>
              </w:rPr>
            </w:pPr>
            <w:r>
              <w:rPr>
                <w:sz w:val="18"/>
                <w:szCs w:val="18"/>
              </w:rPr>
              <w:t>Private</w:t>
            </w:r>
          </w:p>
        </w:tc>
      </w:tr>
      <w:tr w:rsidR="00F75AC6" w:rsidRPr="00C46D83" w14:paraId="7AC97ACC"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44BFEF1" w14:textId="77777777" w:rsidR="00F75AC6" w:rsidRDefault="00F75AC6" w:rsidP="00F75AC6">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72801154" w14:textId="77777777" w:rsidR="00F75AC6" w:rsidRDefault="00F75AC6" w:rsidP="00F75AC6">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3625C30B" w14:textId="5B21C2AE" w:rsidR="00F75AC6" w:rsidRPr="00CE136E" w:rsidRDefault="00852143" w:rsidP="00F75AC6">
            <w:pPr>
              <w:spacing w:line="240" w:lineRule="auto"/>
              <w:jc w:val="center"/>
              <w:rPr>
                <w:sz w:val="18"/>
                <w:szCs w:val="18"/>
                <w:highlight w:val="yellow"/>
              </w:rPr>
            </w:pPr>
            <w:r w:rsidRPr="00852143">
              <w:rPr>
                <w:sz w:val="18"/>
                <w:szCs w:val="18"/>
              </w:rPr>
              <w:t>529 1</w:t>
            </w:r>
            <w:r w:rsidRPr="00852143">
              <w:rPr>
                <w:sz w:val="18"/>
                <w:szCs w:val="18"/>
                <w:vertAlign w:val="superscript"/>
              </w:rPr>
              <w:t>st</w:t>
            </w:r>
            <w:r w:rsidRPr="00852143">
              <w:rPr>
                <w:sz w:val="18"/>
                <w:szCs w:val="18"/>
              </w:rPr>
              <w:t xml:space="preserve"> Ave E</w:t>
            </w:r>
          </w:p>
        </w:tc>
        <w:tc>
          <w:tcPr>
            <w:tcW w:w="1890" w:type="dxa"/>
            <w:tcBorders>
              <w:top w:val="single" w:sz="8" w:space="0" w:color="auto"/>
              <w:left w:val="nil"/>
              <w:bottom w:val="single" w:sz="8" w:space="0" w:color="auto"/>
              <w:right w:val="single" w:sz="8" w:space="0" w:color="auto"/>
            </w:tcBorders>
            <w:shd w:val="clear" w:color="auto" w:fill="auto"/>
            <w:vAlign w:val="center"/>
          </w:tcPr>
          <w:p w14:paraId="61B85CD4" w14:textId="77777777" w:rsidR="00F75AC6" w:rsidRDefault="00F75AC6" w:rsidP="00F75AC6">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78CE1711" w14:textId="18D3AF83" w:rsidR="00F75AC6" w:rsidRDefault="00F75AC6" w:rsidP="00F75AC6">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1557D027" w14:textId="43EA471E" w:rsidR="00F75AC6" w:rsidRDefault="00F75AC6" w:rsidP="00F75AC6">
            <w:pPr>
              <w:spacing w:line="240" w:lineRule="auto"/>
              <w:jc w:val="center"/>
              <w:rPr>
                <w:sz w:val="18"/>
                <w:szCs w:val="18"/>
              </w:rPr>
            </w:pPr>
            <w:r>
              <w:rPr>
                <w:sz w:val="18"/>
                <w:szCs w:val="18"/>
              </w:rPr>
              <w:t>Mobile Home Park</w:t>
            </w:r>
          </w:p>
        </w:tc>
        <w:tc>
          <w:tcPr>
            <w:tcW w:w="1530" w:type="dxa"/>
            <w:tcBorders>
              <w:top w:val="single" w:sz="8" w:space="0" w:color="auto"/>
              <w:left w:val="nil"/>
              <w:bottom w:val="single" w:sz="8" w:space="0" w:color="auto"/>
              <w:right w:val="single" w:sz="8" w:space="0" w:color="auto"/>
            </w:tcBorders>
            <w:shd w:val="clear" w:color="auto" w:fill="auto"/>
            <w:vAlign w:val="center"/>
          </w:tcPr>
          <w:p w14:paraId="64D92E13" w14:textId="77777777" w:rsidR="00F75AC6" w:rsidRDefault="00F75AC6" w:rsidP="00F75AC6">
            <w:pPr>
              <w:spacing w:line="240" w:lineRule="auto"/>
              <w:jc w:val="center"/>
              <w:rPr>
                <w:sz w:val="18"/>
                <w:szCs w:val="18"/>
              </w:rPr>
            </w:pPr>
            <w:r>
              <w:rPr>
                <w:sz w:val="18"/>
                <w:szCs w:val="18"/>
              </w:rPr>
              <w:t>Private</w:t>
            </w:r>
          </w:p>
        </w:tc>
      </w:tr>
      <w:tr w:rsidR="00D9101F" w:rsidRPr="00C46D83" w14:paraId="4896CB51" w14:textId="77777777" w:rsidTr="004F43B8">
        <w:trPr>
          <w:trHeight w:val="610"/>
        </w:trPr>
        <w:tc>
          <w:tcPr>
            <w:tcW w:w="1548"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6E60F6E3" w14:textId="0685351A" w:rsidR="00D9101F" w:rsidRPr="00D9101F" w:rsidRDefault="00D9101F" w:rsidP="00D9101F">
            <w:pPr>
              <w:spacing w:line="240" w:lineRule="auto"/>
              <w:jc w:val="center"/>
            </w:pPr>
            <w:r w:rsidRPr="005D55FB">
              <w:rPr>
                <w:b/>
                <w:sz w:val="20"/>
                <w:szCs w:val="22"/>
              </w:rPr>
              <w:t>Jurisdiction/ Entity</w:t>
            </w:r>
          </w:p>
        </w:tc>
        <w:tc>
          <w:tcPr>
            <w:tcW w:w="1350"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18EC59AE" w14:textId="3F52E144" w:rsidR="00D9101F" w:rsidRPr="00D9101F" w:rsidRDefault="00D9101F" w:rsidP="00D9101F">
            <w:pPr>
              <w:spacing w:line="240" w:lineRule="auto"/>
              <w:jc w:val="center"/>
            </w:pPr>
            <w:r w:rsidRPr="005D55FB">
              <w:rPr>
                <w:b/>
                <w:sz w:val="20"/>
                <w:szCs w:val="22"/>
              </w:rPr>
              <w:t>Location</w:t>
            </w:r>
          </w:p>
        </w:tc>
        <w:tc>
          <w:tcPr>
            <w:tcW w:w="180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3E391B63" w14:textId="6998B7BB" w:rsidR="00D9101F" w:rsidRPr="00D9101F" w:rsidRDefault="00D9101F" w:rsidP="00D9101F">
            <w:pPr>
              <w:spacing w:line="240" w:lineRule="auto"/>
              <w:jc w:val="center"/>
            </w:pPr>
            <w:r w:rsidRPr="005D55FB">
              <w:rPr>
                <w:b/>
                <w:sz w:val="20"/>
                <w:szCs w:val="22"/>
              </w:rPr>
              <w:t>Address</w:t>
            </w:r>
          </w:p>
        </w:tc>
        <w:tc>
          <w:tcPr>
            <w:tcW w:w="189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2FDC8121" w14:textId="22CD6C75" w:rsidR="00D9101F" w:rsidRPr="00D9101F" w:rsidRDefault="00D9101F" w:rsidP="00D9101F">
            <w:pPr>
              <w:spacing w:line="240" w:lineRule="auto"/>
              <w:jc w:val="center"/>
            </w:pPr>
            <w:r w:rsidRPr="005D55FB">
              <w:rPr>
                <w:b/>
                <w:sz w:val="20"/>
                <w:szCs w:val="22"/>
              </w:rPr>
              <w:t>Sector</w:t>
            </w:r>
          </w:p>
        </w:tc>
        <w:tc>
          <w:tcPr>
            <w:tcW w:w="1952"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39529280" w14:textId="3DC69115" w:rsidR="00D9101F" w:rsidRPr="00D9101F" w:rsidRDefault="00D9101F" w:rsidP="00D9101F">
            <w:pPr>
              <w:spacing w:line="240" w:lineRule="auto"/>
              <w:jc w:val="center"/>
            </w:pPr>
            <w:r w:rsidRPr="005D55FB">
              <w:rPr>
                <w:b/>
                <w:sz w:val="20"/>
                <w:szCs w:val="22"/>
              </w:rPr>
              <w:t>Sub Sector</w:t>
            </w:r>
          </w:p>
        </w:tc>
        <w:tc>
          <w:tcPr>
            <w:tcW w:w="1558"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2FCB053A" w14:textId="05B89E89" w:rsidR="00D9101F" w:rsidRPr="00D9101F" w:rsidRDefault="00D9101F" w:rsidP="00D9101F">
            <w:pPr>
              <w:spacing w:line="240" w:lineRule="auto"/>
              <w:jc w:val="center"/>
            </w:pPr>
            <w:r w:rsidRPr="005D55FB">
              <w:rPr>
                <w:b/>
                <w:sz w:val="20"/>
                <w:szCs w:val="22"/>
              </w:rPr>
              <w:t>Name</w:t>
            </w:r>
          </w:p>
        </w:tc>
        <w:tc>
          <w:tcPr>
            <w:tcW w:w="153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1A945BE9" w14:textId="16A6A153" w:rsidR="00D9101F" w:rsidRPr="00D9101F" w:rsidRDefault="00D9101F" w:rsidP="00D9101F">
            <w:pPr>
              <w:spacing w:line="240" w:lineRule="auto"/>
              <w:jc w:val="center"/>
            </w:pPr>
            <w:r w:rsidRPr="005D55FB">
              <w:rPr>
                <w:b/>
                <w:sz w:val="20"/>
                <w:szCs w:val="22"/>
              </w:rPr>
              <w:t>Owner Type</w:t>
            </w:r>
          </w:p>
        </w:tc>
      </w:tr>
      <w:tr w:rsidR="00D9101F" w:rsidRPr="00C46D83" w14:paraId="40188EBD" w14:textId="77777777" w:rsidTr="00422DDE">
        <w:trPr>
          <w:trHeight w:val="1333"/>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37D55AE" w14:textId="5D3FE0E4" w:rsidR="00D9101F" w:rsidRDefault="00D9101F" w:rsidP="004F43B8">
            <w:pPr>
              <w:spacing w:line="240" w:lineRule="auto"/>
              <w:rPr>
                <w:sz w:val="18"/>
                <w:szCs w:val="18"/>
              </w:rPr>
            </w:pPr>
            <w:r>
              <w:rPr>
                <w:sz w:val="18"/>
                <w:szCs w:val="18"/>
              </w:rPr>
              <w:t xml:space="preserve"> </w:t>
            </w:r>
            <w:r w:rsidR="004F43B8">
              <w:rPr>
                <w:sz w:val="18"/>
                <w:szCs w:val="18"/>
              </w:rPr>
              <w:t xml:space="preserve">City </w:t>
            </w:r>
            <w:r>
              <w:rPr>
                <w:sz w:val="18"/>
                <w:szCs w:val="18"/>
              </w:rPr>
              <w:t>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A4CBA45" w14:textId="104486EC" w:rsidR="00D9101F" w:rsidRDefault="00D9101F" w:rsidP="00D9101F">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2C92BC8A" w14:textId="2FF8D47E" w:rsidR="00D9101F" w:rsidRPr="00852143" w:rsidRDefault="00D9101F" w:rsidP="00D9101F">
            <w:pPr>
              <w:spacing w:line="240" w:lineRule="auto"/>
              <w:jc w:val="center"/>
              <w:rPr>
                <w:sz w:val="18"/>
                <w:szCs w:val="18"/>
              </w:rPr>
            </w:pPr>
            <w:r w:rsidRPr="00852143">
              <w:rPr>
                <w:sz w:val="18"/>
                <w:szCs w:val="18"/>
              </w:rPr>
              <w:t>408 1</w:t>
            </w:r>
            <w:r w:rsidRPr="00852143">
              <w:rPr>
                <w:sz w:val="18"/>
                <w:szCs w:val="18"/>
                <w:vertAlign w:val="superscript"/>
              </w:rPr>
              <w:t>st</w:t>
            </w:r>
            <w:r w:rsidRPr="00852143">
              <w:rPr>
                <w:sz w:val="18"/>
                <w:szCs w:val="18"/>
              </w:rPr>
              <w:t xml:space="preserve"> Ave </w:t>
            </w:r>
            <w:r>
              <w:rPr>
                <w:sz w:val="18"/>
                <w:szCs w:val="18"/>
              </w:rPr>
              <w:t>W</w:t>
            </w:r>
          </w:p>
        </w:tc>
        <w:tc>
          <w:tcPr>
            <w:tcW w:w="1890" w:type="dxa"/>
            <w:tcBorders>
              <w:top w:val="single" w:sz="8" w:space="0" w:color="auto"/>
              <w:left w:val="nil"/>
              <w:bottom w:val="single" w:sz="8" w:space="0" w:color="auto"/>
              <w:right w:val="single" w:sz="8" w:space="0" w:color="auto"/>
            </w:tcBorders>
            <w:shd w:val="clear" w:color="auto" w:fill="auto"/>
            <w:vAlign w:val="center"/>
          </w:tcPr>
          <w:p w14:paraId="1457BAF3" w14:textId="77FCA78F" w:rsidR="00D9101F" w:rsidRDefault="00D9101F" w:rsidP="00D9101F">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04ABB454" w14:textId="32B50539" w:rsidR="00D9101F" w:rsidRDefault="00D9101F" w:rsidP="00D9101F">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4A31A8E5" w14:textId="14A03079" w:rsidR="00D9101F" w:rsidRDefault="004F43B8" w:rsidP="00D9101F">
            <w:pPr>
              <w:spacing w:line="240" w:lineRule="auto"/>
              <w:jc w:val="center"/>
              <w:rPr>
                <w:sz w:val="18"/>
                <w:szCs w:val="18"/>
              </w:rPr>
            </w:pPr>
            <w:r>
              <w:rPr>
                <w:sz w:val="18"/>
                <w:szCs w:val="18"/>
              </w:rPr>
              <w:t>H</w:t>
            </w:r>
            <w:r w:rsidR="00D9101F">
              <w:rPr>
                <w:sz w:val="18"/>
                <w:szCs w:val="18"/>
              </w:rPr>
              <w:t>otel(s)/Motel(s)</w:t>
            </w:r>
          </w:p>
        </w:tc>
        <w:tc>
          <w:tcPr>
            <w:tcW w:w="1530" w:type="dxa"/>
            <w:tcBorders>
              <w:top w:val="single" w:sz="8" w:space="0" w:color="auto"/>
              <w:left w:val="nil"/>
              <w:bottom w:val="single" w:sz="8" w:space="0" w:color="auto"/>
              <w:right w:val="single" w:sz="8" w:space="0" w:color="auto"/>
            </w:tcBorders>
            <w:shd w:val="clear" w:color="auto" w:fill="auto"/>
            <w:vAlign w:val="center"/>
          </w:tcPr>
          <w:p w14:paraId="359DCED5" w14:textId="77777777" w:rsidR="004F43B8" w:rsidRDefault="004F43B8" w:rsidP="00D9101F">
            <w:pPr>
              <w:spacing w:line="240" w:lineRule="auto"/>
              <w:jc w:val="center"/>
              <w:rPr>
                <w:sz w:val="18"/>
                <w:szCs w:val="18"/>
              </w:rPr>
            </w:pPr>
          </w:p>
          <w:p w14:paraId="1ED4CD42" w14:textId="77777777" w:rsidR="004F43B8" w:rsidRDefault="004F43B8" w:rsidP="00D9101F">
            <w:pPr>
              <w:spacing w:line="240" w:lineRule="auto"/>
              <w:jc w:val="center"/>
              <w:rPr>
                <w:sz w:val="18"/>
                <w:szCs w:val="18"/>
              </w:rPr>
            </w:pPr>
          </w:p>
          <w:p w14:paraId="4B88F073" w14:textId="0A8EAECE" w:rsidR="00D9101F" w:rsidRDefault="00D9101F" w:rsidP="00D9101F">
            <w:pPr>
              <w:spacing w:line="240" w:lineRule="auto"/>
              <w:jc w:val="center"/>
              <w:rPr>
                <w:sz w:val="18"/>
                <w:szCs w:val="18"/>
              </w:rPr>
            </w:pPr>
            <w:r>
              <w:rPr>
                <w:sz w:val="18"/>
                <w:szCs w:val="18"/>
              </w:rPr>
              <w:t>Private</w:t>
            </w:r>
          </w:p>
          <w:p w14:paraId="5F7D4551" w14:textId="77777777" w:rsidR="00D9101F" w:rsidRDefault="00D9101F" w:rsidP="00D9101F">
            <w:pPr>
              <w:spacing w:line="240" w:lineRule="auto"/>
              <w:jc w:val="center"/>
              <w:rPr>
                <w:b/>
                <w:sz w:val="20"/>
                <w:szCs w:val="22"/>
              </w:rPr>
            </w:pPr>
          </w:p>
          <w:p w14:paraId="6E2943BD" w14:textId="21D3A833" w:rsidR="00D9101F" w:rsidRDefault="00D9101F" w:rsidP="00D9101F">
            <w:pPr>
              <w:spacing w:line="240" w:lineRule="auto"/>
              <w:jc w:val="center"/>
              <w:rPr>
                <w:sz w:val="18"/>
                <w:szCs w:val="18"/>
              </w:rPr>
            </w:pPr>
          </w:p>
        </w:tc>
      </w:tr>
      <w:tr w:rsidR="00D9101F" w:rsidRPr="00C46D83" w14:paraId="35526985"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2958E07" w14:textId="6D3DAC56" w:rsidR="00D9101F" w:rsidRDefault="00D9101F" w:rsidP="00D9101F">
            <w:pPr>
              <w:spacing w:line="240" w:lineRule="auto"/>
              <w:jc w:val="center"/>
              <w:rPr>
                <w:sz w:val="18"/>
                <w:szCs w:val="18"/>
              </w:rPr>
            </w:pPr>
            <w:r>
              <w:rPr>
                <w:sz w:val="18"/>
                <w:szCs w:val="18"/>
              </w:rPr>
              <w:t>Town of Garden City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E766AC6" w14:textId="77777777" w:rsidR="00D9101F" w:rsidRDefault="00D9101F" w:rsidP="00D9101F">
            <w:pPr>
              <w:spacing w:line="240" w:lineRule="auto"/>
              <w:jc w:val="center"/>
              <w:rPr>
                <w:sz w:val="18"/>
                <w:szCs w:val="18"/>
              </w:rPr>
            </w:pPr>
            <w:r>
              <w:rPr>
                <w:sz w:val="18"/>
                <w:szCs w:val="18"/>
              </w:rPr>
              <w:t>Garden City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0FEB0BAB" w14:textId="29040B43" w:rsidR="00D9101F" w:rsidRPr="00571247" w:rsidRDefault="00D9101F" w:rsidP="00D9101F">
            <w:pPr>
              <w:spacing w:line="240" w:lineRule="auto"/>
              <w:jc w:val="center"/>
              <w:rPr>
                <w:sz w:val="18"/>
                <w:szCs w:val="18"/>
              </w:rPr>
            </w:pPr>
            <w:r w:rsidRPr="00571247">
              <w:rPr>
                <w:sz w:val="18"/>
                <w:szCs w:val="18"/>
              </w:rPr>
              <w:t>SE Corner of Main St. &amp; Grover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472B5B83" w14:textId="77777777" w:rsidR="00D9101F" w:rsidRDefault="00D9101F" w:rsidP="00D9101F">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656299DD" w14:textId="53AC52AC" w:rsidR="00D9101F" w:rsidRDefault="00D9101F" w:rsidP="00D9101F">
            <w:pPr>
              <w:spacing w:line="240" w:lineRule="auto"/>
              <w:jc w:val="center"/>
              <w:rPr>
                <w:sz w:val="18"/>
                <w:szCs w:val="18"/>
              </w:rPr>
            </w:pPr>
            <w:r>
              <w:rPr>
                <w:sz w:val="18"/>
                <w:szCs w:val="18"/>
              </w:rPr>
              <w:t>Fire Hall/City 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12B594FF" w14:textId="0A28A0C5" w:rsidR="00D9101F" w:rsidRDefault="00D9101F" w:rsidP="00D9101F">
            <w:pPr>
              <w:spacing w:line="240" w:lineRule="auto"/>
              <w:jc w:val="center"/>
              <w:rPr>
                <w:sz w:val="18"/>
                <w:szCs w:val="18"/>
              </w:rPr>
            </w:pPr>
            <w:r>
              <w:rPr>
                <w:sz w:val="18"/>
                <w:szCs w:val="18"/>
              </w:rPr>
              <w:t>Fire Hall/City Building</w:t>
            </w:r>
          </w:p>
        </w:tc>
        <w:tc>
          <w:tcPr>
            <w:tcW w:w="1530" w:type="dxa"/>
            <w:tcBorders>
              <w:top w:val="single" w:sz="8" w:space="0" w:color="auto"/>
              <w:left w:val="nil"/>
              <w:bottom w:val="single" w:sz="8" w:space="0" w:color="auto"/>
              <w:right w:val="single" w:sz="8" w:space="0" w:color="auto"/>
            </w:tcBorders>
            <w:shd w:val="clear" w:color="auto" w:fill="auto"/>
            <w:vAlign w:val="center"/>
          </w:tcPr>
          <w:p w14:paraId="5B21A8B7" w14:textId="77777777" w:rsidR="00D9101F" w:rsidRDefault="00D9101F" w:rsidP="00D9101F">
            <w:pPr>
              <w:spacing w:line="240" w:lineRule="auto"/>
              <w:jc w:val="center"/>
              <w:rPr>
                <w:sz w:val="18"/>
                <w:szCs w:val="18"/>
              </w:rPr>
            </w:pPr>
            <w:r>
              <w:rPr>
                <w:sz w:val="18"/>
                <w:szCs w:val="18"/>
              </w:rPr>
              <w:t>Public</w:t>
            </w:r>
          </w:p>
        </w:tc>
      </w:tr>
      <w:tr w:rsidR="00D9101F" w:rsidRPr="00C46D83" w14:paraId="1D1F0E9C"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5A6E284" w14:textId="720951F4" w:rsidR="00D9101F" w:rsidRDefault="00D9101F" w:rsidP="00D9101F">
            <w:pPr>
              <w:spacing w:line="240" w:lineRule="auto"/>
              <w:jc w:val="center"/>
              <w:rPr>
                <w:sz w:val="18"/>
                <w:szCs w:val="18"/>
              </w:rPr>
            </w:pPr>
            <w:r>
              <w:rPr>
                <w:sz w:val="18"/>
                <w:szCs w:val="18"/>
              </w:rPr>
              <w:t>Town of Garden City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5E4CBB91" w14:textId="77777777" w:rsidR="00D9101F" w:rsidRDefault="00D9101F" w:rsidP="00D9101F">
            <w:pPr>
              <w:spacing w:line="240" w:lineRule="auto"/>
              <w:jc w:val="center"/>
              <w:rPr>
                <w:sz w:val="18"/>
                <w:szCs w:val="18"/>
              </w:rPr>
            </w:pPr>
            <w:r>
              <w:rPr>
                <w:sz w:val="18"/>
                <w:szCs w:val="18"/>
              </w:rPr>
              <w:t>Garden City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40C48CCE" w14:textId="35924592" w:rsidR="00D9101F" w:rsidRPr="00571247" w:rsidRDefault="00D9101F" w:rsidP="00D9101F">
            <w:pPr>
              <w:spacing w:line="240" w:lineRule="auto"/>
              <w:jc w:val="center"/>
              <w:rPr>
                <w:sz w:val="18"/>
                <w:szCs w:val="18"/>
              </w:rPr>
            </w:pPr>
            <w:r w:rsidRPr="00571247">
              <w:rPr>
                <w:sz w:val="18"/>
                <w:szCs w:val="18"/>
              </w:rPr>
              <w:t>SE corner of 1</w:t>
            </w:r>
            <w:r w:rsidRPr="00571247">
              <w:rPr>
                <w:sz w:val="18"/>
                <w:szCs w:val="18"/>
                <w:vertAlign w:val="superscript"/>
              </w:rPr>
              <w:t>st</w:t>
            </w:r>
            <w:r w:rsidRPr="00571247">
              <w:rPr>
                <w:sz w:val="18"/>
                <w:szCs w:val="18"/>
              </w:rPr>
              <w:t xml:space="preserve"> St. NE &amp; Hayward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4F5AA097" w14:textId="77777777" w:rsidR="00D9101F" w:rsidRDefault="00D9101F" w:rsidP="00D9101F">
            <w:pPr>
              <w:spacing w:line="240" w:lineRule="auto"/>
              <w:jc w:val="center"/>
              <w:rPr>
                <w:sz w:val="18"/>
                <w:szCs w:val="18"/>
              </w:rPr>
            </w:pPr>
            <w:r>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62CF8DF4" w14:textId="2E7F6463" w:rsidR="00D9101F" w:rsidRDefault="00D9101F" w:rsidP="00D9101F">
            <w:pPr>
              <w:spacing w:line="240" w:lineRule="auto"/>
              <w:jc w:val="center"/>
              <w:rPr>
                <w:sz w:val="18"/>
                <w:szCs w:val="18"/>
              </w:rPr>
            </w:pPr>
            <w:r>
              <w:rPr>
                <w:sz w:val="18"/>
                <w:szCs w:val="18"/>
              </w:rPr>
              <w:t>Sanitary Sewer</w:t>
            </w:r>
          </w:p>
        </w:tc>
        <w:tc>
          <w:tcPr>
            <w:tcW w:w="1558" w:type="dxa"/>
            <w:tcBorders>
              <w:top w:val="single" w:sz="8" w:space="0" w:color="auto"/>
              <w:left w:val="nil"/>
              <w:bottom w:val="single" w:sz="8" w:space="0" w:color="auto"/>
              <w:right w:val="single" w:sz="8" w:space="0" w:color="auto"/>
            </w:tcBorders>
            <w:shd w:val="clear" w:color="auto" w:fill="auto"/>
            <w:vAlign w:val="center"/>
          </w:tcPr>
          <w:p w14:paraId="4F85C652" w14:textId="77777777" w:rsidR="00D9101F" w:rsidRDefault="00D9101F" w:rsidP="00D9101F">
            <w:pPr>
              <w:spacing w:line="240" w:lineRule="auto"/>
              <w:jc w:val="center"/>
              <w:rPr>
                <w:sz w:val="18"/>
                <w:szCs w:val="18"/>
              </w:rPr>
            </w:pPr>
            <w:r>
              <w:rPr>
                <w:sz w:val="18"/>
                <w:szCs w:val="18"/>
              </w:rPr>
              <w:t>Lift Station</w:t>
            </w:r>
          </w:p>
        </w:tc>
        <w:tc>
          <w:tcPr>
            <w:tcW w:w="1530" w:type="dxa"/>
            <w:tcBorders>
              <w:top w:val="single" w:sz="8" w:space="0" w:color="auto"/>
              <w:left w:val="nil"/>
              <w:bottom w:val="single" w:sz="8" w:space="0" w:color="auto"/>
              <w:right w:val="single" w:sz="8" w:space="0" w:color="auto"/>
            </w:tcBorders>
            <w:shd w:val="clear" w:color="auto" w:fill="auto"/>
            <w:vAlign w:val="center"/>
          </w:tcPr>
          <w:p w14:paraId="5A161B38" w14:textId="77777777" w:rsidR="00D9101F" w:rsidRDefault="00D9101F" w:rsidP="00D9101F">
            <w:pPr>
              <w:spacing w:line="240" w:lineRule="auto"/>
              <w:jc w:val="center"/>
              <w:rPr>
                <w:sz w:val="18"/>
                <w:szCs w:val="18"/>
              </w:rPr>
            </w:pPr>
            <w:r>
              <w:rPr>
                <w:sz w:val="18"/>
                <w:szCs w:val="18"/>
              </w:rPr>
              <w:t>Public</w:t>
            </w:r>
          </w:p>
        </w:tc>
      </w:tr>
      <w:tr w:rsidR="00D9101F" w:rsidRPr="00C46D83" w14:paraId="0D86658D"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B80334A" w14:textId="6A9A0170" w:rsidR="00D9101F" w:rsidRDefault="00D9101F" w:rsidP="00D9101F">
            <w:pPr>
              <w:spacing w:line="240" w:lineRule="auto"/>
              <w:jc w:val="center"/>
              <w:rPr>
                <w:sz w:val="18"/>
                <w:szCs w:val="18"/>
              </w:rPr>
            </w:pPr>
            <w:r>
              <w:rPr>
                <w:sz w:val="18"/>
                <w:szCs w:val="18"/>
              </w:rPr>
              <w:t>Town of Garden City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03C75B4" w14:textId="77777777" w:rsidR="00D9101F" w:rsidRDefault="00D9101F" w:rsidP="00D9101F">
            <w:pPr>
              <w:spacing w:line="240" w:lineRule="auto"/>
              <w:jc w:val="center"/>
              <w:rPr>
                <w:sz w:val="18"/>
                <w:szCs w:val="18"/>
              </w:rPr>
            </w:pPr>
            <w:r>
              <w:rPr>
                <w:sz w:val="18"/>
                <w:szCs w:val="18"/>
              </w:rPr>
              <w:t>Garden City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7A7C295E" w14:textId="0B8D1FF7" w:rsidR="00D9101F" w:rsidRPr="00571247" w:rsidRDefault="00D9101F" w:rsidP="00D9101F">
            <w:pPr>
              <w:spacing w:line="240" w:lineRule="auto"/>
              <w:jc w:val="center"/>
              <w:rPr>
                <w:sz w:val="18"/>
                <w:szCs w:val="18"/>
              </w:rPr>
            </w:pPr>
            <w:r w:rsidRPr="00571247">
              <w:rPr>
                <w:sz w:val="18"/>
                <w:szCs w:val="18"/>
              </w:rPr>
              <w:t>¼ mile west of 432</w:t>
            </w:r>
            <w:r w:rsidRPr="00571247">
              <w:rPr>
                <w:sz w:val="18"/>
                <w:szCs w:val="18"/>
                <w:vertAlign w:val="superscript"/>
              </w:rPr>
              <w:t>nd</w:t>
            </w:r>
            <w:r w:rsidRPr="00571247">
              <w:rPr>
                <w:sz w:val="18"/>
                <w:szCs w:val="18"/>
              </w:rPr>
              <w:t xml:space="preserve"> Ave &amp; 168</w:t>
            </w:r>
            <w:r w:rsidRPr="00571247">
              <w:rPr>
                <w:sz w:val="18"/>
                <w:szCs w:val="18"/>
                <w:vertAlign w:val="superscript"/>
              </w:rPr>
              <w:t>th</w:t>
            </w:r>
            <w:r w:rsidRPr="00571247">
              <w:rPr>
                <w:sz w:val="18"/>
                <w:szCs w:val="18"/>
              </w:rPr>
              <w:t xml:space="preserve"> St. </w:t>
            </w:r>
          </w:p>
        </w:tc>
        <w:tc>
          <w:tcPr>
            <w:tcW w:w="1890" w:type="dxa"/>
            <w:tcBorders>
              <w:top w:val="single" w:sz="8" w:space="0" w:color="auto"/>
              <w:left w:val="nil"/>
              <w:bottom w:val="single" w:sz="8" w:space="0" w:color="auto"/>
              <w:right w:val="single" w:sz="8" w:space="0" w:color="auto"/>
            </w:tcBorders>
            <w:shd w:val="clear" w:color="auto" w:fill="auto"/>
            <w:vAlign w:val="center"/>
          </w:tcPr>
          <w:p w14:paraId="084BF715" w14:textId="77777777" w:rsidR="00D9101F" w:rsidRDefault="00D9101F" w:rsidP="00D9101F">
            <w:pPr>
              <w:spacing w:line="240" w:lineRule="auto"/>
              <w:jc w:val="center"/>
              <w:rPr>
                <w:sz w:val="18"/>
                <w:szCs w:val="18"/>
              </w:rPr>
            </w:pPr>
            <w:r>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6552A4E3" w14:textId="519E20A5" w:rsidR="00D9101F" w:rsidRDefault="00D9101F" w:rsidP="00D9101F">
            <w:pPr>
              <w:spacing w:line="240" w:lineRule="auto"/>
              <w:jc w:val="center"/>
              <w:rPr>
                <w:sz w:val="18"/>
                <w:szCs w:val="18"/>
              </w:rPr>
            </w:pPr>
            <w:r>
              <w:rPr>
                <w:sz w:val="18"/>
                <w:szCs w:val="18"/>
              </w:rPr>
              <w:t>Sanitary Sewer</w:t>
            </w:r>
          </w:p>
        </w:tc>
        <w:tc>
          <w:tcPr>
            <w:tcW w:w="1558" w:type="dxa"/>
            <w:tcBorders>
              <w:top w:val="single" w:sz="8" w:space="0" w:color="auto"/>
              <w:left w:val="nil"/>
              <w:bottom w:val="single" w:sz="8" w:space="0" w:color="auto"/>
              <w:right w:val="single" w:sz="8" w:space="0" w:color="auto"/>
            </w:tcBorders>
            <w:shd w:val="clear" w:color="auto" w:fill="auto"/>
            <w:vAlign w:val="center"/>
          </w:tcPr>
          <w:p w14:paraId="2E8C8483" w14:textId="31361302" w:rsidR="00D9101F" w:rsidRDefault="00D9101F" w:rsidP="00D9101F">
            <w:pPr>
              <w:spacing w:line="240" w:lineRule="auto"/>
              <w:jc w:val="center"/>
              <w:rPr>
                <w:sz w:val="18"/>
                <w:szCs w:val="18"/>
              </w:rPr>
            </w:pPr>
            <w:r>
              <w:rPr>
                <w:sz w:val="18"/>
                <w:szCs w:val="18"/>
              </w:rPr>
              <w:t>Sewer Lagoon</w:t>
            </w:r>
          </w:p>
        </w:tc>
        <w:tc>
          <w:tcPr>
            <w:tcW w:w="1530" w:type="dxa"/>
            <w:tcBorders>
              <w:top w:val="single" w:sz="8" w:space="0" w:color="auto"/>
              <w:left w:val="nil"/>
              <w:bottom w:val="single" w:sz="8" w:space="0" w:color="auto"/>
              <w:right w:val="single" w:sz="8" w:space="0" w:color="auto"/>
            </w:tcBorders>
            <w:shd w:val="clear" w:color="auto" w:fill="auto"/>
            <w:vAlign w:val="center"/>
          </w:tcPr>
          <w:p w14:paraId="5FC46C94" w14:textId="77777777" w:rsidR="00D9101F" w:rsidRDefault="00D9101F" w:rsidP="00D9101F">
            <w:pPr>
              <w:spacing w:line="240" w:lineRule="auto"/>
              <w:jc w:val="center"/>
              <w:rPr>
                <w:sz w:val="18"/>
                <w:szCs w:val="18"/>
              </w:rPr>
            </w:pPr>
            <w:r>
              <w:rPr>
                <w:sz w:val="18"/>
                <w:szCs w:val="18"/>
              </w:rPr>
              <w:t>Public</w:t>
            </w:r>
          </w:p>
        </w:tc>
      </w:tr>
      <w:tr w:rsidR="00D9101F" w:rsidRPr="00C46D83" w14:paraId="2B983923"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7F28865" w14:textId="02840E18" w:rsidR="00D9101F" w:rsidRDefault="00D9101F" w:rsidP="00D9101F">
            <w:pPr>
              <w:spacing w:line="240" w:lineRule="auto"/>
              <w:jc w:val="center"/>
              <w:rPr>
                <w:sz w:val="18"/>
                <w:szCs w:val="18"/>
              </w:rPr>
            </w:pPr>
            <w:r>
              <w:rPr>
                <w:sz w:val="18"/>
                <w:szCs w:val="18"/>
              </w:rPr>
              <w:t>Town of Garden City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E67710B" w14:textId="77777777" w:rsidR="00D9101F" w:rsidRDefault="00D9101F" w:rsidP="00D9101F">
            <w:pPr>
              <w:spacing w:line="240" w:lineRule="auto"/>
              <w:jc w:val="center"/>
              <w:rPr>
                <w:sz w:val="18"/>
                <w:szCs w:val="18"/>
              </w:rPr>
            </w:pPr>
            <w:r>
              <w:rPr>
                <w:sz w:val="18"/>
                <w:szCs w:val="18"/>
              </w:rPr>
              <w:t>Garden City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516891A1" w14:textId="568410D3" w:rsidR="00D9101F" w:rsidRPr="00571247" w:rsidRDefault="00D9101F" w:rsidP="00D9101F">
            <w:pPr>
              <w:spacing w:line="240" w:lineRule="auto"/>
              <w:jc w:val="center"/>
              <w:rPr>
                <w:sz w:val="18"/>
                <w:szCs w:val="18"/>
              </w:rPr>
            </w:pPr>
            <w:r w:rsidRPr="00571247">
              <w:rPr>
                <w:sz w:val="18"/>
                <w:szCs w:val="18"/>
              </w:rPr>
              <w:t>South of</w:t>
            </w:r>
            <w:r>
              <w:rPr>
                <w:sz w:val="18"/>
                <w:szCs w:val="18"/>
              </w:rPr>
              <w:t xml:space="preserve"> City Park </w:t>
            </w:r>
            <w:r w:rsidRPr="00571247">
              <w:rPr>
                <w:sz w:val="18"/>
                <w:szCs w:val="18"/>
              </w:rPr>
              <w:t>between Hayward Ave &amp; McKinley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33A7B723" w14:textId="77777777" w:rsidR="00D9101F" w:rsidRDefault="00D9101F" w:rsidP="00D9101F">
            <w:pPr>
              <w:spacing w:line="240" w:lineRule="auto"/>
              <w:jc w:val="center"/>
              <w:rPr>
                <w:sz w:val="18"/>
                <w:szCs w:val="18"/>
              </w:rPr>
            </w:pPr>
            <w:r>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442997E6" w14:textId="72A5617E" w:rsidR="00D9101F" w:rsidRDefault="00D9101F" w:rsidP="00D9101F">
            <w:pPr>
              <w:spacing w:line="240" w:lineRule="auto"/>
              <w:jc w:val="center"/>
              <w:rPr>
                <w:sz w:val="18"/>
                <w:szCs w:val="18"/>
              </w:rPr>
            </w:pPr>
            <w:r>
              <w:rPr>
                <w:sz w:val="18"/>
                <w:szCs w:val="18"/>
              </w:rPr>
              <w:t>Water Supply</w:t>
            </w:r>
          </w:p>
        </w:tc>
        <w:tc>
          <w:tcPr>
            <w:tcW w:w="1558" w:type="dxa"/>
            <w:tcBorders>
              <w:top w:val="single" w:sz="8" w:space="0" w:color="auto"/>
              <w:left w:val="nil"/>
              <w:bottom w:val="single" w:sz="8" w:space="0" w:color="auto"/>
              <w:right w:val="single" w:sz="8" w:space="0" w:color="auto"/>
            </w:tcBorders>
            <w:shd w:val="clear" w:color="auto" w:fill="auto"/>
            <w:vAlign w:val="center"/>
          </w:tcPr>
          <w:p w14:paraId="0AB538C3" w14:textId="77777777" w:rsidR="00D9101F" w:rsidRDefault="00D9101F" w:rsidP="00D9101F">
            <w:pPr>
              <w:spacing w:line="240" w:lineRule="auto"/>
              <w:jc w:val="center"/>
              <w:rPr>
                <w:sz w:val="18"/>
                <w:szCs w:val="18"/>
              </w:rPr>
            </w:pPr>
            <w:r>
              <w:rPr>
                <w:sz w:val="18"/>
                <w:szCs w:val="18"/>
              </w:rPr>
              <w:t>Well(s)</w:t>
            </w:r>
          </w:p>
        </w:tc>
        <w:tc>
          <w:tcPr>
            <w:tcW w:w="1530" w:type="dxa"/>
            <w:tcBorders>
              <w:top w:val="single" w:sz="8" w:space="0" w:color="auto"/>
              <w:left w:val="nil"/>
              <w:bottom w:val="single" w:sz="8" w:space="0" w:color="auto"/>
              <w:right w:val="single" w:sz="8" w:space="0" w:color="auto"/>
            </w:tcBorders>
            <w:shd w:val="clear" w:color="auto" w:fill="auto"/>
            <w:vAlign w:val="center"/>
          </w:tcPr>
          <w:p w14:paraId="654F3B06" w14:textId="77777777" w:rsidR="00D9101F" w:rsidRDefault="00D9101F" w:rsidP="00D9101F">
            <w:pPr>
              <w:spacing w:line="240" w:lineRule="auto"/>
              <w:jc w:val="center"/>
              <w:rPr>
                <w:sz w:val="18"/>
                <w:szCs w:val="18"/>
              </w:rPr>
            </w:pPr>
            <w:r>
              <w:rPr>
                <w:sz w:val="18"/>
                <w:szCs w:val="18"/>
              </w:rPr>
              <w:t>Public</w:t>
            </w:r>
          </w:p>
        </w:tc>
      </w:tr>
      <w:tr w:rsidR="00D9101F" w:rsidRPr="00C46D83" w14:paraId="0D26BD4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9D4B308" w14:textId="1F1D6472" w:rsidR="00D9101F" w:rsidRDefault="00D9101F" w:rsidP="00D9101F">
            <w:pPr>
              <w:spacing w:line="240" w:lineRule="auto"/>
              <w:jc w:val="center"/>
              <w:rPr>
                <w:sz w:val="18"/>
                <w:szCs w:val="18"/>
              </w:rPr>
            </w:pPr>
            <w:r>
              <w:rPr>
                <w:sz w:val="18"/>
                <w:szCs w:val="18"/>
              </w:rPr>
              <w:t>Town of Garden City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FE5000A" w14:textId="77777777" w:rsidR="00D9101F" w:rsidRDefault="00D9101F" w:rsidP="00D9101F">
            <w:pPr>
              <w:spacing w:line="240" w:lineRule="auto"/>
              <w:jc w:val="center"/>
              <w:rPr>
                <w:sz w:val="18"/>
                <w:szCs w:val="18"/>
              </w:rPr>
            </w:pPr>
            <w:r>
              <w:rPr>
                <w:sz w:val="18"/>
                <w:szCs w:val="18"/>
              </w:rPr>
              <w:t>Garden City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4F3F5A12" w14:textId="4ED43A81" w:rsidR="00D9101F" w:rsidRPr="00CE136E" w:rsidRDefault="00D9101F" w:rsidP="00D9101F">
            <w:pPr>
              <w:spacing w:line="240" w:lineRule="auto"/>
              <w:jc w:val="center"/>
              <w:rPr>
                <w:sz w:val="18"/>
                <w:szCs w:val="18"/>
                <w:highlight w:val="yellow"/>
              </w:rPr>
            </w:pPr>
            <w:r w:rsidRPr="005D55FB">
              <w:rPr>
                <w:sz w:val="18"/>
                <w:szCs w:val="18"/>
              </w:rPr>
              <w:t>1900 Grover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4C6F4798" w14:textId="77777777" w:rsidR="00D9101F" w:rsidRDefault="00D9101F" w:rsidP="00D9101F">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641A7100" w14:textId="7C6CF6F1" w:rsidR="00D9101F" w:rsidRDefault="00D9101F" w:rsidP="00D9101F">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656E0495" w14:textId="1A8A9DD7" w:rsidR="00D9101F" w:rsidRDefault="00D9101F" w:rsidP="00D9101F">
            <w:pPr>
              <w:spacing w:line="240" w:lineRule="auto"/>
              <w:jc w:val="center"/>
              <w:rPr>
                <w:sz w:val="18"/>
                <w:szCs w:val="18"/>
              </w:rPr>
            </w:pPr>
            <w:r>
              <w:rPr>
                <w:sz w:val="18"/>
                <w:szCs w:val="18"/>
              </w:rPr>
              <w:t>Prairie Ridge Lodge</w:t>
            </w:r>
          </w:p>
        </w:tc>
        <w:tc>
          <w:tcPr>
            <w:tcW w:w="1530" w:type="dxa"/>
            <w:tcBorders>
              <w:top w:val="single" w:sz="8" w:space="0" w:color="auto"/>
              <w:left w:val="nil"/>
              <w:bottom w:val="single" w:sz="8" w:space="0" w:color="auto"/>
              <w:right w:val="single" w:sz="8" w:space="0" w:color="auto"/>
            </w:tcBorders>
            <w:shd w:val="clear" w:color="auto" w:fill="auto"/>
            <w:vAlign w:val="center"/>
          </w:tcPr>
          <w:p w14:paraId="48B2C46F" w14:textId="77777777" w:rsidR="00D9101F" w:rsidRDefault="00D9101F" w:rsidP="00D9101F">
            <w:pPr>
              <w:spacing w:line="240" w:lineRule="auto"/>
              <w:jc w:val="center"/>
              <w:rPr>
                <w:sz w:val="18"/>
                <w:szCs w:val="18"/>
              </w:rPr>
            </w:pPr>
            <w:r>
              <w:rPr>
                <w:sz w:val="18"/>
                <w:szCs w:val="18"/>
              </w:rPr>
              <w:t>Private</w:t>
            </w:r>
          </w:p>
        </w:tc>
      </w:tr>
      <w:tr w:rsidR="00D9101F" w:rsidRPr="00C46D83" w14:paraId="4AF6018B"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47660A9" w14:textId="45A325F5" w:rsidR="00D9101F" w:rsidRDefault="00D9101F" w:rsidP="00D9101F">
            <w:pPr>
              <w:spacing w:line="240" w:lineRule="auto"/>
              <w:jc w:val="center"/>
              <w:rPr>
                <w:sz w:val="18"/>
                <w:szCs w:val="18"/>
              </w:rPr>
            </w:pPr>
            <w:r>
              <w:rPr>
                <w:sz w:val="18"/>
                <w:szCs w:val="18"/>
              </w:rPr>
              <w:t>Town of Garden City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C66F960" w14:textId="77777777" w:rsidR="00D9101F" w:rsidRDefault="00D9101F" w:rsidP="00D9101F">
            <w:pPr>
              <w:spacing w:line="240" w:lineRule="auto"/>
              <w:jc w:val="center"/>
              <w:rPr>
                <w:sz w:val="18"/>
                <w:szCs w:val="18"/>
              </w:rPr>
            </w:pPr>
            <w:r>
              <w:rPr>
                <w:sz w:val="18"/>
                <w:szCs w:val="18"/>
              </w:rPr>
              <w:t>Garden City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4579CABD" w14:textId="373C96ED" w:rsidR="00D9101F" w:rsidRPr="00CE136E" w:rsidRDefault="00D9101F" w:rsidP="00D9101F">
            <w:pPr>
              <w:spacing w:line="240" w:lineRule="auto"/>
              <w:jc w:val="center"/>
              <w:rPr>
                <w:sz w:val="18"/>
                <w:szCs w:val="18"/>
                <w:highlight w:val="yellow"/>
              </w:rPr>
            </w:pPr>
            <w:r w:rsidRPr="00571247">
              <w:rPr>
                <w:sz w:val="18"/>
                <w:szCs w:val="18"/>
              </w:rPr>
              <w:t>Hayward Ave &amp; Main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6C63A008" w14:textId="77777777" w:rsidR="00D9101F" w:rsidRDefault="00D9101F" w:rsidP="00D9101F">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44FF37E9" w14:textId="70FD1E29" w:rsidR="00D9101F" w:rsidRDefault="00D9101F" w:rsidP="00D9101F">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0E10B9CB" w14:textId="5DABD3E8" w:rsidR="00D9101F" w:rsidRDefault="00D9101F" w:rsidP="00D9101F">
            <w:pPr>
              <w:spacing w:line="240" w:lineRule="auto"/>
              <w:jc w:val="center"/>
              <w:rPr>
                <w:sz w:val="18"/>
                <w:szCs w:val="18"/>
              </w:rPr>
            </w:pPr>
            <w:r>
              <w:rPr>
                <w:sz w:val="18"/>
                <w:szCs w:val="18"/>
              </w:rPr>
              <w:t>School Park</w:t>
            </w:r>
          </w:p>
        </w:tc>
        <w:tc>
          <w:tcPr>
            <w:tcW w:w="1530" w:type="dxa"/>
            <w:tcBorders>
              <w:top w:val="single" w:sz="8" w:space="0" w:color="auto"/>
              <w:left w:val="nil"/>
              <w:bottom w:val="single" w:sz="8" w:space="0" w:color="auto"/>
              <w:right w:val="single" w:sz="8" w:space="0" w:color="auto"/>
            </w:tcBorders>
            <w:shd w:val="clear" w:color="auto" w:fill="auto"/>
            <w:vAlign w:val="center"/>
          </w:tcPr>
          <w:p w14:paraId="32B4538C" w14:textId="77777777" w:rsidR="00D9101F" w:rsidRDefault="00D9101F" w:rsidP="00D9101F">
            <w:pPr>
              <w:spacing w:line="240" w:lineRule="auto"/>
              <w:jc w:val="center"/>
              <w:rPr>
                <w:sz w:val="18"/>
                <w:szCs w:val="18"/>
              </w:rPr>
            </w:pPr>
            <w:r>
              <w:rPr>
                <w:sz w:val="18"/>
                <w:szCs w:val="18"/>
              </w:rPr>
              <w:t>Public</w:t>
            </w:r>
          </w:p>
        </w:tc>
      </w:tr>
      <w:tr w:rsidR="00D9101F" w:rsidRPr="00C46D83" w14:paraId="39A8FC1A"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AA6099C" w14:textId="1EF40FDB" w:rsidR="00D9101F" w:rsidRDefault="00D9101F" w:rsidP="00D9101F">
            <w:pPr>
              <w:spacing w:line="240" w:lineRule="auto"/>
              <w:jc w:val="center"/>
              <w:rPr>
                <w:sz w:val="18"/>
                <w:szCs w:val="18"/>
              </w:rPr>
            </w:pPr>
            <w:r>
              <w:rPr>
                <w:sz w:val="18"/>
                <w:szCs w:val="18"/>
              </w:rPr>
              <w:t>Town of Garden City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ECB96E4" w14:textId="77777777" w:rsidR="00D9101F" w:rsidRDefault="00D9101F" w:rsidP="00D9101F">
            <w:pPr>
              <w:spacing w:line="240" w:lineRule="auto"/>
              <w:jc w:val="center"/>
              <w:rPr>
                <w:sz w:val="18"/>
                <w:szCs w:val="18"/>
              </w:rPr>
            </w:pPr>
            <w:r>
              <w:rPr>
                <w:sz w:val="18"/>
                <w:szCs w:val="18"/>
              </w:rPr>
              <w:t>Garden City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53686DE9" w14:textId="77BDEE92" w:rsidR="00D9101F" w:rsidRPr="00CE136E" w:rsidRDefault="00D9101F" w:rsidP="00D9101F">
            <w:pPr>
              <w:spacing w:line="240" w:lineRule="auto"/>
              <w:jc w:val="center"/>
              <w:rPr>
                <w:sz w:val="18"/>
                <w:szCs w:val="18"/>
                <w:highlight w:val="yellow"/>
              </w:rPr>
            </w:pPr>
            <w:r w:rsidRPr="00571247">
              <w:rPr>
                <w:sz w:val="18"/>
                <w:szCs w:val="18"/>
              </w:rPr>
              <w:t xml:space="preserve">South </w:t>
            </w:r>
            <w:r>
              <w:rPr>
                <w:sz w:val="18"/>
                <w:szCs w:val="18"/>
              </w:rPr>
              <w:t xml:space="preserve">of </w:t>
            </w:r>
            <w:r w:rsidRPr="00571247">
              <w:rPr>
                <w:sz w:val="18"/>
                <w:szCs w:val="18"/>
              </w:rPr>
              <w:t>Main Street between Hayward Ave &amp; McKinley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684D6F9D" w14:textId="77777777" w:rsidR="00D9101F" w:rsidRDefault="00D9101F" w:rsidP="00D9101F">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7DBFD06B" w14:textId="5F19ACEF" w:rsidR="00D9101F" w:rsidRDefault="00D9101F" w:rsidP="00D9101F">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42AB98C6" w14:textId="141114F6" w:rsidR="00D9101F" w:rsidRDefault="00D9101F" w:rsidP="00D9101F">
            <w:pPr>
              <w:spacing w:line="240" w:lineRule="auto"/>
              <w:jc w:val="center"/>
              <w:rPr>
                <w:sz w:val="18"/>
                <w:szCs w:val="18"/>
              </w:rPr>
            </w:pPr>
            <w:r>
              <w:rPr>
                <w:sz w:val="18"/>
                <w:szCs w:val="18"/>
              </w:rPr>
              <w:t>City Park</w:t>
            </w:r>
          </w:p>
        </w:tc>
        <w:tc>
          <w:tcPr>
            <w:tcW w:w="1530" w:type="dxa"/>
            <w:tcBorders>
              <w:top w:val="single" w:sz="8" w:space="0" w:color="auto"/>
              <w:left w:val="nil"/>
              <w:bottom w:val="single" w:sz="8" w:space="0" w:color="auto"/>
              <w:right w:val="single" w:sz="8" w:space="0" w:color="auto"/>
            </w:tcBorders>
            <w:shd w:val="clear" w:color="auto" w:fill="auto"/>
            <w:vAlign w:val="center"/>
          </w:tcPr>
          <w:p w14:paraId="4C10C02A" w14:textId="77777777" w:rsidR="00D9101F" w:rsidRDefault="00D9101F" w:rsidP="00D9101F">
            <w:pPr>
              <w:spacing w:line="240" w:lineRule="auto"/>
              <w:jc w:val="center"/>
              <w:rPr>
                <w:sz w:val="18"/>
                <w:szCs w:val="18"/>
              </w:rPr>
            </w:pPr>
            <w:r>
              <w:rPr>
                <w:sz w:val="18"/>
                <w:szCs w:val="18"/>
              </w:rPr>
              <w:t>Public</w:t>
            </w:r>
          </w:p>
        </w:tc>
      </w:tr>
      <w:tr w:rsidR="00D9101F" w:rsidRPr="004611A3" w14:paraId="1D495C74"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2DC3A0E" w14:textId="323EAC9F" w:rsidR="00D9101F" w:rsidRPr="004611A3" w:rsidRDefault="00D9101F" w:rsidP="00D9101F">
            <w:pPr>
              <w:spacing w:line="240" w:lineRule="auto"/>
              <w:jc w:val="center"/>
              <w:rPr>
                <w:sz w:val="18"/>
                <w:szCs w:val="18"/>
              </w:rPr>
            </w:pPr>
            <w:r>
              <w:rPr>
                <w:sz w:val="18"/>
                <w:szCs w:val="18"/>
              </w:rPr>
              <w:t>Town of Naples</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75ABDEEF" w14:textId="77777777" w:rsidR="00D9101F" w:rsidRPr="004611A3" w:rsidRDefault="00D9101F" w:rsidP="00D9101F">
            <w:pPr>
              <w:spacing w:line="240" w:lineRule="auto"/>
              <w:jc w:val="center"/>
              <w:rPr>
                <w:sz w:val="18"/>
                <w:szCs w:val="18"/>
              </w:rPr>
            </w:pPr>
            <w:r w:rsidRPr="004611A3">
              <w:rPr>
                <w:sz w:val="18"/>
                <w:szCs w:val="18"/>
              </w:rPr>
              <w:t>Naples</w:t>
            </w:r>
          </w:p>
        </w:tc>
        <w:tc>
          <w:tcPr>
            <w:tcW w:w="1800" w:type="dxa"/>
            <w:tcBorders>
              <w:top w:val="single" w:sz="8" w:space="0" w:color="auto"/>
              <w:left w:val="nil"/>
              <w:bottom w:val="single" w:sz="8" w:space="0" w:color="auto"/>
              <w:right w:val="single" w:sz="8" w:space="0" w:color="auto"/>
            </w:tcBorders>
            <w:shd w:val="clear" w:color="auto" w:fill="auto"/>
            <w:vAlign w:val="center"/>
          </w:tcPr>
          <w:p w14:paraId="5D946B56" w14:textId="77777777" w:rsidR="00D9101F" w:rsidRPr="004611A3" w:rsidRDefault="00D9101F" w:rsidP="00D9101F">
            <w:pPr>
              <w:spacing w:line="240" w:lineRule="auto"/>
              <w:jc w:val="center"/>
              <w:rPr>
                <w:sz w:val="18"/>
                <w:szCs w:val="18"/>
              </w:rPr>
            </w:pPr>
            <w:r w:rsidRPr="004611A3">
              <w:rPr>
                <w:sz w:val="18"/>
                <w:szCs w:val="18"/>
              </w:rPr>
              <w:t>N ½ OF Section 14-115-56</w:t>
            </w:r>
          </w:p>
        </w:tc>
        <w:tc>
          <w:tcPr>
            <w:tcW w:w="1890" w:type="dxa"/>
            <w:tcBorders>
              <w:top w:val="single" w:sz="8" w:space="0" w:color="auto"/>
              <w:left w:val="nil"/>
              <w:bottom w:val="single" w:sz="8" w:space="0" w:color="auto"/>
              <w:right w:val="single" w:sz="8" w:space="0" w:color="auto"/>
            </w:tcBorders>
            <w:shd w:val="clear" w:color="auto" w:fill="auto"/>
            <w:vAlign w:val="center"/>
          </w:tcPr>
          <w:p w14:paraId="21E6AD77" w14:textId="77777777" w:rsidR="00D9101F" w:rsidRPr="004611A3" w:rsidRDefault="00D9101F" w:rsidP="00D9101F">
            <w:pPr>
              <w:spacing w:line="240" w:lineRule="auto"/>
              <w:jc w:val="center"/>
              <w:rPr>
                <w:sz w:val="18"/>
                <w:szCs w:val="18"/>
              </w:rPr>
            </w:pPr>
            <w:r w:rsidRPr="004611A3">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2999854D" w14:textId="6FCEAB4A" w:rsidR="00D9101F" w:rsidRPr="004611A3" w:rsidRDefault="00D9101F" w:rsidP="00D9101F">
            <w:pPr>
              <w:spacing w:line="240" w:lineRule="auto"/>
              <w:jc w:val="center"/>
              <w:rPr>
                <w:sz w:val="18"/>
                <w:szCs w:val="18"/>
              </w:rPr>
            </w:pPr>
            <w:r>
              <w:rPr>
                <w:sz w:val="18"/>
                <w:szCs w:val="18"/>
              </w:rPr>
              <w:t>Waste Disposal</w:t>
            </w:r>
          </w:p>
        </w:tc>
        <w:tc>
          <w:tcPr>
            <w:tcW w:w="1558" w:type="dxa"/>
            <w:tcBorders>
              <w:top w:val="single" w:sz="8" w:space="0" w:color="auto"/>
              <w:left w:val="nil"/>
              <w:bottom w:val="single" w:sz="8" w:space="0" w:color="auto"/>
              <w:right w:val="single" w:sz="8" w:space="0" w:color="auto"/>
            </w:tcBorders>
            <w:shd w:val="clear" w:color="auto" w:fill="auto"/>
            <w:vAlign w:val="center"/>
          </w:tcPr>
          <w:p w14:paraId="019B9100" w14:textId="22AFB2E4" w:rsidR="00D9101F" w:rsidRPr="004611A3" w:rsidRDefault="00D9101F" w:rsidP="00D9101F">
            <w:pPr>
              <w:spacing w:line="240" w:lineRule="auto"/>
              <w:jc w:val="center"/>
              <w:rPr>
                <w:sz w:val="18"/>
                <w:szCs w:val="18"/>
              </w:rPr>
            </w:pPr>
            <w:r>
              <w:rPr>
                <w:sz w:val="18"/>
                <w:szCs w:val="18"/>
              </w:rPr>
              <w:t>Tree Dump</w:t>
            </w:r>
          </w:p>
        </w:tc>
        <w:tc>
          <w:tcPr>
            <w:tcW w:w="1530" w:type="dxa"/>
            <w:tcBorders>
              <w:top w:val="single" w:sz="8" w:space="0" w:color="auto"/>
              <w:left w:val="nil"/>
              <w:bottom w:val="single" w:sz="8" w:space="0" w:color="auto"/>
              <w:right w:val="single" w:sz="8" w:space="0" w:color="auto"/>
            </w:tcBorders>
            <w:shd w:val="clear" w:color="auto" w:fill="auto"/>
            <w:vAlign w:val="center"/>
          </w:tcPr>
          <w:p w14:paraId="48165F0D" w14:textId="6E5DD105" w:rsidR="00D9101F" w:rsidRPr="004611A3" w:rsidRDefault="00D9101F" w:rsidP="00D9101F">
            <w:pPr>
              <w:spacing w:line="240" w:lineRule="auto"/>
              <w:jc w:val="center"/>
              <w:rPr>
                <w:sz w:val="18"/>
                <w:szCs w:val="18"/>
              </w:rPr>
            </w:pPr>
            <w:r w:rsidRPr="004611A3">
              <w:rPr>
                <w:sz w:val="18"/>
                <w:szCs w:val="18"/>
              </w:rPr>
              <w:t>Public</w:t>
            </w:r>
          </w:p>
        </w:tc>
      </w:tr>
      <w:tr w:rsidR="00D9101F" w:rsidRPr="00C46D83" w14:paraId="08200C74"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26C8E35" w14:textId="2BE9E157" w:rsidR="00D9101F" w:rsidRPr="00FE7B5F" w:rsidRDefault="00D9101F" w:rsidP="00D9101F">
            <w:pPr>
              <w:spacing w:line="240" w:lineRule="auto"/>
              <w:jc w:val="center"/>
              <w:rPr>
                <w:sz w:val="18"/>
                <w:szCs w:val="18"/>
                <w:highlight w:val="yellow"/>
              </w:rPr>
            </w:pPr>
            <w:r>
              <w:rPr>
                <w:sz w:val="18"/>
                <w:szCs w:val="18"/>
              </w:rPr>
              <w:t xml:space="preserve">Town of </w:t>
            </w:r>
            <w:r w:rsidRPr="00CE136E">
              <w:rPr>
                <w:sz w:val="18"/>
                <w:szCs w:val="18"/>
              </w:rPr>
              <w:t>Raymond</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9984658" w14:textId="71D06C9B" w:rsidR="00D9101F" w:rsidRPr="00F048A5" w:rsidRDefault="00D9101F" w:rsidP="00D9101F">
            <w:pPr>
              <w:spacing w:line="240" w:lineRule="auto"/>
              <w:jc w:val="center"/>
              <w:rPr>
                <w:sz w:val="18"/>
                <w:szCs w:val="18"/>
              </w:rPr>
            </w:pPr>
            <w:r w:rsidRPr="00F048A5">
              <w:rPr>
                <w:sz w:val="18"/>
                <w:szCs w:val="18"/>
              </w:rPr>
              <w:t>Raymond</w:t>
            </w:r>
          </w:p>
        </w:tc>
        <w:tc>
          <w:tcPr>
            <w:tcW w:w="1800" w:type="dxa"/>
            <w:tcBorders>
              <w:top w:val="single" w:sz="8" w:space="0" w:color="auto"/>
              <w:left w:val="nil"/>
              <w:bottom w:val="single" w:sz="8" w:space="0" w:color="auto"/>
              <w:right w:val="single" w:sz="8" w:space="0" w:color="auto"/>
            </w:tcBorders>
            <w:shd w:val="clear" w:color="auto" w:fill="auto"/>
            <w:vAlign w:val="center"/>
          </w:tcPr>
          <w:p w14:paraId="21CF7590" w14:textId="2DDD98C5" w:rsidR="00D9101F" w:rsidRPr="00F048A5" w:rsidRDefault="00D9101F" w:rsidP="00D9101F">
            <w:pPr>
              <w:spacing w:line="240" w:lineRule="auto"/>
              <w:jc w:val="center"/>
              <w:rPr>
                <w:sz w:val="18"/>
                <w:szCs w:val="18"/>
              </w:rPr>
            </w:pPr>
            <w:r w:rsidRPr="00F048A5">
              <w:rPr>
                <w:sz w:val="18"/>
                <w:szCs w:val="18"/>
              </w:rPr>
              <w:t>206 Ranney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2EDDD5C1" w14:textId="4C9BBC04" w:rsidR="00D9101F" w:rsidRPr="00F048A5" w:rsidRDefault="00D9101F" w:rsidP="00D9101F">
            <w:pPr>
              <w:spacing w:line="240" w:lineRule="auto"/>
              <w:jc w:val="center"/>
              <w:rPr>
                <w:sz w:val="18"/>
                <w:szCs w:val="18"/>
              </w:rPr>
            </w:pPr>
            <w:r w:rsidRPr="00F048A5">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0F5E08AF" w14:textId="13271C27" w:rsidR="00D9101F" w:rsidRPr="00F048A5" w:rsidRDefault="00D9101F" w:rsidP="00D9101F">
            <w:pPr>
              <w:spacing w:line="240" w:lineRule="auto"/>
              <w:jc w:val="center"/>
              <w:rPr>
                <w:sz w:val="18"/>
                <w:szCs w:val="18"/>
              </w:rPr>
            </w:pPr>
            <w:r w:rsidRPr="00F048A5">
              <w:rPr>
                <w:sz w:val="18"/>
                <w:szCs w:val="18"/>
              </w:rPr>
              <w:t>Water Supply</w:t>
            </w:r>
          </w:p>
        </w:tc>
        <w:tc>
          <w:tcPr>
            <w:tcW w:w="1558" w:type="dxa"/>
            <w:tcBorders>
              <w:top w:val="single" w:sz="8" w:space="0" w:color="auto"/>
              <w:left w:val="nil"/>
              <w:bottom w:val="single" w:sz="8" w:space="0" w:color="auto"/>
              <w:right w:val="single" w:sz="8" w:space="0" w:color="auto"/>
            </w:tcBorders>
            <w:shd w:val="clear" w:color="auto" w:fill="auto"/>
            <w:vAlign w:val="center"/>
          </w:tcPr>
          <w:p w14:paraId="257FE490" w14:textId="6C9A1DE5" w:rsidR="00D9101F" w:rsidRPr="00F048A5" w:rsidRDefault="00D9101F" w:rsidP="00D9101F">
            <w:pPr>
              <w:spacing w:line="240" w:lineRule="auto"/>
              <w:jc w:val="center"/>
              <w:rPr>
                <w:sz w:val="18"/>
                <w:szCs w:val="18"/>
              </w:rPr>
            </w:pPr>
            <w:r w:rsidRPr="00F048A5">
              <w:rPr>
                <w:sz w:val="18"/>
                <w:szCs w:val="18"/>
              </w:rPr>
              <w:t>Water Towner/Pump House</w:t>
            </w:r>
          </w:p>
        </w:tc>
        <w:tc>
          <w:tcPr>
            <w:tcW w:w="1530" w:type="dxa"/>
            <w:tcBorders>
              <w:top w:val="single" w:sz="8" w:space="0" w:color="auto"/>
              <w:left w:val="nil"/>
              <w:bottom w:val="single" w:sz="8" w:space="0" w:color="auto"/>
              <w:right w:val="single" w:sz="8" w:space="0" w:color="auto"/>
            </w:tcBorders>
            <w:shd w:val="clear" w:color="auto" w:fill="auto"/>
            <w:vAlign w:val="center"/>
          </w:tcPr>
          <w:p w14:paraId="36702AA0" w14:textId="1C2195D5" w:rsidR="00D9101F" w:rsidRPr="00F048A5" w:rsidRDefault="00D9101F" w:rsidP="00D9101F">
            <w:pPr>
              <w:spacing w:line="240" w:lineRule="auto"/>
              <w:jc w:val="center"/>
              <w:rPr>
                <w:sz w:val="18"/>
                <w:szCs w:val="18"/>
              </w:rPr>
            </w:pPr>
            <w:r w:rsidRPr="00F048A5">
              <w:rPr>
                <w:sz w:val="18"/>
                <w:szCs w:val="18"/>
              </w:rPr>
              <w:t>Public</w:t>
            </w:r>
          </w:p>
        </w:tc>
      </w:tr>
      <w:tr w:rsidR="00D9101F" w:rsidRPr="00C46D83" w14:paraId="35CED161"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2A645E7" w14:textId="4F32D184" w:rsidR="00D9101F" w:rsidRDefault="00D9101F" w:rsidP="00422DDE">
            <w:pPr>
              <w:spacing w:line="240" w:lineRule="auto"/>
              <w:jc w:val="center"/>
              <w:rPr>
                <w:sz w:val="18"/>
                <w:szCs w:val="18"/>
                <w:highlight w:val="yellow"/>
              </w:rPr>
            </w:pPr>
            <w:r w:rsidRPr="00F048A5">
              <w:rPr>
                <w:sz w:val="18"/>
                <w:szCs w:val="18"/>
              </w:rPr>
              <w:t>Town of Raymond</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FD49A5D" w14:textId="6B9C96A8" w:rsidR="00D9101F" w:rsidRPr="00FE7B5F" w:rsidRDefault="00D9101F" w:rsidP="00D9101F">
            <w:pPr>
              <w:spacing w:line="240" w:lineRule="auto"/>
              <w:jc w:val="center"/>
              <w:rPr>
                <w:sz w:val="18"/>
                <w:szCs w:val="18"/>
                <w:highlight w:val="yellow"/>
              </w:rPr>
            </w:pPr>
            <w:r w:rsidRPr="00CB7C74">
              <w:rPr>
                <w:sz w:val="18"/>
                <w:szCs w:val="18"/>
              </w:rPr>
              <w:t>Raymond</w:t>
            </w:r>
          </w:p>
        </w:tc>
        <w:tc>
          <w:tcPr>
            <w:tcW w:w="1800" w:type="dxa"/>
            <w:tcBorders>
              <w:top w:val="single" w:sz="8" w:space="0" w:color="auto"/>
              <w:left w:val="nil"/>
              <w:bottom w:val="single" w:sz="8" w:space="0" w:color="auto"/>
              <w:right w:val="single" w:sz="8" w:space="0" w:color="auto"/>
            </w:tcBorders>
            <w:shd w:val="clear" w:color="auto" w:fill="auto"/>
            <w:vAlign w:val="center"/>
          </w:tcPr>
          <w:p w14:paraId="2A32CDC2" w14:textId="714CA5D6" w:rsidR="00D9101F" w:rsidRPr="00FE7B5F" w:rsidRDefault="00D9101F" w:rsidP="00D9101F">
            <w:pPr>
              <w:spacing w:line="240" w:lineRule="auto"/>
              <w:jc w:val="center"/>
              <w:rPr>
                <w:sz w:val="18"/>
                <w:szCs w:val="18"/>
                <w:highlight w:val="yellow"/>
              </w:rPr>
            </w:pPr>
            <w:r w:rsidRPr="00CB7C74">
              <w:rPr>
                <w:sz w:val="18"/>
                <w:szCs w:val="18"/>
              </w:rPr>
              <w:t>201 Flower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7A0C5B7F" w14:textId="2482F7DB" w:rsidR="00D9101F" w:rsidRPr="00FE7B5F" w:rsidRDefault="00D9101F" w:rsidP="00D9101F">
            <w:pPr>
              <w:spacing w:line="240" w:lineRule="auto"/>
              <w:jc w:val="center"/>
              <w:rPr>
                <w:sz w:val="18"/>
                <w:szCs w:val="18"/>
                <w:highlight w:val="yellow"/>
              </w:rPr>
            </w:pPr>
            <w:r w:rsidRPr="00CB7C74">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471F170A" w14:textId="4F6B62CD" w:rsidR="00D9101F" w:rsidRPr="00FE7B5F" w:rsidRDefault="00D9101F" w:rsidP="00D9101F">
            <w:pPr>
              <w:spacing w:line="240" w:lineRule="auto"/>
              <w:jc w:val="center"/>
              <w:rPr>
                <w:sz w:val="18"/>
                <w:szCs w:val="18"/>
                <w:highlight w:val="yellow"/>
              </w:rPr>
            </w:pPr>
            <w:r w:rsidRPr="00CB7C74">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0EC3B6DF" w14:textId="65BA2EEF" w:rsidR="00D9101F" w:rsidRPr="00FE7B5F" w:rsidRDefault="00D9101F" w:rsidP="00D9101F">
            <w:pPr>
              <w:spacing w:line="240" w:lineRule="auto"/>
              <w:rPr>
                <w:sz w:val="18"/>
                <w:szCs w:val="18"/>
                <w:highlight w:val="yellow"/>
              </w:rPr>
            </w:pPr>
            <w:r w:rsidRPr="00CB7C74">
              <w:rPr>
                <w:sz w:val="18"/>
                <w:szCs w:val="18"/>
              </w:rPr>
              <w:t>Fire Hall/Community Room</w:t>
            </w:r>
          </w:p>
        </w:tc>
        <w:tc>
          <w:tcPr>
            <w:tcW w:w="1530" w:type="dxa"/>
            <w:tcBorders>
              <w:top w:val="single" w:sz="8" w:space="0" w:color="auto"/>
              <w:left w:val="nil"/>
              <w:bottom w:val="single" w:sz="8" w:space="0" w:color="auto"/>
              <w:right w:val="single" w:sz="8" w:space="0" w:color="auto"/>
            </w:tcBorders>
            <w:shd w:val="clear" w:color="auto" w:fill="auto"/>
            <w:vAlign w:val="center"/>
          </w:tcPr>
          <w:p w14:paraId="054B537F" w14:textId="32A76636" w:rsidR="00D9101F" w:rsidRPr="00FE7B5F" w:rsidRDefault="00D9101F" w:rsidP="00D9101F">
            <w:pPr>
              <w:spacing w:line="240" w:lineRule="auto"/>
              <w:jc w:val="center"/>
              <w:rPr>
                <w:sz w:val="18"/>
                <w:szCs w:val="18"/>
                <w:highlight w:val="yellow"/>
              </w:rPr>
            </w:pPr>
            <w:r w:rsidRPr="00CB7C74">
              <w:rPr>
                <w:sz w:val="18"/>
                <w:szCs w:val="18"/>
              </w:rPr>
              <w:t>Public</w:t>
            </w:r>
          </w:p>
        </w:tc>
      </w:tr>
      <w:tr w:rsidR="00D9101F" w:rsidRPr="00C46D83" w14:paraId="59FECF62"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E5D5772" w14:textId="1468BCD7" w:rsidR="00D9101F" w:rsidRPr="00CB7C74" w:rsidRDefault="00D9101F" w:rsidP="00D9101F">
            <w:pPr>
              <w:spacing w:line="240" w:lineRule="auto"/>
              <w:jc w:val="center"/>
              <w:rPr>
                <w:sz w:val="18"/>
                <w:szCs w:val="18"/>
              </w:rPr>
            </w:pPr>
            <w:r w:rsidRPr="00CB7C74">
              <w:rPr>
                <w:sz w:val="18"/>
                <w:szCs w:val="18"/>
              </w:rPr>
              <w:t>Town of Raymond</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5DF0A706" w14:textId="37261BBB" w:rsidR="00D9101F" w:rsidRPr="00CB7C74" w:rsidRDefault="00D9101F" w:rsidP="00D9101F">
            <w:pPr>
              <w:spacing w:line="240" w:lineRule="auto"/>
              <w:jc w:val="center"/>
              <w:rPr>
                <w:sz w:val="18"/>
                <w:szCs w:val="18"/>
              </w:rPr>
            </w:pPr>
            <w:r w:rsidRPr="00CB7C74">
              <w:rPr>
                <w:sz w:val="18"/>
                <w:szCs w:val="18"/>
              </w:rPr>
              <w:t>Raymond</w:t>
            </w:r>
          </w:p>
        </w:tc>
        <w:tc>
          <w:tcPr>
            <w:tcW w:w="1800" w:type="dxa"/>
            <w:tcBorders>
              <w:top w:val="single" w:sz="8" w:space="0" w:color="auto"/>
              <w:left w:val="nil"/>
              <w:bottom w:val="single" w:sz="8" w:space="0" w:color="auto"/>
              <w:right w:val="single" w:sz="8" w:space="0" w:color="auto"/>
            </w:tcBorders>
            <w:shd w:val="clear" w:color="auto" w:fill="auto"/>
            <w:vAlign w:val="center"/>
          </w:tcPr>
          <w:p w14:paraId="74447FB2" w14:textId="2934CE4E" w:rsidR="00D9101F" w:rsidRPr="00CB7C74" w:rsidRDefault="00D9101F" w:rsidP="00D9101F">
            <w:pPr>
              <w:spacing w:line="240" w:lineRule="auto"/>
              <w:jc w:val="center"/>
              <w:rPr>
                <w:sz w:val="18"/>
                <w:szCs w:val="18"/>
              </w:rPr>
            </w:pPr>
            <w:r w:rsidRPr="00CB7C74">
              <w:rPr>
                <w:sz w:val="18"/>
                <w:szCs w:val="18"/>
              </w:rPr>
              <w:t>206 Ranney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02E3CCCC" w14:textId="33D3527C" w:rsidR="00D9101F" w:rsidRPr="00CB7C74" w:rsidRDefault="00D9101F" w:rsidP="00D9101F">
            <w:pPr>
              <w:spacing w:line="240" w:lineRule="auto"/>
              <w:jc w:val="center"/>
              <w:rPr>
                <w:sz w:val="18"/>
                <w:szCs w:val="18"/>
              </w:rPr>
            </w:pPr>
            <w:r w:rsidRPr="00CB7C74">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8346EC5" w14:textId="28BCF861" w:rsidR="00D9101F" w:rsidRPr="00CB7C74" w:rsidRDefault="00D9101F" w:rsidP="00D9101F">
            <w:pPr>
              <w:spacing w:line="240" w:lineRule="auto"/>
              <w:jc w:val="center"/>
              <w:rPr>
                <w:sz w:val="18"/>
                <w:szCs w:val="18"/>
              </w:rPr>
            </w:pPr>
            <w:r w:rsidRPr="00CB7C74">
              <w:rPr>
                <w:sz w:val="18"/>
                <w:szCs w:val="18"/>
              </w:rPr>
              <w:t>Sanitary Sewer</w:t>
            </w:r>
          </w:p>
        </w:tc>
        <w:tc>
          <w:tcPr>
            <w:tcW w:w="1558" w:type="dxa"/>
            <w:tcBorders>
              <w:top w:val="single" w:sz="8" w:space="0" w:color="auto"/>
              <w:left w:val="nil"/>
              <w:bottom w:val="single" w:sz="8" w:space="0" w:color="auto"/>
              <w:right w:val="single" w:sz="8" w:space="0" w:color="auto"/>
            </w:tcBorders>
            <w:shd w:val="clear" w:color="auto" w:fill="auto"/>
            <w:vAlign w:val="center"/>
          </w:tcPr>
          <w:p w14:paraId="0E8A7269" w14:textId="0D0A7C4E" w:rsidR="00D9101F" w:rsidRPr="00CB7C74" w:rsidRDefault="00D9101F" w:rsidP="00D9101F">
            <w:pPr>
              <w:spacing w:line="240" w:lineRule="auto"/>
              <w:jc w:val="center"/>
              <w:rPr>
                <w:sz w:val="18"/>
                <w:szCs w:val="18"/>
              </w:rPr>
            </w:pPr>
            <w:r w:rsidRPr="00CB7C74">
              <w:rPr>
                <w:sz w:val="18"/>
                <w:szCs w:val="18"/>
              </w:rPr>
              <w:t>Lift Station</w:t>
            </w:r>
          </w:p>
        </w:tc>
        <w:tc>
          <w:tcPr>
            <w:tcW w:w="1530" w:type="dxa"/>
            <w:tcBorders>
              <w:top w:val="single" w:sz="8" w:space="0" w:color="auto"/>
              <w:left w:val="nil"/>
              <w:bottom w:val="single" w:sz="8" w:space="0" w:color="auto"/>
              <w:right w:val="single" w:sz="8" w:space="0" w:color="auto"/>
            </w:tcBorders>
            <w:shd w:val="clear" w:color="auto" w:fill="auto"/>
            <w:vAlign w:val="center"/>
          </w:tcPr>
          <w:p w14:paraId="7053CD7B" w14:textId="27FDE88A" w:rsidR="00D9101F" w:rsidRPr="00CB7C74" w:rsidRDefault="00D9101F" w:rsidP="00D9101F">
            <w:pPr>
              <w:spacing w:line="240" w:lineRule="auto"/>
              <w:jc w:val="center"/>
              <w:rPr>
                <w:sz w:val="18"/>
                <w:szCs w:val="18"/>
              </w:rPr>
            </w:pPr>
            <w:r w:rsidRPr="00CB7C74">
              <w:rPr>
                <w:sz w:val="18"/>
                <w:szCs w:val="18"/>
              </w:rPr>
              <w:t>Public</w:t>
            </w:r>
          </w:p>
        </w:tc>
      </w:tr>
      <w:tr w:rsidR="00D9101F" w:rsidRPr="00C46D83" w14:paraId="7FDB092C"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17439A4D" w14:textId="71457F6F" w:rsidR="00D9101F" w:rsidRPr="00CB7C74" w:rsidRDefault="00D9101F" w:rsidP="00D9101F">
            <w:pPr>
              <w:spacing w:line="240" w:lineRule="auto"/>
              <w:jc w:val="center"/>
              <w:rPr>
                <w:sz w:val="18"/>
                <w:szCs w:val="18"/>
              </w:rPr>
            </w:pPr>
            <w:r w:rsidRPr="00CB7C74">
              <w:rPr>
                <w:sz w:val="18"/>
                <w:szCs w:val="18"/>
              </w:rPr>
              <w:t>Town of Raymond</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783270F" w14:textId="56693552" w:rsidR="00D9101F" w:rsidRPr="00CB7C74" w:rsidRDefault="00D9101F" w:rsidP="00D9101F">
            <w:pPr>
              <w:spacing w:line="240" w:lineRule="auto"/>
              <w:jc w:val="center"/>
              <w:rPr>
                <w:sz w:val="18"/>
                <w:szCs w:val="18"/>
              </w:rPr>
            </w:pPr>
            <w:r w:rsidRPr="00CB7C74">
              <w:rPr>
                <w:sz w:val="18"/>
                <w:szCs w:val="18"/>
              </w:rPr>
              <w:t>Raymond</w:t>
            </w:r>
          </w:p>
        </w:tc>
        <w:tc>
          <w:tcPr>
            <w:tcW w:w="1800" w:type="dxa"/>
            <w:tcBorders>
              <w:top w:val="single" w:sz="8" w:space="0" w:color="auto"/>
              <w:left w:val="nil"/>
              <w:bottom w:val="single" w:sz="8" w:space="0" w:color="auto"/>
              <w:right w:val="single" w:sz="8" w:space="0" w:color="auto"/>
            </w:tcBorders>
            <w:shd w:val="clear" w:color="auto" w:fill="auto"/>
            <w:vAlign w:val="center"/>
          </w:tcPr>
          <w:p w14:paraId="1D7E2EF0" w14:textId="1815EE35" w:rsidR="00D9101F" w:rsidRPr="00CB7C74" w:rsidRDefault="00D9101F" w:rsidP="00D9101F">
            <w:pPr>
              <w:spacing w:line="240" w:lineRule="auto"/>
              <w:jc w:val="center"/>
              <w:rPr>
                <w:sz w:val="18"/>
                <w:szCs w:val="18"/>
              </w:rPr>
            </w:pPr>
            <w:r w:rsidRPr="00CB7C74">
              <w:rPr>
                <w:sz w:val="18"/>
                <w:szCs w:val="18"/>
              </w:rPr>
              <w:t>301 Yost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0CDB616A" w14:textId="724888FB" w:rsidR="00D9101F" w:rsidRPr="00CB7C74" w:rsidRDefault="00D9101F" w:rsidP="00D9101F">
            <w:pPr>
              <w:spacing w:line="240" w:lineRule="auto"/>
              <w:jc w:val="center"/>
              <w:rPr>
                <w:sz w:val="18"/>
                <w:szCs w:val="18"/>
              </w:rPr>
            </w:pPr>
            <w:r w:rsidRPr="00CB7C74">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5734EA23" w14:textId="14CE5510" w:rsidR="00D9101F" w:rsidRPr="00CB7C74" w:rsidRDefault="00D9101F" w:rsidP="00D9101F">
            <w:pPr>
              <w:spacing w:line="240" w:lineRule="auto"/>
              <w:jc w:val="center"/>
              <w:rPr>
                <w:sz w:val="18"/>
                <w:szCs w:val="18"/>
              </w:rPr>
            </w:pPr>
            <w:r w:rsidRPr="00CB7C74">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24071742" w14:textId="66C4CC61" w:rsidR="00D9101F" w:rsidRPr="00CB7C74" w:rsidRDefault="00D9101F" w:rsidP="00D9101F">
            <w:pPr>
              <w:spacing w:line="240" w:lineRule="auto"/>
              <w:jc w:val="center"/>
              <w:rPr>
                <w:sz w:val="18"/>
                <w:szCs w:val="18"/>
              </w:rPr>
            </w:pPr>
            <w:r w:rsidRPr="00CB7C74">
              <w:rPr>
                <w:sz w:val="18"/>
                <w:szCs w:val="18"/>
              </w:rPr>
              <w:t>County Shop</w:t>
            </w:r>
          </w:p>
        </w:tc>
        <w:tc>
          <w:tcPr>
            <w:tcW w:w="1530" w:type="dxa"/>
            <w:tcBorders>
              <w:top w:val="single" w:sz="8" w:space="0" w:color="auto"/>
              <w:left w:val="nil"/>
              <w:bottom w:val="single" w:sz="8" w:space="0" w:color="auto"/>
              <w:right w:val="single" w:sz="8" w:space="0" w:color="auto"/>
            </w:tcBorders>
            <w:shd w:val="clear" w:color="auto" w:fill="auto"/>
            <w:vAlign w:val="center"/>
          </w:tcPr>
          <w:p w14:paraId="3F1410F3" w14:textId="2E6F0988" w:rsidR="00D9101F" w:rsidRPr="00CB7C74" w:rsidRDefault="00D9101F" w:rsidP="00D9101F">
            <w:pPr>
              <w:spacing w:line="240" w:lineRule="auto"/>
              <w:jc w:val="center"/>
              <w:rPr>
                <w:sz w:val="18"/>
                <w:szCs w:val="18"/>
              </w:rPr>
            </w:pPr>
            <w:r w:rsidRPr="00CB7C74">
              <w:rPr>
                <w:sz w:val="18"/>
                <w:szCs w:val="18"/>
              </w:rPr>
              <w:t>Public</w:t>
            </w:r>
          </w:p>
        </w:tc>
      </w:tr>
      <w:tr w:rsidR="00D9101F" w:rsidRPr="00C46D83" w14:paraId="0A38F7F2"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6B3EACCE" w14:textId="1792E090" w:rsidR="00D9101F" w:rsidRPr="00CB7C74" w:rsidRDefault="00D9101F" w:rsidP="00D9101F">
            <w:pPr>
              <w:spacing w:line="240" w:lineRule="auto"/>
              <w:jc w:val="center"/>
              <w:rPr>
                <w:sz w:val="18"/>
                <w:szCs w:val="18"/>
              </w:rPr>
            </w:pPr>
            <w:r w:rsidRPr="00CB7C74">
              <w:rPr>
                <w:sz w:val="18"/>
                <w:szCs w:val="18"/>
              </w:rPr>
              <w:t>Town of Raymond</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5E7859EA" w14:textId="5C5E498D" w:rsidR="00D9101F" w:rsidRPr="00CB7C74" w:rsidRDefault="00D9101F" w:rsidP="00D9101F">
            <w:pPr>
              <w:spacing w:line="240" w:lineRule="auto"/>
              <w:jc w:val="center"/>
              <w:rPr>
                <w:sz w:val="18"/>
                <w:szCs w:val="18"/>
              </w:rPr>
            </w:pPr>
            <w:r w:rsidRPr="00CB7C74">
              <w:rPr>
                <w:sz w:val="18"/>
                <w:szCs w:val="18"/>
              </w:rPr>
              <w:t>Raymond</w:t>
            </w:r>
          </w:p>
        </w:tc>
        <w:tc>
          <w:tcPr>
            <w:tcW w:w="1800" w:type="dxa"/>
            <w:tcBorders>
              <w:top w:val="single" w:sz="8" w:space="0" w:color="auto"/>
              <w:left w:val="nil"/>
              <w:bottom w:val="single" w:sz="8" w:space="0" w:color="auto"/>
              <w:right w:val="single" w:sz="8" w:space="0" w:color="auto"/>
            </w:tcBorders>
            <w:shd w:val="clear" w:color="auto" w:fill="auto"/>
            <w:vAlign w:val="center"/>
          </w:tcPr>
          <w:p w14:paraId="4A1E50A1" w14:textId="1B2CAD5A" w:rsidR="00D9101F" w:rsidRPr="00CB7C74" w:rsidRDefault="00D9101F" w:rsidP="00D9101F">
            <w:pPr>
              <w:spacing w:line="240" w:lineRule="auto"/>
              <w:jc w:val="center"/>
              <w:rPr>
                <w:sz w:val="18"/>
                <w:szCs w:val="18"/>
              </w:rPr>
            </w:pPr>
            <w:r w:rsidRPr="00CB7C74">
              <w:rPr>
                <w:sz w:val="18"/>
                <w:szCs w:val="18"/>
              </w:rPr>
              <w:t>201 Private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08081C8A" w14:textId="52E2DFA1" w:rsidR="00D9101F" w:rsidRPr="00CB7C74" w:rsidRDefault="00D9101F" w:rsidP="00D9101F">
            <w:pPr>
              <w:spacing w:line="240" w:lineRule="auto"/>
              <w:jc w:val="center"/>
              <w:rPr>
                <w:sz w:val="18"/>
                <w:szCs w:val="18"/>
              </w:rPr>
            </w:pPr>
            <w:r w:rsidRPr="00CB7C74">
              <w:rPr>
                <w:sz w:val="18"/>
                <w:szCs w:val="18"/>
              </w:rPr>
              <w:t>Telecommunications</w:t>
            </w:r>
          </w:p>
        </w:tc>
        <w:tc>
          <w:tcPr>
            <w:tcW w:w="1952" w:type="dxa"/>
            <w:tcBorders>
              <w:top w:val="single" w:sz="8" w:space="0" w:color="auto"/>
              <w:left w:val="nil"/>
              <w:bottom w:val="single" w:sz="8" w:space="0" w:color="auto"/>
              <w:right w:val="single" w:sz="8" w:space="0" w:color="auto"/>
            </w:tcBorders>
            <w:shd w:val="clear" w:color="auto" w:fill="auto"/>
            <w:vAlign w:val="center"/>
          </w:tcPr>
          <w:p w14:paraId="3A3B8AC3" w14:textId="4C3E1AAE" w:rsidR="00D9101F" w:rsidRPr="00CB7C74" w:rsidRDefault="00D9101F" w:rsidP="00D9101F">
            <w:pPr>
              <w:spacing w:line="240" w:lineRule="auto"/>
              <w:jc w:val="center"/>
              <w:rPr>
                <w:sz w:val="18"/>
                <w:szCs w:val="18"/>
              </w:rPr>
            </w:pPr>
            <w:r w:rsidRPr="00CB7C74">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19473043" w14:textId="1EE85D60" w:rsidR="00D9101F" w:rsidRPr="00CB7C74" w:rsidRDefault="00D9101F" w:rsidP="00D9101F">
            <w:pPr>
              <w:spacing w:line="240" w:lineRule="auto"/>
              <w:jc w:val="center"/>
              <w:rPr>
                <w:sz w:val="18"/>
                <w:szCs w:val="18"/>
              </w:rPr>
            </w:pPr>
            <w:r w:rsidRPr="00CB7C74">
              <w:rPr>
                <w:sz w:val="18"/>
                <w:szCs w:val="18"/>
              </w:rPr>
              <w:t>ITC Building</w:t>
            </w:r>
          </w:p>
        </w:tc>
        <w:tc>
          <w:tcPr>
            <w:tcW w:w="1530" w:type="dxa"/>
            <w:tcBorders>
              <w:top w:val="single" w:sz="8" w:space="0" w:color="auto"/>
              <w:left w:val="nil"/>
              <w:bottom w:val="single" w:sz="8" w:space="0" w:color="auto"/>
              <w:right w:val="single" w:sz="8" w:space="0" w:color="auto"/>
            </w:tcBorders>
            <w:shd w:val="clear" w:color="auto" w:fill="auto"/>
            <w:vAlign w:val="center"/>
          </w:tcPr>
          <w:p w14:paraId="5B133083" w14:textId="2C692A15" w:rsidR="00D9101F" w:rsidRPr="00CB7C74" w:rsidRDefault="00D9101F" w:rsidP="00D9101F">
            <w:pPr>
              <w:spacing w:line="240" w:lineRule="auto"/>
              <w:jc w:val="center"/>
              <w:rPr>
                <w:sz w:val="18"/>
                <w:szCs w:val="18"/>
              </w:rPr>
            </w:pPr>
            <w:r w:rsidRPr="00CB7C74">
              <w:rPr>
                <w:sz w:val="18"/>
                <w:szCs w:val="18"/>
              </w:rPr>
              <w:t>Private</w:t>
            </w:r>
          </w:p>
        </w:tc>
      </w:tr>
      <w:tr w:rsidR="00D9101F" w:rsidRPr="00C46D83" w14:paraId="6CB79EFA"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B47D339" w14:textId="1CF8A81D" w:rsidR="00D9101F" w:rsidRPr="00CB7C74" w:rsidRDefault="00D9101F" w:rsidP="00D9101F">
            <w:pPr>
              <w:spacing w:line="240" w:lineRule="auto"/>
              <w:jc w:val="center"/>
              <w:rPr>
                <w:sz w:val="18"/>
                <w:szCs w:val="18"/>
              </w:rPr>
            </w:pPr>
            <w:r w:rsidRPr="00CB7C74">
              <w:rPr>
                <w:sz w:val="18"/>
                <w:szCs w:val="18"/>
              </w:rPr>
              <w:t>Town of Raymond</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D7F25C5" w14:textId="2444F6BC" w:rsidR="00D9101F" w:rsidRPr="00CB7C74" w:rsidRDefault="00D9101F" w:rsidP="00D9101F">
            <w:pPr>
              <w:spacing w:line="240" w:lineRule="auto"/>
              <w:jc w:val="center"/>
              <w:rPr>
                <w:sz w:val="18"/>
                <w:szCs w:val="18"/>
              </w:rPr>
            </w:pPr>
            <w:r w:rsidRPr="00CB7C74">
              <w:rPr>
                <w:sz w:val="18"/>
                <w:szCs w:val="18"/>
              </w:rPr>
              <w:t>Raymond</w:t>
            </w:r>
          </w:p>
        </w:tc>
        <w:tc>
          <w:tcPr>
            <w:tcW w:w="1800" w:type="dxa"/>
            <w:tcBorders>
              <w:top w:val="single" w:sz="8" w:space="0" w:color="auto"/>
              <w:left w:val="nil"/>
              <w:bottom w:val="single" w:sz="8" w:space="0" w:color="auto"/>
              <w:right w:val="single" w:sz="8" w:space="0" w:color="auto"/>
            </w:tcBorders>
            <w:shd w:val="clear" w:color="auto" w:fill="auto"/>
            <w:vAlign w:val="center"/>
          </w:tcPr>
          <w:p w14:paraId="41D8DE44" w14:textId="1FE80286" w:rsidR="00D9101F" w:rsidRPr="00CB7C74" w:rsidRDefault="00D9101F" w:rsidP="00D9101F">
            <w:pPr>
              <w:spacing w:line="240" w:lineRule="auto"/>
              <w:jc w:val="center"/>
              <w:rPr>
                <w:sz w:val="18"/>
                <w:szCs w:val="18"/>
              </w:rPr>
            </w:pPr>
            <w:r w:rsidRPr="00CB7C74">
              <w:rPr>
                <w:sz w:val="18"/>
                <w:szCs w:val="18"/>
              </w:rPr>
              <w:t>202 Flower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37D3BF87" w14:textId="7FEB0BF1" w:rsidR="00D9101F" w:rsidRPr="00CB7C74" w:rsidRDefault="00D9101F" w:rsidP="00D9101F">
            <w:pPr>
              <w:spacing w:line="240" w:lineRule="auto"/>
              <w:jc w:val="center"/>
              <w:rPr>
                <w:sz w:val="18"/>
                <w:szCs w:val="18"/>
              </w:rPr>
            </w:pPr>
            <w:r w:rsidRPr="00CB7C74">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51677C4D" w14:textId="22B5A347" w:rsidR="00D9101F" w:rsidRPr="00CB7C74" w:rsidRDefault="00D9101F" w:rsidP="00D9101F">
            <w:pPr>
              <w:spacing w:line="240" w:lineRule="auto"/>
              <w:jc w:val="center"/>
              <w:rPr>
                <w:sz w:val="18"/>
                <w:szCs w:val="18"/>
              </w:rPr>
            </w:pPr>
            <w:r w:rsidRPr="00CB7C74">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0A188326" w14:textId="14533660" w:rsidR="00D9101F" w:rsidRPr="00CB7C74" w:rsidRDefault="00D9101F" w:rsidP="00D9101F">
            <w:pPr>
              <w:spacing w:line="240" w:lineRule="auto"/>
              <w:jc w:val="center"/>
              <w:rPr>
                <w:sz w:val="18"/>
                <w:szCs w:val="18"/>
              </w:rPr>
            </w:pPr>
            <w:r w:rsidRPr="00CB7C74">
              <w:rPr>
                <w:sz w:val="18"/>
                <w:szCs w:val="18"/>
              </w:rPr>
              <w:t>Bethke Lodge</w:t>
            </w:r>
          </w:p>
        </w:tc>
        <w:tc>
          <w:tcPr>
            <w:tcW w:w="1530" w:type="dxa"/>
            <w:tcBorders>
              <w:top w:val="single" w:sz="8" w:space="0" w:color="auto"/>
              <w:left w:val="nil"/>
              <w:bottom w:val="single" w:sz="8" w:space="0" w:color="auto"/>
              <w:right w:val="single" w:sz="8" w:space="0" w:color="auto"/>
            </w:tcBorders>
            <w:shd w:val="clear" w:color="auto" w:fill="auto"/>
            <w:vAlign w:val="center"/>
          </w:tcPr>
          <w:p w14:paraId="696BEEDE" w14:textId="6D4F49AA" w:rsidR="00D9101F" w:rsidRPr="00CB7C74" w:rsidRDefault="00D9101F" w:rsidP="00D9101F">
            <w:pPr>
              <w:spacing w:line="240" w:lineRule="auto"/>
              <w:jc w:val="center"/>
              <w:rPr>
                <w:sz w:val="18"/>
                <w:szCs w:val="18"/>
              </w:rPr>
            </w:pPr>
            <w:r w:rsidRPr="00CB7C74">
              <w:rPr>
                <w:sz w:val="18"/>
                <w:szCs w:val="18"/>
              </w:rPr>
              <w:t>Private</w:t>
            </w:r>
          </w:p>
        </w:tc>
      </w:tr>
      <w:tr w:rsidR="00D9101F" w:rsidRPr="00C46D83" w14:paraId="640CCE41"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63A5D9A1" w14:textId="6F3748C2" w:rsidR="00D9101F" w:rsidRPr="00CB7C74" w:rsidRDefault="00D9101F" w:rsidP="00D9101F">
            <w:pPr>
              <w:spacing w:line="240" w:lineRule="auto"/>
              <w:jc w:val="center"/>
              <w:rPr>
                <w:sz w:val="18"/>
                <w:szCs w:val="18"/>
              </w:rPr>
            </w:pPr>
            <w:r w:rsidRPr="00CB7C74">
              <w:rPr>
                <w:sz w:val="18"/>
                <w:szCs w:val="18"/>
              </w:rPr>
              <w:t>Town of Raymond</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C9AEA13" w14:textId="7E1D8DEC" w:rsidR="00D9101F" w:rsidRPr="00CB7C74" w:rsidRDefault="00D9101F" w:rsidP="00D9101F">
            <w:pPr>
              <w:spacing w:line="240" w:lineRule="auto"/>
              <w:jc w:val="center"/>
              <w:rPr>
                <w:sz w:val="18"/>
                <w:szCs w:val="18"/>
              </w:rPr>
            </w:pPr>
            <w:r w:rsidRPr="00CB7C74">
              <w:rPr>
                <w:sz w:val="18"/>
                <w:szCs w:val="18"/>
              </w:rPr>
              <w:t>Raymond</w:t>
            </w:r>
          </w:p>
        </w:tc>
        <w:tc>
          <w:tcPr>
            <w:tcW w:w="1800" w:type="dxa"/>
            <w:tcBorders>
              <w:top w:val="single" w:sz="8" w:space="0" w:color="auto"/>
              <w:left w:val="nil"/>
              <w:bottom w:val="single" w:sz="8" w:space="0" w:color="auto"/>
              <w:right w:val="single" w:sz="8" w:space="0" w:color="auto"/>
            </w:tcBorders>
            <w:shd w:val="clear" w:color="auto" w:fill="auto"/>
            <w:vAlign w:val="center"/>
          </w:tcPr>
          <w:p w14:paraId="0E12CD06" w14:textId="03E4B857" w:rsidR="00D9101F" w:rsidRPr="00CB7C74" w:rsidRDefault="00D9101F" w:rsidP="00D9101F">
            <w:pPr>
              <w:spacing w:line="240" w:lineRule="auto"/>
              <w:jc w:val="center"/>
              <w:rPr>
                <w:sz w:val="18"/>
                <w:szCs w:val="18"/>
              </w:rPr>
            </w:pPr>
            <w:r w:rsidRPr="00CB7C74">
              <w:rPr>
                <w:sz w:val="18"/>
                <w:szCs w:val="18"/>
              </w:rPr>
              <w:t>414</w:t>
            </w:r>
            <w:r w:rsidRPr="00CB7C74">
              <w:rPr>
                <w:sz w:val="18"/>
                <w:szCs w:val="18"/>
                <w:vertAlign w:val="superscript"/>
              </w:rPr>
              <w:t>th</w:t>
            </w:r>
            <w:r w:rsidRPr="00CB7C74">
              <w:rPr>
                <w:sz w:val="18"/>
                <w:szCs w:val="18"/>
              </w:rPr>
              <w:t xml:space="preserve">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025004DF" w14:textId="3BD0A269" w:rsidR="00D9101F" w:rsidRPr="00CB7C74" w:rsidRDefault="00D9101F" w:rsidP="00D9101F">
            <w:pPr>
              <w:spacing w:line="240" w:lineRule="auto"/>
              <w:jc w:val="center"/>
              <w:rPr>
                <w:sz w:val="18"/>
                <w:szCs w:val="18"/>
              </w:rPr>
            </w:pPr>
            <w:r w:rsidRPr="00CB7C74">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52D7A080" w14:textId="633B887E" w:rsidR="00D9101F" w:rsidRPr="00CB7C74" w:rsidRDefault="00D9101F" w:rsidP="00D9101F">
            <w:pPr>
              <w:spacing w:line="240" w:lineRule="auto"/>
              <w:jc w:val="center"/>
              <w:rPr>
                <w:sz w:val="18"/>
                <w:szCs w:val="18"/>
              </w:rPr>
            </w:pPr>
            <w:r w:rsidRPr="00CB7C74">
              <w:rPr>
                <w:sz w:val="18"/>
                <w:szCs w:val="18"/>
              </w:rPr>
              <w:t>Energy</w:t>
            </w:r>
          </w:p>
        </w:tc>
        <w:tc>
          <w:tcPr>
            <w:tcW w:w="1558" w:type="dxa"/>
            <w:tcBorders>
              <w:top w:val="single" w:sz="8" w:space="0" w:color="auto"/>
              <w:left w:val="nil"/>
              <w:bottom w:val="single" w:sz="8" w:space="0" w:color="auto"/>
              <w:right w:val="single" w:sz="8" w:space="0" w:color="auto"/>
            </w:tcBorders>
            <w:shd w:val="clear" w:color="auto" w:fill="auto"/>
            <w:vAlign w:val="center"/>
          </w:tcPr>
          <w:p w14:paraId="35351EE7" w14:textId="2D1DE0B1" w:rsidR="00D9101F" w:rsidRPr="00CB7C74" w:rsidRDefault="00D9101F" w:rsidP="00D9101F">
            <w:pPr>
              <w:spacing w:line="240" w:lineRule="auto"/>
              <w:jc w:val="center"/>
              <w:rPr>
                <w:sz w:val="18"/>
                <w:szCs w:val="18"/>
              </w:rPr>
            </w:pPr>
            <w:r w:rsidRPr="00CB7C74">
              <w:rPr>
                <w:sz w:val="18"/>
                <w:szCs w:val="18"/>
              </w:rPr>
              <w:t>Community Oil (Propane)</w:t>
            </w:r>
          </w:p>
        </w:tc>
        <w:tc>
          <w:tcPr>
            <w:tcW w:w="1530" w:type="dxa"/>
            <w:tcBorders>
              <w:top w:val="single" w:sz="8" w:space="0" w:color="auto"/>
              <w:left w:val="nil"/>
              <w:bottom w:val="single" w:sz="8" w:space="0" w:color="auto"/>
              <w:right w:val="single" w:sz="8" w:space="0" w:color="auto"/>
            </w:tcBorders>
            <w:shd w:val="clear" w:color="auto" w:fill="auto"/>
            <w:vAlign w:val="center"/>
          </w:tcPr>
          <w:p w14:paraId="51EF4A93" w14:textId="518661F2" w:rsidR="00D9101F" w:rsidRPr="00CB7C74" w:rsidRDefault="00D9101F" w:rsidP="00D9101F">
            <w:pPr>
              <w:spacing w:line="240" w:lineRule="auto"/>
              <w:jc w:val="center"/>
              <w:rPr>
                <w:sz w:val="18"/>
                <w:szCs w:val="18"/>
              </w:rPr>
            </w:pPr>
            <w:r w:rsidRPr="00CB7C74">
              <w:rPr>
                <w:sz w:val="18"/>
                <w:szCs w:val="18"/>
              </w:rPr>
              <w:t>Private</w:t>
            </w:r>
          </w:p>
        </w:tc>
      </w:tr>
      <w:tr w:rsidR="004F43B8" w:rsidRPr="00C46D83" w14:paraId="53D3E50A" w14:textId="77777777" w:rsidTr="004F43B8">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642C1651" w14:textId="7D838C65" w:rsidR="004F43B8" w:rsidRPr="00CB7C74" w:rsidRDefault="004F43B8" w:rsidP="004F43B8">
            <w:pPr>
              <w:spacing w:line="240" w:lineRule="auto"/>
              <w:jc w:val="center"/>
              <w:rPr>
                <w:sz w:val="18"/>
                <w:szCs w:val="18"/>
              </w:rPr>
            </w:pPr>
            <w:r w:rsidRPr="005D55FB">
              <w:rPr>
                <w:b/>
                <w:sz w:val="20"/>
                <w:szCs w:val="22"/>
              </w:rPr>
              <w:t>Jurisdiction/ Entity</w:t>
            </w:r>
          </w:p>
        </w:tc>
        <w:tc>
          <w:tcPr>
            <w:tcW w:w="1350"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0A61048F" w14:textId="3AAE0D35" w:rsidR="004F43B8" w:rsidRPr="00CB7C74" w:rsidRDefault="004F43B8" w:rsidP="004F43B8">
            <w:pPr>
              <w:spacing w:line="240" w:lineRule="auto"/>
              <w:jc w:val="center"/>
              <w:rPr>
                <w:sz w:val="18"/>
                <w:szCs w:val="18"/>
              </w:rPr>
            </w:pPr>
            <w:r w:rsidRPr="005D55FB">
              <w:rPr>
                <w:b/>
                <w:sz w:val="20"/>
                <w:szCs w:val="22"/>
              </w:rPr>
              <w:t>Location</w:t>
            </w:r>
          </w:p>
        </w:tc>
        <w:tc>
          <w:tcPr>
            <w:tcW w:w="180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46F8A157" w14:textId="423D7050" w:rsidR="004F43B8" w:rsidRPr="00CB7C74" w:rsidRDefault="004F43B8" w:rsidP="004F43B8">
            <w:pPr>
              <w:spacing w:line="240" w:lineRule="auto"/>
              <w:jc w:val="center"/>
              <w:rPr>
                <w:sz w:val="18"/>
                <w:szCs w:val="18"/>
              </w:rPr>
            </w:pPr>
            <w:r w:rsidRPr="005D55FB">
              <w:rPr>
                <w:b/>
                <w:sz w:val="20"/>
                <w:szCs w:val="22"/>
              </w:rPr>
              <w:t>Address</w:t>
            </w:r>
          </w:p>
        </w:tc>
        <w:tc>
          <w:tcPr>
            <w:tcW w:w="189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4B5253B5" w14:textId="4A0A8088" w:rsidR="004F43B8" w:rsidRPr="00CB7C74" w:rsidRDefault="004F43B8" w:rsidP="004F43B8">
            <w:pPr>
              <w:spacing w:line="240" w:lineRule="auto"/>
              <w:jc w:val="center"/>
              <w:rPr>
                <w:sz w:val="18"/>
                <w:szCs w:val="18"/>
              </w:rPr>
            </w:pPr>
            <w:r w:rsidRPr="005D55FB">
              <w:rPr>
                <w:b/>
                <w:sz w:val="20"/>
                <w:szCs w:val="22"/>
              </w:rPr>
              <w:t>Sector</w:t>
            </w:r>
          </w:p>
        </w:tc>
        <w:tc>
          <w:tcPr>
            <w:tcW w:w="1952"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30621D13" w14:textId="0FF1C896" w:rsidR="004F43B8" w:rsidRPr="00CB7C74" w:rsidRDefault="004F43B8" w:rsidP="004F43B8">
            <w:pPr>
              <w:spacing w:line="240" w:lineRule="auto"/>
              <w:jc w:val="center"/>
              <w:rPr>
                <w:sz w:val="18"/>
                <w:szCs w:val="18"/>
              </w:rPr>
            </w:pPr>
            <w:r w:rsidRPr="005D55FB">
              <w:rPr>
                <w:b/>
                <w:sz w:val="20"/>
                <w:szCs w:val="22"/>
              </w:rPr>
              <w:t>Sub Sector</w:t>
            </w:r>
          </w:p>
        </w:tc>
        <w:tc>
          <w:tcPr>
            <w:tcW w:w="1558"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3F021EF8" w14:textId="49A8DA8A" w:rsidR="004F43B8" w:rsidRPr="00CB7C74" w:rsidRDefault="004F43B8" w:rsidP="004F43B8">
            <w:pPr>
              <w:spacing w:line="240" w:lineRule="auto"/>
              <w:jc w:val="center"/>
              <w:rPr>
                <w:sz w:val="18"/>
                <w:szCs w:val="18"/>
              </w:rPr>
            </w:pPr>
            <w:r w:rsidRPr="005D55FB">
              <w:rPr>
                <w:b/>
                <w:sz w:val="20"/>
                <w:szCs w:val="22"/>
              </w:rPr>
              <w:t>Name</w:t>
            </w:r>
          </w:p>
        </w:tc>
        <w:tc>
          <w:tcPr>
            <w:tcW w:w="153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4F6AEB5B" w14:textId="6DD4B4E0" w:rsidR="004F43B8" w:rsidRPr="00CB7C74" w:rsidRDefault="004F43B8" w:rsidP="004F43B8">
            <w:pPr>
              <w:spacing w:line="240" w:lineRule="auto"/>
              <w:jc w:val="center"/>
              <w:rPr>
                <w:sz w:val="18"/>
                <w:szCs w:val="18"/>
              </w:rPr>
            </w:pPr>
            <w:r w:rsidRPr="005D55FB">
              <w:rPr>
                <w:b/>
                <w:sz w:val="20"/>
                <w:szCs w:val="22"/>
              </w:rPr>
              <w:t>Owner Type</w:t>
            </w:r>
          </w:p>
        </w:tc>
      </w:tr>
      <w:tr w:rsidR="00D9101F" w:rsidRPr="00C46D83" w14:paraId="5FF4B1DB"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54C731B" w14:textId="20F50122" w:rsidR="00D9101F" w:rsidRPr="00CB7C74" w:rsidRDefault="00D9101F" w:rsidP="00D9101F">
            <w:pPr>
              <w:spacing w:line="240" w:lineRule="auto"/>
              <w:jc w:val="center"/>
              <w:rPr>
                <w:sz w:val="18"/>
                <w:szCs w:val="18"/>
              </w:rPr>
            </w:pPr>
            <w:r w:rsidRPr="00CB7C74">
              <w:rPr>
                <w:sz w:val="18"/>
                <w:szCs w:val="18"/>
              </w:rPr>
              <w:t>Town of Raymond</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0E89293" w14:textId="1F2701B6" w:rsidR="00D9101F" w:rsidRPr="00CB7C74" w:rsidRDefault="00D9101F" w:rsidP="00D9101F">
            <w:pPr>
              <w:spacing w:line="240" w:lineRule="auto"/>
              <w:jc w:val="center"/>
              <w:rPr>
                <w:sz w:val="18"/>
                <w:szCs w:val="18"/>
              </w:rPr>
            </w:pPr>
            <w:r w:rsidRPr="00CB7C74">
              <w:rPr>
                <w:sz w:val="18"/>
                <w:szCs w:val="18"/>
              </w:rPr>
              <w:t>Raymond</w:t>
            </w:r>
          </w:p>
        </w:tc>
        <w:tc>
          <w:tcPr>
            <w:tcW w:w="1800" w:type="dxa"/>
            <w:tcBorders>
              <w:top w:val="single" w:sz="8" w:space="0" w:color="auto"/>
              <w:left w:val="nil"/>
              <w:bottom w:val="single" w:sz="8" w:space="0" w:color="auto"/>
              <w:right w:val="single" w:sz="8" w:space="0" w:color="auto"/>
            </w:tcBorders>
            <w:shd w:val="clear" w:color="auto" w:fill="auto"/>
            <w:vAlign w:val="center"/>
          </w:tcPr>
          <w:p w14:paraId="554BF1F9" w14:textId="4C670A3A" w:rsidR="00D9101F" w:rsidRPr="00CB7C74" w:rsidRDefault="00D9101F" w:rsidP="00D9101F">
            <w:pPr>
              <w:spacing w:line="240" w:lineRule="auto"/>
              <w:jc w:val="center"/>
              <w:rPr>
                <w:sz w:val="18"/>
                <w:szCs w:val="18"/>
              </w:rPr>
            </w:pPr>
            <w:r w:rsidRPr="00CB7C74">
              <w:rPr>
                <w:sz w:val="18"/>
                <w:szCs w:val="18"/>
              </w:rPr>
              <w:t>202 Ranney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5D8ED38B" w14:textId="3729155A" w:rsidR="00D9101F" w:rsidRPr="00CB7C74" w:rsidRDefault="00D9101F" w:rsidP="00D9101F">
            <w:pPr>
              <w:spacing w:line="240" w:lineRule="auto"/>
              <w:jc w:val="center"/>
              <w:rPr>
                <w:sz w:val="18"/>
                <w:szCs w:val="18"/>
              </w:rPr>
            </w:pPr>
            <w:r w:rsidRPr="00CB7C74">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4B565F86" w14:textId="7F934CBD" w:rsidR="00D9101F" w:rsidRPr="00CB7C74" w:rsidRDefault="00D9101F" w:rsidP="00D9101F">
            <w:pPr>
              <w:spacing w:line="240" w:lineRule="auto"/>
              <w:jc w:val="center"/>
              <w:rPr>
                <w:sz w:val="18"/>
                <w:szCs w:val="18"/>
              </w:rPr>
            </w:pPr>
            <w:r w:rsidRPr="00CB7C74">
              <w:rPr>
                <w:sz w:val="18"/>
                <w:szCs w:val="18"/>
              </w:rPr>
              <w:t>Energy</w:t>
            </w:r>
          </w:p>
        </w:tc>
        <w:tc>
          <w:tcPr>
            <w:tcW w:w="1558" w:type="dxa"/>
            <w:tcBorders>
              <w:top w:val="single" w:sz="8" w:space="0" w:color="auto"/>
              <w:left w:val="nil"/>
              <w:bottom w:val="single" w:sz="8" w:space="0" w:color="auto"/>
              <w:right w:val="single" w:sz="8" w:space="0" w:color="auto"/>
            </w:tcBorders>
            <w:shd w:val="clear" w:color="auto" w:fill="auto"/>
            <w:vAlign w:val="center"/>
          </w:tcPr>
          <w:p w14:paraId="75FAE126" w14:textId="2D45910B" w:rsidR="00D9101F" w:rsidRPr="00CB7C74" w:rsidRDefault="00D9101F" w:rsidP="00D9101F">
            <w:pPr>
              <w:spacing w:line="240" w:lineRule="auto"/>
              <w:jc w:val="center"/>
              <w:rPr>
                <w:sz w:val="18"/>
                <w:szCs w:val="18"/>
              </w:rPr>
            </w:pPr>
            <w:r w:rsidRPr="00CB7C74">
              <w:rPr>
                <w:sz w:val="18"/>
                <w:szCs w:val="18"/>
              </w:rPr>
              <w:t>Community Oil</w:t>
            </w:r>
          </w:p>
          <w:p w14:paraId="4B9B8453" w14:textId="7B7FB6C6" w:rsidR="00D9101F" w:rsidRPr="00CB7C74" w:rsidRDefault="00D9101F" w:rsidP="00D9101F">
            <w:pPr>
              <w:spacing w:line="240" w:lineRule="auto"/>
              <w:jc w:val="center"/>
              <w:rPr>
                <w:sz w:val="18"/>
                <w:szCs w:val="18"/>
              </w:rPr>
            </w:pPr>
            <w:r w:rsidRPr="00CB7C74">
              <w:rPr>
                <w:sz w:val="18"/>
                <w:szCs w:val="18"/>
              </w:rPr>
              <w:t>Bulk Tanks</w:t>
            </w:r>
          </w:p>
        </w:tc>
        <w:tc>
          <w:tcPr>
            <w:tcW w:w="1530" w:type="dxa"/>
            <w:tcBorders>
              <w:top w:val="single" w:sz="8" w:space="0" w:color="auto"/>
              <w:left w:val="nil"/>
              <w:bottom w:val="single" w:sz="8" w:space="0" w:color="auto"/>
              <w:right w:val="single" w:sz="8" w:space="0" w:color="auto"/>
            </w:tcBorders>
            <w:shd w:val="clear" w:color="auto" w:fill="auto"/>
            <w:vAlign w:val="center"/>
          </w:tcPr>
          <w:p w14:paraId="28304C87" w14:textId="60DA19F4" w:rsidR="00D9101F" w:rsidRPr="00CB7C74" w:rsidRDefault="00D9101F" w:rsidP="00D9101F">
            <w:pPr>
              <w:spacing w:line="240" w:lineRule="auto"/>
              <w:jc w:val="center"/>
              <w:rPr>
                <w:sz w:val="18"/>
                <w:szCs w:val="18"/>
              </w:rPr>
            </w:pPr>
            <w:r w:rsidRPr="00CB7C74">
              <w:rPr>
                <w:sz w:val="18"/>
                <w:szCs w:val="18"/>
              </w:rPr>
              <w:t>Private</w:t>
            </w:r>
          </w:p>
        </w:tc>
      </w:tr>
      <w:tr w:rsidR="00D9101F" w:rsidRPr="00C46D83" w14:paraId="3C7D2B88" w14:textId="77777777" w:rsidTr="00571247">
        <w:trPr>
          <w:trHeight w:val="988"/>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A435073" w14:textId="3C64D337" w:rsidR="00D9101F" w:rsidRDefault="00D9101F" w:rsidP="00D9101F">
            <w:pPr>
              <w:spacing w:line="240" w:lineRule="auto"/>
              <w:jc w:val="center"/>
              <w:rPr>
                <w:sz w:val="18"/>
                <w:szCs w:val="18"/>
                <w:highlight w:val="yellow"/>
              </w:rPr>
            </w:pPr>
            <w:r>
              <w:rPr>
                <w:sz w:val="18"/>
                <w:szCs w:val="18"/>
              </w:rPr>
              <w:t>Town</w:t>
            </w:r>
            <w:r w:rsidRPr="00FE7B5F">
              <w:rPr>
                <w:sz w:val="18"/>
                <w:szCs w:val="18"/>
              </w:rPr>
              <w:t xml:space="preserve"> of Vienna</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372404A" w14:textId="77777777" w:rsidR="00D9101F" w:rsidRPr="00FE7B5F" w:rsidRDefault="00D9101F" w:rsidP="00D9101F">
            <w:pPr>
              <w:spacing w:line="240" w:lineRule="auto"/>
              <w:jc w:val="center"/>
              <w:rPr>
                <w:sz w:val="18"/>
                <w:szCs w:val="18"/>
                <w:highlight w:val="yellow"/>
              </w:rPr>
            </w:pPr>
            <w:r w:rsidRPr="00FE7B5F">
              <w:rPr>
                <w:sz w:val="18"/>
                <w:szCs w:val="18"/>
              </w:rPr>
              <w:t>Vienna</w:t>
            </w:r>
          </w:p>
        </w:tc>
        <w:tc>
          <w:tcPr>
            <w:tcW w:w="1800" w:type="dxa"/>
            <w:tcBorders>
              <w:top w:val="single" w:sz="8" w:space="0" w:color="auto"/>
              <w:left w:val="nil"/>
              <w:bottom w:val="single" w:sz="8" w:space="0" w:color="auto"/>
              <w:right w:val="single" w:sz="8" w:space="0" w:color="auto"/>
            </w:tcBorders>
            <w:shd w:val="clear" w:color="auto" w:fill="auto"/>
            <w:vAlign w:val="center"/>
          </w:tcPr>
          <w:p w14:paraId="31194208" w14:textId="3BDD626F" w:rsidR="00D9101F" w:rsidRPr="00835174" w:rsidRDefault="00D9101F" w:rsidP="00D9101F">
            <w:pPr>
              <w:spacing w:line="240" w:lineRule="auto"/>
              <w:jc w:val="center"/>
              <w:rPr>
                <w:sz w:val="18"/>
                <w:szCs w:val="18"/>
              </w:rPr>
            </w:pPr>
            <w:r w:rsidRPr="00835174">
              <w:rPr>
                <w:sz w:val="18"/>
                <w:szCs w:val="18"/>
              </w:rPr>
              <w:t>Main St &amp; Milwaukee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3106FD01" w14:textId="77777777" w:rsidR="00D9101F" w:rsidRPr="00FE7B5F" w:rsidRDefault="00D9101F" w:rsidP="00D9101F">
            <w:pPr>
              <w:spacing w:line="240" w:lineRule="auto"/>
              <w:jc w:val="center"/>
              <w:rPr>
                <w:sz w:val="18"/>
                <w:szCs w:val="18"/>
              </w:rPr>
            </w:pPr>
            <w:r w:rsidRPr="00FE7B5F">
              <w:rPr>
                <w:sz w:val="18"/>
                <w:szCs w:val="18"/>
              </w:rPr>
              <w:t>Govern</w:t>
            </w:r>
            <w:r>
              <w:rPr>
                <w:sz w:val="18"/>
                <w:szCs w:val="18"/>
              </w:rPr>
              <w:t>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424EFDE" w14:textId="358DC39E" w:rsidR="00D9101F" w:rsidRPr="00EF31CD"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4813160D" w14:textId="77777777" w:rsidR="00D9101F" w:rsidRPr="00EF31CD" w:rsidRDefault="00D9101F" w:rsidP="00D9101F">
            <w:pPr>
              <w:spacing w:line="240" w:lineRule="auto"/>
              <w:jc w:val="center"/>
              <w:rPr>
                <w:sz w:val="18"/>
                <w:szCs w:val="18"/>
              </w:rPr>
            </w:pPr>
            <w:r w:rsidRPr="00EF31CD">
              <w:rPr>
                <w:sz w:val="18"/>
                <w:szCs w:val="18"/>
              </w:rPr>
              <w:t>Town Hall</w:t>
            </w:r>
          </w:p>
        </w:tc>
        <w:tc>
          <w:tcPr>
            <w:tcW w:w="1530" w:type="dxa"/>
            <w:tcBorders>
              <w:top w:val="single" w:sz="8" w:space="0" w:color="auto"/>
              <w:left w:val="nil"/>
              <w:bottom w:val="single" w:sz="8" w:space="0" w:color="auto"/>
              <w:right w:val="single" w:sz="8" w:space="0" w:color="auto"/>
            </w:tcBorders>
            <w:shd w:val="clear" w:color="auto" w:fill="auto"/>
            <w:vAlign w:val="center"/>
          </w:tcPr>
          <w:p w14:paraId="1F41DB0C" w14:textId="77777777"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02977595"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8FBE7E2" w14:textId="1C53C78B" w:rsidR="00D9101F" w:rsidRPr="00FE7B5F" w:rsidRDefault="00D9101F" w:rsidP="00D9101F">
            <w:pPr>
              <w:spacing w:line="240" w:lineRule="auto"/>
              <w:jc w:val="center"/>
              <w:rPr>
                <w:sz w:val="18"/>
                <w:szCs w:val="18"/>
              </w:rPr>
            </w:pPr>
            <w:r>
              <w:rPr>
                <w:sz w:val="18"/>
                <w:szCs w:val="18"/>
              </w:rPr>
              <w:t>Town of Vienna/Clark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2FB9D05" w14:textId="77777777" w:rsidR="00D9101F" w:rsidRPr="00FE7B5F" w:rsidRDefault="00D9101F" w:rsidP="00D9101F">
            <w:pPr>
              <w:spacing w:line="240" w:lineRule="auto"/>
              <w:jc w:val="center"/>
              <w:rPr>
                <w:sz w:val="18"/>
                <w:szCs w:val="18"/>
              </w:rPr>
            </w:pPr>
            <w:r>
              <w:rPr>
                <w:sz w:val="18"/>
                <w:szCs w:val="18"/>
              </w:rPr>
              <w:t>Vienna</w:t>
            </w:r>
          </w:p>
        </w:tc>
        <w:tc>
          <w:tcPr>
            <w:tcW w:w="1800" w:type="dxa"/>
            <w:tcBorders>
              <w:top w:val="single" w:sz="8" w:space="0" w:color="auto"/>
              <w:left w:val="nil"/>
              <w:bottom w:val="single" w:sz="8" w:space="0" w:color="auto"/>
              <w:right w:val="single" w:sz="8" w:space="0" w:color="auto"/>
            </w:tcBorders>
            <w:shd w:val="clear" w:color="auto" w:fill="auto"/>
            <w:vAlign w:val="center"/>
          </w:tcPr>
          <w:p w14:paraId="69C3B370" w14:textId="7DE26C25" w:rsidR="00D9101F" w:rsidRPr="00835174" w:rsidRDefault="00D9101F" w:rsidP="00D9101F">
            <w:pPr>
              <w:spacing w:line="240" w:lineRule="auto"/>
              <w:jc w:val="center"/>
              <w:rPr>
                <w:sz w:val="18"/>
                <w:szCs w:val="18"/>
              </w:rPr>
            </w:pPr>
            <w:r w:rsidRPr="00835174">
              <w:rPr>
                <w:sz w:val="18"/>
                <w:szCs w:val="18"/>
              </w:rPr>
              <w:t xml:space="preserve">314 Main St </w:t>
            </w:r>
          </w:p>
        </w:tc>
        <w:tc>
          <w:tcPr>
            <w:tcW w:w="1890" w:type="dxa"/>
            <w:tcBorders>
              <w:top w:val="single" w:sz="8" w:space="0" w:color="auto"/>
              <w:left w:val="nil"/>
              <w:bottom w:val="single" w:sz="8" w:space="0" w:color="auto"/>
              <w:right w:val="single" w:sz="8" w:space="0" w:color="auto"/>
            </w:tcBorders>
            <w:shd w:val="clear" w:color="auto" w:fill="auto"/>
            <w:vAlign w:val="center"/>
          </w:tcPr>
          <w:p w14:paraId="13C7BBBD" w14:textId="77777777" w:rsidR="00D9101F" w:rsidRPr="00FE7B5F" w:rsidRDefault="00D9101F" w:rsidP="00D9101F">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079F249" w14:textId="08D97DD7" w:rsidR="00D9101F" w:rsidRPr="00EF31CD"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1150D64E" w14:textId="567F8D97" w:rsidR="00D9101F" w:rsidRPr="00EF31CD" w:rsidRDefault="00D9101F" w:rsidP="00D9101F">
            <w:pPr>
              <w:spacing w:line="240" w:lineRule="auto"/>
              <w:jc w:val="center"/>
              <w:rPr>
                <w:sz w:val="18"/>
                <w:szCs w:val="18"/>
              </w:rPr>
            </w:pPr>
            <w:r>
              <w:rPr>
                <w:sz w:val="18"/>
                <w:szCs w:val="18"/>
              </w:rPr>
              <w:t xml:space="preserve">County </w:t>
            </w:r>
            <w:r w:rsidRPr="00EF31CD">
              <w:rPr>
                <w:sz w:val="18"/>
                <w:szCs w:val="18"/>
              </w:rPr>
              <w:t>Shed</w:t>
            </w:r>
          </w:p>
        </w:tc>
        <w:tc>
          <w:tcPr>
            <w:tcW w:w="1530" w:type="dxa"/>
            <w:tcBorders>
              <w:top w:val="single" w:sz="8" w:space="0" w:color="auto"/>
              <w:left w:val="nil"/>
              <w:bottom w:val="single" w:sz="8" w:space="0" w:color="auto"/>
              <w:right w:val="single" w:sz="8" w:space="0" w:color="auto"/>
            </w:tcBorders>
            <w:shd w:val="clear" w:color="auto" w:fill="auto"/>
            <w:vAlign w:val="center"/>
          </w:tcPr>
          <w:p w14:paraId="653A2482" w14:textId="2A228001"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51863B81"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7868D41" w14:textId="38F88313" w:rsidR="00D9101F" w:rsidRDefault="00D9101F" w:rsidP="00D9101F">
            <w:pPr>
              <w:spacing w:line="240" w:lineRule="auto"/>
              <w:jc w:val="center"/>
              <w:rPr>
                <w:sz w:val="18"/>
                <w:szCs w:val="18"/>
              </w:rPr>
            </w:pPr>
            <w:r>
              <w:rPr>
                <w:sz w:val="18"/>
                <w:szCs w:val="18"/>
              </w:rPr>
              <w:t>Town of Vienna</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FE5ABF7" w14:textId="77777777" w:rsidR="00D9101F" w:rsidRDefault="00D9101F" w:rsidP="00D9101F">
            <w:pPr>
              <w:spacing w:line="240" w:lineRule="auto"/>
              <w:jc w:val="center"/>
              <w:rPr>
                <w:sz w:val="18"/>
                <w:szCs w:val="18"/>
              </w:rPr>
            </w:pPr>
            <w:r>
              <w:rPr>
                <w:sz w:val="18"/>
                <w:szCs w:val="18"/>
              </w:rPr>
              <w:t>Vienna</w:t>
            </w:r>
          </w:p>
        </w:tc>
        <w:tc>
          <w:tcPr>
            <w:tcW w:w="1800" w:type="dxa"/>
            <w:tcBorders>
              <w:top w:val="single" w:sz="8" w:space="0" w:color="auto"/>
              <w:left w:val="nil"/>
              <w:bottom w:val="single" w:sz="8" w:space="0" w:color="auto"/>
              <w:right w:val="single" w:sz="8" w:space="0" w:color="auto"/>
            </w:tcBorders>
            <w:shd w:val="clear" w:color="auto" w:fill="auto"/>
            <w:vAlign w:val="center"/>
          </w:tcPr>
          <w:p w14:paraId="3902F9CA" w14:textId="10BC6A62" w:rsidR="00D9101F" w:rsidRPr="00835174" w:rsidRDefault="00D9101F" w:rsidP="00D9101F">
            <w:pPr>
              <w:spacing w:line="240" w:lineRule="auto"/>
              <w:jc w:val="center"/>
              <w:rPr>
                <w:sz w:val="18"/>
                <w:szCs w:val="18"/>
              </w:rPr>
            </w:pPr>
            <w:r w:rsidRPr="00835174">
              <w:rPr>
                <w:sz w:val="18"/>
                <w:szCs w:val="18"/>
              </w:rPr>
              <w:t>Main St &amp; Dakota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4235877C" w14:textId="77777777" w:rsidR="00D9101F" w:rsidRDefault="00D9101F" w:rsidP="00D9101F">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1A9B765E" w14:textId="7EF6DFFE" w:rsidR="00D9101F" w:rsidRPr="00EF31CD" w:rsidRDefault="00D9101F" w:rsidP="00D9101F">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5918B137" w14:textId="77777777" w:rsidR="00D9101F" w:rsidRPr="00EF31CD" w:rsidRDefault="00D9101F" w:rsidP="00D9101F">
            <w:pPr>
              <w:spacing w:line="240" w:lineRule="auto"/>
              <w:jc w:val="center"/>
              <w:rPr>
                <w:sz w:val="18"/>
                <w:szCs w:val="18"/>
              </w:rPr>
            </w:pPr>
            <w:r w:rsidRPr="00EF31CD">
              <w:rPr>
                <w:sz w:val="18"/>
                <w:szCs w:val="18"/>
              </w:rPr>
              <w:t>Park</w:t>
            </w:r>
          </w:p>
        </w:tc>
        <w:tc>
          <w:tcPr>
            <w:tcW w:w="1530" w:type="dxa"/>
            <w:tcBorders>
              <w:top w:val="single" w:sz="8" w:space="0" w:color="auto"/>
              <w:left w:val="nil"/>
              <w:bottom w:val="single" w:sz="8" w:space="0" w:color="auto"/>
              <w:right w:val="single" w:sz="8" w:space="0" w:color="auto"/>
            </w:tcBorders>
            <w:shd w:val="clear" w:color="auto" w:fill="auto"/>
            <w:vAlign w:val="center"/>
          </w:tcPr>
          <w:p w14:paraId="2353663F" w14:textId="77777777"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4F896C3F"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5A59BAE" w14:textId="110DE23C" w:rsidR="00D9101F" w:rsidRDefault="00D9101F" w:rsidP="00D9101F">
            <w:pPr>
              <w:spacing w:line="240" w:lineRule="auto"/>
              <w:jc w:val="center"/>
              <w:rPr>
                <w:sz w:val="18"/>
                <w:szCs w:val="18"/>
              </w:rPr>
            </w:pPr>
            <w:r>
              <w:rPr>
                <w:sz w:val="18"/>
                <w:szCs w:val="18"/>
              </w:rPr>
              <w:t>Town of Vienna</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5D52378E" w14:textId="77777777" w:rsidR="00D9101F" w:rsidRDefault="00D9101F" w:rsidP="00D9101F">
            <w:pPr>
              <w:spacing w:line="240" w:lineRule="auto"/>
              <w:jc w:val="center"/>
              <w:rPr>
                <w:sz w:val="18"/>
                <w:szCs w:val="18"/>
              </w:rPr>
            </w:pPr>
            <w:r>
              <w:rPr>
                <w:sz w:val="18"/>
                <w:szCs w:val="18"/>
              </w:rPr>
              <w:t>Vienna</w:t>
            </w:r>
          </w:p>
        </w:tc>
        <w:tc>
          <w:tcPr>
            <w:tcW w:w="1800" w:type="dxa"/>
            <w:tcBorders>
              <w:top w:val="single" w:sz="8" w:space="0" w:color="auto"/>
              <w:left w:val="nil"/>
              <w:bottom w:val="single" w:sz="8" w:space="0" w:color="auto"/>
              <w:right w:val="single" w:sz="8" w:space="0" w:color="auto"/>
            </w:tcBorders>
            <w:shd w:val="clear" w:color="auto" w:fill="auto"/>
            <w:vAlign w:val="center"/>
          </w:tcPr>
          <w:p w14:paraId="362A1828" w14:textId="3622701D" w:rsidR="00D9101F" w:rsidRPr="00835174" w:rsidRDefault="00D9101F" w:rsidP="00D9101F">
            <w:pPr>
              <w:spacing w:line="240" w:lineRule="auto"/>
              <w:jc w:val="center"/>
              <w:rPr>
                <w:sz w:val="18"/>
                <w:szCs w:val="18"/>
              </w:rPr>
            </w:pPr>
            <w:r w:rsidRPr="00835174">
              <w:rPr>
                <w:sz w:val="18"/>
                <w:szCs w:val="18"/>
              </w:rPr>
              <w:t>SW corner of Main St. &amp; Dakota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07ED7AA5" w14:textId="77777777" w:rsidR="00D9101F" w:rsidRDefault="00D9101F" w:rsidP="00D9101F">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3C86C3B0" w14:textId="3674DDBA" w:rsidR="00D9101F" w:rsidRPr="00EF31CD"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190E162D" w14:textId="77777777" w:rsidR="00D9101F" w:rsidRPr="00EF31CD" w:rsidRDefault="00D9101F" w:rsidP="00D9101F">
            <w:pPr>
              <w:spacing w:line="240" w:lineRule="auto"/>
              <w:jc w:val="center"/>
              <w:rPr>
                <w:sz w:val="18"/>
                <w:szCs w:val="18"/>
              </w:rPr>
            </w:pPr>
            <w:r w:rsidRPr="00EF31CD">
              <w:rPr>
                <w:sz w:val="18"/>
                <w:szCs w:val="18"/>
              </w:rPr>
              <w:t>Fire Hall</w:t>
            </w:r>
          </w:p>
        </w:tc>
        <w:tc>
          <w:tcPr>
            <w:tcW w:w="1530" w:type="dxa"/>
            <w:tcBorders>
              <w:top w:val="single" w:sz="8" w:space="0" w:color="auto"/>
              <w:left w:val="nil"/>
              <w:bottom w:val="single" w:sz="8" w:space="0" w:color="auto"/>
              <w:right w:val="single" w:sz="8" w:space="0" w:color="auto"/>
            </w:tcBorders>
            <w:shd w:val="clear" w:color="auto" w:fill="auto"/>
            <w:vAlign w:val="center"/>
          </w:tcPr>
          <w:p w14:paraId="4C756AA7" w14:textId="77777777"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3AEE19E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660A9616" w14:textId="5C2260EB" w:rsidR="00D9101F" w:rsidRDefault="00D9101F" w:rsidP="00D9101F">
            <w:pPr>
              <w:spacing w:line="240" w:lineRule="auto"/>
              <w:jc w:val="center"/>
              <w:rPr>
                <w:sz w:val="18"/>
                <w:szCs w:val="18"/>
              </w:rPr>
            </w:pPr>
            <w:r>
              <w:rPr>
                <w:sz w:val="18"/>
                <w:szCs w:val="18"/>
              </w:rPr>
              <w:t>Town of Vienna</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F2CA4BB" w14:textId="77777777" w:rsidR="00D9101F" w:rsidRDefault="00D9101F" w:rsidP="00D9101F">
            <w:pPr>
              <w:spacing w:line="240" w:lineRule="auto"/>
              <w:jc w:val="center"/>
              <w:rPr>
                <w:sz w:val="18"/>
                <w:szCs w:val="18"/>
              </w:rPr>
            </w:pPr>
            <w:r>
              <w:rPr>
                <w:sz w:val="18"/>
                <w:szCs w:val="18"/>
              </w:rPr>
              <w:t>Vienna</w:t>
            </w:r>
          </w:p>
        </w:tc>
        <w:tc>
          <w:tcPr>
            <w:tcW w:w="1800" w:type="dxa"/>
            <w:tcBorders>
              <w:top w:val="single" w:sz="8" w:space="0" w:color="auto"/>
              <w:left w:val="nil"/>
              <w:bottom w:val="single" w:sz="8" w:space="0" w:color="auto"/>
              <w:right w:val="single" w:sz="8" w:space="0" w:color="auto"/>
            </w:tcBorders>
            <w:shd w:val="clear" w:color="auto" w:fill="auto"/>
            <w:vAlign w:val="center"/>
          </w:tcPr>
          <w:p w14:paraId="2EB87280" w14:textId="048EB58B" w:rsidR="00D9101F" w:rsidRPr="00835174" w:rsidRDefault="00D9101F" w:rsidP="00D9101F">
            <w:pPr>
              <w:spacing w:line="240" w:lineRule="auto"/>
              <w:jc w:val="center"/>
              <w:rPr>
                <w:sz w:val="18"/>
                <w:szCs w:val="18"/>
              </w:rPr>
            </w:pPr>
            <w:r w:rsidRPr="00835174">
              <w:rPr>
                <w:sz w:val="18"/>
                <w:szCs w:val="18"/>
              </w:rPr>
              <w:t xml:space="preserve">½ block West of Clark Ave &amp; Main St. </w:t>
            </w:r>
          </w:p>
        </w:tc>
        <w:tc>
          <w:tcPr>
            <w:tcW w:w="1890" w:type="dxa"/>
            <w:tcBorders>
              <w:top w:val="single" w:sz="8" w:space="0" w:color="auto"/>
              <w:left w:val="nil"/>
              <w:bottom w:val="single" w:sz="8" w:space="0" w:color="auto"/>
              <w:right w:val="single" w:sz="8" w:space="0" w:color="auto"/>
            </w:tcBorders>
            <w:shd w:val="clear" w:color="auto" w:fill="auto"/>
            <w:vAlign w:val="center"/>
          </w:tcPr>
          <w:p w14:paraId="750D66CC" w14:textId="77777777" w:rsidR="00D9101F" w:rsidRDefault="00D9101F" w:rsidP="00D9101F">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1E2D9932" w14:textId="42EC7629" w:rsidR="00D9101F" w:rsidRPr="00EF31CD"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565ADB05" w14:textId="455B2FAB" w:rsidR="00D9101F" w:rsidRPr="00EF31CD" w:rsidRDefault="00D9101F" w:rsidP="00D9101F">
            <w:pPr>
              <w:spacing w:line="240" w:lineRule="auto"/>
              <w:jc w:val="center"/>
              <w:rPr>
                <w:sz w:val="18"/>
                <w:szCs w:val="18"/>
              </w:rPr>
            </w:pPr>
            <w:r>
              <w:rPr>
                <w:sz w:val="18"/>
                <w:szCs w:val="18"/>
              </w:rPr>
              <w:t xml:space="preserve">Town </w:t>
            </w:r>
            <w:r w:rsidRPr="00EF31CD">
              <w:rPr>
                <w:sz w:val="18"/>
                <w:szCs w:val="18"/>
              </w:rPr>
              <w:t>Shed</w:t>
            </w:r>
          </w:p>
        </w:tc>
        <w:tc>
          <w:tcPr>
            <w:tcW w:w="1530" w:type="dxa"/>
            <w:tcBorders>
              <w:top w:val="single" w:sz="8" w:space="0" w:color="auto"/>
              <w:left w:val="nil"/>
              <w:bottom w:val="single" w:sz="8" w:space="0" w:color="auto"/>
              <w:right w:val="single" w:sz="8" w:space="0" w:color="auto"/>
            </w:tcBorders>
            <w:shd w:val="clear" w:color="auto" w:fill="auto"/>
            <w:vAlign w:val="center"/>
          </w:tcPr>
          <w:p w14:paraId="76913012" w14:textId="77777777"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18034F2E"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3568570" w14:textId="77777777" w:rsidR="00D9101F" w:rsidRDefault="00D9101F" w:rsidP="00D9101F">
            <w:pPr>
              <w:spacing w:line="240" w:lineRule="auto"/>
              <w:jc w:val="center"/>
              <w:rPr>
                <w:sz w:val="18"/>
                <w:szCs w:val="18"/>
              </w:rPr>
            </w:pPr>
          </w:p>
          <w:p w14:paraId="5B647408" w14:textId="71C22C79" w:rsidR="00D9101F" w:rsidRDefault="00D9101F" w:rsidP="00D9101F">
            <w:pPr>
              <w:spacing w:line="240" w:lineRule="auto"/>
              <w:jc w:val="center"/>
              <w:rPr>
                <w:sz w:val="18"/>
                <w:szCs w:val="18"/>
              </w:rPr>
            </w:pPr>
            <w:r>
              <w:rPr>
                <w:sz w:val="18"/>
                <w:szCs w:val="18"/>
              </w:rPr>
              <w:t>Town of Vienna</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7C42AD4" w14:textId="77777777" w:rsidR="00D9101F" w:rsidRDefault="00D9101F" w:rsidP="00D9101F">
            <w:pPr>
              <w:spacing w:line="240" w:lineRule="auto"/>
              <w:jc w:val="center"/>
              <w:rPr>
                <w:sz w:val="18"/>
                <w:szCs w:val="18"/>
              </w:rPr>
            </w:pPr>
            <w:r>
              <w:rPr>
                <w:sz w:val="18"/>
                <w:szCs w:val="18"/>
              </w:rPr>
              <w:t>Vienna</w:t>
            </w:r>
          </w:p>
        </w:tc>
        <w:tc>
          <w:tcPr>
            <w:tcW w:w="1800" w:type="dxa"/>
            <w:tcBorders>
              <w:top w:val="single" w:sz="8" w:space="0" w:color="auto"/>
              <w:left w:val="nil"/>
              <w:bottom w:val="single" w:sz="8" w:space="0" w:color="auto"/>
              <w:right w:val="single" w:sz="8" w:space="0" w:color="auto"/>
            </w:tcBorders>
            <w:shd w:val="clear" w:color="auto" w:fill="auto"/>
            <w:vAlign w:val="center"/>
          </w:tcPr>
          <w:p w14:paraId="7BABCB46" w14:textId="5E02698A" w:rsidR="00D9101F" w:rsidRPr="00835174" w:rsidRDefault="00D9101F" w:rsidP="00D9101F">
            <w:pPr>
              <w:spacing w:line="240" w:lineRule="auto"/>
              <w:jc w:val="center"/>
              <w:rPr>
                <w:sz w:val="18"/>
                <w:szCs w:val="18"/>
              </w:rPr>
            </w:pPr>
            <w:r w:rsidRPr="00835174">
              <w:rPr>
                <w:sz w:val="18"/>
                <w:szCs w:val="18"/>
              </w:rPr>
              <w:t>407 Clark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08A2287B" w14:textId="77777777" w:rsidR="00D9101F" w:rsidRDefault="00D9101F" w:rsidP="00D9101F">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4FF7A776" w14:textId="52FEFA28" w:rsidR="00D9101F" w:rsidRPr="00EF31CD"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6AE03D38" w14:textId="18FDB91B" w:rsidR="00D9101F" w:rsidRPr="00EF31CD" w:rsidRDefault="00D9101F" w:rsidP="00D9101F">
            <w:pPr>
              <w:spacing w:line="240" w:lineRule="auto"/>
              <w:jc w:val="center"/>
              <w:rPr>
                <w:sz w:val="18"/>
                <w:szCs w:val="18"/>
              </w:rPr>
            </w:pPr>
            <w:r>
              <w:rPr>
                <w:sz w:val="18"/>
                <w:szCs w:val="18"/>
              </w:rPr>
              <w:t>Lutheran Church</w:t>
            </w:r>
          </w:p>
        </w:tc>
        <w:tc>
          <w:tcPr>
            <w:tcW w:w="1530" w:type="dxa"/>
            <w:tcBorders>
              <w:top w:val="single" w:sz="8" w:space="0" w:color="auto"/>
              <w:left w:val="nil"/>
              <w:bottom w:val="single" w:sz="8" w:space="0" w:color="auto"/>
              <w:right w:val="single" w:sz="8" w:space="0" w:color="auto"/>
            </w:tcBorders>
            <w:shd w:val="clear" w:color="auto" w:fill="auto"/>
            <w:vAlign w:val="center"/>
          </w:tcPr>
          <w:p w14:paraId="37998801" w14:textId="77777777" w:rsidR="00D9101F" w:rsidRPr="00CE136E" w:rsidRDefault="00D9101F" w:rsidP="00D9101F">
            <w:pPr>
              <w:spacing w:line="240" w:lineRule="auto"/>
              <w:jc w:val="center"/>
              <w:rPr>
                <w:sz w:val="18"/>
                <w:szCs w:val="18"/>
              </w:rPr>
            </w:pPr>
            <w:r w:rsidRPr="00CE136E">
              <w:rPr>
                <w:sz w:val="18"/>
                <w:szCs w:val="18"/>
              </w:rPr>
              <w:t>Private</w:t>
            </w:r>
          </w:p>
        </w:tc>
      </w:tr>
      <w:tr w:rsidR="00D9101F" w:rsidRPr="00C46D83" w14:paraId="168E16C0"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2014FC2" w14:textId="2C79B35C" w:rsidR="00D9101F" w:rsidRDefault="00D9101F" w:rsidP="00D9101F">
            <w:pPr>
              <w:spacing w:line="240" w:lineRule="auto"/>
              <w:jc w:val="center"/>
              <w:rPr>
                <w:sz w:val="18"/>
                <w:szCs w:val="18"/>
              </w:rPr>
            </w:pPr>
            <w:r>
              <w:rPr>
                <w:sz w:val="18"/>
                <w:szCs w:val="18"/>
              </w:rPr>
              <w:t>Town of Vienna</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75D9A39" w14:textId="77777777" w:rsidR="00D9101F" w:rsidRDefault="00D9101F" w:rsidP="00D9101F">
            <w:pPr>
              <w:spacing w:line="240" w:lineRule="auto"/>
              <w:jc w:val="center"/>
              <w:rPr>
                <w:sz w:val="18"/>
                <w:szCs w:val="18"/>
              </w:rPr>
            </w:pPr>
            <w:r>
              <w:rPr>
                <w:sz w:val="18"/>
                <w:szCs w:val="18"/>
              </w:rPr>
              <w:t>Vienna</w:t>
            </w:r>
          </w:p>
        </w:tc>
        <w:tc>
          <w:tcPr>
            <w:tcW w:w="1800" w:type="dxa"/>
            <w:tcBorders>
              <w:top w:val="single" w:sz="8" w:space="0" w:color="auto"/>
              <w:left w:val="nil"/>
              <w:bottom w:val="single" w:sz="8" w:space="0" w:color="auto"/>
              <w:right w:val="single" w:sz="8" w:space="0" w:color="auto"/>
            </w:tcBorders>
            <w:shd w:val="clear" w:color="auto" w:fill="auto"/>
            <w:vAlign w:val="center"/>
          </w:tcPr>
          <w:p w14:paraId="7CF240E3" w14:textId="66A62925" w:rsidR="00D9101F" w:rsidRPr="00835174" w:rsidRDefault="00D9101F" w:rsidP="00D9101F">
            <w:pPr>
              <w:spacing w:line="240" w:lineRule="auto"/>
              <w:jc w:val="center"/>
              <w:rPr>
                <w:sz w:val="18"/>
                <w:szCs w:val="18"/>
              </w:rPr>
            </w:pPr>
            <w:r w:rsidRPr="00835174">
              <w:rPr>
                <w:sz w:val="18"/>
                <w:szCs w:val="18"/>
              </w:rPr>
              <w:t>NE corner of Clark Ave &amp; Howe Dr.</w:t>
            </w:r>
          </w:p>
        </w:tc>
        <w:tc>
          <w:tcPr>
            <w:tcW w:w="1890" w:type="dxa"/>
            <w:tcBorders>
              <w:top w:val="single" w:sz="8" w:space="0" w:color="auto"/>
              <w:left w:val="nil"/>
              <w:bottom w:val="single" w:sz="8" w:space="0" w:color="auto"/>
              <w:right w:val="single" w:sz="8" w:space="0" w:color="auto"/>
            </w:tcBorders>
            <w:shd w:val="clear" w:color="auto" w:fill="auto"/>
            <w:vAlign w:val="center"/>
          </w:tcPr>
          <w:p w14:paraId="74B04FE7" w14:textId="052FAA3C" w:rsidR="00D9101F" w:rsidRDefault="00D9101F" w:rsidP="00D9101F">
            <w:pPr>
              <w:spacing w:line="240" w:lineRule="auto"/>
              <w:jc w:val="center"/>
              <w:rPr>
                <w:sz w:val="18"/>
                <w:szCs w:val="18"/>
              </w:rPr>
            </w:pPr>
            <w:r>
              <w:rPr>
                <w:sz w:val="18"/>
                <w:szCs w:val="18"/>
              </w:rPr>
              <w:t>Telecommunication</w:t>
            </w:r>
          </w:p>
        </w:tc>
        <w:tc>
          <w:tcPr>
            <w:tcW w:w="1952" w:type="dxa"/>
            <w:tcBorders>
              <w:top w:val="single" w:sz="8" w:space="0" w:color="auto"/>
              <w:left w:val="nil"/>
              <w:bottom w:val="single" w:sz="8" w:space="0" w:color="auto"/>
              <w:right w:val="single" w:sz="8" w:space="0" w:color="auto"/>
            </w:tcBorders>
            <w:shd w:val="clear" w:color="auto" w:fill="auto"/>
            <w:vAlign w:val="center"/>
          </w:tcPr>
          <w:p w14:paraId="2AF65278" w14:textId="0DCE0D81" w:rsidR="00D9101F" w:rsidRPr="00EF31CD"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46C6A1AE" w14:textId="77777777" w:rsidR="00D9101F" w:rsidRPr="00EF31CD" w:rsidRDefault="00D9101F" w:rsidP="00D9101F">
            <w:pPr>
              <w:spacing w:line="240" w:lineRule="auto"/>
              <w:jc w:val="center"/>
              <w:rPr>
                <w:sz w:val="18"/>
                <w:szCs w:val="18"/>
              </w:rPr>
            </w:pPr>
            <w:r w:rsidRPr="00EF31CD">
              <w:rPr>
                <w:sz w:val="18"/>
                <w:szCs w:val="18"/>
              </w:rPr>
              <w:t>ITC Building</w:t>
            </w:r>
          </w:p>
        </w:tc>
        <w:tc>
          <w:tcPr>
            <w:tcW w:w="1530" w:type="dxa"/>
            <w:tcBorders>
              <w:top w:val="single" w:sz="8" w:space="0" w:color="auto"/>
              <w:left w:val="nil"/>
              <w:bottom w:val="single" w:sz="8" w:space="0" w:color="auto"/>
              <w:right w:val="single" w:sz="8" w:space="0" w:color="auto"/>
            </w:tcBorders>
            <w:shd w:val="clear" w:color="auto" w:fill="auto"/>
            <w:vAlign w:val="center"/>
          </w:tcPr>
          <w:p w14:paraId="4D35731E" w14:textId="77777777" w:rsidR="00D9101F" w:rsidRPr="00CE136E" w:rsidRDefault="00D9101F" w:rsidP="00D9101F">
            <w:pPr>
              <w:spacing w:line="240" w:lineRule="auto"/>
              <w:jc w:val="center"/>
              <w:rPr>
                <w:sz w:val="18"/>
                <w:szCs w:val="18"/>
              </w:rPr>
            </w:pPr>
            <w:r w:rsidRPr="00CE136E">
              <w:rPr>
                <w:sz w:val="18"/>
                <w:szCs w:val="18"/>
              </w:rPr>
              <w:t>Private</w:t>
            </w:r>
          </w:p>
        </w:tc>
      </w:tr>
      <w:tr w:rsidR="00D9101F" w:rsidRPr="00C46D83" w14:paraId="47DF4AE3"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FE98738" w14:textId="77777777" w:rsidR="00D9101F" w:rsidRDefault="00D9101F" w:rsidP="00D9101F">
            <w:pPr>
              <w:spacing w:line="240" w:lineRule="auto"/>
              <w:jc w:val="center"/>
              <w:rPr>
                <w:sz w:val="18"/>
                <w:szCs w:val="18"/>
              </w:rPr>
            </w:pPr>
            <w:r>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CF5401E" w14:textId="77777777" w:rsidR="00D9101F" w:rsidRDefault="00D9101F" w:rsidP="00D9101F">
            <w:pPr>
              <w:spacing w:line="240" w:lineRule="auto"/>
              <w:jc w:val="center"/>
              <w:rPr>
                <w:sz w:val="18"/>
                <w:szCs w:val="18"/>
              </w:rPr>
            </w:pPr>
            <w:r>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77A99164" w14:textId="77777777" w:rsidR="00D9101F" w:rsidRDefault="00D9101F" w:rsidP="00D9101F">
            <w:pPr>
              <w:spacing w:line="240" w:lineRule="auto"/>
              <w:jc w:val="center"/>
              <w:rPr>
                <w:sz w:val="18"/>
                <w:szCs w:val="18"/>
              </w:rPr>
            </w:pPr>
            <w:r>
              <w:rPr>
                <w:sz w:val="18"/>
                <w:szCs w:val="18"/>
              </w:rPr>
              <w:t>211 Garfield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3F3BA902" w14:textId="77777777" w:rsidR="00D9101F" w:rsidRDefault="00D9101F" w:rsidP="00D9101F">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6ECF78FB" w14:textId="622B0889" w:rsidR="00D9101F" w:rsidRPr="00CE136E"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28612B6C" w14:textId="77777777" w:rsidR="00D9101F" w:rsidRPr="00CE136E" w:rsidRDefault="00D9101F" w:rsidP="00D9101F">
            <w:pPr>
              <w:spacing w:line="240" w:lineRule="auto"/>
              <w:jc w:val="center"/>
              <w:rPr>
                <w:sz w:val="18"/>
                <w:szCs w:val="18"/>
              </w:rPr>
            </w:pPr>
            <w:r w:rsidRPr="00CE136E">
              <w:rPr>
                <w:sz w:val="18"/>
                <w:szCs w:val="18"/>
              </w:rPr>
              <w:t>City Office</w:t>
            </w:r>
          </w:p>
        </w:tc>
        <w:tc>
          <w:tcPr>
            <w:tcW w:w="1530" w:type="dxa"/>
            <w:tcBorders>
              <w:top w:val="single" w:sz="8" w:space="0" w:color="auto"/>
              <w:left w:val="nil"/>
              <w:bottom w:val="single" w:sz="8" w:space="0" w:color="auto"/>
              <w:right w:val="single" w:sz="8" w:space="0" w:color="auto"/>
            </w:tcBorders>
            <w:shd w:val="clear" w:color="auto" w:fill="auto"/>
            <w:vAlign w:val="center"/>
          </w:tcPr>
          <w:p w14:paraId="32CB99FD" w14:textId="77777777"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1DEEAC26"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C48C759" w14:textId="77777777" w:rsidR="00D9101F" w:rsidRDefault="00D9101F" w:rsidP="00D9101F">
            <w:pPr>
              <w:spacing w:line="240" w:lineRule="auto"/>
              <w:jc w:val="center"/>
              <w:rPr>
                <w:sz w:val="18"/>
                <w:szCs w:val="18"/>
              </w:rPr>
            </w:pPr>
            <w:r>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F1475D9" w14:textId="08958274" w:rsidR="00D9101F" w:rsidRDefault="00D9101F" w:rsidP="00D9101F">
            <w:pPr>
              <w:spacing w:line="240" w:lineRule="auto"/>
              <w:jc w:val="center"/>
              <w:rPr>
                <w:sz w:val="18"/>
                <w:szCs w:val="18"/>
              </w:rPr>
            </w:pPr>
            <w:r>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7EFA01D6" w14:textId="77777777" w:rsidR="00D9101F" w:rsidRDefault="00D9101F" w:rsidP="00D9101F">
            <w:pPr>
              <w:spacing w:line="240" w:lineRule="auto"/>
              <w:jc w:val="center"/>
              <w:rPr>
                <w:sz w:val="18"/>
                <w:szCs w:val="18"/>
              </w:rPr>
            </w:pPr>
            <w:r>
              <w:rPr>
                <w:sz w:val="18"/>
                <w:szCs w:val="18"/>
              </w:rPr>
              <w:t>310 Garfield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58256042" w14:textId="77777777" w:rsidR="00D9101F" w:rsidRDefault="00D9101F" w:rsidP="00D9101F">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2CEAA503" w14:textId="4C070E37" w:rsidR="00D9101F" w:rsidRPr="00CE136E"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40C9202F" w14:textId="77777777" w:rsidR="00D9101F" w:rsidRPr="00CE136E" w:rsidRDefault="00D9101F" w:rsidP="00D9101F">
            <w:pPr>
              <w:spacing w:line="240" w:lineRule="auto"/>
              <w:jc w:val="center"/>
              <w:rPr>
                <w:sz w:val="18"/>
                <w:szCs w:val="18"/>
              </w:rPr>
            </w:pPr>
            <w:r w:rsidRPr="00CE136E">
              <w:rPr>
                <w:sz w:val="18"/>
                <w:szCs w:val="18"/>
              </w:rPr>
              <w:t>City Shop/Water Tower</w:t>
            </w:r>
          </w:p>
        </w:tc>
        <w:tc>
          <w:tcPr>
            <w:tcW w:w="1530" w:type="dxa"/>
            <w:tcBorders>
              <w:top w:val="single" w:sz="8" w:space="0" w:color="auto"/>
              <w:left w:val="nil"/>
              <w:bottom w:val="single" w:sz="8" w:space="0" w:color="auto"/>
              <w:right w:val="single" w:sz="8" w:space="0" w:color="auto"/>
            </w:tcBorders>
            <w:shd w:val="clear" w:color="auto" w:fill="auto"/>
            <w:vAlign w:val="center"/>
          </w:tcPr>
          <w:p w14:paraId="7EE47879" w14:textId="6ABA58AE"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7FEEDDC6"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684F00C0" w14:textId="0933D559" w:rsidR="00D9101F" w:rsidRDefault="00D9101F" w:rsidP="00D9101F">
            <w:pPr>
              <w:spacing w:line="240" w:lineRule="auto"/>
              <w:jc w:val="center"/>
              <w:rPr>
                <w:sz w:val="18"/>
                <w:szCs w:val="18"/>
              </w:rPr>
            </w:pPr>
            <w:r>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9DCA283" w14:textId="77777777" w:rsidR="00D9101F" w:rsidRDefault="00D9101F" w:rsidP="00D9101F">
            <w:pPr>
              <w:spacing w:line="240" w:lineRule="auto"/>
              <w:jc w:val="center"/>
              <w:rPr>
                <w:sz w:val="18"/>
                <w:szCs w:val="18"/>
              </w:rPr>
            </w:pPr>
            <w:r>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6053507B" w14:textId="77777777" w:rsidR="00D9101F" w:rsidRDefault="00D9101F" w:rsidP="00D9101F">
            <w:pPr>
              <w:spacing w:line="240" w:lineRule="auto"/>
              <w:jc w:val="center"/>
              <w:rPr>
                <w:sz w:val="18"/>
                <w:szCs w:val="18"/>
              </w:rPr>
            </w:pPr>
            <w:r>
              <w:rPr>
                <w:sz w:val="18"/>
                <w:szCs w:val="18"/>
              </w:rPr>
              <w:t>110 Garfield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7743772A" w14:textId="77777777" w:rsidR="00D9101F" w:rsidRDefault="00D9101F" w:rsidP="00D9101F">
            <w:pPr>
              <w:spacing w:line="240" w:lineRule="auto"/>
              <w:jc w:val="center"/>
              <w:rPr>
                <w:sz w:val="18"/>
                <w:szCs w:val="18"/>
              </w:rPr>
            </w:pPr>
            <w:r>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23F8974" w14:textId="058E8237" w:rsidR="00D9101F" w:rsidRPr="00CE136E"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0A892972" w14:textId="58E488B4" w:rsidR="00D9101F" w:rsidRPr="00CE136E" w:rsidRDefault="00D9101F" w:rsidP="00D9101F">
            <w:pPr>
              <w:spacing w:line="240" w:lineRule="auto"/>
              <w:jc w:val="center"/>
              <w:rPr>
                <w:sz w:val="18"/>
                <w:szCs w:val="18"/>
              </w:rPr>
            </w:pPr>
            <w:r>
              <w:rPr>
                <w:sz w:val="18"/>
                <w:szCs w:val="18"/>
              </w:rPr>
              <w:t xml:space="preserve">Fire &amp; </w:t>
            </w:r>
            <w:r w:rsidRPr="00CE136E">
              <w:rPr>
                <w:sz w:val="18"/>
                <w:szCs w:val="18"/>
              </w:rPr>
              <w:t>Emergency Services</w:t>
            </w:r>
          </w:p>
        </w:tc>
        <w:tc>
          <w:tcPr>
            <w:tcW w:w="1530" w:type="dxa"/>
            <w:tcBorders>
              <w:top w:val="single" w:sz="8" w:space="0" w:color="auto"/>
              <w:left w:val="nil"/>
              <w:bottom w:val="single" w:sz="8" w:space="0" w:color="auto"/>
              <w:right w:val="single" w:sz="8" w:space="0" w:color="auto"/>
            </w:tcBorders>
            <w:shd w:val="clear" w:color="auto" w:fill="auto"/>
            <w:vAlign w:val="center"/>
          </w:tcPr>
          <w:p w14:paraId="4B07A918" w14:textId="77777777"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65BE1E3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37A5C7F" w14:textId="1C24D4BA" w:rsidR="00D9101F" w:rsidRDefault="00D9101F" w:rsidP="00D9101F">
            <w:pPr>
              <w:spacing w:line="240" w:lineRule="auto"/>
              <w:rPr>
                <w:sz w:val="18"/>
                <w:szCs w:val="18"/>
              </w:rPr>
            </w:pPr>
            <w:r>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83B59E4" w14:textId="4C019971" w:rsidR="00D9101F" w:rsidRDefault="00D9101F" w:rsidP="00D9101F">
            <w:pPr>
              <w:spacing w:line="240" w:lineRule="auto"/>
              <w:jc w:val="center"/>
              <w:rPr>
                <w:sz w:val="18"/>
                <w:szCs w:val="18"/>
              </w:rPr>
            </w:pPr>
            <w:r>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37F44CEE" w14:textId="746874E4" w:rsidR="00D9101F" w:rsidRDefault="00D9101F" w:rsidP="00D9101F">
            <w:pPr>
              <w:spacing w:line="240" w:lineRule="auto"/>
              <w:jc w:val="center"/>
              <w:rPr>
                <w:sz w:val="18"/>
                <w:szCs w:val="18"/>
              </w:rPr>
            </w:pPr>
            <w:r>
              <w:rPr>
                <w:sz w:val="18"/>
                <w:szCs w:val="18"/>
              </w:rPr>
              <w:t>213 Garfield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32381CC8" w14:textId="66593DCB" w:rsidR="00D9101F" w:rsidRDefault="00D9101F" w:rsidP="00D9101F">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2DB4E1B9" w14:textId="08A49567" w:rsidR="00D9101F" w:rsidRPr="00CE136E"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0F445179" w14:textId="2D043F2D" w:rsidR="00D9101F" w:rsidRPr="00CE136E" w:rsidRDefault="00D9101F" w:rsidP="00D9101F">
            <w:pPr>
              <w:spacing w:line="240" w:lineRule="auto"/>
              <w:rPr>
                <w:sz w:val="18"/>
                <w:szCs w:val="18"/>
              </w:rPr>
            </w:pPr>
            <w:r w:rsidRPr="00CE136E">
              <w:rPr>
                <w:sz w:val="18"/>
                <w:szCs w:val="18"/>
              </w:rPr>
              <w:t>Community Center</w:t>
            </w:r>
          </w:p>
        </w:tc>
        <w:tc>
          <w:tcPr>
            <w:tcW w:w="1530" w:type="dxa"/>
            <w:tcBorders>
              <w:top w:val="single" w:sz="8" w:space="0" w:color="auto"/>
              <w:left w:val="nil"/>
              <w:bottom w:val="single" w:sz="8" w:space="0" w:color="auto"/>
              <w:right w:val="single" w:sz="8" w:space="0" w:color="auto"/>
            </w:tcBorders>
            <w:shd w:val="clear" w:color="auto" w:fill="auto"/>
            <w:vAlign w:val="center"/>
          </w:tcPr>
          <w:p w14:paraId="4AF64B93" w14:textId="16F86203"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294C6F0D"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9E4EE2E"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E922F3B" w14:textId="77777777" w:rsidR="00D9101F" w:rsidRPr="006B4467" w:rsidRDefault="00D9101F" w:rsidP="00D9101F">
            <w:pPr>
              <w:spacing w:line="240" w:lineRule="auto"/>
              <w:jc w:val="center"/>
              <w:rPr>
                <w:sz w:val="18"/>
                <w:szCs w:val="18"/>
              </w:rPr>
            </w:pPr>
            <w:r w:rsidRPr="006B4467">
              <w:rPr>
                <w:sz w:val="18"/>
                <w:szCs w:val="18"/>
              </w:rPr>
              <w:t>Willow Lake/Clark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592AC013" w14:textId="77777777" w:rsidR="00D9101F" w:rsidRPr="006B4467" w:rsidRDefault="00D9101F" w:rsidP="00D9101F">
            <w:pPr>
              <w:spacing w:line="240" w:lineRule="auto"/>
              <w:jc w:val="center"/>
              <w:rPr>
                <w:sz w:val="18"/>
                <w:szCs w:val="18"/>
              </w:rPr>
            </w:pPr>
            <w:r w:rsidRPr="006B4467">
              <w:rPr>
                <w:sz w:val="18"/>
                <w:szCs w:val="18"/>
              </w:rPr>
              <w:t>SE ½ in Section 33-114-57</w:t>
            </w:r>
          </w:p>
        </w:tc>
        <w:tc>
          <w:tcPr>
            <w:tcW w:w="1890" w:type="dxa"/>
            <w:tcBorders>
              <w:top w:val="single" w:sz="8" w:space="0" w:color="auto"/>
              <w:left w:val="nil"/>
              <w:bottom w:val="single" w:sz="8" w:space="0" w:color="auto"/>
              <w:right w:val="single" w:sz="8" w:space="0" w:color="auto"/>
            </w:tcBorders>
            <w:shd w:val="clear" w:color="auto" w:fill="auto"/>
            <w:vAlign w:val="center"/>
          </w:tcPr>
          <w:p w14:paraId="58178A58" w14:textId="77777777" w:rsidR="00D9101F" w:rsidRPr="006B4467" w:rsidRDefault="00D9101F" w:rsidP="00D9101F">
            <w:pPr>
              <w:spacing w:line="240" w:lineRule="auto"/>
              <w:jc w:val="center"/>
              <w:rPr>
                <w:sz w:val="18"/>
                <w:szCs w:val="18"/>
              </w:rPr>
            </w:pPr>
            <w:r w:rsidRPr="006B4467">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1A232BF6" w14:textId="14FB0E7D" w:rsidR="00D9101F" w:rsidRPr="006B4467" w:rsidRDefault="00D9101F" w:rsidP="00D9101F">
            <w:pPr>
              <w:spacing w:line="240" w:lineRule="auto"/>
              <w:jc w:val="center"/>
              <w:rPr>
                <w:sz w:val="18"/>
                <w:szCs w:val="18"/>
              </w:rPr>
            </w:pPr>
            <w:r w:rsidRPr="006B4467">
              <w:rPr>
                <w:sz w:val="18"/>
                <w:szCs w:val="18"/>
              </w:rPr>
              <w:t>Water Supply</w:t>
            </w:r>
          </w:p>
        </w:tc>
        <w:tc>
          <w:tcPr>
            <w:tcW w:w="1558" w:type="dxa"/>
            <w:tcBorders>
              <w:top w:val="single" w:sz="8" w:space="0" w:color="auto"/>
              <w:left w:val="nil"/>
              <w:bottom w:val="single" w:sz="8" w:space="0" w:color="auto"/>
              <w:right w:val="single" w:sz="8" w:space="0" w:color="auto"/>
            </w:tcBorders>
            <w:shd w:val="clear" w:color="auto" w:fill="auto"/>
            <w:vAlign w:val="center"/>
          </w:tcPr>
          <w:p w14:paraId="525A359D" w14:textId="77777777" w:rsidR="00D9101F" w:rsidRPr="006B4467" w:rsidRDefault="00D9101F" w:rsidP="00D9101F">
            <w:pPr>
              <w:spacing w:line="240" w:lineRule="auto"/>
              <w:jc w:val="center"/>
              <w:rPr>
                <w:sz w:val="18"/>
                <w:szCs w:val="18"/>
              </w:rPr>
            </w:pPr>
            <w:r w:rsidRPr="006B4467">
              <w:rPr>
                <w:sz w:val="18"/>
                <w:szCs w:val="18"/>
              </w:rPr>
              <w:t>City Water Supply</w:t>
            </w:r>
          </w:p>
        </w:tc>
        <w:tc>
          <w:tcPr>
            <w:tcW w:w="1530" w:type="dxa"/>
            <w:tcBorders>
              <w:top w:val="single" w:sz="8" w:space="0" w:color="auto"/>
              <w:left w:val="nil"/>
              <w:bottom w:val="single" w:sz="8" w:space="0" w:color="auto"/>
              <w:right w:val="single" w:sz="8" w:space="0" w:color="auto"/>
            </w:tcBorders>
            <w:shd w:val="clear" w:color="auto" w:fill="auto"/>
            <w:vAlign w:val="center"/>
          </w:tcPr>
          <w:p w14:paraId="69C7992E" w14:textId="77777777"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487BB9AE"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44D0A6E"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A960D74"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7DF7003B" w14:textId="77777777" w:rsidR="00D9101F" w:rsidRPr="006B4467" w:rsidRDefault="00D9101F" w:rsidP="00D9101F">
            <w:pPr>
              <w:spacing w:line="240" w:lineRule="auto"/>
              <w:jc w:val="center"/>
              <w:rPr>
                <w:sz w:val="18"/>
                <w:szCs w:val="18"/>
              </w:rPr>
            </w:pPr>
            <w:r w:rsidRPr="006B4467">
              <w:rPr>
                <w:sz w:val="18"/>
                <w:szCs w:val="18"/>
              </w:rPr>
              <w:t>2</w:t>
            </w:r>
            <w:r w:rsidRPr="006B4467">
              <w:rPr>
                <w:sz w:val="18"/>
                <w:szCs w:val="18"/>
                <w:vertAlign w:val="superscript"/>
              </w:rPr>
              <w:t>nd</w:t>
            </w:r>
            <w:r w:rsidRPr="006B4467">
              <w:rPr>
                <w:sz w:val="18"/>
                <w:szCs w:val="18"/>
              </w:rPr>
              <w:t xml:space="preserve"> Ave &amp; Dexter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7D0C55B" w14:textId="77777777" w:rsidR="00D9101F" w:rsidRPr="006B4467" w:rsidRDefault="00D9101F" w:rsidP="00D9101F">
            <w:pPr>
              <w:spacing w:line="240" w:lineRule="auto"/>
              <w:jc w:val="center"/>
              <w:rPr>
                <w:sz w:val="18"/>
                <w:szCs w:val="18"/>
              </w:rPr>
            </w:pPr>
            <w:r w:rsidRPr="006B4467">
              <w:rPr>
                <w:sz w:val="18"/>
                <w:szCs w:val="18"/>
              </w:rPr>
              <w:t>Non-Emergency Facilities</w:t>
            </w:r>
          </w:p>
        </w:tc>
        <w:tc>
          <w:tcPr>
            <w:tcW w:w="1952" w:type="dxa"/>
            <w:tcBorders>
              <w:top w:val="single" w:sz="8" w:space="0" w:color="auto"/>
              <w:left w:val="nil"/>
              <w:bottom w:val="single" w:sz="8" w:space="0" w:color="auto"/>
              <w:right w:val="single" w:sz="8" w:space="0" w:color="auto"/>
            </w:tcBorders>
            <w:shd w:val="clear" w:color="auto" w:fill="auto"/>
            <w:vAlign w:val="center"/>
          </w:tcPr>
          <w:p w14:paraId="6F2FF984" w14:textId="530BA9B3" w:rsidR="00D9101F" w:rsidRPr="006B4467" w:rsidRDefault="00D9101F" w:rsidP="00D9101F">
            <w:pPr>
              <w:spacing w:line="240" w:lineRule="auto"/>
              <w:jc w:val="center"/>
              <w:rPr>
                <w:sz w:val="18"/>
                <w:szCs w:val="18"/>
              </w:rPr>
            </w:pPr>
            <w:r w:rsidRPr="006B4467">
              <w:rPr>
                <w:sz w:val="18"/>
                <w:szCs w:val="18"/>
              </w:rPr>
              <w:t>Sanitary Sewer</w:t>
            </w:r>
          </w:p>
        </w:tc>
        <w:tc>
          <w:tcPr>
            <w:tcW w:w="1558" w:type="dxa"/>
            <w:tcBorders>
              <w:top w:val="single" w:sz="8" w:space="0" w:color="auto"/>
              <w:left w:val="nil"/>
              <w:bottom w:val="single" w:sz="8" w:space="0" w:color="auto"/>
              <w:right w:val="single" w:sz="8" w:space="0" w:color="auto"/>
            </w:tcBorders>
            <w:shd w:val="clear" w:color="auto" w:fill="auto"/>
            <w:vAlign w:val="center"/>
          </w:tcPr>
          <w:p w14:paraId="1E842568" w14:textId="444B54F7" w:rsidR="00D9101F" w:rsidRPr="006B4467" w:rsidRDefault="00D9101F" w:rsidP="00D9101F">
            <w:pPr>
              <w:spacing w:line="240" w:lineRule="auto"/>
              <w:jc w:val="center"/>
              <w:rPr>
                <w:sz w:val="18"/>
                <w:szCs w:val="18"/>
              </w:rPr>
            </w:pPr>
            <w:r w:rsidRPr="006B4467">
              <w:rPr>
                <w:sz w:val="18"/>
                <w:szCs w:val="18"/>
              </w:rPr>
              <w:t>Lift Station(s)</w:t>
            </w:r>
          </w:p>
        </w:tc>
        <w:tc>
          <w:tcPr>
            <w:tcW w:w="1530" w:type="dxa"/>
            <w:tcBorders>
              <w:top w:val="single" w:sz="8" w:space="0" w:color="auto"/>
              <w:left w:val="nil"/>
              <w:bottom w:val="single" w:sz="8" w:space="0" w:color="auto"/>
              <w:right w:val="single" w:sz="8" w:space="0" w:color="auto"/>
            </w:tcBorders>
            <w:shd w:val="clear" w:color="auto" w:fill="auto"/>
            <w:vAlign w:val="center"/>
          </w:tcPr>
          <w:p w14:paraId="4E9BC259" w14:textId="77777777"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0BCFBA40"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D8F30E3"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095344CB"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5A82C86E" w14:textId="24D79BC3" w:rsidR="00D9101F" w:rsidRPr="006B4467" w:rsidRDefault="00D9101F" w:rsidP="00D9101F">
            <w:pPr>
              <w:spacing w:line="240" w:lineRule="auto"/>
              <w:jc w:val="center"/>
              <w:rPr>
                <w:sz w:val="18"/>
                <w:szCs w:val="18"/>
              </w:rPr>
            </w:pPr>
            <w:r w:rsidRPr="006B4467">
              <w:rPr>
                <w:sz w:val="18"/>
                <w:szCs w:val="18"/>
              </w:rPr>
              <w:t>400 Garfield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66501600" w14:textId="77777777" w:rsidR="00D9101F" w:rsidRPr="006B4467" w:rsidRDefault="00D9101F" w:rsidP="00D9101F">
            <w:pPr>
              <w:spacing w:line="240" w:lineRule="auto"/>
              <w:jc w:val="center"/>
              <w:rPr>
                <w:sz w:val="18"/>
                <w:szCs w:val="18"/>
              </w:rPr>
            </w:pPr>
            <w:r w:rsidRPr="006B4467">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2968E960" w14:textId="001C49D0" w:rsidR="00D9101F" w:rsidRPr="006B4467" w:rsidRDefault="00D9101F" w:rsidP="00D9101F">
            <w:pPr>
              <w:spacing w:line="240" w:lineRule="auto"/>
              <w:jc w:val="center"/>
              <w:rPr>
                <w:sz w:val="18"/>
                <w:szCs w:val="18"/>
              </w:rPr>
            </w:pPr>
            <w:r w:rsidRPr="006B4467">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38CDC684" w14:textId="163CC679" w:rsidR="00D9101F" w:rsidRPr="006B4467" w:rsidRDefault="00D9101F" w:rsidP="00D9101F">
            <w:pPr>
              <w:spacing w:line="240" w:lineRule="auto"/>
              <w:jc w:val="center"/>
              <w:rPr>
                <w:sz w:val="18"/>
                <w:szCs w:val="18"/>
              </w:rPr>
            </w:pPr>
            <w:r w:rsidRPr="006B4467">
              <w:rPr>
                <w:sz w:val="18"/>
                <w:szCs w:val="18"/>
              </w:rPr>
              <w:t>Willow Lake High School</w:t>
            </w:r>
          </w:p>
        </w:tc>
        <w:tc>
          <w:tcPr>
            <w:tcW w:w="1530" w:type="dxa"/>
            <w:tcBorders>
              <w:top w:val="single" w:sz="8" w:space="0" w:color="auto"/>
              <w:left w:val="nil"/>
              <w:bottom w:val="single" w:sz="8" w:space="0" w:color="auto"/>
              <w:right w:val="single" w:sz="8" w:space="0" w:color="auto"/>
            </w:tcBorders>
            <w:shd w:val="clear" w:color="auto" w:fill="auto"/>
            <w:vAlign w:val="center"/>
          </w:tcPr>
          <w:p w14:paraId="49458A19" w14:textId="2FEDDDB0"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562E5EBD"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B28E292"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A88D328"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5E197062" w14:textId="77777777" w:rsidR="00D9101F" w:rsidRPr="006B4467" w:rsidRDefault="00D9101F" w:rsidP="00D9101F">
            <w:pPr>
              <w:spacing w:line="240" w:lineRule="auto"/>
              <w:jc w:val="center"/>
              <w:rPr>
                <w:sz w:val="18"/>
                <w:szCs w:val="18"/>
              </w:rPr>
            </w:pPr>
            <w:r w:rsidRPr="006B4467">
              <w:rPr>
                <w:sz w:val="18"/>
                <w:szCs w:val="18"/>
              </w:rPr>
              <w:t>400 Grant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10F94B0D" w14:textId="77777777" w:rsidR="00D9101F" w:rsidRPr="006B4467" w:rsidRDefault="00D9101F" w:rsidP="00D9101F">
            <w:pPr>
              <w:spacing w:line="240" w:lineRule="auto"/>
              <w:jc w:val="center"/>
              <w:rPr>
                <w:sz w:val="18"/>
                <w:szCs w:val="18"/>
              </w:rPr>
            </w:pPr>
            <w:r w:rsidRPr="006B4467">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46C0F755" w14:textId="535E6D1F" w:rsidR="00D9101F" w:rsidRPr="006B4467" w:rsidRDefault="00D9101F" w:rsidP="00D9101F">
            <w:pPr>
              <w:spacing w:line="240" w:lineRule="auto"/>
              <w:jc w:val="center"/>
              <w:rPr>
                <w:sz w:val="18"/>
                <w:szCs w:val="18"/>
              </w:rPr>
            </w:pPr>
            <w:r w:rsidRPr="006B4467">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73DD47E6" w14:textId="77777777" w:rsidR="00D9101F" w:rsidRPr="006B4467" w:rsidRDefault="00D9101F" w:rsidP="00D9101F">
            <w:pPr>
              <w:spacing w:line="240" w:lineRule="auto"/>
              <w:jc w:val="center"/>
              <w:rPr>
                <w:sz w:val="18"/>
                <w:szCs w:val="18"/>
              </w:rPr>
            </w:pPr>
            <w:r w:rsidRPr="006B4467">
              <w:rPr>
                <w:sz w:val="18"/>
                <w:szCs w:val="18"/>
              </w:rPr>
              <w:t>Swimming Pool</w:t>
            </w:r>
          </w:p>
        </w:tc>
        <w:tc>
          <w:tcPr>
            <w:tcW w:w="1530" w:type="dxa"/>
            <w:tcBorders>
              <w:top w:val="single" w:sz="8" w:space="0" w:color="auto"/>
              <w:left w:val="nil"/>
              <w:bottom w:val="single" w:sz="8" w:space="0" w:color="auto"/>
              <w:right w:val="single" w:sz="8" w:space="0" w:color="auto"/>
            </w:tcBorders>
            <w:shd w:val="clear" w:color="auto" w:fill="auto"/>
            <w:vAlign w:val="center"/>
          </w:tcPr>
          <w:p w14:paraId="0B1C4276" w14:textId="77777777"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69DEA514" w14:textId="77777777" w:rsidTr="00803BC9">
        <w:trPr>
          <w:trHeight w:val="793"/>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BF56980"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0DD4279"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634BCFCE" w14:textId="77777777" w:rsidR="00D9101F" w:rsidRPr="006B4467" w:rsidRDefault="00D9101F" w:rsidP="00D9101F">
            <w:pPr>
              <w:spacing w:line="240" w:lineRule="auto"/>
              <w:jc w:val="center"/>
              <w:rPr>
                <w:sz w:val="18"/>
                <w:szCs w:val="18"/>
              </w:rPr>
            </w:pPr>
            <w:r w:rsidRPr="006B4467">
              <w:rPr>
                <w:sz w:val="18"/>
                <w:szCs w:val="18"/>
              </w:rPr>
              <w:t>415 Lincoln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6E700659" w14:textId="77777777" w:rsidR="00D9101F" w:rsidRPr="006B4467" w:rsidRDefault="00D9101F" w:rsidP="00D9101F">
            <w:pPr>
              <w:spacing w:line="240" w:lineRule="auto"/>
              <w:jc w:val="center"/>
              <w:rPr>
                <w:sz w:val="18"/>
                <w:szCs w:val="18"/>
              </w:rPr>
            </w:pPr>
            <w:r w:rsidRPr="006B4467">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5AB06F7A" w14:textId="1090258B" w:rsidR="00D9101F" w:rsidRPr="006B4467" w:rsidRDefault="00D9101F" w:rsidP="00D9101F">
            <w:pPr>
              <w:spacing w:line="240" w:lineRule="auto"/>
              <w:jc w:val="center"/>
              <w:rPr>
                <w:sz w:val="18"/>
                <w:szCs w:val="18"/>
              </w:rPr>
            </w:pPr>
            <w:r w:rsidRPr="006B4467">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3DB191EF" w14:textId="77777777" w:rsidR="00D9101F" w:rsidRPr="006B4467" w:rsidRDefault="00D9101F" w:rsidP="00D9101F">
            <w:pPr>
              <w:spacing w:line="240" w:lineRule="auto"/>
              <w:jc w:val="center"/>
              <w:rPr>
                <w:sz w:val="18"/>
                <w:szCs w:val="18"/>
              </w:rPr>
            </w:pPr>
            <w:r w:rsidRPr="006B4467">
              <w:rPr>
                <w:sz w:val="18"/>
                <w:szCs w:val="18"/>
              </w:rPr>
              <w:t>City Park</w:t>
            </w:r>
          </w:p>
        </w:tc>
        <w:tc>
          <w:tcPr>
            <w:tcW w:w="1530" w:type="dxa"/>
            <w:tcBorders>
              <w:top w:val="single" w:sz="8" w:space="0" w:color="auto"/>
              <w:left w:val="nil"/>
              <w:bottom w:val="single" w:sz="8" w:space="0" w:color="auto"/>
              <w:right w:val="single" w:sz="8" w:space="0" w:color="auto"/>
            </w:tcBorders>
            <w:shd w:val="clear" w:color="auto" w:fill="auto"/>
            <w:vAlign w:val="center"/>
          </w:tcPr>
          <w:p w14:paraId="603845E7" w14:textId="77777777" w:rsidR="00D9101F" w:rsidRPr="006B4467" w:rsidRDefault="00D9101F" w:rsidP="00D9101F">
            <w:pPr>
              <w:spacing w:line="240" w:lineRule="auto"/>
              <w:jc w:val="center"/>
              <w:rPr>
                <w:sz w:val="18"/>
                <w:szCs w:val="18"/>
              </w:rPr>
            </w:pPr>
            <w:r w:rsidRPr="006B4467">
              <w:rPr>
                <w:sz w:val="18"/>
                <w:szCs w:val="18"/>
              </w:rPr>
              <w:t>Public</w:t>
            </w:r>
          </w:p>
        </w:tc>
      </w:tr>
      <w:tr w:rsidR="004F43B8" w:rsidRPr="00C46D83" w14:paraId="5223E946" w14:textId="77777777" w:rsidTr="004F43B8">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7C388D89" w14:textId="4DE342B7" w:rsidR="004F43B8" w:rsidRPr="006B4467" w:rsidRDefault="004F43B8" w:rsidP="004F43B8">
            <w:pPr>
              <w:spacing w:line="240" w:lineRule="auto"/>
              <w:jc w:val="center"/>
              <w:rPr>
                <w:sz w:val="18"/>
                <w:szCs w:val="18"/>
              </w:rPr>
            </w:pPr>
            <w:r w:rsidRPr="005D55FB">
              <w:rPr>
                <w:b/>
                <w:sz w:val="20"/>
                <w:szCs w:val="22"/>
              </w:rPr>
              <w:t>Jurisdiction/ Entity</w:t>
            </w:r>
          </w:p>
        </w:tc>
        <w:tc>
          <w:tcPr>
            <w:tcW w:w="1350"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209ABC07" w14:textId="228341E5" w:rsidR="004F43B8" w:rsidRPr="006B4467" w:rsidRDefault="004F43B8" w:rsidP="004F43B8">
            <w:pPr>
              <w:spacing w:line="240" w:lineRule="auto"/>
              <w:jc w:val="center"/>
              <w:rPr>
                <w:sz w:val="18"/>
                <w:szCs w:val="18"/>
              </w:rPr>
            </w:pPr>
            <w:r w:rsidRPr="005D55FB">
              <w:rPr>
                <w:b/>
                <w:sz w:val="20"/>
                <w:szCs w:val="22"/>
              </w:rPr>
              <w:t>Location</w:t>
            </w:r>
          </w:p>
        </w:tc>
        <w:tc>
          <w:tcPr>
            <w:tcW w:w="180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6B2C2ABD" w14:textId="2083B8BF" w:rsidR="004F43B8" w:rsidRPr="006B4467" w:rsidRDefault="004F43B8" w:rsidP="004F43B8">
            <w:pPr>
              <w:spacing w:line="240" w:lineRule="auto"/>
              <w:jc w:val="center"/>
              <w:rPr>
                <w:sz w:val="18"/>
                <w:szCs w:val="18"/>
              </w:rPr>
            </w:pPr>
            <w:r w:rsidRPr="005D55FB">
              <w:rPr>
                <w:b/>
                <w:sz w:val="20"/>
                <w:szCs w:val="22"/>
              </w:rPr>
              <w:t>Address</w:t>
            </w:r>
          </w:p>
        </w:tc>
        <w:tc>
          <w:tcPr>
            <w:tcW w:w="189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18707878" w14:textId="785346F5" w:rsidR="004F43B8" w:rsidRPr="006B4467" w:rsidRDefault="004F43B8" w:rsidP="004F43B8">
            <w:pPr>
              <w:spacing w:line="240" w:lineRule="auto"/>
              <w:jc w:val="center"/>
              <w:rPr>
                <w:sz w:val="18"/>
                <w:szCs w:val="18"/>
              </w:rPr>
            </w:pPr>
            <w:r w:rsidRPr="005D55FB">
              <w:rPr>
                <w:b/>
                <w:sz w:val="20"/>
                <w:szCs w:val="22"/>
              </w:rPr>
              <w:t>Sector</w:t>
            </w:r>
          </w:p>
        </w:tc>
        <w:tc>
          <w:tcPr>
            <w:tcW w:w="1952"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2DCA44F9" w14:textId="2DD62176" w:rsidR="004F43B8" w:rsidRPr="006B4467" w:rsidRDefault="004F43B8" w:rsidP="004F43B8">
            <w:pPr>
              <w:spacing w:line="240" w:lineRule="auto"/>
              <w:jc w:val="center"/>
              <w:rPr>
                <w:sz w:val="18"/>
                <w:szCs w:val="18"/>
              </w:rPr>
            </w:pPr>
            <w:r w:rsidRPr="005D55FB">
              <w:rPr>
                <w:b/>
                <w:sz w:val="20"/>
                <w:szCs w:val="22"/>
              </w:rPr>
              <w:t>Sub Sector</w:t>
            </w:r>
          </w:p>
        </w:tc>
        <w:tc>
          <w:tcPr>
            <w:tcW w:w="1558"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43C4D2D5" w14:textId="0ACE7A78" w:rsidR="004F43B8" w:rsidRPr="006B4467" w:rsidRDefault="004F43B8" w:rsidP="004F43B8">
            <w:pPr>
              <w:spacing w:line="240" w:lineRule="auto"/>
              <w:jc w:val="center"/>
              <w:rPr>
                <w:sz w:val="18"/>
                <w:szCs w:val="18"/>
              </w:rPr>
            </w:pPr>
            <w:r w:rsidRPr="005D55FB">
              <w:rPr>
                <w:b/>
                <w:sz w:val="20"/>
                <w:szCs w:val="22"/>
              </w:rPr>
              <w:t>Name</w:t>
            </w:r>
          </w:p>
        </w:tc>
        <w:tc>
          <w:tcPr>
            <w:tcW w:w="153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70D90F11" w14:textId="2E3D15D3" w:rsidR="004F43B8" w:rsidRPr="006B4467" w:rsidRDefault="004F43B8" w:rsidP="004F43B8">
            <w:pPr>
              <w:spacing w:line="240" w:lineRule="auto"/>
              <w:jc w:val="center"/>
              <w:rPr>
                <w:sz w:val="18"/>
                <w:szCs w:val="18"/>
              </w:rPr>
            </w:pPr>
            <w:r w:rsidRPr="005D55FB">
              <w:rPr>
                <w:b/>
                <w:sz w:val="20"/>
                <w:szCs w:val="22"/>
              </w:rPr>
              <w:t>Owner Type</w:t>
            </w:r>
          </w:p>
        </w:tc>
      </w:tr>
      <w:tr w:rsidR="000F778B" w:rsidRPr="00C46D83" w14:paraId="45860892" w14:textId="77777777" w:rsidTr="000F778B">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6FB58AF7" w14:textId="2D3C21A6" w:rsidR="000F778B" w:rsidRPr="005D55FB" w:rsidRDefault="000F778B" w:rsidP="000F778B">
            <w:pPr>
              <w:spacing w:line="240" w:lineRule="auto"/>
              <w:jc w:val="center"/>
              <w:rPr>
                <w:b/>
                <w:sz w:val="20"/>
                <w:szCs w:val="22"/>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2A1130E" w14:textId="76E3B4BE" w:rsidR="000F778B" w:rsidRPr="005D55FB" w:rsidRDefault="000F778B" w:rsidP="000F778B">
            <w:pPr>
              <w:spacing w:line="240" w:lineRule="auto"/>
              <w:jc w:val="center"/>
              <w:rPr>
                <w:b/>
                <w:sz w:val="20"/>
                <w:szCs w:val="22"/>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1864B42A" w14:textId="1899DC41" w:rsidR="000F778B" w:rsidRPr="005D55FB" w:rsidRDefault="000F778B" w:rsidP="000F778B">
            <w:pPr>
              <w:spacing w:line="240" w:lineRule="auto"/>
              <w:jc w:val="center"/>
              <w:rPr>
                <w:b/>
                <w:sz w:val="20"/>
                <w:szCs w:val="22"/>
              </w:rPr>
            </w:pPr>
            <w:r w:rsidRPr="006B4467">
              <w:rPr>
                <w:sz w:val="18"/>
                <w:szCs w:val="18"/>
              </w:rPr>
              <w:t>400 Grant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6A606BF3" w14:textId="61A36D92" w:rsidR="000F778B" w:rsidRPr="005D55FB" w:rsidRDefault="000F778B" w:rsidP="000F778B">
            <w:pPr>
              <w:spacing w:line="240" w:lineRule="auto"/>
              <w:jc w:val="center"/>
              <w:rPr>
                <w:b/>
                <w:sz w:val="20"/>
                <w:szCs w:val="22"/>
              </w:rPr>
            </w:pPr>
            <w:r w:rsidRPr="006B4467">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101A2811" w14:textId="55AF7093" w:rsidR="000F778B" w:rsidRPr="005D55FB" w:rsidRDefault="000F778B" w:rsidP="000F778B">
            <w:pPr>
              <w:spacing w:line="240" w:lineRule="auto"/>
              <w:jc w:val="center"/>
              <w:rPr>
                <w:b/>
                <w:sz w:val="20"/>
                <w:szCs w:val="22"/>
              </w:rPr>
            </w:pPr>
            <w:r w:rsidRPr="006B4467">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567FBF09" w14:textId="467E9EE1" w:rsidR="000F778B" w:rsidRPr="005D55FB" w:rsidRDefault="000F778B" w:rsidP="000F778B">
            <w:pPr>
              <w:spacing w:line="240" w:lineRule="auto"/>
              <w:jc w:val="center"/>
              <w:rPr>
                <w:b/>
                <w:sz w:val="20"/>
                <w:szCs w:val="22"/>
              </w:rPr>
            </w:pPr>
            <w:r w:rsidRPr="006B4467">
              <w:rPr>
                <w:sz w:val="18"/>
                <w:szCs w:val="18"/>
              </w:rPr>
              <w:t>Baseball Field</w:t>
            </w:r>
          </w:p>
        </w:tc>
        <w:tc>
          <w:tcPr>
            <w:tcW w:w="1530" w:type="dxa"/>
            <w:tcBorders>
              <w:top w:val="single" w:sz="8" w:space="0" w:color="auto"/>
              <w:left w:val="nil"/>
              <w:bottom w:val="single" w:sz="8" w:space="0" w:color="auto"/>
              <w:right w:val="single" w:sz="8" w:space="0" w:color="auto"/>
            </w:tcBorders>
            <w:shd w:val="clear" w:color="auto" w:fill="auto"/>
            <w:vAlign w:val="center"/>
          </w:tcPr>
          <w:p w14:paraId="7DD09235" w14:textId="02A1F1A9" w:rsidR="000F778B" w:rsidRPr="005D55FB" w:rsidRDefault="000F778B" w:rsidP="000F778B">
            <w:pPr>
              <w:spacing w:line="240" w:lineRule="auto"/>
              <w:jc w:val="center"/>
              <w:rPr>
                <w:b/>
                <w:sz w:val="20"/>
                <w:szCs w:val="22"/>
              </w:rPr>
            </w:pPr>
            <w:r w:rsidRPr="006B4467">
              <w:rPr>
                <w:sz w:val="18"/>
                <w:szCs w:val="18"/>
              </w:rPr>
              <w:t>Public</w:t>
            </w:r>
          </w:p>
        </w:tc>
      </w:tr>
      <w:tr w:rsidR="00D9101F" w:rsidRPr="00C46D83" w14:paraId="4E8DED1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1DFD0EA1"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026F761"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41ED0341" w14:textId="3EE69BA5" w:rsidR="00D9101F" w:rsidRPr="006B4467" w:rsidRDefault="00D9101F" w:rsidP="00D9101F">
            <w:pPr>
              <w:spacing w:line="240" w:lineRule="auto"/>
              <w:jc w:val="center"/>
              <w:rPr>
                <w:sz w:val="18"/>
                <w:szCs w:val="18"/>
              </w:rPr>
            </w:pPr>
            <w:r w:rsidRPr="006B4467">
              <w:rPr>
                <w:sz w:val="18"/>
                <w:szCs w:val="18"/>
              </w:rPr>
              <w:t>310 Garfield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3CA2A53D" w14:textId="77777777" w:rsidR="00D9101F" w:rsidRPr="006B4467" w:rsidRDefault="00D9101F" w:rsidP="00D9101F">
            <w:pPr>
              <w:spacing w:line="240" w:lineRule="auto"/>
              <w:jc w:val="center"/>
              <w:rPr>
                <w:sz w:val="18"/>
                <w:szCs w:val="18"/>
              </w:rPr>
            </w:pPr>
            <w:r w:rsidRPr="006B4467">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46A9D9B8" w14:textId="6004FF70" w:rsidR="00D9101F" w:rsidRPr="006B4467" w:rsidRDefault="00D9101F" w:rsidP="00D9101F">
            <w:pPr>
              <w:spacing w:line="240" w:lineRule="auto"/>
              <w:jc w:val="center"/>
              <w:rPr>
                <w:sz w:val="18"/>
                <w:szCs w:val="18"/>
              </w:rPr>
            </w:pPr>
            <w:r w:rsidRPr="006B4467">
              <w:rPr>
                <w:sz w:val="18"/>
                <w:szCs w:val="18"/>
              </w:rPr>
              <w:t>Sanitary Sewer</w:t>
            </w:r>
          </w:p>
        </w:tc>
        <w:tc>
          <w:tcPr>
            <w:tcW w:w="1558" w:type="dxa"/>
            <w:tcBorders>
              <w:top w:val="single" w:sz="8" w:space="0" w:color="auto"/>
              <w:left w:val="nil"/>
              <w:bottom w:val="single" w:sz="8" w:space="0" w:color="auto"/>
              <w:right w:val="single" w:sz="8" w:space="0" w:color="auto"/>
            </w:tcBorders>
            <w:shd w:val="clear" w:color="auto" w:fill="auto"/>
            <w:vAlign w:val="center"/>
          </w:tcPr>
          <w:p w14:paraId="7D124966" w14:textId="7E7F55D6" w:rsidR="00D9101F" w:rsidRPr="006B4467" w:rsidRDefault="00D9101F" w:rsidP="00D9101F">
            <w:pPr>
              <w:spacing w:line="240" w:lineRule="auto"/>
              <w:jc w:val="center"/>
              <w:rPr>
                <w:sz w:val="18"/>
                <w:szCs w:val="18"/>
              </w:rPr>
            </w:pPr>
            <w:r w:rsidRPr="006B4467">
              <w:rPr>
                <w:sz w:val="18"/>
                <w:szCs w:val="18"/>
              </w:rPr>
              <w:t>Wastewater plant</w:t>
            </w:r>
          </w:p>
        </w:tc>
        <w:tc>
          <w:tcPr>
            <w:tcW w:w="1530" w:type="dxa"/>
            <w:tcBorders>
              <w:top w:val="single" w:sz="8" w:space="0" w:color="auto"/>
              <w:left w:val="nil"/>
              <w:bottom w:val="single" w:sz="8" w:space="0" w:color="auto"/>
              <w:right w:val="single" w:sz="8" w:space="0" w:color="auto"/>
            </w:tcBorders>
            <w:shd w:val="clear" w:color="auto" w:fill="auto"/>
            <w:vAlign w:val="center"/>
          </w:tcPr>
          <w:p w14:paraId="4196BAED" w14:textId="77777777"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7CCE3D86"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092A2CD"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047C4E0B"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2FCABEFC" w14:textId="77777777" w:rsidR="00D9101F" w:rsidRPr="006B4467" w:rsidRDefault="00D9101F" w:rsidP="00D9101F">
            <w:pPr>
              <w:spacing w:line="240" w:lineRule="auto"/>
              <w:jc w:val="center"/>
              <w:rPr>
                <w:sz w:val="18"/>
                <w:szCs w:val="18"/>
              </w:rPr>
            </w:pPr>
            <w:r w:rsidRPr="006B4467">
              <w:rPr>
                <w:sz w:val="18"/>
                <w:szCs w:val="18"/>
              </w:rPr>
              <w:t>320 Garfield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100D8BDD" w14:textId="77777777" w:rsidR="00D9101F" w:rsidRPr="006B4467" w:rsidRDefault="00D9101F" w:rsidP="00D9101F">
            <w:pPr>
              <w:spacing w:line="240" w:lineRule="auto"/>
              <w:jc w:val="center"/>
              <w:rPr>
                <w:sz w:val="18"/>
                <w:szCs w:val="18"/>
              </w:rPr>
            </w:pPr>
            <w:r w:rsidRPr="006B4467">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2BB473E" w14:textId="3596B457" w:rsidR="00D9101F" w:rsidRPr="006B4467" w:rsidRDefault="00D9101F" w:rsidP="00D9101F">
            <w:pPr>
              <w:spacing w:line="240" w:lineRule="auto"/>
              <w:jc w:val="center"/>
              <w:rPr>
                <w:sz w:val="18"/>
                <w:szCs w:val="18"/>
              </w:rPr>
            </w:pPr>
            <w:r w:rsidRPr="006B4467">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15A90AF0" w14:textId="77777777" w:rsidR="00D9101F" w:rsidRPr="006B4467" w:rsidRDefault="00D9101F" w:rsidP="00D9101F">
            <w:pPr>
              <w:spacing w:line="240" w:lineRule="auto"/>
              <w:jc w:val="center"/>
              <w:rPr>
                <w:sz w:val="18"/>
                <w:szCs w:val="18"/>
              </w:rPr>
            </w:pPr>
            <w:r w:rsidRPr="006B4467">
              <w:rPr>
                <w:sz w:val="18"/>
                <w:szCs w:val="18"/>
              </w:rPr>
              <w:t>School Shop</w:t>
            </w:r>
          </w:p>
        </w:tc>
        <w:tc>
          <w:tcPr>
            <w:tcW w:w="1530" w:type="dxa"/>
            <w:tcBorders>
              <w:top w:val="single" w:sz="8" w:space="0" w:color="auto"/>
              <w:left w:val="nil"/>
              <w:bottom w:val="single" w:sz="8" w:space="0" w:color="auto"/>
              <w:right w:val="single" w:sz="8" w:space="0" w:color="auto"/>
            </w:tcBorders>
            <w:shd w:val="clear" w:color="auto" w:fill="auto"/>
            <w:vAlign w:val="center"/>
          </w:tcPr>
          <w:p w14:paraId="111564F1" w14:textId="77777777"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2D1B3DDF"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F1B44EE"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4300CB2"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6263BEE9" w14:textId="77777777" w:rsidR="00D9101F" w:rsidRPr="006B4467" w:rsidRDefault="00D9101F" w:rsidP="00D9101F">
            <w:pPr>
              <w:spacing w:line="240" w:lineRule="auto"/>
              <w:jc w:val="center"/>
              <w:rPr>
                <w:sz w:val="18"/>
                <w:szCs w:val="18"/>
              </w:rPr>
            </w:pPr>
            <w:r w:rsidRPr="006B4467">
              <w:rPr>
                <w:sz w:val="18"/>
                <w:szCs w:val="18"/>
              </w:rPr>
              <w:t>400 Jackson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279FDDF7" w14:textId="77777777" w:rsidR="00D9101F" w:rsidRPr="006B4467" w:rsidRDefault="00D9101F" w:rsidP="00D9101F">
            <w:pPr>
              <w:spacing w:line="240" w:lineRule="auto"/>
              <w:jc w:val="center"/>
              <w:rPr>
                <w:sz w:val="18"/>
                <w:szCs w:val="18"/>
              </w:rPr>
            </w:pPr>
            <w:r w:rsidRPr="006B4467">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3B132718" w14:textId="68497DB1" w:rsidR="00D9101F" w:rsidRPr="006B4467" w:rsidRDefault="00D9101F" w:rsidP="00D9101F">
            <w:pPr>
              <w:spacing w:line="240" w:lineRule="auto"/>
              <w:jc w:val="center"/>
              <w:rPr>
                <w:sz w:val="18"/>
                <w:szCs w:val="18"/>
              </w:rPr>
            </w:pPr>
            <w:r w:rsidRPr="006B4467">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68CF9FCE" w14:textId="688D2356" w:rsidR="00D9101F" w:rsidRPr="006B4467" w:rsidRDefault="00D9101F" w:rsidP="00D9101F">
            <w:pPr>
              <w:spacing w:line="240" w:lineRule="auto"/>
              <w:jc w:val="center"/>
              <w:rPr>
                <w:sz w:val="18"/>
                <w:szCs w:val="18"/>
              </w:rPr>
            </w:pPr>
            <w:r w:rsidRPr="006B4467">
              <w:rPr>
                <w:sz w:val="18"/>
                <w:szCs w:val="18"/>
              </w:rPr>
              <w:t>Garage</w:t>
            </w:r>
          </w:p>
        </w:tc>
        <w:tc>
          <w:tcPr>
            <w:tcW w:w="1530" w:type="dxa"/>
            <w:tcBorders>
              <w:top w:val="single" w:sz="8" w:space="0" w:color="auto"/>
              <w:left w:val="nil"/>
              <w:bottom w:val="single" w:sz="8" w:space="0" w:color="auto"/>
              <w:right w:val="single" w:sz="8" w:space="0" w:color="auto"/>
            </w:tcBorders>
            <w:shd w:val="clear" w:color="auto" w:fill="auto"/>
            <w:vAlign w:val="center"/>
          </w:tcPr>
          <w:p w14:paraId="003284BF" w14:textId="77777777"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19D9134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9216D7B"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271C4E6" w14:textId="77777777" w:rsidR="00D9101F" w:rsidRPr="006B4467" w:rsidRDefault="00D9101F" w:rsidP="00D9101F">
            <w:pPr>
              <w:spacing w:line="240" w:lineRule="auto"/>
              <w:jc w:val="center"/>
              <w:rPr>
                <w:sz w:val="18"/>
                <w:szCs w:val="18"/>
              </w:rPr>
            </w:pPr>
            <w:r w:rsidRPr="006B4467">
              <w:rPr>
                <w:sz w:val="18"/>
                <w:szCs w:val="18"/>
              </w:rPr>
              <w:t>Willow Lake/Clark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419B94C1" w14:textId="09919BB9" w:rsidR="00D9101F" w:rsidRPr="006B4467" w:rsidRDefault="00D9101F" w:rsidP="00D9101F">
            <w:pPr>
              <w:spacing w:line="240" w:lineRule="auto"/>
              <w:jc w:val="center"/>
              <w:rPr>
                <w:sz w:val="18"/>
                <w:szCs w:val="18"/>
              </w:rPr>
            </w:pPr>
            <w:r w:rsidRPr="006B4467">
              <w:rPr>
                <w:sz w:val="18"/>
                <w:szCs w:val="18"/>
              </w:rPr>
              <w:t>North 3</w:t>
            </w:r>
            <w:r w:rsidRPr="006B4467">
              <w:rPr>
                <w:sz w:val="18"/>
                <w:szCs w:val="18"/>
                <w:vertAlign w:val="superscript"/>
              </w:rPr>
              <w:t>rd</w:t>
            </w:r>
            <w:r w:rsidRPr="006B4467">
              <w:rPr>
                <w:sz w:val="18"/>
                <w:szCs w:val="18"/>
              </w:rPr>
              <w:t xml:space="preserve"> Street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8A68ADB" w14:textId="77777777" w:rsidR="00D9101F" w:rsidRPr="006B4467" w:rsidRDefault="00D9101F" w:rsidP="00D9101F">
            <w:pPr>
              <w:spacing w:line="240" w:lineRule="auto"/>
              <w:jc w:val="center"/>
              <w:rPr>
                <w:sz w:val="18"/>
                <w:szCs w:val="18"/>
              </w:rPr>
            </w:pPr>
            <w:r w:rsidRPr="006B4467">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829A5C2" w14:textId="3E55952A" w:rsidR="00D9101F" w:rsidRPr="006B4467" w:rsidRDefault="00D9101F" w:rsidP="00D9101F">
            <w:pPr>
              <w:spacing w:line="240" w:lineRule="auto"/>
              <w:jc w:val="center"/>
              <w:rPr>
                <w:sz w:val="18"/>
                <w:szCs w:val="18"/>
              </w:rPr>
            </w:pPr>
            <w:r w:rsidRPr="006B4467">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70C8F823" w14:textId="77777777" w:rsidR="00D9101F" w:rsidRPr="006B4467" w:rsidRDefault="00D9101F" w:rsidP="00D9101F">
            <w:pPr>
              <w:spacing w:line="240" w:lineRule="auto"/>
              <w:jc w:val="center"/>
              <w:rPr>
                <w:sz w:val="18"/>
                <w:szCs w:val="18"/>
              </w:rPr>
            </w:pPr>
            <w:r w:rsidRPr="006B4467">
              <w:rPr>
                <w:sz w:val="18"/>
                <w:szCs w:val="18"/>
              </w:rPr>
              <w:t>County Highway Shop</w:t>
            </w:r>
          </w:p>
        </w:tc>
        <w:tc>
          <w:tcPr>
            <w:tcW w:w="1530" w:type="dxa"/>
            <w:tcBorders>
              <w:top w:val="single" w:sz="8" w:space="0" w:color="auto"/>
              <w:left w:val="nil"/>
              <w:bottom w:val="single" w:sz="8" w:space="0" w:color="auto"/>
              <w:right w:val="single" w:sz="8" w:space="0" w:color="auto"/>
            </w:tcBorders>
            <w:shd w:val="clear" w:color="auto" w:fill="auto"/>
            <w:vAlign w:val="center"/>
          </w:tcPr>
          <w:p w14:paraId="68E44FDF" w14:textId="77777777"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263BFE7B"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7C54889"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67C7D06"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10D50D13" w14:textId="77777777" w:rsidR="00D9101F" w:rsidRPr="006B4467" w:rsidRDefault="00D9101F" w:rsidP="00D9101F">
            <w:pPr>
              <w:spacing w:line="240" w:lineRule="auto"/>
              <w:jc w:val="center"/>
              <w:rPr>
                <w:sz w:val="18"/>
                <w:szCs w:val="18"/>
              </w:rPr>
            </w:pPr>
            <w:r w:rsidRPr="006B4467">
              <w:rPr>
                <w:sz w:val="18"/>
                <w:szCs w:val="18"/>
              </w:rPr>
              <w:t>214 Garfield</w:t>
            </w:r>
          </w:p>
        </w:tc>
        <w:tc>
          <w:tcPr>
            <w:tcW w:w="1890" w:type="dxa"/>
            <w:tcBorders>
              <w:top w:val="single" w:sz="8" w:space="0" w:color="auto"/>
              <w:left w:val="nil"/>
              <w:bottom w:val="single" w:sz="8" w:space="0" w:color="auto"/>
              <w:right w:val="single" w:sz="8" w:space="0" w:color="auto"/>
            </w:tcBorders>
            <w:shd w:val="clear" w:color="auto" w:fill="auto"/>
            <w:vAlign w:val="center"/>
          </w:tcPr>
          <w:p w14:paraId="586346BA" w14:textId="77777777" w:rsidR="00D9101F" w:rsidRPr="006B4467" w:rsidRDefault="00D9101F" w:rsidP="00D9101F">
            <w:pPr>
              <w:spacing w:line="240" w:lineRule="auto"/>
              <w:jc w:val="center"/>
              <w:rPr>
                <w:sz w:val="18"/>
                <w:szCs w:val="18"/>
              </w:rPr>
            </w:pPr>
            <w:r w:rsidRPr="006B4467">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39D2994" w14:textId="076B527D" w:rsidR="00D9101F" w:rsidRPr="006B4467" w:rsidRDefault="00D9101F" w:rsidP="00D9101F">
            <w:pPr>
              <w:spacing w:line="240" w:lineRule="auto"/>
              <w:jc w:val="center"/>
              <w:rPr>
                <w:sz w:val="18"/>
                <w:szCs w:val="18"/>
              </w:rPr>
            </w:pPr>
            <w:r w:rsidRPr="006B4467">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6F511510" w14:textId="28787B22" w:rsidR="00D9101F" w:rsidRPr="006B4467" w:rsidRDefault="00D9101F" w:rsidP="00D9101F">
            <w:pPr>
              <w:spacing w:line="240" w:lineRule="auto"/>
              <w:jc w:val="center"/>
              <w:rPr>
                <w:sz w:val="18"/>
                <w:szCs w:val="18"/>
              </w:rPr>
            </w:pPr>
            <w:r w:rsidRPr="006B4467">
              <w:rPr>
                <w:sz w:val="18"/>
                <w:szCs w:val="18"/>
              </w:rPr>
              <w:t>US Post Office</w:t>
            </w:r>
          </w:p>
        </w:tc>
        <w:tc>
          <w:tcPr>
            <w:tcW w:w="1530" w:type="dxa"/>
            <w:tcBorders>
              <w:top w:val="single" w:sz="8" w:space="0" w:color="auto"/>
              <w:left w:val="nil"/>
              <w:bottom w:val="single" w:sz="8" w:space="0" w:color="auto"/>
              <w:right w:val="single" w:sz="8" w:space="0" w:color="auto"/>
            </w:tcBorders>
            <w:shd w:val="clear" w:color="auto" w:fill="auto"/>
            <w:vAlign w:val="center"/>
          </w:tcPr>
          <w:p w14:paraId="14A20239" w14:textId="320FB6E3"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0AFBE901"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669E69E1"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650DB97"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47051D8D" w14:textId="77777777" w:rsidR="00D9101F" w:rsidRPr="006B4467" w:rsidRDefault="00D9101F" w:rsidP="00D9101F">
            <w:pPr>
              <w:spacing w:line="240" w:lineRule="auto"/>
              <w:jc w:val="center"/>
              <w:rPr>
                <w:sz w:val="18"/>
                <w:szCs w:val="18"/>
              </w:rPr>
            </w:pPr>
            <w:r w:rsidRPr="006B4467">
              <w:rPr>
                <w:sz w:val="18"/>
                <w:szCs w:val="18"/>
              </w:rPr>
              <w:t>111 Elevator Road</w:t>
            </w:r>
          </w:p>
        </w:tc>
        <w:tc>
          <w:tcPr>
            <w:tcW w:w="1890" w:type="dxa"/>
            <w:tcBorders>
              <w:top w:val="single" w:sz="8" w:space="0" w:color="auto"/>
              <w:left w:val="nil"/>
              <w:bottom w:val="single" w:sz="8" w:space="0" w:color="auto"/>
              <w:right w:val="single" w:sz="8" w:space="0" w:color="auto"/>
            </w:tcBorders>
            <w:shd w:val="clear" w:color="auto" w:fill="auto"/>
            <w:vAlign w:val="center"/>
          </w:tcPr>
          <w:p w14:paraId="2A4B8111" w14:textId="77777777" w:rsidR="00D9101F" w:rsidRPr="006B4467" w:rsidRDefault="00D9101F" w:rsidP="00D9101F">
            <w:pPr>
              <w:spacing w:line="240" w:lineRule="auto"/>
              <w:jc w:val="center"/>
              <w:rPr>
                <w:sz w:val="18"/>
                <w:szCs w:val="18"/>
              </w:rPr>
            </w:pPr>
            <w:r w:rsidRPr="006B4467">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2DA330A9" w14:textId="4BFB778B" w:rsidR="00D9101F" w:rsidRPr="006B4467" w:rsidRDefault="00D9101F" w:rsidP="00D9101F">
            <w:pPr>
              <w:spacing w:line="240" w:lineRule="auto"/>
              <w:jc w:val="center"/>
              <w:rPr>
                <w:sz w:val="18"/>
                <w:szCs w:val="18"/>
              </w:rPr>
            </w:pPr>
            <w:r w:rsidRPr="006B4467">
              <w:rPr>
                <w:sz w:val="18"/>
                <w:szCs w:val="18"/>
              </w:rPr>
              <w:t>Energy</w:t>
            </w:r>
          </w:p>
        </w:tc>
        <w:tc>
          <w:tcPr>
            <w:tcW w:w="1558" w:type="dxa"/>
            <w:tcBorders>
              <w:top w:val="single" w:sz="8" w:space="0" w:color="auto"/>
              <w:left w:val="nil"/>
              <w:bottom w:val="single" w:sz="8" w:space="0" w:color="auto"/>
              <w:right w:val="single" w:sz="8" w:space="0" w:color="auto"/>
            </w:tcBorders>
            <w:shd w:val="clear" w:color="auto" w:fill="auto"/>
            <w:vAlign w:val="center"/>
          </w:tcPr>
          <w:p w14:paraId="688E81CF" w14:textId="77777777" w:rsidR="00D9101F" w:rsidRPr="006B4467" w:rsidRDefault="00D9101F" w:rsidP="00D9101F">
            <w:pPr>
              <w:spacing w:line="240" w:lineRule="auto"/>
              <w:jc w:val="center"/>
              <w:rPr>
                <w:sz w:val="18"/>
                <w:szCs w:val="18"/>
              </w:rPr>
            </w:pPr>
            <w:r w:rsidRPr="006B4467">
              <w:rPr>
                <w:sz w:val="18"/>
                <w:szCs w:val="18"/>
              </w:rPr>
              <w:t>Agtegra</w:t>
            </w:r>
          </w:p>
        </w:tc>
        <w:tc>
          <w:tcPr>
            <w:tcW w:w="1530" w:type="dxa"/>
            <w:tcBorders>
              <w:top w:val="single" w:sz="8" w:space="0" w:color="auto"/>
              <w:left w:val="nil"/>
              <w:bottom w:val="single" w:sz="8" w:space="0" w:color="auto"/>
              <w:right w:val="single" w:sz="8" w:space="0" w:color="auto"/>
            </w:tcBorders>
            <w:shd w:val="clear" w:color="auto" w:fill="auto"/>
            <w:vAlign w:val="center"/>
          </w:tcPr>
          <w:p w14:paraId="3E16C7CD" w14:textId="77777777" w:rsidR="00D9101F" w:rsidRPr="006B4467" w:rsidRDefault="00D9101F" w:rsidP="00D9101F">
            <w:pPr>
              <w:spacing w:line="240" w:lineRule="auto"/>
              <w:jc w:val="center"/>
              <w:rPr>
                <w:sz w:val="18"/>
                <w:szCs w:val="18"/>
              </w:rPr>
            </w:pPr>
            <w:r w:rsidRPr="006B4467">
              <w:rPr>
                <w:sz w:val="18"/>
                <w:szCs w:val="18"/>
              </w:rPr>
              <w:t>Private</w:t>
            </w:r>
          </w:p>
        </w:tc>
      </w:tr>
      <w:tr w:rsidR="00D9101F" w:rsidRPr="00C46D83" w14:paraId="39F63F0F"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D26838E"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991E7A1"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7D6FEDDE" w14:textId="77777777" w:rsidR="00D9101F" w:rsidRPr="006B4467" w:rsidRDefault="00D9101F" w:rsidP="00D9101F">
            <w:pPr>
              <w:spacing w:line="240" w:lineRule="auto"/>
              <w:jc w:val="center"/>
              <w:rPr>
                <w:sz w:val="18"/>
                <w:szCs w:val="18"/>
              </w:rPr>
            </w:pPr>
            <w:r w:rsidRPr="006B4467">
              <w:rPr>
                <w:sz w:val="18"/>
                <w:szCs w:val="18"/>
              </w:rPr>
              <w:t>302 3</w:t>
            </w:r>
            <w:r w:rsidRPr="006B4467">
              <w:rPr>
                <w:sz w:val="18"/>
                <w:szCs w:val="18"/>
                <w:vertAlign w:val="superscript"/>
              </w:rPr>
              <w:t>rd</w:t>
            </w:r>
            <w:r w:rsidRPr="006B4467">
              <w:rPr>
                <w:sz w:val="18"/>
                <w:szCs w:val="18"/>
              </w:rPr>
              <w:t xml:space="preserve">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4A054A72" w14:textId="77777777" w:rsidR="00D9101F" w:rsidRPr="006B4467" w:rsidRDefault="00D9101F" w:rsidP="00D9101F">
            <w:pPr>
              <w:spacing w:line="240" w:lineRule="auto"/>
              <w:jc w:val="center"/>
              <w:rPr>
                <w:sz w:val="18"/>
                <w:szCs w:val="18"/>
              </w:rPr>
            </w:pPr>
            <w:r w:rsidRPr="006B4467">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4805C75D" w14:textId="77777777" w:rsidR="00D9101F" w:rsidRPr="006B4467" w:rsidRDefault="00D9101F" w:rsidP="00D9101F">
            <w:pPr>
              <w:spacing w:line="240" w:lineRule="auto"/>
              <w:jc w:val="center"/>
              <w:rPr>
                <w:sz w:val="18"/>
                <w:szCs w:val="18"/>
              </w:rPr>
            </w:pPr>
            <w:r w:rsidRPr="006B4467">
              <w:rPr>
                <w:sz w:val="18"/>
                <w:szCs w:val="18"/>
              </w:rPr>
              <w:t>Community Day Care</w:t>
            </w:r>
          </w:p>
        </w:tc>
        <w:tc>
          <w:tcPr>
            <w:tcW w:w="1558" w:type="dxa"/>
            <w:tcBorders>
              <w:top w:val="single" w:sz="8" w:space="0" w:color="auto"/>
              <w:left w:val="nil"/>
              <w:bottom w:val="single" w:sz="8" w:space="0" w:color="auto"/>
              <w:right w:val="single" w:sz="8" w:space="0" w:color="auto"/>
            </w:tcBorders>
            <w:shd w:val="clear" w:color="auto" w:fill="auto"/>
            <w:vAlign w:val="center"/>
          </w:tcPr>
          <w:p w14:paraId="20BE0D5C" w14:textId="77777777" w:rsidR="00D9101F" w:rsidRPr="006B4467" w:rsidRDefault="00D9101F" w:rsidP="00D9101F">
            <w:pPr>
              <w:spacing w:line="240" w:lineRule="auto"/>
              <w:jc w:val="center"/>
              <w:rPr>
                <w:sz w:val="18"/>
                <w:szCs w:val="18"/>
              </w:rPr>
            </w:pPr>
            <w:r w:rsidRPr="006B4467">
              <w:rPr>
                <w:sz w:val="18"/>
                <w:szCs w:val="18"/>
              </w:rPr>
              <w:t>Day Care</w:t>
            </w:r>
          </w:p>
        </w:tc>
        <w:tc>
          <w:tcPr>
            <w:tcW w:w="1530" w:type="dxa"/>
            <w:tcBorders>
              <w:top w:val="single" w:sz="8" w:space="0" w:color="auto"/>
              <w:left w:val="nil"/>
              <w:bottom w:val="single" w:sz="8" w:space="0" w:color="auto"/>
              <w:right w:val="single" w:sz="8" w:space="0" w:color="auto"/>
            </w:tcBorders>
            <w:shd w:val="clear" w:color="auto" w:fill="auto"/>
            <w:vAlign w:val="center"/>
          </w:tcPr>
          <w:p w14:paraId="36133C58" w14:textId="77777777" w:rsidR="00D9101F" w:rsidRPr="006B4467" w:rsidRDefault="00D9101F" w:rsidP="00D9101F">
            <w:pPr>
              <w:spacing w:line="240" w:lineRule="auto"/>
              <w:jc w:val="center"/>
              <w:rPr>
                <w:sz w:val="18"/>
                <w:szCs w:val="18"/>
              </w:rPr>
            </w:pPr>
            <w:r w:rsidRPr="006B4467">
              <w:rPr>
                <w:sz w:val="18"/>
                <w:szCs w:val="18"/>
              </w:rPr>
              <w:t>Public*</w:t>
            </w:r>
          </w:p>
          <w:p w14:paraId="1AFEBF1B" w14:textId="77777777" w:rsidR="00D9101F" w:rsidRPr="006B4467" w:rsidRDefault="00D9101F" w:rsidP="00D9101F">
            <w:pPr>
              <w:spacing w:line="240" w:lineRule="auto"/>
              <w:jc w:val="center"/>
              <w:rPr>
                <w:sz w:val="18"/>
                <w:szCs w:val="18"/>
              </w:rPr>
            </w:pPr>
          </w:p>
        </w:tc>
      </w:tr>
    </w:tbl>
    <w:p w14:paraId="547D4295" w14:textId="77777777" w:rsidR="00C654BF" w:rsidRDefault="00C654BF" w:rsidP="00934E77"/>
    <w:tbl>
      <w:tblPr>
        <w:tblW w:w="93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4"/>
        <w:gridCol w:w="1800"/>
        <w:gridCol w:w="1898"/>
        <w:gridCol w:w="1397"/>
        <w:gridCol w:w="1588"/>
        <w:gridCol w:w="1424"/>
      </w:tblGrid>
      <w:tr w:rsidR="0000187D" w14:paraId="282EB1FD" w14:textId="77777777" w:rsidTr="004F43B8">
        <w:trPr>
          <w:trHeight w:val="530"/>
          <w:jc w:val="center"/>
        </w:trPr>
        <w:tc>
          <w:tcPr>
            <w:tcW w:w="1284"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66990EF2" w14:textId="77777777" w:rsidR="0000187D" w:rsidRPr="00D22B8E" w:rsidRDefault="0000187D" w:rsidP="00B648E3">
            <w:pPr>
              <w:jc w:val="center"/>
              <w:rPr>
                <w:b/>
                <w:color w:val="000000"/>
                <w:sz w:val="20"/>
              </w:rPr>
            </w:pPr>
            <w:r w:rsidRPr="00D22B8E">
              <w:rPr>
                <w:b/>
                <w:color w:val="000000"/>
                <w:sz w:val="20"/>
                <w:szCs w:val="22"/>
              </w:rPr>
              <w:t>Location</w:t>
            </w:r>
          </w:p>
        </w:tc>
        <w:tc>
          <w:tcPr>
            <w:tcW w:w="1800"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18DF3986" w14:textId="77777777" w:rsidR="0000187D" w:rsidRPr="00D22B8E" w:rsidRDefault="0000187D" w:rsidP="00B648E3">
            <w:pPr>
              <w:jc w:val="center"/>
              <w:rPr>
                <w:b/>
                <w:color w:val="000000"/>
                <w:sz w:val="20"/>
                <w:szCs w:val="22"/>
              </w:rPr>
            </w:pPr>
            <w:r w:rsidRPr="00D22B8E">
              <w:rPr>
                <w:b/>
                <w:color w:val="000000"/>
                <w:sz w:val="20"/>
                <w:szCs w:val="22"/>
              </w:rPr>
              <w:t>Address</w:t>
            </w:r>
          </w:p>
          <w:p w14:paraId="46AE9AD4" w14:textId="77777777" w:rsidR="0000187D" w:rsidRPr="00D22B8E" w:rsidRDefault="0000187D" w:rsidP="00B648E3">
            <w:pPr>
              <w:jc w:val="center"/>
              <w:rPr>
                <w:b/>
                <w:color w:val="000000"/>
                <w:sz w:val="20"/>
                <w:szCs w:val="22"/>
              </w:rPr>
            </w:pPr>
            <w:r w:rsidRPr="00D22B8E">
              <w:rPr>
                <w:b/>
                <w:color w:val="000000"/>
                <w:sz w:val="20"/>
                <w:szCs w:val="22"/>
              </w:rPr>
              <w:t>(Appendix F)</w:t>
            </w:r>
          </w:p>
        </w:tc>
        <w:tc>
          <w:tcPr>
            <w:tcW w:w="1898"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337685FE" w14:textId="77777777" w:rsidR="0000187D" w:rsidRPr="00D22B8E" w:rsidRDefault="0000187D" w:rsidP="00B648E3">
            <w:pPr>
              <w:jc w:val="center"/>
              <w:rPr>
                <w:b/>
                <w:color w:val="000000"/>
                <w:sz w:val="20"/>
              </w:rPr>
            </w:pPr>
            <w:r w:rsidRPr="00D22B8E">
              <w:rPr>
                <w:b/>
                <w:color w:val="000000"/>
                <w:sz w:val="20"/>
                <w:szCs w:val="22"/>
              </w:rPr>
              <w:t>Sector</w:t>
            </w:r>
          </w:p>
        </w:tc>
        <w:tc>
          <w:tcPr>
            <w:tcW w:w="1397"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64FF25FB" w14:textId="77777777" w:rsidR="0000187D" w:rsidRPr="00D22B8E" w:rsidRDefault="0000187D" w:rsidP="00B648E3">
            <w:pPr>
              <w:jc w:val="center"/>
              <w:rPr>
                <w:b/>
                <w:color w:val="000000"/>
                <w:sz w:val="20"/>
              </w:rPr>
            </w:pPr>
            <w:r w:rsidRPr="00D22B8E">
              <w:rPr>
                <w:b/>
                <w:color w:val="000000"/>
                <w:sz w:val="20"/>
                <w:szCs w:val="22"/>
              </w:rPr>
              <w:t>Subsector</w:t>
            </w:r>
          </w:p>
        </w:tc>
        <w:tc>
          <w:tcPr>
            <w:tcW w:w="1588"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2B60FDAE" w14:textId="77777777" w:rsidR="0000187D" w:rsidRPr="00D22B8E" w:rsidRDefault="0000187D" w:rsidP="00B648E3">
            <w:pPr>
              <w:jc w:val="center"/>
              <w:rPr>
                <w:b/>
                <w:color w:val="000000"/>
                <w:sz w:val="20"/>
              </w:rPr>
            </w:pPr>
            <w:r w:rsidRPr="00D22B8E">
              <w:rPr>
                <w:b/>
                <w:color w:val="000000"/>
                <w:sz w:val="20"/>
                <w:szCs w:val="22"/>
              </w:rPr>
              <w:t>Name</w:t>
            </w:r>
          </w:p>
        </w:tc>
        <w:tc>
          <w:tcPr>
            <w:tcW w:w="1424"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42F0BA7A" w14:textId="77777777" w:rsidR="0000187D" w:rsidRPr="00D22B8E" w:rsidRDefault="0000187D" w:rsidP="00B648E3">
            <w:pPr>
              <w:jc w:val="center"/>
              <w:rPr>
                <w:b/>
                <w:color w:val="000000"/>
                <w:sz w:val="20"/>
              </w:rPr>
            </w:pPr>
            <w:r w:rsidRPr="00D22B8E">
              <w:rPr>
                <w:b/>
                <w:color w:val="000000"/>
                <w:sz w:val="20"/>
                <w:szCs w:val="22"/>
              </w:rPr>
              <w:t>Owner Type</w:t>
            </w:r>
          </w:p>
        </w:tc>
      </w:tr>
      <w:tr w:rsidR="0000187D" w14:paraId="34170500" w14:textId="77777777" w:rsidTr="0000187D">
        <w:trPr>
          <w:trHeight w:val="557"/>
          <w:jc w:val="center"/>
        </w:trPr>
        <w:tc>
          <w:tcPr>
            <w:tcW w:w="1284" w:type="dxa"/>
            <w:tcBorders>
              <w:top w:val="single" w:sz="4" w:space="0" w:color="auto"/>
              <w:left w:val="single" w:sz="4" w:space="0" w:color="auto"/>
              <w:bottom w:val="single" w:sz="4" w:space="0" w:color="auto"/>
              <w:right w:val="single" w:sz="4" w:space="0" w:color="auto"/>
            </w:tcBorders>
            <w:hideMark/>
          </w:tcPr>
          <w:p w14:paraId="226EFE52" w14:textId="77777777" w:rsidR="0000187D" w:rsidRDefault="0000187D" w:rsidP="00B648E3">
            <w:pPr>
              <w:jc w:val="center"/>
              <w:rPr>
                <w:color w:val="000000" w:themeColor="text1"/>
                <w:sz w:val="20"/>
                <w:szCs w:val="20"/>
              </w:rPr>
            </w:pPr>
            <w:r>
              <w:rPr>
                <w:color w:val="000000" w:themeColor="text1"/>
                <w:sz w:val="20"/>
                <w:szCs w:val="20"/>
              </w:rPr>
              <w:t>Blaine Township</w:t>
            </w:r>
          </w:p>
        </w:tc>
        <w:tc>
          <w:tcPr>
            <w:tcW w:w="1800" w:type="dxa"/>
            <w:tcBorders>
              <w:top w:val="single" w:sz="4" w:space="0" w:color="auto"/>
              <w:left w:val="single" w:sz="4" w:space="0" w:color="auto"/>
              <w:bottom w:val="single" w:sz="4" w:space="0" w:color="auto"/>
              <w:right w:val="single" w:sz="4" w:space="0" w:color="auto"/>
            </w:tcBorders>
            <w:hideMark/>
          </w:tcPr>
          <w:p w14:paraId="171F473D" w14:textId="00E31A2B" w:rsidR="0000187D" w:rsidRDefault="0000187D" w:rsidP="00B648E3">
            <w:pPr>
              <w:jc w:val="center"/>
              <w:rPr>
                <w:color w:val="000000" w:themeColor="text1"/>
                <w:sz w:val="20"/>
                <w:szCs w:val="20"/>
              </w:rPr>
            </w:pPr>
            <w:r>
              <w:rPr>
                <w:color w:val="000000" w:themeColor="text1"/>
                <w:sz w:val="20"/>
                <w:szCs w:val="20"/>
              </w:rPr>
              <w:t>Map1</w:t>
            </w:r>
          </w:p>
        </w:tc>
        <w:tc>
          <w:tcPr>
            <w:tcW w:w="1898" w:type="dxa"/>
            <w:tcBorders>
              <w:top w:val="single" w:sz="4" w:space="0" w:color="auto"/>
              <w:left w:val="single" w:sz="4" w:space="0" w:color="auto"/>
              <w:bottom w:val="single" w:sz="4" w:space="0" w:color="auto"/>
              <w:right w:val="single" w:sz="4" w:space="0" w:color="auto"/>
            </w:tcBorders>
            <w:hideMark/>
          </w:tcPr>
          <w:p w14:paraId="25FCB286" w14:textId="77777777" w:rsidR="0000187D" w:rsidRDefault="0000187D" w:rsidP="00B648E3">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6A597D78" w14:textId="77777777" w:rsidR="0000187D" w:rsidRDefault="0000187D" w:rsidP="00B648E3">
            <w:pPr>
              <w:jc w:val="center"/>
              <w:rPr>
                <w:color w:val="000000"/>
                <w:sz w:val="20"/>
                <w:szCs w:val="20"/>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062F46AE" w14:textId="77777777" w:rsidR="0000187D" w:rsidRDefault="0000187D" w:rsidP="00B648E3">
            <w:pPr>
              <w:jc w:val="center"/>
              <w:rPr>
                <w:color w:val="000000"/>
                <w:sz w:val="20"/>
                <w:szCs w:val="20"/>
              </w:rPr>
            </w:pPr>
            <w:r>
              <w:rPr>
                <w:color w:val="000000"/>
                <w:sz w:val="20"/>
                <w:szCs w:val="20"/>
              </w:rPr>
              <w:t>9 miles</w:t>
            </w:r>
          </w:p>
        </w:tc>
        <w:tc>
          <w:tcPr>
            <w:tcW w:w="1424" w:type="dxa"/>
            <w:tcBorders>
              <w:top w:val="single" w:sz="4" w:space="0" w:color="auto"/>
              <w:left w:val="single" w:sz="4" w:space="0" w:color="auto"/>
              <w:bottom w:val="single" w:sz="4" w:space="0" w:color="auto"/>
              <w:right w:val="single" w:sz="4" w:space="0" w:color="auto"/>
            </w:tcBorders>
            <w:hideMark/>
          </w:tcPr>
          <w:p w14:paraId="5EB72BC5" w14:textId="77777777" w:rsidR="0000187D" w:rsidRDefault="0000187D" w:rsidP="00B648E3">
            <w:pPr>
              <w:jc w:val="center"/>
              <w:rPr>
                <w:color w:val="000000"/>
                <w:sz w:val="20"/>
                <w:szCs w:val="20"/>
              </w:rPr>
            </w:pPr>
            <w:r>
              <w:rPr>
                <w:color w:val="000000"/>
                <w:sz w:val="20"/>
                <w:szCs w:val="20"/>
              </w:rPr>
              <w:t>Public</w:t>
            </w:r>
          </w:p>
        </w:tc>
      </w:tr>
      <w:tr w:rsidR="0000187D" w14:paraId="6F1B14E8"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7227A212" w14:textId="77777777" w:rsidR="0000187D" w:rsidRDefault="0000187D" w:rsidP="00B648E3">
            <w:pPr>
              <w:jc w:val="center"/>
              <w:rPr>
                <w:color w:val="000000"/>
                <w:sz w:val="20"/>
                <w:szCs w:val="20"/>
              </w:rPr>
            </w:pPr>
            <w:r>
              <w:rPr>
                <w:color w:val="000000"/>
                <w:sz w:val="20"/>
                <w:szCs w:val="20"/>
              </w:rPr>
              <w:t>Cottonwood Township</w:t>
            </w:r>
          </w:p>
        </w:tc>
        <w:tc>
          <w:tcPr>
            <w:tcW w:w="1800" w:type="dxa"/>
            <w:tcBorders>
              <w:top w:val="single" w:sz="4" w:space="0" w:color="auto"/>
              <w:left w:val="single" w:sz="4" w:space="0" w:color="auto"/>
              <w:bottom w:val="single" w:sz="4" w:space="0" w:color="auto"/>
              <w:right w:val="single" w:sz="4" w:space="0" w:color="auto"/>
            </w:tcBorders>
            <w:hideMark/>
          </w:tcPr>
          <w:p w14:paraId="75817AE8" w14:textId="77777777" w:rsidR="0000187D" w:rsidRDefault="0000187D" w:rsidP="00B648E3">
            <w:pPr>
              <w:jc w:val="center"/>
              <w:rPr>
                <w:color w:val="000000" w:themeColor="text1"/>
                <w:sz w:val="20"/>
                <w:szCs w:val="20"/>
              </w:rPr>
            </w:pPr>
            <w:r>
              <w:rPr>
                <w:color w:val="000000" w:themeColor="text1"/>
                <w:sz w:val="20"/>
                <w:szCs w:val="20"/>
              </w:rPr>
              <w:t>Map 2</w:t>
            </w:r>
          </w:p>
        </w:tc>
        <w:tc>
          <w:tcPr>
            <w:tcW w:w="1898" w:type="dxa"/>
            <w:tcBorders>
              <w:top w:val="single" w:sz="4" w:space="0" w:color="auto"/>
              <w:left w:val="single" w:sz="4" w:space="0" w:color="auto"/>
              <w:bottom w:val="single" w:sz="4" w:space="0" w:color="auto"/>
              <w:right w:val="single" w:sz="4" w:space="0" w:color="auto"/>
            </w:tcBorders>
            <w:hideMark/>
          </w:tcPr>
          <w:p w14:paraId="0355058E" w14:textId="77777777" w:rsidR="0000187D" w:rsidRDefault="0000187D" w:rsidP="00B648E3">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6FC2C205" w14:textId="77777777" w:rsidR="0000187D" w:rsidRDefault="0000187D" w:rsidP="00B648E3">
            <w:pPr>
              <w:jc w:val="center"/>
              <w:rPr>
                <w:color w:val="000000"/>
                <w:sz w:val="20"/>
                <w:szCs w:val="20"/>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1D9A24D2" w14:textId="77777777" w:rsidR="0000187D" w:rsidRDefault="0000187D" w:rsidP="00B648E3">
            <w:pPr>
              <w:jc w:val="center"/>
              <w:rPr>
                <w:color w:val="000000"/>
                <w:sz w:val="20"/>
                <w:szCs w:val="20"/>
              </w:rPr>
            </w:pPr>
            <w:r>
              <w:rPr>
                <w:color w:val="000000"/>
                <w:sz w:val="20"/>
                <w:szCs w:val="20"/>
              </w:rPr>
              <w:t>9 miles</w:t>
            </w:r>
          </w:p>
        </w:tc>
        <w:tc>
          <w:tcPr>
            <w:tcW w:w="1424" w:type="dxa"/>
            <w:tcBorders>
              <w:top w:val="single" w:sz="4" w:space="0" w:color="auto"/>
              <w:left w:val="single" w:sz="4" w:space="0" w:color="auto"/>
              <w:bottom w:val="single" w:sz="4" w:space="0" w:color="auto"/>
              <w:right w:val="single" w:sz="4" w:space="0" w:color="auto"/>
            </w:tcBorders>
            <w:hideMark/>
          </w:tcPr>
          <w:p w14:paraId="3D833F2A" w14:textId="77777777" w:rsidR="0000187D" w:rsidRDefault="0000187D" w:rsidP="00B648E3">
            <w:pPr>
              <w:jc w:val="center"/>
              <w:rPr>
                <w:rFonts w:ascii="Times New Roman" w:hAnsi="Times New Roman" w:cs="Times New Roman"/>
              </w:rPr>
            </w:pPr>
            <w:r>
              <w:rPr>
                <w:color w:val="000000"/>
                <w:sz w:val="20"/>
                <w:szCs w:val="20"/>
              </w:rPr>
              <w:t>Public</w:t>
            </w:r>
          </w:p>
        </w:tc>
      </w:tr>
      <w:tr w:rsidR="0000187D" w14:paraId="4EAA0A74"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7CFE02A3" w14:textId="77777777" w:rsidR="0000187D" w:rsidRDefault="0000187D" w:rsidP="00B648E3">
            <w:pPr>
              <w:jc w:val="center"/>
              <w:rPr>
                <w:color w:val="000000"/>
                <w:sz w:val="20"/>
                <w:szCs w:val="20"/>
              </w:rPr>
            </w:pPr>
            <w:r>
              <w:rPr>
                <w:color w:val="000000"/>
                <w:sz w:val="20"/>
                <w:szCs w:val="20"/>
              </w:rPr>
              <w:t>Spring Valley Township</w:t>
            </w:r>
          </w:p>
        </w:tc>
        <w:tc>
          <w:tcPr>
            <w:tcW w:w="1800" w:type="dxa"/>
            <w:tcBorders>
              <w:top w:val="single" w:sz="4" w:space="0" w:color="auto"/>
              <w:left w:val="single" w:sz="4" w:space="0" w:color="auto"/>
              <w:bottom w:val="single" w:sz="4" w:space="0" w:color="auto"/>
              <w:right w:val="single" w:sz="4" w:space="0" w:color="auto"/>
            </w:tcBorders>
            <w:hideMark/>
          </w:tcPr>
          <w:p w14:paraId="37B818E2" w14:textId="77777777" w:rsidR="0000187D" w:rsidRDefault="0000187D" w:rsidP="00B648E3">
            <w:pPr>
              <w:jc w:val="center"/>
              <w:rPr>
                <w:color w:val="000000" w:themeColor="text1"/>
                <w:sz w:val="20"/>
                <w:szCs w:val="20"/>
              </w:rPr>
            </w:pPr>
            <w:r>
              <w:rPr>
                <w:color w:val="000000" w:themeColor="text1"/>
                <w:sz w:val="20"/>
                <w:szCs w:val="20"/>
              </w:rPr>
              <w:t>Map 3</w:t>
            </w:r>
          </w:p>
        </w:tc>
        <w:tc>
          <w:tcPr>
            <w:tcW w:w="1898" w:type="dxa"/>
            <w:tcBorders>
              <w:top w:val="single" w:sz="4" w:space="0" w:color="auto"/>
              <w:left w:val="single" w:sz="4" w:space="0" w:color="auto"/>
              <w:bottom w:val="single" w:sz="4" w:space="0" w:color="auto"/>
              <w:right w:val="single" w:sz="4" w:space="0" w:color="auto"/>
            </w:tcBorders>
            <w:hideMark/>
          </w:tcPr>
          <w:p w14:paraId="2C9F5EB5" w14:textId="77777777" w:rsidR="0000187D" w:rsidRDefault="0000187D" w:rsidP="00B648E3">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79011FF7" w14:textId="77777777" w:rsidR="0000187D" w:rsidRDefault="0000187D" w:rsidP="00B648E3">
            <w:pPr>
              <w:jc w:val="center"/>
              <w:rPr>
                <w:color w:val="000000"/>
                <w:sz w:val="20"/>
                <w:szCs w:val="20"/>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3B343B3F" w14:textId="77777777" w:rsidR="0000187D" w:rsidRDefault="0000187D" w:rsidP="00B648E3">
            <w:pPr>
              <w:jc w:val="center"/>
              <w:rPr>
                <w:color w:val="000000"/>
                <w:sz w:val="20"/>
                <w:szCs w:val="20"/>
              </w:rPr>
            </w:pPr>
            <w:r>
              <w:rPr>
                <w:color w:val="000000"/>
                <w:sz w:val="20"/>
                <w:szCs w:val="20"/>
              </w:rPr>
              <w:t>5 miles</w:t>
            </w:r>
          </w:p>
        </w:tc>
        <w:tc>
          <w:tcPr>
            <w:tcW w:w="1424" w:type="dxa"/>
            <w:tcBorders>
              <w:top w:val="single" w:sz="4" w:space="0" w:color="auto"/>
              <w:left w:val="single" w:sz="4" w:space="0" w:color="auto"/>
              <w:bottom w:val="single" w:sz="4" w:space="0" w:color="auto"/>
              <w:right w:val="single" w:sz="4" w:space="0" w:color="auto"/>
            </w:tcBorders>
            <w:hideMark/>
          </w:tcPr>
          <w:p w14:paraId="5DD1A4BF" w14:textId="77777777" w:rsidR="0000187D" w:rsidRDefault="0000187D" w:rsidP="00B648E3">
            <w:pPr>
              <w:jc w:val="center"/>
              <w:rPr>
                <w:rFonts w:ascii="Times New Roman" w:hAnsi="Times New Roman" w:cs="Times New Roman"/>
              </w:rPr>
            </w:pPr>
            <w:r>
              <w:rPr>
                <w:color w:val="000000"/>
                <w:sz w:val="20"/>
                <w:szCs w:val="20"/>
              </w:rPr>
              <w:t>Public</w:t>
            </w:r>
          </w:p>
        </w:tc>
      </w:tr>
      <w:tr w:rsidR="0000187D" w14:paraId="55B42B02"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6C5FE086" w14:textId="77777777" w:rsidR="0000187D" w:rsidRDefault="0000187D" w:rsidP="00B648E3">
            <w:pPr>
              <w:jc w:val="center"/>
              <w:rPr>
                <w:color w:val="000000"/>
                <w:sz w:val="20"/>
                <w:szCs w:val="20"/>
              </w:rPr>
            </w:pPr>
            <w:r>
              <w:rPr>
                <w:color w:val="000000"/>
                <w:sz w:val="20"/>
                <w:szCs w:val="20"/>
              </w:rPr>
              <w:t>Warren Township</w:t>
            </w:r>
          </w:p>
        </w:tc>
        <w:tc>
          <w:tcPr>
            <w:tcW w:w="1800" w:type="dxa"/>
            <w:tcBorders>
              <w:top w:val="single" w:sz="4" w:space="0" w:color="auto"/>
              <w:left w:val="single" w:sz="4" w:space="0" w:color="auto"/>
              <w:bottom w:val="single" w:sz="4" w:space="0" w:color="auto"/>
              <w:right w:val="single" w:sz="4" w:space="0" w:color="auto"/>
            </w:tcBorders>
            <w:hideMark/>
          </w:tcPr>
          <w:p w14:paraId="35357376" w14:textId="77777777" w:rsidR="0000187D" w:rsidRDefault="0000187D" w:rsidP="00B648E3">
            <w:pPr>
              <w:jc w:val="center"/>
              <w:rPr>
                <w:color w:val="000000" w:themeColor="text1"/>
                <w:sz w:val="20"/>
                <w:szCs w:val="20"/>
              </w:rPr>
            </w:pPr>
            <w:r>
              <w:rPr>
                <w:color w:val="000000" w:themeColor="text1"/>
                <w:sz w:val="20"/>
                <w:szCs w:val="20"/>
              </w:rPr>
              <w:t>Map 4</w:t>
            </w:r>
          </w:p>
        </w:tc>
        <w:tc>
          <w:tcPr>
            <w:tcW w:w="1898" w:type="dxa"/>
            <w:tcBorders>
              <w:top w:val="single" w:sz="4" w:space="0" w:color="auto"/>
              <w:left w:val="single" w:sz="4" w:space="0" w:color="auto"/>
              <w:bottom w:val="single" w:sz="4" w:space="0" w:color="auto"/>
              <w:right w:val="single" w:sz="4" w:space="0" w:color="auto"/>
            </w:tcBorders>
            <w:hideMark/>
          </w:tcPr>
          <w:p w14:paraId="5E9B363B" w14:textId="77777777" w:rsidR="0000187D" w:rsidRDefault="0000187D" w:rsidP="00B648E3">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037C5067" w14:textId="77777777" w:rsidR="0000187D" w:rsidRDefault="0000187D" w:rsidP="00B648E3">
            <w:pPr>
              <w:jc w:val="center"/>
              <w:rPr>
                <w:color w:val="000000"/>
                <w:sz w:val="20"/>
                <w:szCs w:val="20"/>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53252029" w14:textId="77777777" w:rsidR="0000187D" w:rsidRDefault="0000187D" w:rsidP="00B648E3">
            <w:pPr>
              <w:jc w:val="center"/>
              <w:rPr>
                <w:color w:val="000000"/>
                <w:sz w:val="20"/>
                <w:szCs w:val="20"/>
              </w:rPr>
            </w:pPr>
            <w:r>
              <w:rPr>
                <w:color w:val="000000"/>
                <w:sz w:val="20"/>
                <w:szCs w:val="20"/>
              </w:rPr>
              <w:t>7 miles</w:t>
            </w:r>
          </w:p>
        </w:tc>
        <w:tc>
          <w:tcPr>
            <w:tcW w:w="1424" w:type="dxa"/>
            <w:tcBorders>
              <w:top w:val="single" w:sz="4" w:space="0" w:color="auto"/>
              <w:left w:val="single" w:sz="4" w:space="0" w:color="auto"/>
              <w:bottom w:val="single" w:sz="4" w:space="0" w:color="auto"/>
              <w:right w:val="single" w:sz="4" w:space="0" w:color="auto"/>
            </w:tcBorders>
            <w:hideMark/>
          </w:tcPr>
          <w:p w14:paraId="524FAD32" w14:textId="77777777" w:rsidR="0000187D" w:rsidRDefault="0000187D" w:rsidP="00B648E3">
            <w:pPr>
              <w:jc w:val="center"/>
              <w:rPr>
                <w:rFonts w:ascii="Times New Roman" w:hAnsi="Times New Roman" w:cs="Times New Roman"/>
              </w:rPr>
            </w:pPr>
            <w:r>
              <w:rPr>
                <w:color w:val="000000"/>
                <w:sz w:val="20"/>
                <w:szCs w:val="20"/>
              </w:rPr>
              <w:t>Public</w:t>
            </w:r>
          </w:p>
        </w:tc>
      </w:tr>
      <w:tr w:rsidR="0000187D" w14:paraId="38124F02"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7BE2CF61" w14:textId="77777777" w:rsidR="0000187D" w:rsidRDefault="0000187D" w:rsidP="00B648E3">
            <w:pPr>
              <w:jc w:val="center"/>
              <w:rPr>
                <w:color w:val="000000"/>
                <w:sz w:val="20"/>
                <w:szCs w:val="20"/>
              </w:rPr>
            </w:pPr>
            <w:r>
              <w:rPr>
                <w:color w:val="000000"/>
                <w:sz w:val="20"/>
                <w:szCs w:val="20"/>
              </w:rPr>
              <w:t>Ash Township</w:t>
            </w:r>
          </w:p>
        </w:tc>
        <w:tc>
          <w:tcPr>
            <w:tcW w:w="1800" w:type="dxa"/>
            <w:tcBorders>
              <w:top w:val="single" w:sz="4" w:space="0" w:color="auto"/>
              <w:left w:val="single" w:sz="4" w:space="0" w:color="auto"/>
              <w:bottom w:val="single" w:sz="4" w:space="0" w:color="auto"/>
              <w:right w:val="single" w:sz="4" w:space="0" w:color="auto"/>
            </w:tcBorders>
            <w:hideMark/>
          </w:tcPr>
          <w:p w14:paraId="473AAC68" w14:textId="77777777" w:rsidR="0000187D" w:rsidRDefault="0000187D" w:rsidP="00B648E3">
            <w:pPr>
              <w:jc w:val="center"/>
              <w:rPr>
                <w:color w:val="000000" w:themeColor="text1"/>
                <w:sz w:val="20"/>
                <w:szCs w:val="20"/>
              </w:rPr>
            </w:pPr>
            <w:r>
              <w:rPr>
                <w:color w:val="000000" w:themeColor="text1"/>
                <w:sz w:val="20"/>
                <w:szCs w:val="20"/>
              </w:rPr>
              <w:t>Map 5</w:t>
            </w:r>
          </w:p>
        </w:tc>
        <w:tc>
          <w:tcPr>
            <w:tcW w:w="1898" w:type="dxa"/>
            <w:tcBorders>
              <w:top w:val="single" w:sz="4" w:space="0" w:color="auto"/>
              <w:left w:val="single" w:sz="4" w:space="0" w:color="auto"/>
              <w:bottom w:val="single" w:sz="4" w:space="0" w:color="auto"/>
              <w:right w:val="single" w:sz="4" w:space="0" w:color="auto"/>
            </w:tcBorders>
            <w:hideMark/>
          </w:tcPr>
          <w:p w14:paraId="30F4E879" w14:textId="77777777" w:rsidR="0000187D" w:rsidRDefault="0000187D" w:rsidP="00B648E3">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3E8749DE" w14:textId="77777777" w:rsidR="0000187D" w:rsidRDefault="0000187D" w:rsidP="00B648E3">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6729904E" w14:textId="77777777" w:rsidR="0000187D" w:rsidRDefault="0000187D" w:rsidP="00B648E3">
            <w:pPr>
              <w:jc w:val="center"/>
              <w:rPr>
                <w:color w:val="000000"/>
                <w:sz w:val="20"/>
                <w:szCs w:val="20"/>
              </w:rPr>
            </w:pPr>
            <w:r>
              <w:rPr>
                <w:color w:val="000000"/>
                <w:sz w:val="20"/>
                <w:szCs w:val="20"/>
              </w:rPr>
              <w:t>2 miles</w:t>
            </w:r>
          </w:p>
        </w:tc>
        <w:tc>
          <w:tcPr>
            <w:tcW w:w="1424" w:type="dxa"/>
            <w:tcBorders>
              <w:top w:val="single" w:sz="4" w:space="0" w:color="auto"/>
              <w:left w:val="single" w:sz="4" w:space="0" w:color="auto"/>
              <w:bottom w:val="single" w:sz="4" w:space="0" w:color="auto"/>
              <w:right w:val="single" w:sz="4" w:space="0" w:color="auto"/>
            </w:tcBorders>
            <w:hideMark/>
          </w:tcPr>
          <w:p w14:paraId="4091E531" w14:textId="77777777" w:rsidR="0000187D" w:rsidRDefault="0000187D" w:rsidP="00B648E3">
            <w:pPr>
              <w:jc w:val="center"/>
              <w:rPr>
                <w:rFonts w:ascii="Times New Roman" w:hAnsi="Times New Roman" w:cs="Times New Roman"/>
              </w:rPr>
            </w:pPr>
            <w:r>
              <w:rPr>
                <w:color w:val="000000"/>
                <w:sz w:val="20"/>
                <w:szCs w:val="20"/>
              </w:rPr>
              <w:t>Public</w:t>
            </w:r>
          </w:p>
        </w:tc>
      </w:tr>
      <w:tr w:rsidR="0000187D" w14:paraId="63D7E701"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316DE122" w14:textId="77777777" w:rsidR="0000187D" w:rsidRDefault="0000187D" w:rsidP="00B648E3">
            <w:pPr>
              <w:jc w:val="center"/>
              <w:rPr>
                <w:color w:val="000000"/>
                <w:sz w:val="20"/>
                <w:szCs w:val="20"/>
              </w:rPr>
            </w:pPr>
            <w:r>
              <w:rPr>
                <w:color w:val="000000"/>
                <w:sz w:val="20"/>
                <w:szCs w:val="20"/>
              </w:rPr>
              <w:t>Woodland</w:t>
            </w:r>
          </w:p>
        </w:tc>
        <w:tc>
          <w:tcPr>
            <w:tcW w:w="1800" w:type="dxa"/>
            <w:tcBorders>
              <w:top w:val="single" w:sz="4" w:space="0" w:color="auto"/>
              <w:left w:val="single" w:sz="4" w:space="0" w:color="auto"/>
              <w:bottom w:val="single" w:sz="4" w:space="0" w:color="auto"/>
              <w:right w:val="single" w:sz="4" w:space="0" w:color="auto"/>
            </w:tcBorders>
            <w:hideMark/>
          </w:tcPr>
          <w:p w14:paraId="5F62B449" w14:textId="77777777" w:rsidR="0000187D" w:rsidRDefault="0000187D" w:rsidP="00B648E3">
            <w:pPr>
              <w:jc w:val="center"/>
              <w:rPr>
                <w:color w:val="000000" w:themeColor="text1"/>
                <w:sz w:val="20"/>
                <w:szCs w:val="20"/>
              </w:rPr>
            </w:pPr>
            <w:r>
              <w:rPr>
                <w:color w:val="000000" w:themeColor="text1"/>
                <w:sz w:val="20"/>
                <w:szCs w:val="20"/>
              </w:rPr>
              <w:t>Map 6</w:t>
            </w:r>
          </w:p>
        </w:tc>
        <w:tc>
          <w:tcPr>
            <w:tcW w:w="1898" w:type="dxa"/>
            <w:tcBorders>
              <w:top w:val="single" w:sz="4" w:space="0" w:color="auto"/>
              <w:left w:val="single" w:sz="4" w:space="0" w:color="auto"/>
              <w:bottom w:val="single" w:sz="4" w:space="0" w:color="auto"/>
              <w:right w:val="single" w:sz="4" w:space="0" w:color="auto"/>
            </w:tcBorders>
            <w:hideMark/>
          </w:tcPr>
          <w:p w14:paraId="68AB33AD" w14:textId="77777777" w:rsidR="0000187D" w:rsidRDefault="0000187D" w:rsidP="00B648E3">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0AEA67EA" w14:textId="77777777" w:rsidR="0000187D" w:rsidRDefault="0000187D" w:rsidP="00B648E3">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5DA13D58" w14:textId="77777777" w:rsidR="0000187D" w:rsidRDefault="0000187D" w:rsidP="00B648E3">
            <w:pPr>
              <w:jc w:val="center"/>
              <w:rPr>
                <w:color w:val="000000"/>
                <w:sz w:val="20"/>
                <w:szCs w:val="20"/>
              </w:rPr>
            </w:pPr>
            <w:r>
              <w:rPr>
                <w:color w:val="000000"/>
                <w:sz w:val="20"/>
                <w:szCs w:val="20"/>
              </w:rPr>
              <w:t>9 miles</w:t>
            </w:r>
          </w:p>
        </w:tc>
        <w:tc>
          <w:tcPr>
            <w:tcW w:w="1424" w:type="dxa"/>
            <w:tcBorders>
              <w:top w:val="single" w:sz="4" w:space="0" w:color="auto"/>
              <w:left w:val="single" w:sz="4" w:space="0" w:color="auto"/>
              <w:bottom w:val="single" w:sz="4" w:space="0" w:color="auto"/>
              <w:right w:val="single" w:sz="4" w:space="0" w:color="auto"/>
            </w:tcBorders>
            <w:hideMark/>
          </w:tcPr>
          <w:p w14:paraId="0DBB41CC" w14:textId="77777777" w:rsidR="0000187D" w:rsidRDefault="0000187D" w:rsidP="00B648E3">
            <w:pPr>
              <w:jc w:val="center"/>
              <w:rPr>
                <w:rFonts w:ascii="Times New Roman" w:hAnsi="Times New Roman" w:cs="Times New Roman"/>
              </w:rPr>
            </w:pPr>
            <w:r>
              <w:rPr>
                <w:color w:val="000000"/>
                <w:sz w:val="20"/>
                <w:szCs w:val="20"/>
              </w:rPr>
              <w:t>Public</w:t>
            </w:r>
          </w:p>
        </w:tc>
      </w:tr>
      <w:tr w:rsidR="0000187D" w14:paraId="73E64E7F"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6CC5FE88" w14:textId="77777777" w:rsidR="0000187D" w:rsidRDefault="0000187D" w:rsidP="00B648E3">
            <w:pPr>
              <w:jc w:val="center"/>
              <w:rPr>
                <w:color w:val="000000"/>
                <w:sz w:val="20"/>
                <w:szCs w:val="20"/>
              </w:rPr>
            </w:pPr>
            <w:r>
              <w:rPr>
                <w:color w:val="000000"/>
                <w:sz w:val="20"/>
                <w:szCs w:val="20"/>
              </w:rPr>
              <w:t>Thorp Township</w:t>
            </w:r>
          </w:p>
        </w:tc>
        <w:tc>
          <w:tcPr>
            <w:tcW w:w="1800" w:type="dxa"/>
            <w:tcBorders>
              <w:top w:val="single" w:sz="4" w:space="0" w:color="auto"/>
              <w:left w:val="single" w:sz="4" w:space="0" w:color="auto"/>
              <w:bottom w:val="single" w:sz="4" w:space="0" w:color="auto"/>
              <w:right w:val="single" w:sz="4" w:space="0" w:color="auto"/>
            </w:tcBorders>
            <w:hideMark/>
          </w:tcPr>
          <w:p w14:paraId="02C29A33" w14:textId="77777777" w:rsidR="0000187D" w:rsidRDefault="0000187D" w:rsidP="00B648E3">
            <w:pPr>
              <w:jc w:val="center"/>
              <w:rPr>
                <w:color w:val="000000" w:themeColor="text1"/>
                <w:sz w:val="20"/>
                <w:szCs w:val="20"/>
              </w:rPr>
            </w:pPr>
            <w:r>
              <w:rPr>
                <w:color w:val="000000" w:themeColor="text1"/>
                <w:sz w:val="20"/>
                <w:szCs w:val="20"/>
              </w:rPr>
              <w:t>Map 7</w:t>
            </w:r>
          </w:p>
        </w:tc>
        <w:tc>
          <w:tcPr>
            <w:tcW w:w="1898" w:type="dxa"/>
            <w:tcBorders>
              <w:top w:val="single" w:sz="4" w:space="0" w:color="auto"/>
              <w:left w:val="single" w:sz="4" w:space="0" w:color="auto"/>
              <w:bottom w:val="single" w:sz="4" w:space="0" w:color="auto"/>
              <w:right w:val="single" w:sz="4" w:space="0" w:color="auto"/>
            </w:tcBorders>
            <w:hideMark/>
          </w:tcPr>
          <w:p w14:paraId="7EA2547D" w14:textId="77777777" w:rsidR="0000187D" w:rsidRDefault="0000187D" w:rsidP="00B648E3">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349047EF" w14:textId="77777777" w:rsidR="0000187D" w:rsidRDefault="0000187D" w:rsidP="00B648E3">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1E24646F" w14:textId="77777777" w:rsidR="0000187D" w:rsidRDefault="0000187D" w:rsidP="00B648E3">
            <w:pPr>
              <w:jc w:val="center"/>
              <w:rPr>
                <w:color w:val="000000"/>
                <w:sz w:val="20"/>
                <w:szCs w:val="20"/>
              </w:rPr>
            </w:pPr>
            <w:r>
              <w:rPr>
                <w:color w:val="000000"/>
                <w:sz w:val="20"/>
                <w:szCs w:val="20"/>
              </w:rPr>
              <w:t>12 miles</w:t>
            </w:r>
          </w:p>
        </w:tc>
        <w:tc>
          <w:tcPr>
            <w:tcW w:w="1424" w:type="dxa"/>
            <w:tcBorders>
              <w:top w:val="single" w:sz="4" w:space="0" w:color="auto"/>
              <w:left w:val="single" w:sz="4" w:space="0" w:color="auto"/>
              <w:bottom w:val="single" w:sz="4" w:space="0" w:color="auto"/>
              <w:right w:val="single" w:sz="4" w:space="0" w:color="auto"/>
            </w:tcBorders>
            <w:hideMark/>
          </w:tcPr>
          <w:p w14:paraId="752DAA2C" w14:textId="77777777" w:rsidR="0000187D" w:rsidRDefault="0000187D" w:rsidP="00B648E3">
            <w:pPr>
              <w:jc w:val="center"/>
              <w:rPr>
                <w:rFonts w:ascii="Times New Roman" w:hAnsi="Times New Roman" w:cs="Times New Roman"/>
              </w:rPr>
            </w:pPr>
            <w:r>
              <w:rPr>
                <w:color w:val="000000"/>
                <w:sz w:val="20"/>
                <w:szCs w:val="20"/>
              </w:rPr>
              <w:t>Public</w:t>
            </w:r>
          </w:p>
        </w:tc>
      </w:tr>
      <w:tr w:rsidR="000F778B" w14:paraId="4630A6CE" w14:textId="77777777" w:rsidTr="000F778B">
        <w:trPr>
          <w:trHeight w:val="953"/>
          <w:jc w:val="center"/>
        </w:trPr>
        <w:tc>
          <w:tcPr>
            <w:tcW w:w="1284"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655E495B" w14:textId="4EF4C26B" w:rsidR="000F778B" w:rsidRDefault="000F778B" w:rsidP="000F778B">
            <w:pPr>
              <w:jc w:val="center"/>
              <w:rPr>
                <w:color w:val="000000"/>
                <w:sz w:val="20"/>
                <w:szCs w:val="20"/>
              </w:rPr>
            </w:pPr>
            <w:r w:rsidRPr="004F43B8">
              <w:rPr>
                <w:b/>
                <w:color w:val="000000"/>
                <w:sz w:val="20"/>
                <w:szCs w:val="22"/>
              </w:rPr>
              <w:t>Location</w:t>
            </w:r>
          </w:p>
        </w:tc>
        <w:tc>
          <w:tcPr>
            <w:tcW w:w="1800"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1ED363E8" w14:textId="77777777" w:rsidR="000F778B" w:rsidRPr="004F43B8" w:rsidRDefault="000F778B" w:rsidP="000F778B">
            <w:pPr>
              <w:jc w:val="center"/>
              <w:rPr>
                <w:b/>
                <w:color w:val="000000"/>
                <w:sz w:val="20"/>
                <w:szCs w:val="22"/>
              </w:rPr>
            </w:pPr>
            <w:r w:rsidRPr="004F43B8">
              <w:rPr>
                <w:b/>
                <w:color w:val="000000"/>
                <w:sz w:val="20"/>
                <w:szCs w:val="22"/>
              </w:rPr>
              <w:t>Address</w:t>
            </w:r>
          </w:p>
          <w:p w14:paraId="6D312590" w14:textId="2EAC7760" w:rsidR="000F778B" w:rsidRDefault="000F778B" w:rsidP="000F778B">
            <w:pPr>
              <w:jc w:val="center"/>
              <w:rPr>
                <w:color w:val="000000" w:themeColor="text1"/>
                <w:sz w:val="20"/>
                <w:szCs w:val="20"/>
              </w:rPr>
            </w:pPr>
            <w:r w:rsidRPr="004F43B8">
              <w:rPr>
                <w:b/>
                <w:color w:val="000000"/>
                <w:sz w:val="20"/>
                <w:szCs w:val="22"/>
              </w:rPr>
              <w:t>(Appendix F)</w:t>
            </w:r>
          </w:p>
        </w:tc>
        <w:tc>
          <w:tcPr>
            <w:tcW w:w="1898"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117AE8AC" w14:textId="296C6B47" w:rsidR="000F778B" w:rsidRDefault="000F778B" w:rsidP="000F778B">
            <w:pPr>
              <w:jc w:val="center"/>
              <w:rPr>
                <w:color w:val="000000"/>
                <w:sz w:val="20"/>
                <w:szCs w:val="20"/>
              </w:rPr>
            </w:pPr>
            <w:r w:rsidRPr="004F43B8">
              <w:rPr>
                <w:b/>
                <w:color w:val="000000"/>
                <w:sz w:val="20"/>
                <w:szCs w:val="22"/>
              </w:rPr>
              <w:t>Sector</w:t>
            </w:r>
          </w:p>
        </w:tc>
        <w:tc>
          <w:tcPr>
            <w:tcW w:w="1397"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333CBC91" w14:textId="3F5C4E9F" w:rsidR="000F778B" w:rsidRDefault="000F778B" w:rsidP="000F778B">
            <w:pPr>
              <w:jc w:val="center"/>
              <w:rPr>
                <w:rFonts w:ascii="Times New Roman" w:hAnsi="Times New Roman" w:cs="Times New Roman"/>
              </w:rPr>
            </w:pPr>
            <w:r w:rsidRPr="004F43B8">
              <w:rPr>
                <w:b/>
                <w:color w:val="000000"/>
                <w:sz w:val="20"/>
                <w:szCs w:val="22"/>
              </w:rPr>
              <w:t>Subsector</w:t>
            </w:r>
          </w:p>
        </w:tc>
        <w:tc>
          <w:tcPr>
            <w:tcW w:w="1588"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3C1AD55A" w14:textId="5340FCB5" w:rsidR="000F778B" w:rsidRDefault="000F778B" w:rsidP="000F778B">
            <w:pPr>
              <w:jc w:val="center"/>
              <w:rPr>
                <w:color w:val="000000"/>
                <w:sz w:val="20"/>
                <w:szCs w:val="20"/>
              </w:rPr>
            </w:pPr>
            <w:r w:rsidRPr="004F43B8">
              <w:rPr>
                <w:b/>
                <w:color w:val="000000"/>
                <w:sz w:val="20"/>
                <w:szCs w:val="22"/>
              </w:rPr>
              <w:t>Name</w:t>
            </w:r>
          </w:p>
        </w:tc>
        <w:tc>
          <w:tcPr>
            <w:tcW w:w="1424"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6C77ACE4" w14:textId="7F2B8883" w:rsidR="000F778B" w:rsidRDefault="000F778B" w:rsidP="000F778B">
            <w:pPr>
              <w:jc w:val="center"/>
              <w:rPr>
                <w:rFonts w:ascii="Times New Roman" w:hAnsi="Times New Roman" w:cs="Times New Roman"/>
              </w:rPr>
            </w:pPr>
            <w:r w:rsidRPr="004F43B8">
              <w:rPr>
                <w:b/>
                <w:color w:val="000000"/>
                <w:sz w:val="20"/>
                <w:szCs w:val="22"/>
              </w:rPr>
              <w:t>Owner Type</w:t>
            </w:r>
          </w:p>
        </w:tc>
      </w:tr>
      <w:tr w:rsidR="000F778B" w14:paraId="0D76D27E" w14:textId="77777777" w:rsidTr="000F778B">
        <w:trPr>
          <w:trHeight w:val="451"/>
          <w:jc w:val="center"/>
        </w:trPr>
        <w:tc>
          <w:tcPr>
            <w:tcW w:w="1284" w:type="dxa"/>
            <w:tcBorders>
              <w:top w:val="single" w:sz="4" w:space="0" w:color="auto"/>
              <w:left w:val="single" w:sz="4" w:space="0" w:color="auto"/>
              <w:bottom w:val="single" w:sz="4" w:space="0" w:color="auto"/>
              <w:right w:val="single" w:sz="4" w:space="0" w:color="auto"/>
            </w:tcBorders>
            <w:shd w:val="clear" w:color="auto" w:fill="auto"/>
          </w:tcPr>
          <w:p w14:paraId="625E544F" w14:textId="734D7CA7" w:rsidR="000F778B" w:rsidRPr="004F43B8" w:rsidRDefault="000F778B" w:rsidP="000F778B">
            <w:pPr>
              <w:jc w:val="center"/>
              <w:rPr>
                <w:b/>
                <w:color w:val="000000"/>
                <w:sz w:val="20"/>
                <w:szCs w:val="22"/>
              </w:rPr>
            </w:pPr>
            <w:r>
              <w:rPr>
                <w:color w:val="000000"/>
                <w:sz w:val="20"/>
                <w:szCs w:val="20"/>
              </w:rPr>
              <w:t>Maydel Township</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7D5580E" w14:textId="7EB4041B" w:rsidR="000F778B" w:rsidRPr="004F43B8" w:rsidRDefault="000F778B" w:rsidP="000F778B">
            <w:pPr>
              <w:jc w:val="center"/>
              <w:rPr>
                <w:b/>
                <w:color w:val="000000"/>
                <w:sz w:val="20"/>
                <w:szCs w:val="22"/>
              </w:rPr>
            </w:pPr>
            <w:r>
              <w:rPr>
                <w:color w:val="000000" w:themeColor="text1"/>
                <w:sz w:val="20"/>
                <w:szCs w:val="20"/>
              </w:rPr>
              <w:t>Map 8</w:t>
            </w:r>
          </w:p>
        </w:tc>
        <w:tc>
          <w:tcPr>
            <w:tcW w:w="1898" w:type="dxa"/>
            <w:tcBorders>
              <w:top w:val="single" w:sz="4" w:space="0" w:color="auto"/>
              <w:left w:val="single" w:sz="4" w:space="0" w:color="auto"/>
              <w:bottom w:val="single" w:sz="4" w:space="0" w:color="auto"/>
              <w:right w:val="single" w:sz="4" w:space="0" w:color="auto"/>
            </w:tcBorders>
            <w:shd w:val="clear" w:color="auto" w:fill="auto"/>
          </w:tcPr>
          <w:p w14:paraId="2E9FE681" w14:textId="5B0E804F" w:rsidR="000F778B" w:rsidRPr="004F43B8" w:rsidRDefault="000F778B" w:rsidP="000F778B">
            <w:pPr>
              <w:jc w:val="center"/>
              <w:rPr>
                <w:b/>
                <w:color w:val="000000"/>
                <w:sz w:val="20"/>
                <w:szCs w:val="22"/>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shd w:val="clear" w:color="auto" w:fill="auto"/>
          </w:tcPr>
          <w:p w14:paraId="475ABF66" w14:textId="565D4451" w:rsidR="000F778B" w:rsidRPr="004F43B8" w:rsidRDefault="000F778B" w:rsidP="000F778B">
            <w:pPr>
              <w:jc w:val="center"/>
              <w:rPr>
                <w:b/>
                <w:color w:val="000000"/>
                <w:sz w:val="20"/>
                <w:szCs w:val="22"/>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7F6D9267" w14:textId="5312CDA9" w:rsidR="000F778B" w:rsidRPr="004F43B8" w:rsidRDefault="000F778B" w:rsidP="000F778B">
            <w:pPr>
              <w:jc w:val="center"/>
              <w:rPr>
                <w:b/>
                <w:color w:val="000000"/>
                <w:sz w:val="20"/>
                <w:szCs w:val="22"/>
              </w:rPr>
            </w:pPr>
            <w:r>
              <w:rPr>
                <w:color w:val="000000"/>
                <w:sz w:val="20"/>
                <w:szCs w:val="20"/>
              </w:rPr>
              <w:t>7 miles</w:t>
            </w:r>
          </w:p>
        </w:tc>
        <w:tc>
          <w:tcPr>
            <w:tcW w:w="1424" w:type="dxa"/>
            <w:tcBorders>
              <w:top w:val="single" w:sz="4" w:space="0" w:color="auto"/>
              <w:left w:val="single" w:sz="4" w:space="0" w:color="auto"/>
              <w:bottom w:val="single" w:sz="4" w:space="0" w:color="auto"/>
              <w:right w:val="single" w:sz="4" w:space="0" w:color="auto"/>
            </w:tcBorders>
            <w:shd w:val="clear" w:color="auto" w:fill="auto"/>
          </w:tcPr>
          <w:p w14:paraId="29967E44" w14:textId="1368BE5D" w:rsidR="000F778B" w:rsidRPr="004F43B8" w:rsidRDefault="000F778B" w:rsidP="000F778B">
            <w:pPr>
              <w:jc w:val="center"/>
              <w:rPr>
                <w:b/>
                <w:color w:val="000000"/>
                <w:sz w:val="20"/>
                <w:szCs w:val="22"/>
              </w:rPr>
            </w:pPr>
            <w:r>
              <w:rPr>
                <w:color w:val="000000"/>
                <w:sz w:val="20"/>
                <w:szCs w:val="20"/>
              </w:rPr>
              <w:t>Public</w:t>
            </w:r>
          </w:p>
        </w:tc>
      </w:tr>
      <w:tr w:rsidR="004F43B8" w14:paraId="0A4A524C"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537C0FF7" w14:textId="77777777" w:rsidR="004F43B8" w:rsidRDefault="004F43B8" w:rsidP="004F43B8">
            <w:pPr>
              <w:jc w:val="center"/>
              <w:rPr>
                <w:color w:val="000000"/>
                <w:sz w:val="20"/>
                <w:szCs w:val="20"/>
              </w:rPr>
            </w:pPr>
            <w:r>
              <w:rPr>
                <w:color w:val="000000"/>
                <w:sz w:val="20"/>
                <w:szCs w:val="20"/>
              </w:rPr>
              <w:t>Eden Township</w:t>
            </w:r>
          </w:p>
        </w:tc>
        <w:tc>
          <w:tcPr>
            <w:tcW w:w="1800" w:type="dxa"/>
            <w:tcBorders>
              <w:top w:val="single" w:sz="4" w:space="0" w:color="auto"/>
              <w:left w:val="single" w:sz="4" w:space="0" w:color="auto"/>
              <w:bottom w:val="single" w:sz="4" w:space="0" w:color="auto"/>
              <w:right w:val="single" w:sz="4" w:space="0" w:color="auto"/>
            </w:tcBorders>
            <w:hideMark/>
          </w:tcPr>
          <w:p w14:paraId="597D5C7B" w14:textId="77777777" w:rsidR="004F43B8" w:rsidRDefault="004F43B8" w:rsidP="004F43B8">
            <w:pPr>
              <w:jc w:val="center"/>
              <w:rPr>
                <w:color w:val="000000" w:themeColor="text1"/>
                <w:sz w:val="20"/>
                <w:szCs w:val="20"/>
              </w:rPr>
            </w:pPr>
            <w:r>
              <w:rPr>
                <w:color w:val="000000" w:themeColor="text1"/>
                <w:sz w:val="20"/>
                <w:szCs w:val="20"/>
              </w:rPr>
              <w:t>Map 9</w:t>
            </w:r>
          </w:p>
        </w:tc>
        <w:tc>
          <w:tcPr>
            <w:tcW w:w="1898" w:type="dxa"/>
            <w:tcBorders>
              <w:top w:val="single" w:sz="4" w:space="0" w:color="auto"/>
              <w:left w:val="single" w:sz="4" w:space="0" w:color="auto"/>
              <w:bottom w:val="single" w:sz="4" w:space="0" w:color="auto"/>
              <w:right w:val="single" w:sz="4" w:space="0" w:color="auto"/>
            </w:tcBorders>
            <w:hideMark/>
          </w:tcPr>
          <w:p w14:paraId="3951CE26"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125E5E20"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494DAEB1" w14:textId="77777777" w:rsidR="004F43B8" w:rsidRDefault="004F43B8" w:rsidP="004F43B8">
            <w:pPr>
              <w:jc w:val="center"/>
              <w:rPr>
                <w:color w:val="000000"/>
                <w:sz w:val="20"/>
                <w:szCs w:val="20"/>
              </w:rPr>
            </w:pPr>
            <w:r>
              <w:rPr>
                <w:color w:val="000000"/>
                <w:sz w:val="20"/>
                <w:szCs w:val="20"/>
              </w:rPr>
              <w:t>2 miles</w:t>
            </w:r>
          </w:p>
        </w:tc>
        <w:tc>
          <w:tcPr>
            <w:tcW w:w="1424" w:type="dxa"/>
            <w:tcBorders>
              <w:top w:val="single" w:sz="4" w:space="0" w:color="auto"/>
              <w:left w:val="single" w:sz="4" w:space="0" w:color="auto"/>
              <w:bottom w:val="single" w:sz="4" w:space="0" w:color="auto"/>
              <w:right w:val="single" w:sz="4" w:space="0" w:color="auto"/>
            </w:tcBorders>
            <w:hideMark/>
          </w:tcPr>
          <w:p w14:paraId="44339790"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36939F39"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6043DF0F" w14:textId="77777777" w:rsidR="004F43B8" w:rsidRDefault="004F43B8" w:rsidP="004F43B8">
            <w:pPr>
              <w:jc w:val="center"/>
              <w:rPr>
                <w:color w:val="000000"/>
                <w:sz w:val="20"/>
                <w:szCs w:val="20"/>
              </w:rPr>
            </w:pPr>
            <w:r>
              <w:rPr>
                <w:color w:val="000000"/>
                <w:sz w:val="20"/>
                <w:szCs w:val="20"/>
              </w:rPr>
              <w:t>Mt Pleasant Township</w:t>
            </w:r>
          </w:p>
        </w:tc>
        <w:tc>
          <w:tcPr>
            <w:tcW w:w="1800" w:type="dxa"/>
            <w:tcBorders>
              <w:top w:val="single" w:sz="4" w:space="0" w:color="auto"/>
              <w:left w:val="single" w:sz="4" w:space="0" w:color="auto"/>
              <w:bottom w:val="single" w:sz="4" w:space="0" w:color="auto"/>
              <w:right w:val="single" w:sz="4" w:space="0" w:color="auto"/>
            </w:tcBorders>
            <w:hideMark/>
          </w:tcPr>
          <w:p w14:paraId="26D13E28" w14:textId="77777777" w:rsidR="004F43B8" w:rsidRDefault="004F43B8" w:rsidP="004F43B8">
            <w:pPr>
              <w:jc w:val="center"/>
              <w:rPr>
                <w:color w:val="000000" w:themeColor="text1"/>
                <w:sz w:val="20"/>
                <w:szCs w:val="20"/>
              </w:rPr>
            </w:pPr>
            <w:r>
              <w:rPr>
                <w:color w:val="000000" w:themeColor="text1"/>
                <w:sz w:val="20"/>
                <w:szCs w:val="20"/>
              </w:rPr>
              <w:t>Map 10</w:t>
            </w:r>
          </w:p>
        </w:tc>
        <w:tc>
          <w:tcPr>
            <w:tcW w:w="1898" w:type="dxa"/>
            <w:tcBorders>
              <w:top w:val="single" w:sz="4" w:space="0" w:color="auto"/>
              <w:left w:val="single" w:sz="4" w:space="0" w:color="auto"/>
              <w:bottom w:val="single" w:sz="4" w:space="0" w:color="auto"/>
              <w:right w:val="single" w:sz="4" w:space="0" w:color="auto"/>
            </w:tcBorders>
            <w:hideMark/>
          </w:tcPr>
          <w:p w14:paraId="444A5A19"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736F5B8D"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121834B3" w14:textId="77777777" w:rsidR="004F43B8" w:rsidRDefault="004F43B8" w:rsidP="004F43B8">
            <w:pPr>
              <w:jc w:val="center"/>
              <w:rPr>
                <w:color w:val="000000"/>
                <w:sz w:val="20"/>
                <w:szCs w:val="20"/>
              </w:rPr>
            </w:pPr>
            <w:r>
              <w:rPr>
                <w:color w:val="000000"/>
                <w:sz w:val="20"/>
                <w:szCs w:val="20"/>
              </w:rPr>
              <w:t>7 miles</w:t>
            </w:r>
          </w:p>
        </w:tc>
        <w:tc>
          <w:tcPr>
            <w:tcW w:w="1424" w:type="dxa"/>
            <w:tcBorders>
              <w:top w:val="single" w:sz="4" w:space="0" w:color="auto"/>
              <w:left w:val="single" w:sz="4" w:space="0" w:color="auto"/>
              <w:bottom w:val="single" w:sz="4" w:space="0" w:color="auto"/>
              <w:right w:val="single" w:sz="4" w:space="0" w:color="auto"/>
            </w:tcBorders>
            <w:hideMark/>
          </w:tcPr>
          <w:p w14:paraId="45AA6FE6"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080E3900"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58503149" w14:textId="77777777" w:rsidR="004F43B8" w:rsidRDefault="004F43B8" w:rsidP="004F43B8">
            <w:pPr>
              <w:jc w:val="center"/>
              <w:rPr>
                <w:color w:val="000000"/>
                <w:sz w:val="20"/>
                <w:szCs w:val="20"/>
              </w:rPr>
            </w:pPr>
            <w:r>
              <w:rPr>
                <w:color w:val="000000"/>
                <w:sz w:val="20"/>
                <w:szCs w:val="20"/>
              </w:rPr>
              <w:t>Garfield Township</w:t>
            </w:r>
          </w:p>
        </w:tc>
        <w:tc>
          <w:tcPr>
            <w:tcW w:w="1800" w:type="dxa"/>
            <w:tcBorders>
              <w:top w:val="single" w:sz="4" w:space="0" w:color="auto"/>
              <w:left w:val="single" w:sz="4" w:space="0" w:color="auto"/>
              <w:bottom w:val="single" w:sz="4" w:space="0" w:color="auto"/>
              <w:right w:val="single" w:sz="4" w:space="0" w:color="auto"/>
            </w:tcBorders>
            <w:hideMark/>
          </w:tcPr>
          <w:p w14:paraId="177FA6B9" w14:textId="77777777" w:rsidR="004F43B8" w:rsidRDefault="004F43B8" w:rsidP="004F43B8">
            <w:pPr>
              <w:jc w:val="center"/>
              <w:rPr>
                <w:color w:val="000000" w:themeColor="text1"/>
                <w:sz w:val="20"/>
                <w:szCs w:val="20"/>
              </w:rPr>
            </w:pPr>
            <w:r>
              <w:rPr>
                <w:color w:val="000000" w:themeColor="text1"/>
                <w:sz w:val="20"/>
                <w:szCs w:val="20"/>
              </w:rPr>
              <w:t>Map 11</w:t>
            </w:r>
          </w:p>
        </w:tc>
        <w:tc>
          <w:tcPr>
            <w:tcW w:w="1898" w:type="dxa"/>
            <w:tcBorders>
              <w:top w:val="single" w:sz="4" w:space="0" w:color="auto"/>
              <w:left w:val="single" w:sz="4" w:space="0" w:color="auto"/>
              <w:bottom w:val="single" w:sz="4" w:space="0" w:color="auto"/>
              <w:right w:val="single" w:sz="4" w:space="0" w:color="auto"/>
            </w:tcBorders>
            <w:hideMark/>
          </w:tcPr>
          <w:p w14:paraId="172BBB96"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03C81BB3"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2EDB49F7" w14:textId="77777777" w:rsidR="004F43B8" w:rsidRDefault="004F43B8" w:rsidP="004F43B8">
            <w:pPr>
              <w:jc w:val="center"/>
              <w:rPr>
                <w:color w:val="000000"/>
                <w:sz w:val="20"/>
                <w:szCs w:val="20"/>
              </w:rPr>
            </w:pPr>
            <w:r>
              <w:rPr>
                <w:color w:val="000000"/>
                <w:sz w:val="20"/>
                <w:szCs w:val="20"/>
              </w:rPr>
              <w:t>12 miles</w:t>
            </w:r>
          </w:p>
        </w:tc>
        <w:tc>
          <w:tcPr>
            <w:tcW w:w="1424" w:type="dxa"/>
            <w:tcBorders>
              <w:top w:val="single" w:sz="4" w:space="0" w:color="auto"/>
              <w:left w:val="single" w:sz="4" w:space="0" w:color="auto"/>
              <w:bottom w:val="single" w:sz="4" w:space="0" w:color="auto"/>
              <w:right w:val="single" w:sz="4" w:space="0" w:color="auto"/>
            </w:tcBorders>
            <w:hideMark/>
          </w:tcPr>
          <w:p w14:paraId="2DB15B74"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3E0DAB74"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24AD6FE5" w14:textId="77777777" w:rsidR="004F43B8" w:rsidRDefault="004F43B8" w:rsidP="004F43B8">
            <w:pPr>
              <w:jc w:val="center"/>
              <w:rPr>
                <w:color w:val="000000"/>
                <w:sz w:val="20"/>
                <w:szCs w:val="20"/>
              </w:rPr>
            </w:pPr>
            <w:r>
              <w:rPr>
                <w:color w:val="000000"/>
                <w:sz w:val="20"/>
                <w:szCs w:val="20"/>
              </w:rPr>
              <w:t>Raymond Township</w:t>
            </w:r>
          </w:p>
        </w:tc>
        <w:tc>
          <w:tcPr>
            <w:tcW w:w="1800" w:type="dxa"/>
            <w:tcBorders>
              <w:top w:val="single" w:sz="4" w:space="0" w:color="auto"/>
              <w:left w:val="single" w:sz="4" w:space="0" w:color="auto"/>
              <w:bottom w:val="single" w:sz="4" w:space="0" w:color="auto"/>
              <w:right w:val="single" w:sz="4" w:space="0" w:color="auto"/>
            </w:tcBorders>
            <w:hideMark/>
          </w:tcPr>
          <w:p w14:paraId="2CAA7531" w14:textId="77777777" w:rsidR="004F43B8" w:rsidRDefault="004F43B8" w:rsidP="004F43B8">
            <w:pPr>
              <w:jc w:val="center"/>
              <w:rPr>
                <w:color w:val="000000" w:themeColor="text1"/>
                <w:sz w:val="20"/>
                <w:szCs w:val="20"/>
              </w:rPr>
            </w:pPr>
            <w:r>
              <w:rPr>
                <w:color w:val="000000" w:themeColor="text1"/>
                <w:sz w:val="20"/>
                <w:szCs w:val="20"/>
              </w:rPr>
              <w:t>Map 12</w:t>
            </w:r>
          </w:p>
        </w:tc>
        <w:tc>
          <w:tcPr>
            <w:tcW w:w="1898" w:type="dxa"/>
            <w:tcBorders>
              <w:top w:val="single" w:sz="4" w:space="0" w:color="auto"/>
              <w:left w:val="single" w:sz="4" w:space="0" w:color="auto"/>
              <w:bottom w:val="single" w:sz="4" w:space="0" w:color="auto"/>
              <w:right w:val="single" w:sz="4" w:space="0" w:color="auto"/>
            </w:tcBorders>
            <w:hideMark/>
          </w:tcPr>
          <w:p w14:paraId="225E99D7"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22409A0F"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2362F9D5" w14:textId="77777777" w:rsidR="004F43B8" w:rsidRDefault="004F43B8" w:rsidP="004F43B8">
            <w:pPr>
              <w:jc w:val="center"/>
              <w:rPr>
                <w:color w:val="000000"/>
                <w:sz w:val="20"/>
                <w:szCs w:val="20"/>
              </w:rPr>
            </w:pPr>
            <w:r>
              <w:rPr>
                <w:color w:val="000000"/>
                <w:sz w:val="20"/>
                <w:szCs w:val="20"/>
              </w:rPr>
              <w:t>14 miles</w:t>
            </w:r>
          </w:p>
        </w:tc>
        <w:tc>
          <w:tcPr>
            <w:tcW w:w="1424" w:type="dxa"/>
            <w:tcBorders>
              <w:top w:val="single" w:sz="4" w:space="0" w:color="auto"/>
              <w:left w:val="single" w:sz="4" w:space="0" w:color="auto"/>
              <w:bottom w:val="single" w:sz="4" w:space="0" w:color="auto"/>
              <w:right w:val="single" w:sz="4" w:space="0" w:color="auto"/>
            </w:tcBorders>
            <w:hideMark/>
          </w:tcPr>
          <w:p w14:paraId="271725B0"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0ECFAD31"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2D7744CD" w14:textId="77777777" w:rsidR="004F43B8" w:rsidRDefault="004F43B8" w:rsidP="004F43B8">
            <w:pPr>
              <w:jc w:val="center"/>
              <w:rPr>
                <w:color w:val="000000"/>
                <w:sz w:val="20"/>
                <w:szCs w:val="20"/>
              </w:rPr>
            </w:pPr>
            <w:r>
              <w:rPr>
                <w:color w:val="000000"/>
                <w:sz w:val="20"/>
                <w:szCs w:val="20"/>
              </w:rPr>
              <w:t>Logan Township</w:t>
            </w:r>
          </w:p>
        </w:tc>
        <w:tc>
          <w:tcPr>
            <w:tcW w:w="1800" w:type="dxa"/>
            <w:tcBorders>
              <w:top w:val="single" w:sz="4" w:space="0" w:color="auto"/>
              <w:left w:val="single" w:sz="4" w:space="0" w:color="auto"/>
              <w:bottom w:val="single" w:sz="4" w:space="0" w:color="auto"/>
              <w:right w:val="single" w:sz="4" w:space="0" w:color="auto"/>
            </w:tcBorders>
            <w:hideMark/>
          </w:tcPr>
          <w:p w14:paraId="53974723" w14:textId="77777777" w:rsidR="004F43B8" w:rsidRDefault="004F43B8" w:rsidP="004F43B8">
            <w:pPr>
              <w:jc w:val="center"/>
              <w:rPr>
                <w:color w:val="000000" w:themeColor="text1"/>
                <w:sz w:val="20"/>
                <w:szCs w:val="20"/>
              </w:rPr>
            </w:pPr>
            <w:r>
              <w:rPr>
                <w:color w:val="000000" w:themeColor="text1"/>
                <w:sz w:val="20"/>
                <w:szCs w:val="20"/>
              </w:rPr>
              <w:t>Map 13</w:t>
            </w:r>
          </w:p>
        </w:tc>
        <w:tc>
          <w:tcPr>
            <w:tcW w:w="1898" w:type="dxa"/>
            <w:tcBorders>
              <w:top w:val="single" w:sz="4" w:space="0" w:color="auto"/>
              <w:left w:val="single" w:sz="4" w:space="0" w:color="auto"/>
              <w:bottom w:val="single" w:sz="4" w:space="0" w:color="auto"/>
              <w:right w:val="single" w:sz="4" w:space="0" w:color="auto"/>
            </w:tcBorders>
            <w:hideMark/>
          </w:tcPr>
          <w:p w14:paraId="6D90DB4F"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693A5E7B"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7F478D64" w14:textId="77777777" w:rsidR="004F43B8" w:rsidRDefault="004F43B8" w:rsidP="004F43B8">
            <w:pPr>
              <w:jc w:val="center"/>
              <w:rPr>
                <w:color w:val="000000"/>
                <w:sz w:val="20"/>
                <w:szCs w:val="20"/>
              </w:rPr>
            </w:pPr>
            <w:r>
              <w:rPr>
                <w:color w:val="000000"/>
                <w:sz w:val="20"/>
                <w:szCs w:val="20"/>
              </w:rPr>
              <w:t>15 miles</w:t>
            </w:r>
          </w:p>
        </w:tc>
        <w:tc>
          <w:tcPr>
            <w:tcW w:w="1424" w:type="dxa"/>
            <w:tcBorders>
              <w:top w:val="single" w:sz="4" w:space="0" w:color="auto"/>
              <w:left w:val="single" w:sz="4" w:space="0" w:color="auto"/>
              <w:bottom w:val="single" w:sz="4" w:space="0" w:color="auto"/>
              <w:right w:val="single" w:sz="4" w:space="0" w:color="auto"/>
            </w:tcBorders>
            <w:hideMark/>
          </w:tcPr>
          <w:p w14:paraId="77082711"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021E5A42"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5033E793" w14:textId="77777777" w:rsidR="004F43B8" w:rsidRDefault="004F43B8" w:rsidP="004F43B8">
            <w:pPr>
              <w:jc w:val="center"/>
              <w:rPr>
                <w:color w:val="000000"/>
                <w:sz w:val="20"/>
                <w:szCs w:val="20"/>
              </w:rPr>
            </w:pPr>
            <w:r>
              <w:rPr>
                <w:color w:val="000000"/>
                <w:sz w:val="20"/>
                <w:szCs w:val="20"/>
              </w:rPr>
              <w:t>Lincoln Township</w:t>
            </w:r>
          </w:p>
        </w:tc>
        <w:tc>
          <w:tcPr>
            <w:tcW w:w="1800" w:type="dxa"/>
            <w:tcBorders>
              <w:top w:val="single" w:sz="4" w:space="0" w:color="auto"/>
              <w:left w:val="single" w:sz="4" w:space="0" w:color="auto"/>
              <w:bottom w:val="single" w:sz="4" w:space="0" w:color="auto"/>
              <w:right w:val="single" w:sz="4" w:space="0" w:color="auto"/>
            </w:tcBorders>
            <w:hideMark/>
          </w:tcPr>
          <w:p w14:paraId="7247C3C6" w14:textId="77777777" w:rsidR="004F43B8" w:rsidRDefault="004F43B8" w:rsidP="004F43B8">
            <w:pPr>
              <w:jc w:val="center"/>
              <w:rPr>
                <w:color w:val="000000" w:themeColor="text1"/>
                <w:sz w:val="20"/>
                <w:szCs w:val="20"/>
              </w:rPr>
            </w:pPr>
            <w:r>
              <w:rPr>
                <w:color w:val="000000" w:themeColor="text1"/>
                <w:sz w:val="20"/>
                <w:szCs w:val="20"/>
              </w:rPr>
              <w:t>Map 14</w:t>
            </w:r>
          </w:p>
        </w:tc>
        <w:tc>
          <w:tcPr>
            <w:tcW w:w="1898" w:type="dxa"/>
            <w:tcBorders>
              <w:top w:val="single" w:sz="4" w:space="0" w:color="auto"/>
              <w:left w:val="single" w:sz="4" w:space="0" w:color="auto"/>
              <w:bottom w:val="single" w:sz="4" w:space="0" w:color="auto"/>
              <w:right w:val="single" w:sz="4" w:space="0" w:color="auto"/>
            </w:tcBorders>
            <w:hideMark/>
          </w:tcPr>
          <w:p w14:paraId="462E66CF"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7D2AF1FB"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739221C4" w14:textId="77777777" w:rsidR="004F43B8" w:rsidRDefault="004F43B8" w:rsidP="004F43B8">
            <w:pPr>
              <w:jc w:val="center"/>
              <w:rPr>
                <w:color w:val="000000"/>
                <w:sz w:val="20"/>
                <w:szCs w:val="20"/>
              </w:rPr>
            </w:pPr>
            <w:r>
              <w:rPr>
                <w:color w:val="000000"/>
                <w:sz w:val="20"/>
                <w:szCs w:val="20"/>
              </w:rPr>
              <w:t>15 miles</w:t>
            </w:r>
          </w:p>
        </w:tc>
        <w:tc>
          <w:tcPr>
            <w:tcW w:w="1424" w:type="dxa"/>
            <w:tcBorders>
              <w:top w:val="single" w:sz="4" w:space="0" w:color="auto"/>
              <w:left w:val="single" w:sz="4" w:space="0" w:color="auto"/>
              <w:bottom w:val="single" w:sz="4" w:space="0" w:color="auto"/>
              <w:right w:val="single" w:sz="4" w:space="0" w:color="auto"/>
            </w:tcBorders>
            <w:hideMark/>
          </w:tcPr>
          <w:p w14:paraId="48265882"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2F5DE78D"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61794016" w14:textId="77777777" w:rsidR="004F43B8" w:rsidRDefault="004F43B8" w:rsidP="004F43B8">
            <w:pPr>
              <w:jc w:val="center"/>
              <w:rPr>
                <w:color w:val="000000"/>
                <w:sz w:val="20"/>
                <w:szCs w:val="20"/>
              </w:rPr>
            </w:pPr>
            <w:r>
              <w:rPr>
                <w:color w:val="000000"/>
                <w:sz w:val="20"/>
                <w:szCs w:val="20"/>
              </w:rPr>
              <w:t>Day Township</w:t>
            </w:r>
          </w:p>
        </w:tc>
        <w:tc>
          <w:tcPr>
            <w:tcW w:w="1800" w:type="dxa"/>
            <w:tcBorders>
              <w:top w:val="single" w:sz="4" w:space="0" w:color="auto"/>
              <w:left w:val="single" w:sz="4" w:space="0" w:color="auto"/>
              <w:bottom w:val="single" w:sz="4" w:space="0" w:color="auto"/>
              <w:right w:val="single" w:sz="4" w:space="0" w:color="auto"/>
            </w:tcBorders>
            <w:hideMark/>
          </w:tcPr>
          <w:p w14:paraId="039C68FC" w14:textId="77777777" w:rsidR="004F43B8" w:rsidRDefault="004F43B8" w:rsidP="004F43B8">
            <w:pPr>
              <w:jc w:val="center"/>
              <w:rPr>
                <w:color w:val="000000" w:themeColor="text1"/>
                <w:sz w:val="20"/>
                <w:szCs w:val="20"/>
              </w:rPr>
            </w:pPr>
            <w:r>
              <w:rPr>
                <w:color w:val="000000" w:themeColor="text1"/>
                <w:sz w:val="20"/>
                <w:szCs w:val="20"/>
              </w:rPr>
              <w:t>Map 15</w:t>
            </w:r>
          </w:p>
        </w:tc>
        <w:tc>
          <w:tcPr>
            <w:tcW w:w="1898" w:type="dxa"/>
            <w:tcBorders>
              <w:top w:val="single" w:sz="4" w:space="0" w:color="auto"/>
              <w:left w:val="single" w:sz="4" w:space="0" w:color="auto"/>
              <w:bottom w:val="single" w:sz="4" w:space="0" w:color="auto"/>
              <w:right w:val="single" w:sz="4" w:space="0" w:color="auto"/>
            </w:tcBorders>
            <w:hideMark/>
          </w:tcPr>
          <w:p w14:paraId="22743FA0"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60B999D1"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4B4EC5B6" w14:textId="77777777" w:rsidR="004F43B8" w:rsidRDefault="004F43B8" w:rsidP="004F43B8">
            <w:pPr>
              <w:jc w:val="center"/>
              <w:rPr>
                <w:color w:val="000000"/>
                <w:sz w:val="20"/>
                <w:szCs w:val="20"/>
              </w:rPr>
            </w:pPr>
            <w:r>
              <w:rPr>
                <w:color w:val="000000"/>
                <w:sz w:val="20"/>
                <w:szCs w:val="20"/>
              </w:rPr>
              <w:t>4 miles</w:t>
            </w:r>
          </w:p>
        </w:tc>
        <w:tc>
          <w:tcPr>
            <w:tcW w:w="1424" w:type="dxa"/>
            <w:tcBorders>
              <w:top w:val="single" w:sz="4" w:space="0" w:color="auto"/>
              <w:left w:val="single" w:sz="4" w:space="0" w:color="auto"/>
              <w:bottom w:val="single" w:sz="4" w:space="0" w:color="auto"/>
              <w:right w:val="single" w:sz="4" w:space="0" w:color="auto"/>
            </w:tcBorders>
            <w:hideMark/>
          </w:tcPr>
          <w:p w14:paraId="2803A857"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741D8BD4"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4088CCD0" w14:textId="77777777" w:rsidR="004F43B8" w:rsidRDefault="004F43B8" w:rsidP="004F43B8">
            <w:pPr>
              <w:jc w:val="center"/>
              <w:rPr>
                <w:color w:val="000000"/>
                <w:sz w:val="20"/>
                <w:szCs w:val="20"/>
              </w:rPr>
            </w:pPr>
            <w:r>
              <w:rPr>
                <w:color w:val="000000"/>
                <w:sz w:val="20"/>
                <w:szCs w:val="20"/>
              </w:rPr>
              <w:t>Elrod Township</w:t>
            </w:r>
          </w:p>
        </w:tc>
        <w:tc>
          <w:tcPr>
            <w:tcW w:w="1800" w:type="dxa"/>
            <w:tcBorders>
              <w:top w:val="single" w:sz="4" w:space="0" w:color="auto"/>
              <w:left w:val="single" w:sz="4" w:space="0" w:color="auto"/>
              <w:bottom w:val="single" w:sz="4" w:space="0" w:color="auto"/>
              <w:right w:val="single" w:sz="4" w:space="0" w:color="auto"/>
            </w:tcBorders>
            <w:hideMark/>
          </w:tcPr>
          <w:p w14:paraId="5B261111" w14:textId="77777777" w:rsidR="004F43B8" w:rsidRDefault="004F43B8" w:rsidP="004F43B8">
            <w:pPr>
              <w:jc w:val="center"/>
              <w:rPr>
                <w:color w:val="000000" w:themeColor="text1"/>
                <w:sz w:val="20"/>
                <w:szCs w:val="20"/>
              </w:rPr>
            </w:pPr>
            <w:r>
              <w:rPr>
                <w:color w:val="000000" w:themeColor="text1"/>
                <w:sz w:val="20"/>
                <w:szCs w:val="20"/>
              </w:rPr>
              <w:t>Map 16</w:t>
            </w:r>
          </w:p>
        </w:tc>
        <w:tc>
          <w:tcPr>
            <w:tcW w:w="1898" w:type="dxa"/>
            <w:tcBorders>
              <w:top w:val="single" w:sz="4" w:space="0" w:color="auto"/>
              <w:left w:val="single" w:sz="4" w:space="0" w:color="auto"/>
              <w:bottom w:val="single" w:sz="4" w:space="0" w:color="auto"/>
              <w:right w:val="single" w:sz="4" w:space="0" w:color="auto"/>
            </w:tcBorders>
            <w:hideMark/>
          </w:tcPr>
          <w:p w14:paraId="5E699A48"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1450A595"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74ED0E68" w14:textId="77777777" w:rsidR="004F43B8" w:rsidRDefault="004F43B8" w:rsidP="004F43B8">
            <w:pPr>
              <w:jc w:val="center"/>
              <w:rPr>
                <w:color w:val="000000"/>
                <w:sz w:val="20"/>
                <w:szCs w:val="20"/>
              </w:rPr>
            </w:pPr>
            <w:r>
              <w:rPr>
                <w:color w:val="000000"/>
                <w:sz w:val="20"/>
                <w:szCs w:val="20"/>
              </w:rPr>
              <w:t>0 miles</w:t>
            </w:r>
          </w:p>
        </w:tc>
        <w:tc>
          <w:tcPr>
            <w:tcW w:w="1424" w:type="dxa"/>
            <w:tcBorders>
              <w:top w:val="single" w:sz="4" w:space="0" w:color="auto"/>
              <w:left w:val="single" w:sz="4" w:space="0" w:color="auto"/>
              <w:bottom w:val="single" w:sz="4" w:space="0" w:color="auto"/>
              <w:right w:val="single" w:sz="4" w:space="0" w:color="auto"/>
            </w:tcBorders>
            <w:hideMark/>
          </w:tcPr>
          <w:p w14:paraId="454E9E59"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2D41DBA1"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2C8A3981" w14:textId="77777777" w:rsidR="004F43B8" w:rsidRDefault="004F43B8" w:rsidP="004F43B8">
            <w:pPr>
              <w:jc w:val="center"/>
              <w:rPr>
                <w:color w:val="000000"/>
                <w:sz w:val="20"/>
                <w:szCs w:val="20"/>
              </w:rPr>
            </w:pPr>
            <w:r>
              <w:rPr>
                <w:color w:val="000000"/>
                <w:sz w:val="20"/>
                <w:szCs w:val="20"/>
              </w:rPr>
              <w:t>Foxton Township</w:t>
            </w:r>
          </w:p>
        </w:tc>
        <w:tc>
          <w:tcPr>
            <w:tcW w:w="1800" w:type="dxa"/>
            <w:tcBorders>
              <w:top w:val="single" w:sz="4" w:space="0" w:color="auto"/>
              <w:left w:val="single" w:sz="4" w:space="0" w:color="auto"/>
              <w:bottom w:val="single" w:sz="4" w:space="0" w:color="auto"/>
              <w:right w:val="single" w:sz="4" w:space="0" w:color="auto"/>
            </w:tcBorders>
            <w:hideMark/>
          </w:tcPr>
          <w:p w14:paraId="4DCCDC82" w14:textId="77777777" w:rsidR="004F43B8" w:rsidRDefault="004F43B8" w:rsidP="004F43B8">
            <w:pPr>
              <w:jc w:val="center"/>
              <w:rPr>
                <w:color w:val="000000" w:themeColor="text1"/>
                <w:sz w:val="20"/>
                <w:szCs w:val="20"/>
              </w:rPr>
            </w:pPr>
            <w:r>
              <w:rPr>
                <w:color w:val="000000" w:themeColor="text1"/>
                <w:sz w:val="20"/>
                <w:szCs w:val="20"/>
              </w:rPr>
              <w:t>Map 17</w:t>
            </w:r>
          </w:p>
        </w:tc>
        <w:tc>
          <w:tcPr>
            <w:tcW w:w="1898" w:type="dxa"/>
            <w:tcBorders>
              <w:top w:val="single" w:sz="4" w:space="0" w:color="auto"/>
              <w:left w:val="single" w:sz="4" w:space="0" w:color="auto"/>
              <w:bottom w:val="single" w:sz="4" w:space="0" w:color="auto"/>
              <w:right w:val="single" w:sz="4" w:space="0" w:color="auto"/>
            </w:tcBorders>
            <w:hideMark/>
          </w:tcPr>
          <w:p w14:paraId="47344E7A"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3CB383B3"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4DD03AA6" w14:textId="77777777" w:rsidR="004F43B8" w:rsidRDefault="004F43B8" w:rsidP="004F43B8">
            <w:pPr>
              <w:jc w:val="center"/>
              <w:rPr>
                <w:color w:val="000000"/>
                <w:sz w:val="20"/>
                <w:szCs w:val="20"/>
              </w:rPr>
            </w:pPr>
            <w:r>
              <w:rPr>
                <w:color w:val="000000"/>
                <w:sz w:val="20"/>
                <w:szCs w:val="20"/>
              </w:rPr>
              <w:t>0 miles</w:t>
            </w:r>
          </w:p>
        </w:tc>
        <w:tc>
          <w:tcPr>
            <w:tcW w:w="1424" w:type="dxa"/>
            <w:tcBorders>
              <w:top w:val="single" w:sz="4" w:space="0" w:color="auto"/>
              <w:left w:val="single" w:sz="4" w:space="0" w:color="auto"/>
              <w:bottom w:val="single" w:sz="4" w:space="0" w:color="auto"/>
              <w:right w:val="single" w:sz="4" w:space="0" w:color="auto"/>
            </w:tcBorders>
            <w:hideMark/>
          </w:tcPr>
          <w:p w14:paraId="4866DD3A"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5CD659E0"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529375FF" w14:textId="77777777" w:rsidR="004F43B8" w:rsidRDefault="004F43B8" w:rsidP="004F43B8">
            <w:pPr>
              <w:jc w:val="center"/>
              <w:rPr>
                <w:color w:val="000000"/>
                <w:sz w:val="20"/>
                <w:szCs w:val="20"/>
              </w:rPr>
            </w:pPr>
            <w:r>
              <w:rPr>
                <w:color w:val="000000"/>
                <w:sz w:val="20"/>
                <w:szCs w:val="20"/>
              </w:rPr>
              <w:t>Merton Township</w:t>
            </w:r>
          </w:p>
        </w:tc>
        <w:tc>
          <w:tcPr>
            <w:tcW w:w="1800" w:type="dxa"/>
            <w:tcBorders>
              <w:top w:val="single" w:sz="4" w:space="0" w:color="auto"/>
              <w:left w:val="single" w:sz="4" w:space="0" w:color="auto"/>
              <w:bottom w:val="single" w:sz="4" w:space="0" w:color="auto"/>
              <w:right w:val="single" w:sz="4" w:space="0" w:color="auto"/>
            </w:tcBorders>
            <w:hideMark/>
          </w:tcPr>
          <w:p w14:paraId="7E228E8D" w14:textId="77777777" w:rsidR="004F43B8" w:rsidRDefault="004F43B8" w:rsidP="004F43B8">
            <w:pPr>
              <w:jc w:val="center"/>
              <w:rPr>
                <w:color w:val="000000" w:themeColor="text1"/>
                <w:sz w:val="20"/>
                <w:szCs w:val="20"/>
              </w:rPr>
            </w:pPr>
            <w:r>
              <w:rPr>
                <w:color w:val="000000" w:themeColor="text1"/>
                <w:sz w:val="20"/>
                <w:szCs w:val="20"/>
              </w:rPr>
              <w:t>Map 18</w:t>
            </w:r>
          </w:p>
        </w:tc>
        <w:tc>
          <w:tcPr>
            <w:tcW w:w="1898" w:type="dxa"/>
            <w:tcBorders>
              <w:top w:val="single" w:sz="4" w:space="0" w:color="auto"/>
              <w:left w:val="single" w:sz="4" w:space="0" w:color="auto"/>
              <w:bottom w:val="single" w:sz="4" w:space="0" w:color="auto"/>
              <w:right w:val="single" w:sz="4" w:space="0" w:color="auto"/>
            </w:tcBorders>
            <w:hideMark/>
          </w:tcPr>
          <w:p w14:paraId="0EC3AC0A"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03ABB602"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6D720AF1" w14:textId="77777777" w:rsidR="004F43B8" w:rsidRDefault="004F43B8" w:rsidP="004F43B8">
            <w:pPr>
              <w:jc w:val="center"/>
              <w:rPr>
                <w:color w:val="000000"/>
                <w:sz w:val="20"/>
                <w:szCs w:val="20"/>
              </w:rPr>
            </w:pPr>
            <w:r>
              <w:rPr>
                <w:color w:val="000000"/>
                <w:sz w:val="20"/>
                <w:szCs w:val="20"/>
              </w:rPr>
              <w:t>3 miles</w:t>
            </w:r>
          </w:p>
        </w:tc>
        <w:tc>
          <w:tcPr>
            <w:tcW w:w="1424" w:type="dxa"/>
            <w:tcBorders>
              <w:top w:val="single" w:sz="4" w:space="0" w:color="auto"/>
              <w:left w:val="single" w:sz="4" w:space="0" w:color="auto"/>
              <w:bottom w:val="single" w:sz="4" w:space="0" w:color="auto"/>
              <w:right w:val="single" w:sz="4" w:space="0" w:color="auto"/>
            </w:tcBorders>
            <w:hideMark/>
          </w:tcPr>
          <w:p w14:paraId="4B1AC3CD"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3A01FB37"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2642CE61" w14:textId="77777777" w:rsidR="004F43B8" w:rsidRDefault="004F43B8" w:rsidP="004F43B8">
            <w:pPr>
              <w:jc w:val="center"/>
              <w:rPr>
                <w:color w:val="000000"/>
                <w:sz w:val="20"/>
                <w:szCs w:val="20"/>
              </w:rPr>
            </w:pPr>
            <w:r>
              <w:rPr>
                <w:color w:val="000000"/>
                <w:sz w:val="20"/>
                <w:szCs w:val="20"/>
              </w:rPr>
              <w:t>Darlington Township</w:t>
            </w:r>
          </w:p>
        </w:tc>
        <w:tc>
          <w:tcPr>
            <w:tcW w:w="1800" w:type="dxa"/>
            <w:tcBorders>
              <w:top w:val="single" w:sz="4" w:space="0" w:color="auto"/>
              <w:left w:val="single" w:sz="4" w:space="0" w:color="auto"/>
              <w:bottom w:val="single" w:sz="4" w:space="0" w:color="auto"/>
              <w:right w:val="single" w:sz="4" w:space="0" w:color="auto"/>
            </w:tcBorders>
            <w:hideMark/>
          </w:tcPr>
          <w:p w14:paraId="6BF41735" w14:textId="77777777" w:rsidR="004F43B8" w:rsidRDefault="004F43B8" w:rsidP="004F43B8">
            <w:pPr>
              <w:jc w:val="center"/>
              <w:rPr>
                <w:color w:val="000000" w:themeColor="text1"/>
                <w:sz w:val="20"/>
                <w:szCs w:val="20"/>
              </w:rPr>
            </w:pPr>
            <w:r>
              <w:rPr>
                <w:color w:val="000000" w:themeColor="text1"/>
                <w:sz w:val="20"/>
                <w:szCs w:val="20"/>
              </w:rPr>
              <w:t>Map 19</w:t>
            </w:r>
          </w:p>
        </w:tc>
        <w:tc>
          <w:tcPr>
            <w:tcW w:w="1898" w:type="dxa"/>
            <w:tcBorders>
              <w:top w:val="single" w:sz="4" w:space="0" w:color="auto"/>
              <w:left w:val="single" w:sz="4" w:space="0" w:color="auto"/>
              <w:bottom w:val="single" w:sz="4" w:space="0" w:color="auto"/>
              <w:right w:val="single" w:sz="4" w:space="0" w:color="auto"/>
            </w:tcBorders>
            <w:hideMark/>
          </w:tcPr>
          <w:p w14:paraId="0E2B4065"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2C522B26"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674E1D14" w14:textId="77777777" w:rsidR="004F43B8" w:rsidRDefault="004F43B8" w:rsidP="004F43B8">
            <w:pPr>
              <w:jc w:val="center"/>
              <w:rPr>
                <w:color w:val="000000"/>
                <w:sz w:val="20"/>
                <w:szCs w:val="20"/>
              </w:rPr>
            </w:pPr>
            <w:r>
              <w:rPr>
                <w:color w:val="000000"/>
                <w:sz w:val="20"/>
                <w:szCs w:val="20"/>
              </w:rPr>
              <w:t>9 miles</w:t>
            </w:r>
          </w:p>
        </w:tc>
        <w:tc>
          <w:tcPr>
            <w:tcW w:w="1424" w:type="dxa"/>
            <w:tcBorders>
              <w:top w:val="single" w:sz="4" w:space="0" w:color="auto"/>
              <w:left w:val="single" w:sz="4" w:space="0" w:color="auto"/>
              <w:bottom w:val="single" w:sz="4" w:space="0" w:color="auto"/>
              <w:right w:val="single" w:sz="4" w:space="0" w:color="auto"/>
            </w:tcBorders>
            <w:hideMark/>
          </w:tcPr>
          <w:p w14:paraId="3ABE8506"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494C3BEE"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790F441E" w14:textId="77777777" w:rsidR="004F43B8" w:rsidRDefault="004F43B8" w:rsidP="004F43B8">
            <w:pPr>
              <w:jc w:val="center"/>
              <w:rPr>
                <w:color w:val="000000"/>
                <w:sz w:val="20"/>
                <w:szCs w:val="20"/>
              </w:rPr>
            </w:pPr>
            <w:r>
              <w:rPr>
                <w:color w:val="000000"/>
                <w:sz w:val="20"/>
                <w:szCs w:val="20"/>
              </w:rPr>
              <w:t>Fordham Township</w:t>
            </w:r>
          </w:p>
        </w:tc>
        <w:tc>
          <w:tcPr>
            <w:tcW w:w="1800" w:type="dxa"/>
            <w:tcBorders>
              <w:top w:val="single" w:sz="4" w:space="0" w:color="auto"/>
              <w:left w:val="single" w:sz="4" w:space="0" w:color="auto"/>
              <w:bottom w:val="single" w:sz="4" w:space="0" w:color="auto"/>
              <w:right w:val="single" w:sz="4" w:space="0" w:color="auto"/>
            </w:tcBorders>
            <w:hideMark/>
          </w:tcPr>
          <w:p w14:paraId="59B53C9E" w14:textId="77777777" w:rsidR="004F43B8" w:rsidRDefault="004F43B8" w:rsidP="004F43B8">
            <w:pPr>
              <w:jc w:val="center"/>
              <w:rPr>
                <w:color w:val="000000" w:themeColor="text1"/>
                <w:sz w:val="20"/>
                <w:szCs w:val="20"/>
              </w:rPr>
            </w:pPr>
            <w:r>
              <w:rPr>
                <w:color w:val="000000" w:themeColor="text1"/>
                <w:sz w:val="20"/>
                <w:szCs w:val="20"/>
              </w:rPr>
              <w:t>Map 20</w:t>
            </w:r>
          </w:p>
        </w:tc>
        <w:tc>
          <w:tcPr>
            <w:tcW w:w="1898" w:type="dxa"/>
            <w:tcBorders>
              <w:top w:val="single" w:sz="4" w:space="0" w:color="auto"/>
              <w:left w:val="single" w:sz="4" w:space="0" w:color="auto"/>
              <w:bottom w:val="single" w:sz="4" w:space="0" w:color="auto"/>
              <w:right w:val="single" w:sz="4" w:space="0" w:color="auto"/>
            </w:tcBorders>
            <w:hideMark/>
          </w:tcPr>
          <w:p w14:paraId="18E34DD8"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632E2624"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7C7A28A3" w14:textId="77777777" w:rsidR="004F43B8" w:rsidRDefault="004F43B8" w:rsidP="004F43B8">
            <w:pPr>
              <w:jc w:val="center"/>
              <w:rPr>
                <w:color w:val="000000"/>
                <w:sz w:val="20"/>
                <w:szCs w:val="20"/>
              </w:rPr>
            </w:pPr>
            <w:r>
              <w:rPr>
                <w:color w:val="000000"/>
                <w:sz w:val="20"/>
                <w:szCs w:val="20"/>
              </w:rPr>
              <w:t>4 miles</w:t>
            </w:r>
          </w:p>
        </w:tc>
        <w:tc>
          <w:tcPr>
            <w:tcW w:w="1424" w:type="dxa"/>
            <w:tcBorders>
              <w:top w:val="single" w:sz="4" w:space="0" w:color="auto"/>
              <w:left w:val="single" w:sz="4" w:space="0" w:color="auto"/>
              <w:bottom w:val="single" w:sz="4" w:space="0" w:color="auto"/>
              <w:right w:val="single" w:sz="4" w:space="0" w:color="auto"/>
            </w:tcBorders>
            <w:hideMark/>
          </w:tcPr>
          <w:p w14:paraId="7575F530"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4D7D737A"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0CA3FF4B" w14:textId="77777777" w:rsidR="004F43B8" w:rsidRDefault="004F43B8" w:rsidP="004F43B8">
            <w:pPr>
              <w:jc w:val="center"/>
              <w:rPr>
                <w:color w:val="000000"/>
                <w:sz w:val="20"/>
                <w:szCs w:val="20"/>
              </w:rPr>
            </w:pPr>
            <w:r>
              <w:rPr>
                <w:color w:val="000000"/>
                <w:sz w:val="20"/>
                <w:szCs w:val="20"/>
              </w:rPr>
              <w:t>Richland Township</w:t>
            </w:r>
          </w:p>
        </w:tc>
        <w:tc>
          <w:tcPr>
            <w:tcW w:w="1800" w:type="dxa"/>
            <w:tcBorders>
              <w:top w:val="single" w:sz="4" w:space="0" w:color="auto"/>
              <w:left w:val="single" w:sz="4" w:space="0" w:color="auto"/>
              <w:bottom w:val="single" w:sz="4" w:space="0" w:color="auto"/>
              <w:right w:val="single" w:sz="4" w:space="0" w:color="auto"/>
            </w:tcBorders>
            <w:hideMark/>
          </w:tcPr>
          <w:p w14:paraId="0A858DF5" w14:textId="77777777" w:rsidR="004F43B8" w:rsidRDefault="004F43B8" w:rsidP="004F43B8">
            <w:pPr>
              <w:jc w:val="center"/>
              <w:rPr>
                <w:color w:val="000000" w:themeColor="text1"/>
                <w:sz w:val="20"/>
                <w:szCs w:val="20"/>
              </w:rPr>
            </w:pPr>
            <w:r>
              <w:rPr>
                <w:color w:val="000000" w:themeColor="text1"/>
                <w:sz w:val="20"/>
                <w:szCs w:val="20"/>
              </w:rPr>
              <w:t>Map 21</w:t>
            </w:r>
          </w:p>
        </w:tc>
        <w:tc>
          <w:tcPr>
            <w:tcW w:w="1898" w:type="dxa"/>
            <w:tcBorders>
              <w:top w:val="single" w:sz="4" w:space="0" w:color="auto"/>
              <w:left w:val="single" w:sz="4" w:space="0" w:color="auto"/>
              <w:bottom w:val="single" w:sz="4" w:space="0" w:color="auto"/>
              <w:right w:val="single" w:sz="4" w:space="0" w:color="auto"/>
            </w:tcBorders>
            <w:hideMark/>
          </w:tcPr>
          <w:p w14:paraId="40A39BD6"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5F9E448C"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55B88699" w14:textId="77777777" w:rsidR="004F43B8" w:rsidRDefault="004F43B8" w:rsidP="004F43B8">
            <w:pPr>
              <w:jc w:val="center"/>
              <w:rPr>
                <w:color w:val="000000"/>
                <w:sz w:val="20"/>
                <w:szCs w:val="20"/>
              </w:rPr>
            </w:pPr>
            <w:r>
              <w:rPr>
                <w:color w:val="000000"/>
                <w:sz w:val="20"/>
                <w:szCs w:val="20"/>
              </w:rPr>
              <w:t>8 miles</w:t>
            </w:r>
          </w:p>
        </w:tc>
        <w:tc>
          <w:tcPr>
            <w:tcW w:w="1424" w:type="dxa"/>
            <w:tcBorders>
              <w:top w:val="single" w:sz="4" w:space="0" w:color="auto"/>
              <w:left w:val="single" w:sz="4" w:space="0" w:color="auto"/>
              <w:bottom w:val="single" w:sz="4" w:space="0" w:color="auto"/>
              <w:right w:val="single" w:sz="4" w:space="0" w:color="auto"/>
            </w:tcBorders>
            <w:hideMark/>
          </w:tcPr>
          <w:p w14:paraId="23109053"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6F49FEC4"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60C3F96B" w14:textId="77777777" w:rsidR="004F43B8" w:rsidRDefault="004F43B8" w:rsidP="004F43B8">
            <w:pPr>
              <w:jc w:val="center"/>
              <w:rPr>
                <w:color w:val="000000"/>
                <w:sz w:val="20"/>
                <w:szCs w:val="20"/>
              </w:rPr>
            </w:pPr>
            <w:r>
              <w:rPr>
                <w:color w:val="000000"/>
                <w:sz w:val="20"/>
                <w:szCs w:val="20"/>
              </w:rPr>
              <w:t>Hague Township</w:t>
            </w:r>
          </w:p>
        </w:tc>
        <w:tc>
          <w:tcPr>
            <w:tcW w:w="1800" w:type="dxa"/>
            <w:tcBorders>
              <w:top w:val="single" w:sz="4" w:space="0" w:color="auto"/>
              <w:left w:val="single" w:sz="4" w:space="0" w:color="auto"/>
              <w:bottom w:val="single" w:sz="4" w:space="0" w:color="auto"/>
              <w:right w:val="single" w:sz="4" w:space="0" w:color="auto"/>
            </w:tcBorders>
            <w:hideMark/>
          </w:tcPr>
          <w:p w14:paraId="59445F80" w14:textId="77777777" w:rsidR="004F43B8" w:rsidRDefault="004F43B8" w:rsidP="004F43B8">
            <w:pPr>
              <w:jc w:val="center"/>
              <w:rPr>
                <w:color w:val="000000" w:themeColor="text1"/>
                <w:sz w:val="20"/>
                <w:szCs w:val="20"/>
              </w:rPr>
            </w:pPr>
            <w:r>
              <w:rPr>
                <w:color w:val="000000" w:themeColor="text1"/>
                <w:sz w:val="20"/>
                <w:szCs w:val="20"/>
              </w:rPr>
              <w:t>Map 22</w:t>
            </w:r>
          </w:p>
        </w:tc>
        <w:tc>
          <w:tcPr>
            <w:tcW w:w="1898" w:type="dxa"/>
            <w:tcBorders>
              <w:top w:val="single" w:sz="4" w:space="0" w:color="auto"/>
              <w:left w:val="single" w:sz="4" w:space="0" w:color="auto"/>
              <w:bottom w:val="single" w:sz="4" w:space="0" w:color="auto"/>
              <w:right w:val="single" w:sz="4" w:space="0" w:color="auto"/>
            </w:tcBorders>
            <w:hideMark/>
          </w:tcPr>
          <w:p w14:paraId="2F10A557"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2CA3CD67"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230BB73F" w14:textId="77777777" w:rsidR="004F43B8" w:rsidRDefault="004F43B8" w:rsidP="004F43B8">
            <w:pPr>
              <w:jc w:val="center"/>
              <w:rPr>
                <w:color w:val="000000"/>
                <w:sz w:val="20"/>
                <w:szCs w:val="20"/>
              </w:rPr>
            </w:pPr>
            <w:r>
              <w:rPr>
                <w:color w:val="000000"/>
                <w:sz w:val="20"/>
                <w:szCs w:val="20"/>
              </w:rPr>
              <w:t>2 miles</w:t>
            </w:r>
          </w:p>
        </w:tc>
        <w:tc>
          <w:tcPr>
            <w:tcW w:w="1424" w:type="dxa"/>
            <w:tcBorders>
              <w:top w:val="single" w:sz="4" w:space="0" w:color="auto"/>
              <w:left w:val="single" w:sz="4" w:space="0" w:color="auto"/>
              <w:bottom w:val="single" w:sz="4" w:space="0" w:color="auto"/>
              <w:right w:val="single" w:sz="4" w:space="0" w:color="auto"/>
            </w:tcBorders>
            <w:hideMark/>
          </w:tcPr>
          <w:p w14:paraId="1381A2AA"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33BEF7BE"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04BF8916" w14:textId="77777777" w:rsidR="004F43B8" w:rsidRDefault="004F43B8" w:rsidP="004F43B8">
            <w:pPr>
              <w:jc w:val="center"/>
              <w:rPr>
                <w:color w:val="000000"/>
                <w:sz w:val="20"/>
                <w:szCs w:val="20"/>
              </w:rPr>
            </w:pPr>
            <w:r>
              <w:rPr>
                <w:color w:val="000000"/>
                <w:sz w:val="20"/>
                <w:szCs w:val="20"/>
              </w:rPr>
              <w:t>Lake Township</w:t>
            </w:r>
          </w:p>
        </w:tc>
        <w:tc>
          <w:tcPr>
            <w:tcW w:w="1800" w:type="dxa"/>
            <w:tcBorders>
              <w:top w:val="single" w:sz="4" w:space="0" w:color="auto"/>
              <w:left w:val="single" w:sz="4" w:space="0" w:color="auto"/>
              <w:bottom w:val="single" w:sz="4" w:space="0" w:color="auto"/>
              <w:right w:val="single" w:sz="4" w:space="0" w:color="auto"/>
            </w:tcBorders>
            <w:hideMark/>
          </w:tcPr>
          <w:p w14:paraId="42FAC96A" w14:textId="77777777" w:rsidR="004F43B8" w:rsidRDefault="004F43B8" w:rsidP="004F43B8">
            <w:pPr>
              <w:jc w:val="center"/>
              <w:rPr>
                <w:color w:val="000000" w:themeColor="text1"/>
                <w:sz w:val="20"/>
                <w:szCs w:val="20"/>
              </w:rPr>
            </w:pPr>
            <w:r>
              <w:rPr>
                <w:color w:val="000000" w:themeColor="text1"/>
                <w:sz w:val="20"/>
                <w:szCs w:val="20"/>
              </w:rPr>
              <w:t>Map 23</w:t>
            </w:r>
          </w:p>
        </w:tc>
        <w:tc>
          <w:tcPr>
            <w:tcW w:w="1898" w:type="dxa"/>
            <w:tcBorders>
              <w:top w:val="single" w:sz="4" w:space="0" w:color="auto"/>
              <w:left w:val="single" w:sz="4" w:space="0" w:color="auto"/>
              <w:bottom w:val="single" w:sz="4" w:space="0" w:color="auto"/>
              <w:right w:val="single" w:sz="4" w:space="0" w:color="auto"/>
            </w:tcBorders>
            <w:hideMark/>
          </w:tcPr>
          <w:p w14:paraId="2A0DB8BB"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6B74B3E0"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77257F53" w14:textId="77777777" w:rsidR="004F43B8" w:rsidRDefault="004F43B8" w:rsidP="004F43B8">
            <w:pPr>
              <w:jc w:val="center"/>
              <w:rPr>
                <w:color w:val="000000"/>
                <w:sz w:val="20"/>
                <w:szCs w:val="20"/>
              </w:rPr>
            </w:pPr>
            <w:r>
              <w:rPr>
                <w:color w:val="000000"/>
                <w:sz w:val="20"/>
                <w:szCs w:val="20"/>
              </w:rPr>
              <w:t>3 miles</w:t>
            </w:r>
          </w:p>
        </w:tc>
        <w:tc>
          <w:tcPr>
            <w:tcW w:w="1424" w:type="dxa"/>
            <w:tcBorders>
              <w:top w:val="single" w:sz="4" w:space="0" w:color="auto"/>
              <w:left w:val="single" w:sz="4" w:space="0" w:color="auto"/>
              <w:bottom w:val="single" w:sz="4" w:space="0" w:color="auto"/>
              <w:right w:val="single" w:sz="4" w:space="0" w:color="auto"/>
            </w:tcBorders>
            <w:hideMark/>
          </w:tcPr>
          <w:p w14:paraId="7492832B" w14:textId="77777777" w:rsidR="004F43B8" w:rsidRDefault="004F43B8" w:rsidP="004F43B8">
            <w:pPr>
              <w:jc w:val="center"/>
              <w:rPr>
                <w:rFonts w:ascii="Times New Roman" w:hAnsi="Times New Roman" w:cs="Times New Roman"/>
              </w:rPr>
            </w:pPr>
            <w:r>
              <w:rPr>
                <w:color w:val="000000"/>
                <w:sz w:val="20"/>
                <w:szCs w:val="20"/>
              </w:rPr>
              <w:t>Public</w:t>
            </w:r>
          </w:p>
        </w:tc>
      </w:tr>
      <w:tr w:rsidR="000F778B" w14:paraId="15CCAD49" w14:textId="77777777" w:rsidTr="000F778B">
        <w:trPr>
          <w:trHeight w:val="737"/>
          <w:jc w:val="center"/>
        </w:trPr>
        <w:tc>
          <w:tcPr>
            <w:tcW w:w="1284"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1F33642B" w14:textId="08A1652B" w:rsidR="000F778B" w:rsidRDefault="000F778B" w:rsidP="000F778B">
            <w:pPr>
              <w:jc w:val="center"/>
              <w:rPr>
                <w:color w:val="000000"/>
                <w:sz w:val="20"/>
                <w:szCs w:val="20"/>
              </w:rPr>
            </w:pPr>
            <w:r w:rsidRPr="004F43B8">
              <w:rPr>
                <w:b/>
                <w:color w:val="000000"/>
                <w:sz w:val="20"/>
                <w:szCs w:val="22"/>
              </w:rPr>
              <w:t>Location</w:t>
            </w:r>
          </w:p>
        </w:tc>
        <w:tc>
          <w:tcPr>
            <w:tcW w:w="1800"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32B2E8FB" w14:textId="77777777" w:rsidR="000F778B" w:rsidRPr="004F43B8" w:rsidRDefault="000F778B" w:rsidP="000F778B">
            <w:pPr>
              <w:jc w:val="center"/>
              <w:rPr>
                <w:b/>
                <w:color w:val="000000"/>
                <w:sz w:val="20"/>
                <w:szCs w:val="22"/>
              </w:rPr>
            </w:pPr>
            <w:r w:rsidRPr="004F43B8">
              <w:rPr>
                <w:b/>
                <w:color w:val="000000"/>
                <w:sz w:val="20"/>
                <w:szCs w:val="22"/>
              </w:rPr>
              <w:t>Address</w:t>
            </w:r>
          </w:p>
          <w:p w14:paraId="11967774" w14:textId="14A0AE2B" w:rsidR="000F778B" w:rsidRDefault="000F778B" w:rsidP="000F778B">
            <w:pPr>
              <w:jc w:val="center"/>
              <w:rPr>
                <w:color w:val="000000" w:themeColor="text1"/>
                <w:sz w:val="20"/>
                <w:szCs w:val="20"/>
              </w:rPr>
            </w:pPr>
            <w:r w:rsidRPr="004F43B8">
              <w:rPr>
                <w:b/>
                <w:color w:val="000000"/>
                <w:sz w:val="20"/>
                <w:szCs w:val="22"/>
              </w:rPr>
              <w:t>(Appendix F)</w:t>
            </w:r>
          </w:p>
        </w:tc>
        <w:tc>
          <w:tcPr>
            <w:tcW w:w="1898"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54714899" w14:textId="734657F2" w:rsidR="000F778B" w:rsidRDefault="000F778B" w:rsidP="000F778B">
            <w:pPr>
              <w:jc w:val="center"/>
              <w:rPr>
                <w:color w:val="000000"/>
                <w:sz w:val="20"/>
                <w:szCs w:val="20"/>
              </w:rPr>
            </w:pPr>
            <w:r w:rsidRPr="004F43B8">
              <w:rPr>
                <w:b/>
                <w:color w:val="000000"/>
                <w:sz w:val="20"/>
                <w:szCs w:val="22"/>
              </w:rPr>
              <w:t>Sector</w:t>
            </w:r>
          </w:p>
        </w:tc>
        <w:tc>
          <w:tcPr>
            <w:tcW w:w="1397"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18FAFCE9" w14:textId="6CA8E52F" w:rsidR="000F778B" w:rsidRDefault="000F778B" w:rsidP="000F778B">
            <w:pPr>
              <w:jc w:val="center"/>
              <w:rPr>
                <w:color w:val="000000"/>
                <w:sz w:val="20"/>
                <w:szCs w:val="20"/>
              </w:rPr>
            </w:pPr>
            <w:r w:rsidRPr="004F43B8">
              <w:rPr>
                <w:b/>
                <w:color w:val="000000"/>
                <w:sz w:val="20"/>
                <w:szCs w:val="22"/>
              </w:rPr>
              <w:t>Subsector</w:t>
            </w:r>
          </w:p>
        </w:tc>
        <w:tc>
          <w:tcPr>
            <w:tcW w:w="1588"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6FC53CA0" w14:textId="266D2919" w:rsidR="000F778B" w:rsidRDefault="000F778B" w:rsidP="000F778B">
            <w:pPr>
              <w:jc w:val="center"/>
              <w:rPr>
                <w:color w:val="000000"/>
                <w:sz w:val="20"/>
                <w:szCs w:val="20"/>
              </w:rPr>
            </w:pPr>
            <w:r w:rsidRPr="004F43B8">
              <w:rPr>
                <w:b/>
                <w:color w:val="000000"/>
                <w:sz w:val="20"/>
                <w:szCs w:val="22"/>
              </w:rPr>
              <w:t>Name</w:t>
            </w:r>
          </w:p>
        </w:tc>
        <w:tc>
          <w:tcPr>
            <w:tcW w:w="1424"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7CB3B8FD" w14:textId="44CE62A6" w:rsidR="000F778B" w:rsidRDefault="000F778B" w:rsidP="000F778B">
            <w:pPr>
              <w:jc w:val="center"/>
              <w:rPr>
                <w:color w:val="000000"/>
                <w:sz w:val="20"/>
                <w:szCs w:val="20"/>
              </w:rPr>
            </w:pPr>
            <w:r w:rsidRPr="004F43B8">
              <w:rPr>
                <w:b/>
                <w:color w:val="000000"/>
                <w:sz w:val="20"/>
                <w:szCs w:val="22"/>
              </w:rPr>
              <w:t>Owner Type</w:t>
            </w:r>
          </w:p>
        </w:tc>
      </w:tr>
      <w:tr w:rsidR="004F43B8" w14:paraId="6540119A"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4032F5E3" w14:textId="77777777" w:rsidR="004F43B8" w:rsidRDefault="004F43B8" w:rsidP="004F43B8">
            <w:pPr>
              <w:jc w:val="center"/>
              <w:rPr>
                <w:color w:val="000000"/>
                <w:sz w:val="20"/>
                <w:szCs w:val="20"/>
              </w:rPr>
            </w:pPr>
            <w:r>
              <w:rPr>
                <w:color w:val="000000"/>
                <w:sz w:val="20"/>
                <w:szCs w:val="20"/>
              </w:rPr>
              <w:t>Pleasant Township</w:t>
            </w:r>
          </w:p>
        </w:tc>
        <w:tc>
          <w:tcPr>
            <w:tcW w:w="1800" w:type="dxa"/>
            <w:tcBorders>
              <w:top w:val="single" w:sz="4" w:space="0" w:color="auto"/>
              <w:left w:val="single" w:sz="4" w:space="0" w:color="auto"/>
              <w:bottom w:val="single" w:sz="4" w:space="0" w:color="auto"/>
              <w:right w:val="single" w:sz="4" w:space="0" w:color="auto"/>
            </w:tcBorders>
            <w:hideMark/>
          </w:tcPr>
          <w:p w14:paraId="7E0FD256" w14:textId="77777777" w:rsidR="004F43B8" w:rsidRDefault="004F43B8" w:rsidP="004F43B8">
            <w:pPr>
              <w:jc w:val="center"/>
              <w:rPr>
                <w:color w:val="000000" w:themeColor="text1"/>
                <w:sz w:val="20"/>
                <w:szCs w:val="20"/>
              </w:rPr>
            </w:pPr>
            <w:r>
              <w:rPr>
                <w:color w:val="000000" w:themeColor="text1"/>
                <w:sz w:val="20"/>
                <w:szCs w:val="20"/>
              </w:rPr>
              <w:t>Map 24</w:t>
            </w:r>
          </w:p>
        </w:tc>
        <w:tc>
          <w:tcPr>
            <w:tcW w:w="1898" w:type="dxa"/>
            <w:tcBorders>
              <w:top w:val="single" w:sz="4" w:space="0" w:color="auto"/>
              <w:left w:val="single" w:sz="4" w:space="0" w:color="auto"/>
              <w:bottom w:val="single" w:sz="4" w:space="0" w:color="auto"/>
              <w:right w:val="single" w:sz="4" w:space="0" w:color="auto"/>
            </w:tcBorders>
            <w:hideMark/>
          </w:tcPr>
          <w:p w14:paraId="40053B62"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23C3E81C"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2DAC34EB" w14:textId="77777777" w:rsidR="004F43B8" w:rsidRDefault="004F43B8" w:rsidP="004F43B8">
            <w:pPr>
              <w:jc w:val="center"/>
              <w:rPr>
                <w:color w:val="000000"/>
                <w:sz w:val="20"/>
                <w:szCs w:val="20"/>
              </w:rPr>
            </w:pPr>
            <w:r>
              <w:rPr>
                <w:color w:val="000000"/>
                <w:sz w:val="20"/>
                <w:szCs w:val="20"/>
              </w:rPr>
              <w:t>2 miles</w:t>
            </w:r>
          </w:p>
        </w:tc>
        <w:tc>
          <w:tcPr>
            <w:tcW w:w="1424" w:type="dxa"/>
            <w:tcBorders>
              <w:top w:val="single" w:sz="4" w:space="0" w:color="auto"/>
              <w:left w:val="single" w:sz="4" w:space="0" w:color="auto"/>
              <w:bottom w:val="single" w:sz="4" w:space="0" w:color="auto"/>
              <w:right w:val="single" w:sz="4" w:space="0" w:color="auto"/>
            </w:tcBorders>
            <w:hideMark/>
          </w:tcPr>
          <w:p w14:paraId="4276DE6F"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7535A8D8"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65F03382" w14:textId="77777777" w:rsidR="004F43B8" w:rsidRDefault="004F43B8" w:rsidP="004F43B8">
            <w:pPr>
              <w:jc w:val="center"/>
              <w:rPr>
                <w:color w:val="000000"/>
                <w:sz w:val="20"/>
                <w:szCs w:val="20"/>
              </w:rPr>
            </w:pPr>
            <w:r>
              <w:rPr>
                <w:color w:val="000000"/>
                <w:sz w:val="20"/>
                <w:szCs w:val="20"/>
              </w:rPr>
              <w:t>Washington Township</w:t>
            </w:r>
          </w:p>
        </w:tc>
        <w:tc>
          <w:tcPr>
            <w:tcW w:w="1800" w:type="dxa"/>
            <w:tcBorders>
              <w:top w:val="single" w:sz="4" w:space="0" w:color="auto"/>
              <w:left w:val="single" w:sz="4" w:space="0" w:color="auto"/>
              <w:bottom w:val="single" w:sz="4" w:space="0" w:color="auto"/>
              <w:right w:val="single" w:sz="4" w:space="0" w:color="auto"/>
            </w:tcBorders>
            <w:hideMark/>
          </w:tcPr>
          <w:p w14:paraId="4AF4F803" w14:textId="77777777" w:rsidR="004F43B8" w:rsidRDefault="004F43B8" w:rsidP="004F43B8">
            <w:pPr>
              <w:jc w:val="center"/>
              <w:rPr>
                <w:color w:val="000000" w:themeColor="text1"/>
                <w:sz w:val="20"/>
                <w:szCs w:val="20"/>
              </w:rPr>
            </w:pPr>
            <w:r>
              <w:rPr>
                <w:color w:val="000000" w:themeColor="text1"/>
                <w:sz w:val="20"/>
                <w:szCs w:val="20"/>
              </w:rPr>
              <w:t>Map 25</w:t>
            </w:r>
          </w:p>
        </w:tc>
        <w:tc>
          <w:tcPr>
            <w:tcW w:w="1898" w:type="dxa"/>
            <w:tcBorders>
              <w:top w:val="single" w:sz="4" w:space="0" w:color="auto"/>
              <w:left w:val="single" w:sz="4" w:space="0" w:color="auto"/>
              <w:bottom w:val="single" w:sz="4" w:space="0" w:color="auto"/>
              <w:right w:val="single" w:sz="4" w:space="0" w:color="auto"/>
            </w:tcBorders>
            <w:hideMark/>
          </w:tcPr>
          <w:p w14:paraId="32DB799C"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28D52C71"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1516AB91" w14:textId="77777777" w:rsidR="004F43B8" w:rsidRDefault="004F43B8" w:rsidP="004F43B8">
            <w:pPr>
              <w:jc w:val="center"/>
              <w:rPr>
                <w:color w:val="000000"/>
                <w:sz w:val="20"/>
                <w:szCs w:val="20"/>
              </w:rPr>
            </w:pPr>
            <w:r>
              <w:rPr>
                <w:color w:val="000000"/>
                <w:sz w:val="20"/>
                <w:szCs w:val="20"/>
              </w:rPr>
              <w:t>9 miles</w:t>
            </w:r>
          </w:p>
        </w:tc>
        <w:tc>
          <w:tcPr>
            <w:tcW w:w="1424" w:type="dxa"/>
            <w:tcBorders>
              <w:top w:val="single" w:sz="4" w:space="0" w:color="auto"/>
              <w:left w:val="single" w:sz="4" w:space="0" w:color="auto"/>
              <w:bottom w:val="single" w:sz="4" w:space="0" w:color="auto"/>
              <w:right w:val="single" w:sz="4" w:space="0" w:color="auto"/>
            </w:tcBorders>
            <w:hideMark/>
          </w:tcPr>
          <w:p w14:paraId="21C09C37"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1C886535"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269B4F85" w14:textId="77777777" w:rsidR="004F43B8" w:rsidRDefault="004F43B8" w:rsidP="004F43B8">
            <w:pPr>
              <w:jc w:val="center"/>
              <w:rPr>
                <w:color w:val="000000"/>
                <w:sz w:val="20"/>
                <w:szCs w:val="20"/>
              </w:rPr>
            </w:pPr>
            <w:r>
              <w:rPr>
                <w:color w:val="000000"/>
                <w:sz w:val="20"/>
                <w:szCs w:val="20"/>
              </w:rPr>
              <w:t>Collins Township</w:t>
            </w:r>
          </w:p>
        </w:tc>
        <w:tc>
          <w:tcPr>
            <w:tcW w:w="1800" w:type="dxa"/>
            <w:tcBorders>
              <w:top w:val="single" w:sz="4" w:space="0" w:color="auto"/>
              <w:left w:val="single" w:sz="4" w:space="0" w:color="auto"/>
              <w:bottom w:val="single" w:sz="4" w:space="0" w:color="auto"/>
              <w:right w:val="single" w:sz="4" w:space="0" w:color="auto"/>
            </w:tcBorders>
            <w:hideMark/>
          </w:tcPr>
          <w:p w14:paraId="2F466E45" w14:textId="77777777" w:rsidR="004F43B8" w:rsidRDefault="004F43B8" w:rsidP="004F43B8">
            <w:pPr>
              <w:jc w:val="center"/>
              <w:rPr>
                <w:color w:val="000000" w:themeColor="text1"/>
                <w:sz w:val="20"/>
                <w:szCs w:val="20"/>
              </w:rPr>
            </w:pPr>
            <w:r>
              <w:rPr>
                <w:color w:val="000000" w:themeColor="text1"/>
                <w:sz w:val="20"/>
                <w:szCs w:val="20"/>
              </w:rPr>
              <w:t>Map 26</w:t>
            </w:r>
          </w:p>
        </w:tc>
        <w:tc>
          <w:tcPr>
            <w:tcW w:w="1898" w:type="dxa"/>
            <w:tcBorders>
              <w:top w:val="single" w:sz="4" w:space="0" w:color="auto"/>
              <w:left w:val="single" w:sz="4" w:space="0" w:color="auto"/>
              <w:bottom w:val="single" w:sz="4" w:space="0" w:color="auto"/>
              <w:right w:val="single" w:sz="4" w:space="0" w:color="auto"/>
            </w:tcBorders>
            <w:hideMark/>
          </w:tcPr>
          <w:p w14:paraId="3C011573"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10A0A217"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7D770081" w14:textId="77777777" w:rsidR="004F43B8" w:rsidRDefault="004F43B8" w:rsidP="004F43B8">
            <w:pPr>
              <w:jc w:val="center"/>
              <w:rPr>
                <w:color w:val="000000"/>
                <w:sz w:val="20"/>
                <w:szCs w:val="20"/>
              </w:rPr>
            </w:pPr>
            <w:r>
              <w:rPr>
                <w:color w:val="000000"/>
                <w:sz w:val="20"/>
                <w:szCs w:val="20"/>
              </w:rPr>
              <w:t>8 miles</w:t>
            </w:r>
          </w:p>
        </w:tc>
        <w:tc>
          <w:tcPr>
            <w:tcW w:w="1424" w:type="dxa"/>
            <w:tcBorders>
              <w:top w:val="single" w:sz="4" w:space="0" w:color="auto"/>
              <w:left w:val="single" w:sz="4" w:space="0" w:color="auto"/>
              <w:bottom w:val="single" w:sz="4" w:space="0" w:color="auto"/>
              <w:right w:val="single" w:sz="4" w:space="0" w:color="auto"/>
            </w:tcBorders>
            <w:hideMark/>
          </w:tcPr>
          <w:p w14:paraId="595B3EE3"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6016FEC5"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379F5475" w14:textId="77777777" w:rsidR="004F43B8" w:rsidRDefault="004F43B8" w:rsidP="004F43B8">
            <w:pPr>
              <w:jc w:val="center"/>
              <w:rPr>
                <w:color w:val="000000"/>
                <w:sz w:val="20"/>
                <w:szCs w:val="20"/>
              </w:rPr>
            </w:pPr>
            <w:r>
              <w:rPr>
                <w:color w:val="000000"/>
                <w:sz w:val="20"/>
                <w:szCs w:val="20"/>
              </w:rPr>
              <w:t>Rosedale Township</w:t>
            </w:r>
          </w:p>
        </w:tc>
        <w:tc>
          <w:tcPr>
            <w:tcW w:w="1800" w:type="dxa"/>
            <w:tcBorders>
              <w:top w:val="single" w:sz="4" w:space="0" w:color="auto"/>
              <w:left w:val="single" w:sz="4" w:space="0" w:color="auto"/>
              <w:bottom w:val="single" w:sz="4" w:space="0" w:color="auto"/>
              <w:right w:val="single" w:sz="4" w:space="0" w:color="auto"/>
            </w:tcBorders>
            <w:hideMark/>
          </w:tcPr>
          <w:p w14:paraId="7677DACD" w14:textId="77777777" w:rsidR="004F43B8" w:rsidRDefault="004F43B8" w:rsidP="004F43B8">
            <w:pPr>
              <w:jc w:val="center"/>
              <w:rPr>
                <w:color w:val="000000" w:themeColor="text1"/>
                <w:sz w:val="20"/>
                <w:szCs w:val="20"/>
              </w:rPr>
            </w:pPr>
            <w:r>
              <w:rPr>
                <w:color w:val="000000" w:themeColor="text1"/>
                <w:sz w:val="20"/>
                <w:szCs w:val="20"/>
              </w:rPr>
              <w:t>Map 27</w:t>
            </w:r>
          </w:p>
        </w:tc>
        <w:tc>
          <w:tcPr>
            <w:tcW w:w="1898" w:type="dxa"/>
            <w:tcBorders>
              <w:top w:val="single" w:sz="4" w:space="0" w:color="auto"/>
              <w:left w:val="single" w:sz="4" w:space="0" w:color="auto"/>
              <w:bottom w:val="single" w:sz="4" w:space="0" w:color="auto"/>
              <w:right w:val="single" w:sz="4" w:space="0" w:color="auto"/>
            </w:tcBorders>
            <w:hideMark/>
          </w:tcPr>
          <w:p w14:paraId="6F11E38E"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1C53ACCF"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51193C2B" w14:textId="77777777" w:rsidR="004F43B8" w:rsidRDefault="004F43B8" w:rsidP="004F43B8">
            <w:pPr>
              <w:jc w:val="center"/>
              <w:rPr>
                <w:color w:val="000000"/>
                <w:sz w:val="20"/>
                <w:szCs w:val="20"/>
              </w:rPr>
            </w:pPr>
            <w:r>
              <w:rPr>
                <w:color w:val="000000"/>
                <w:sz w:val="20"/>
                <w:szCs w:val="20"/>
              </w:rPr>
              <w:t>4 miles</w:t>
            </w:r>
          </w:p>
        </w:tc>
        <w:tc>
          <w:tcPr>
            <w:tcW w:w="1424" w:type="dxa"/>
            <w:tcBorders>
              <w:top w:val="single" w:sz="4" w:space="0" w:color="auto"/>
              <w:left w:val="single" w:sz="4" w:space="0" w:color="auto"/>
              <w:bottom w:val="single" w:sz="4" w:space="0" w:color="auto"/>
              <w:right w:val="single" w:sz="4" w:space="0" w:color="auto"/>
            </w:tcBorders>
            <w:hideMark/>
          </w:tcPr>
          <w:p w14:paraId="50261596" w14:textId="77777777" w:rsidR="004F43B8" w:rsidRDefault="004F43B8" w:rsidP="004F43B8">
            <w:pPr>
              <w:jc w:val="center"/>
              <w:rPr>
                <w:rFonts w:ascii="Times New Roman" w:hAnsi="Times New Roman" w:cs="Times New Roman"/>
              </w:rPr>
            </w:pPr>
            <w:r>
              <w:rPr>
                <w:color w:val="000000"/>
                <w:sz w:val="20"/>
                <w:szCs w:val="20"/>
              </w:rPr>
              <w:t>Public</w:t>
            </w:r>
          </w:p>
        </w:tc>
      </w:tr>
    </w:tbl>
    <w:p w14:paraId="32724356" w14:textId="648DFD3A" w:rsidR="00EA74B3" w:rsidRDefault="00EA74B3" w:rsidP="00934E77"/>
    <w:p w14:paraId="363882BF" w14:textId="30FCA9B6" w:rsidR="00EA74B3" w:rsidRDefault="00EA74B3" w:rsidP="00934E77"/>
    <w:p w14:paraId="68077A2A" w14:textId="01E68F4E" w:rsidR="00EA74B3" w:rsidRDefault="00EA74B3" w:rsidP="00934E77"/>
    <w:p w14:paraId="051441FC" w14:textId="75341F30" w:rsidR="00EA74B3" w:rsidRDefault="00EA74B3" w:rsidP="00934E77"/>
    <w:p w14:paraId="6B9D5F93" w14:textId="0F6871BB" w:rsidR="00EA74B3" w:rsidRDefault="00EA74B3" w:rsidP="00934E77"/>
    <w:p w14:paraId="34DFD8FE" w14:textId="0A945BBF" w:rsidR="00EA74B3" w:rsidRDefault="00EA74B3" w:rsidP="00934E77"/>
    <w:p w14:paraId="78906F32" w14:textId="5806D5F0" w:rsidR="00EA74B3" w:rsidRDefault="00EA74B3" w:rsidP="00934E77"/>
    <w:p w14:paraId="194A2CEF" w14:textId="4DAA9102" w:rsidR="00EA74B3" w:rsidRDefault="00EA74B3" w:rsidP="00934E77"/>
    <w:p w14:paraId="2389DECF" w14:textId="4E54AA29" w:rsidR="00EA74B3" w:rsidRDefault="00EA74B3" w:rsidP="00934E77"/>
    <w:p w14:paraId="0E1FADFB" w14:textId="2C893E86" w:rsidR="00A16043" w:rsidRDefault="00A16043" w:rsidP="009D0C65">
      <w:pPr>
        <w:spacing w:after="0"/>
        <w:rPr>
          <w:b/>
          <w:sz w:val="22"/>
          <w:szCs w:val="22"/>
        </w:rPr>
        <w:sectPr w:rsidR="00A16043" w:rsidSect="0068072C">
          <w:pgSz w:w="12240" w:h="15840"/>
          <w:pgMar w:top="1440" w:right="1440" w:bottom="1440" w:left="1440" w:header="720" w:footer="720" w:gutter="0"/>
          <w:cols w:space="720"/>
          <w:docGrid w:linePitch="360"/>
        </w:sectPr>
      </w:pPr>
    </w:p>
    <w:p w14:paraId="07E341BB" w14:textId="784F1D30" w:rsidR="009D0C65" w:rsidRPr="009D0C65" w:rsidRDefault="009D0C65" w:rsidP="009D0C65">
      <w:pPr>
        <w:spacing w:after="0"/>
        <w:rPr>
          <w:b/>
          <w:sz w:val="22"/>
          <w:szCs w:val="22"/>
        </w:rPr>
      </w:pPr>
      <w:r w:rsidRPr="009D0C65">
        <w:rPr>
          <w:b/>
          <w:sz w:val="22"/>
          <w:szCs w:val="22"/>
        </w:rPr>
        <w:t>ASSESSING VULNERABILITY: COMMUNITY CAPABILITIES</w:t>
      </w:r>
    </w:p>
    <w:p w14:paraId="345D5B95" w14:textId="77777777" w:rsidR="009D0C65" w:rsidRPr="009D0C65" w:rsidRDefault="009D0C65" w:rsidP="009D0C65">
      <w:pPr>
        <w:spacing w:after="0"/>
        <w:rPr>
          <w:b/>
          <w:sz w:val="22"/>
          <w:szCs w:val="22"/>
        </w:rPr>
      </w:pPr>
    </w:p>
    <w:p w14:paraId="7C8F22E4" w14:textId="77777777" w:rsidR="009D0C65" w:rsidRPr="009D0C65" w:rsidRDefault="009D0C65" w:rsidP="009D0C65">
      <w:pPr>
        <w:autoSpaceDE w:val="0"/>
        <w:autoSpaceDN w:val="0"/>
        <w:adjustRightInd w:val="0"/>
        <w:spacing w:after="0"/>
        <w:jc w:val="both"/>
        <w:rPr>
          <w:sz w:val="22"/>
          <w:szCs w:val="22"/>
        </w:rPr>
      </w:pPr>
      <w:r w:rsidRPr="009D0C65">
        <w:rPr>
          <w:i/>
          <w:sz w:val="20"/>
          <w:szCs w:val="20"/>
        </w:rPr>
        <w:t>Requirement 201.6(c)(2)(i).  Local Mitigation Plan Review Tool – B1.</w:t>
      </w:r>
    </w:p>
    <w:p w14:paraId="1A3A74C6" w14:textId="77777777" w:rsidR="009D0C65" w:rsidRPr="009D0C65" w:rsidRDefault="009D0C65" w:rsidP="009D0C65">
      <w:pPr>
        <w:autoSpaceDE w:val="0"/>
        <w:autoSpaceDN w:val="0"/>
        <w:adjustRightInd w:val="0"/>
        <w:spacing w:after="0"/>
        <w:rPr>
          <w:sz w:val="22"/>
          <w:szCs w:val="22"/>
        </w:rPr>
      </w:pPr>
      <w:r w:rsidRPr="009D0C65">
        <w:rPr>
          <w:sz w:val="22"/>
          <w:szCs w:val="22"/>
        </w:rPr>
        <w:tab/>
      </w:r>
    </w:p>
    <w:p w14:paraId="4F9E91CB" w14:textId="77777777" w:rsidR="009D0C65" w:rsidRPr="009D0C65" w:rsidRDefault="009D0C65" w:rsidP="009D0C65">
      <w:pPr>
        <w:spacing w:after="0"/>
        <w:jc w:val="both"/>
        <w:rPr>
          <w:color w:val="FF0000"/>
          <w:sz w:val="22"/>
          <w:szCs w:val="22"/>
        </w:rPr>
      </w:pPr>
      <w:r w:rsidRPr="009D0C65">
        <w:rPr>
          <w:sz w:val="22"/>
          <w:szCs w:val="22"/>
        </w:rPr>
        <w:t xml:space="preserve">Each community has a unique set of capabilities, including authorities, policies, programs, staff, funding, and other resources for accomplishing mitigation.  One important step in assessing the vulnerability of a given community is to objectively review the capabilities to implement mitigation strategies and to identify limiting factors. Each community reviewed existing administrative documents, procedures, and policies.  This helped the communities and planning team to evaluate how existing capabilities contribute to the vulnerability by reducing or exacerbating disaster impacts. </w:t>
      </w:r>
      <w:r w:rsidRPr="00F634E3">
        <w:rPr>
          <w:sz w:val="22"/>
          <w:szCs w:val="22"/>
        </w:rPr>
        <w:t xml:space="preserve">Table 4.17 identifies whether each community has the specified administrative and technical capabilities, and who serves in such capacity. Table 4.18 encapsulates the efficacy of the specified planning mechanisms </w:t>
      </w:r>
      <w:proofErr w:type="gramStart"/>
      <w:r w:rsidRPr="00F634E3">
        <w:rPr>
          <w:sz w:val="22"/>
          <w:szCs w:val="22"/>
        </w:rPr>
        <w:t>with regard to</w:t>
      </w:r>
      <w:proofErr w:type="gramEnd"/>
      <w:r w:rsidRPr="00F634E3">
        <w:rPr>
          <w:sz w:val="22"/>
          <w:szCs w:val="22"/>
        </w:rPr>
        <w:t xml:space="preserve"> disaster mitigation and to identify potential deficiencies in the specified plans.</w:t>
      </w:r>
    </w:p>
    <w:p w14:paraId="20565895" w14:textId="2B911496" w:rsidR="00A16043" w:rsidRDefault="00A16043" w:rsidP="00934E77"/>
    <w:p w14:paraId="77CF8AC4" w14:textId="700B7DF5" w:rsidR="00A16043" w:rsidRDefault="00A16043" w:rsidP="00934E77"/>
    <w:p w14:paraId="03EC0A7B" w14:textId="115AC882" w:rsidR="00A16043" w:rsidRDefault="00A16043" w:rsidP="00934E77"/>
    <w:p w14:paraId="62CAE310" w14:textId="1750BAD6" w:rsidR="00A16043" w:rsidRDefault="00A16043" w:rsidP="00934E77"/>
    <w:p w14:paraId="0F1C7485" w14:textId="51AEBE73" w:rsidR="001A4D59" w:rsidRDefault="001A4D59" w:rsidP="00934E77"/>
    <w:p w14:paraId="37CD1B18" w14:textId="52952EFA" w:rsidR="001A4D59" w:rsidRDefault="001A4D59" w:rsidP="00934E77"/>
    <w:p w14:paraId="4037FCB2" w14:textId="3EE60444" w:rsidR="001A4D59" w:rsidRDefault="001A4D59" w:rsidP="00934E77"/>
    <w:p w14:paraId="193E891C" w14:textId="0F1EB9F0" w:rsidR="001A4D59" w:rsidRDefault="001A4D59" w:rsidP="00934E77"/>
    <w:p w14:paraId="28CFD999" w14:textId="48DB78E8" w:rsidR="001A4D59" w:rsidRDefault="001A4D59" w:rsidP="00934E77"/>
    <w:p w14:paraId="26BA2A35" w14:textId="4EF2097F" w:rsidR="001A4D59" w:rsidRDefault="001A4D59" w:rsidP="00934E77"/>
    <w:p w14:paraId="36632999" w14:textId="153FB1F8" w:rsidR="001A4D59" w:rsidRDefault="001A4D59" w:rsidP="00934E77"/>
    <w:p w14:paraId="479B3356" w14:textId="280D4595" w:rsidR="001A4D59" w:rsidRDefault="001A4D59" w:rsidP="00934E77"/>
    <w:p w14:paraId="203328B7" w14:textId="65ADC82C" w:rsidR="001A4D59" w:rsidRDefault="001A4D59" w:rsidP="00934E77"/>
    <w:p w14:paraId="56E53C11" w14:textId="333E2A39" w:rsidR="001A4D59" w:rsidRDefault="001A4D59" w:rsidP="00934E77"/>
    <w:p w14:paraId="72E6A292" w14:textId="14F7C163" w:rsidR="001A4D59" w:rsidRDefault="001A4D59" w:rsidP="00934E77"/>
    <w:p w14:paraId="7FC2C0A9" w14:textId="6D662175" w:rsidR="001A4D59" w:rsidRDefault="001A4D59" w:rsidP="00934E77"/>
    <w:p w14:paraId="021E6E55" w14:textId="647B6AD9" w:rsidR="001A4D59" w:rsidRDefault="001A4D59" w:rsidP="00934E77"/>
    <w:p w14:paraId="6F484429" w14:textId="60CEF11D" w:rsidR="00A16043" w:rsidRDefault="00A16043" w:rsidP="00934E77"/>
    <w:p w14:paraId="7E04E18A" w14:textId="77777777" w:rsidR="004C641C" w:rsidRDefault="004C641C" w:rsidP="00934E77"/>
    <w:p w14:paraId="65C0602E" w14:textId="1EFCB6FB" w:rsidR="00341167" w:rsidRDefault="00341167" w:rsidP="000F778B">
      <w:pPr>
        <w:autoSpaceDE w:val="0"/>
        <w:autoSpaceDN w:val="0"/>
        <w:adjustRightInd w:val="0"/>
        <w:jc w:val="center"/>
        <w:rPr>
          <w:b/>
          <w:sz w:val="22"/>
          <w:szCs w:val="22"/>
        </w:rPr>
      </w:pPr>
      <w:r w:rsidRPr="001A4BDE">
        <w:rPr>
          <w:b/>
          <w:sz w:val="22"/>
          <w:szCs w:val="22"/>
        </w:rPr>
        <w:t>Table 4.</w:t>
      </w:r>
      <w:r>
        <w:rPr>
          <w:b/>
          <w:sz w:val="22"/>
          <w:szCs w:val="22"/>
        </w:rPr>
        <w:t>17</w:t>
      </w:r>
      <w:r w:rsidRPr="001A4BDE">
        <w:rPr>
          <w:b/>
          <w:sz w:val="22"/>
          <w:szCs w:val="22"/>
        </w:rPr>
        <w:t xml:space="preserve">: </w:t>
      </w:r>
      <w:r>
        <w:rPr>
          <w:b/>
          <w:sz w:val="22"/>
          <w:szCs w:val="22"/>
        </w:rPr>
        <w:t>Administrative and Technical Capabilities</w:t>
      </w: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391"/>
        <w:gridCol w:w="1330"/>
        <w:gridCol w:w="1318"/>
        <w:gridCol w:w="1318"/>
        <w:gridCol w:w="1230"/>
        <w:gridCol w:w="1230"/>
        <w:gridCol w:w="533"/>
      </w:tblGrid>
      <w:tr w:rsidR="00341167" w:rsidRPr="00CE7B56" w14:paraId="2513F8A7" w14:textId="77777777" w:rsidTr="00341167">
        <w:trPr>
          <w:gridAfter w:val="1"/>
          <w:wAfter w:w="285" w:type="pct"/>
          <w:trHeight w:val="300"/>
        </w:trPr>
        <w:tc>
          <w:tcPr>
            <w:tcW w:w="1278" w:type="pct"/>
            <w:vMerge w:val="restart"/>
            <w:tcBorders>
              <w:top w:val="nil"/>
              <w:left w:val="nil"/>
              <w:bottom w:val="nil"/>
              <w:right w:val="nil"/>
            </w:tcBorders>
            <w:shd w:val="clear" w:color="auto" w:fill="FFFFFF"/>
            <w:hideMark/>
          </w:tcPr>
          <w:p w14:paraId="2036AAD7" w14:textId="77777777" w:rsidR="00341167" w:rsidRPr="00CE7B56" w:rsidRDefault="00341167" w:rsidP="00B648E3">
            <w:pPr>
              <w:jc w:val="center"/>
              <w:rPr>
                <w:b/>
                <w:bCs/>
                <w:color w:val="000000"/>
                <w:sz w:val="20"/>
                <w:szCs w:val="20"/>
              </w:rPr>
            </w:pPr>
            <w:r w:rsidRPr="00CE7B56">
              <w:rPr>
                <w:b/>
                <w:bCs/>
                <w:color w:val="000000"/>
                <w:sz w:val="20"/>
                <w:szCs w:val="20"/>
              </w:rPr>
              <w:t xml:space="preserve">Administrative/ Staff </w:t>
            </w:r>
            <w:r w:rsidRPr="00CE7B56">
              <w:rPr>
                <w:b/>
                <w:bCs/>
                <w:color w:val="000000"/>
                <w:sz w:val="20"/>
                <w:szCs w:val="20"/>
              </w:rPr>
              <w:br/>
              <w:t>Composition</w:t>
            </w:r>
          </w:p>
        </w:tc>
        <w:tc>
          <w:tcPr>
            <w:tcW w:w="3437" w:type="pct"/>
            <w:gridSpan w:val="5"/>
            <w:shd w:val="clear" w:color="auto" w:fill="EDF2F8"/>
            <w:noWrap/>
            <w:hideMark/>
          </w:tcPr>
          <w:p w14:paraId="6C44C3AF" w14:textId="77777777" w:rsidR="00341167" w:rsidRPr="00CE7B56" w:rsidRDefault="00341167" w:rsidP="00B648E3">
            <w:pPr>
              <w:jc w:val="center"/>
              <w:rPr>
                <w:b/>
                <w:bCs/>
                <w:color w:val="000000"/>
                <w:sz w:val="20"/>
                <w:szCs w:val="20"/>
              </w:rPr>
            </w:pPr>
            <w:r w:rsidRPr="00CE7B56">
              <w:rPr>
                <w:b/>
                <w:bCs/>
                <w:color w:val="000000"/>
                <w:sz w:val="20"/>
                <w:szCs w:val="20"/>
              </w:rPr>
              <w:t>Local Jurisdiction</w:t>
            </w:r>
          </w:p>
        </w:tc>
      </w:tr>
      <w:tr w:rsidR="00341167" w:rsidRPr="00CE7B56" w14:paraId="6CEC85D8" w14:textId="77777777" w:rsidTr="00341167">
        <w:trPr>
          <w:gridAfter w:val="1"/>
          <w:wAfter w:w="285" w:type="pct"/>
          <w:trHeight w:val="315"/>
        </w:trPr>
        <w:tc>
          <w:tcPr>
            <w:tcW w:w="1278" w:type="pct"/>
            <w:vMerge/>
            <w:tcBorders>
              <w:left w:val="nil"/>
              <w:bottom w:val="nil"/>
              <w:right w:val="nil"/>
            </w:tcBorders>
            <w:shd w:val="clear" w:color="auto" w:fill="FFFFFF"/>
            <w:hideMark/>
          </w:tcPr>
          <w:p w14:paraId="0A36DDB0" w14:textId="77777777" w:rsidR="00341167" w:rsidRPr="00CE7B56" w:rsidRDefault="00341167" w:rsidP="00B648E3">
            <w:pPr>
              <w:rPr>
                <w:b/>
                <w:bCs/>
                <w:color w:val="000000"/>
                <w:sz w:val="20"/>
                <w:szCs w:val="20"/>
              </w:rPr>
            </w:pPr>
          </w:p>
        </w:tc>
        <w:tc>
          <w:tcPr>
            <w:tcW w:w="711" w:type="pct"/>
            <w:tcBorders>
              <w:left w:val="single" w:sz="6" w:space="0" w:color="4F81BD"/>
              <w:right w:val="single" w:sz="6" w:space="0" w:color="4F81BD"/>
            </w:tcBorders>
            <w:shd w:val="clear" w:color="auto" w:fill="A7BFDE"/>
            <w:noWrap/>
            <w:hideMark/>
          </w:tcPr>
          <w:p w14:paraId="75E35332" w14:textId="77777777" w:rsidR="00341167" w:rsidRPr="00CE7B56" w:rsidRDefault="00341167" w:rsidP="00B648E3">
            <w:pPr>
              <w:jc w:val="center"/>
              <w:rPr>
                <w:b/>
                <w:bCs/>
                <w:i/>
                <w:iCs/>
                <w:color w:val="000000"/>
                <w:sz w:val="20"/>
                <w:szCs w:val="20"/>
              </w:rPr>
            </w:pPr>
            <w:r>
              <w:rPr>
                <w:b/>
                <w:bCs/>
                <w:i/>
                <w:iCs/>
                <w:color w:val="000000"/>
                <w:sz w:val="20"/>
                <w:szCs w:val="20"/>
              </w:rPr>
              <w:t>Bradley</w:t>
            </w:r>
          </w:p>
        </w:tc>
        <w:tc>
          <w:tcPr>
            <w:tcW w:w="705" w:type="pct"/>
            <w:tcBorders>
              <w:left w:val="single" w:sz="6" w:space="0" w:color="4F81BD"/>
              <w:right w:val="single" w:sz="6" w:space="0" w:color="4F81BD"/>
            </w:tcBorders>
            <w:shd w:val="clear" w:color="auto" w:fill="A7BFDE"/>
            <w:noWrap/>
            <w:hideMark/>
          </w:tcPr>
          <w:p w14:paraId="2CFB9017" w14:textId="77777777" w:rsidR="00341167" w:rsidRPr="00CE7B56" w:rsidRDefault="00341167" w:rsidP="00B648E3">
            <w:pPr>
              <w:jc w:val="center"/>
              <w:rPr>
                <w:b/>
                <w:bCs/>
                <w:i/>
                <w:iCs/>
                <w:color w:val="000000"/>
                <w:sz w:val="20"/>
                <w:szCs w:val="20"/>
              </w:rPr>
            </w:pPr>
            <w:r>
              <w:rPr>
                <w:b/>
                <w:bCs/>
                <w:i/>
                <w:iCs/>
                <w:color w:val="000000"/>
                <w:sz w:val="20"/>
                <w:szCs w:val="20"/>
              </w:rPr>
              <w:t>Clark (City)</w:t>
            </w:r>
          </w:p>
        </w:tc>
        <w:tc>
          <w:tcPr>
            <w:tcW w:w="705" w:type="pct"/>
            <w:tcBorders>
              <w:left w:val="single" w:sz="6" w:space="0" w:color="4F81BD"/>
              <w:right w:val="single" w:sz="6" w:space="0" w:color="4F81BD"/>
            </w:tcBorders>
            <w:shd w:val="clear" w:color="auto" w:fill="A7BFDE"/>
            <w:noWrap/>
            <w:hideMark/>
          </w:tcPr>
          <w:p w14:paraId="49D37DA0" w14:textId="77777777" w:rsidR="00341167" w:rsidRPr="00CE7B56" w:rsidRDefault="00341167" w:rsidP="00B648E3">
            <w:pPr>
              <w:jc w:val="center"/>
              <w:rPr>
                <w:b/>
                <w:bCs/>
                <w:i/>
                <w:iCs/>
                <w:color w:val="000000"/>
                <w:sz w:val="20"/>
                <w:szCs w:val="20"/>
              </w:rPr>
            </w:pPr>
            <w:r>
              <w:rPr>
                <w:b/>
                <w:bCs/>
                <w:i/>
                <w:iCs/>
                <w:color w:val="000000"/>
                <w:sz w:val="20"/>
                <w:szCs w:val="20"/>
              </w:rPr>
              <w:t>Garden City</w:t>
            </w:r>
          </w:p>
        </w:tc>
        <w:tc>
          <w:tcPr>
            <w:tcW w:w="658" w:type="pct"/>
            <w:tcBorders>
              <w:left w:val="single" w:sz="6" w:space="0" w:color="4F81BD"/>
              <w:right w:val="single" w:sz="6" w:space="0" w:color="4F81BD"/>
            </w:tcBorders>
            <w:shd w:val="clear" w:color="auto" w:fill="A7BFDE"/>
            <w:noWrap/>
            <w:hideMark/>
          </w:tcPr>
          <w:p w14:paraId="5187309A" w14:textId="77777777" w:rsidR="00341167" w:rsidRPr="00CE7B56" w:rsidRDefault="00341167" w:rsidP="00B648E3">
            <w:pPr>
              <w:jc w:val="center"/>
              <w:rPr>
                <w:b/>
                <w:bCs/>
                <w:i/>
                <w:iCs/>
                <w:color w:val="000000"/>
                <w:sz w:val="20"/>
                <w:szCs w:val="20"/>
              </w:rPr>
            </w:pPr>
            <w:r>
              <w:rPr>
                <w:b/>
                <w:bCs/>
                <w:i/>
                <w:iCs/>
                <w:color w:val="000000"/>
                <w:sz w:val="20"/>
                <w:szCs w:val="20"/>
              </w:rPr>
              <w:t>Naples</w:t>
            </w:r>
          </w:p>
        </w:tc>
        <w:tc>
          <w:tcPr>
            <w:tcW w:w="658" w:type="pct"/>
            <w:tcBorders>
              <w:left w:val="single" w:sz="6" w:space="0" w:color="4F81BD"/>
              <w:right w:val="single" w:sz="6" w:space="0" w:color="4F81BD"/>
            </w:tcBorders>
            <w:shd w:val="clear" w:color="auto" w:fill="A7BFDE"/>
            <w:noWrap/>
            <w:hideMark/>
          </w:tcPr>
          <w:p w14:paraId="4A6056BE" w14:textId="77777777" w:rsidR="00341167" w:rsidRPr="00CE7B56" w:rsidRDefault="00341167" w:rsidP="00B648E3">
            <w:pPr>
              <w:jc w:val="center"/>
              <w:rPr>
                <w:b/>
                <w:bCs/>
                <w:i/>
                <w:iCs/>
                <w:color w:val="000000"/>
                <w:sz w:val="20"/>
                <w:szCs w:val="20"/>
              </w:rPr>
            </w:pPr>
            <w:r>
              <w:rPr>
                <w:b/>
                <w:bCs/>
                <w:i/>
                <w:iCs/>
                <w:color w:val="000000"/>
                <w:sz w:val="20"/>
                <w:szCs w:val="20"/>
              </w:rPr>
              <w:t>Raymond</w:t>
            </w:r>
          </w:p>
        </w:tc>
      </w:tr>
      <w:tr w:rsidR="00341167" w:rsidRPr="00CE7B56" w14:paraId="4BF239D2" w14:textId="77777777" w:rsidTr="00341167">
        <w:trPr>
          <w:gridAfter w:val="1"/>
          <w:wAfter w:w="285" w:type="pct"/>
          <w:trHeight w:val="511"/>
        </w:trPr>
        <w:tc>
          <w:tcPr>
            <w:tcW w:w="1278" w:type="pct"/>
            <w:tcBorders>
              <w:left w:val="nil"/>
              <w:bottom w:val="nil"/>
              <w:right w:val="nil"/>
            </w:tcBorders>
            <w:shd w:val="clear" w:color="auto" w:fill="FFFFFF"/>
            <w:hideMark/>
          </w:tcPr>
          <w:p w14:paraId="48D7B2F8" w14:textId="77777777" w:rsidR="00341167" w:rsidRPr="00CE7B56" w:rsidRDefault="00341167" w:rsidP="00B648E3">
            <w:pPr>
              <w:rPr>
                <w:b/>
                <w:bCs/>
                <w:color w:val="000000"/>
                <w:sz w:val="20"/>
                <w:szCs w:val="20"/>
              </w:rPr>
            </w:pPr>
            <w:r w:rsidRPr="00CE7B56">
              <w:rPr>
                <w:b/>
                <w:bCs/>
                <w:color w:val="000000"/>
                <w:sz w:val="20"/>
                <w:szCs w:val="20"/>
              </w:rPr>
              <w:t>Board of Adjustment</w:t>
            </w:r>
          </w:p>
        </w:tc>
        <w:tc>
          <w:tcPr>
            <w:tcW w:w="711" w:type="pct"/>
            <w:shd w:val="clear" w:color="auto" w:fill="D3DFEE"/>
            <w:vAlign w:val="center"/>
            <w:hideMark/>
          </w:tcPr>
          <w:p w14:paraId="15F9A58B" w14:textId="77777777" w:rsidR="00341167" w:rsidRPr="00581479" w:rsidRDefault="00341167" w:rsidP="00B648E3">
            <w:pPr>
              <w:jc w:val="center"/>
              <w:rPr>
                <w:color w:val="000000"/>
                <w:sz w:val="20"/>
                <w:szCs w:val="20"/>
              </w:rPr>
            </w:pPr>
            <w:r>
              <w:rPr>
                <w:color w:val="000000"/>
                <w:sz w:val="20"/>
                <w:szCs w:val="20"/>
              </w:rPr>
              <w:t>NA</w:t>
            </w:r>
          </w:p>
        </w:tc>
        <w:tc>
          <w:tcPr>
            <w:tcW w:w="705" w:type="pct"/>
            <w:shd w:val="clear" w:color="auto" w:fill="D3DFEE"/>
            <w:vAlign w:val="center"/>
            <w:hideMark/>
          </w:tcPr>
          <w:p w14:paraId="255089FC" w14:textId="77777777" w:rsidR="00341167" w:rsidRPr="00581479" w:rsidRDefault="00341167" w:rsidP="00B648E3">
            <w:pPr>
              <w:jc w:val="center"/>
              <w:rPr>
                <w:color w:val="000000"/>
                <w:sz w:val="20"/>
                <w:szCs w:val="20"/>
              </w:rPr>
            </w:pPr>
            <w:r w:rsidRPr="00581479">
              <w:rPr>
                <w:color w:val="000000"/>
                <w:sz w:val="20"/>
                <w:szCs w:val="20"/>
              </w:rPr>
              <w:t>Elected Officials</w:t>
            </w:r>
          </w:p>
        </w:tc>
        <w:tc>
          <w:tcPr>
            <w:tcW w:w="705" w:type="pct"/>
            <w:shd w:val="clear" w:color="auto" w:fill="D3DFEE"/>
            <w:vAlign w:val="center"/>
            <w:hideMark/>
          </w:tcPr>
          <w:p w14:paraId="1DCA3CC6" w14:textId="77777777" w:rsidR="00341167" w:rsidRPr="00581479" w:rsidRDefault="00341167" w:rsidP="00B648E3">
            <w:pPr>
              <w:jc w:val="center"/>
              <w:rPr>
                <w:color w:val="000000"/>
                <w:sz w:val="20"/>
                <w:szCs w:val="20"/>
              </w:rPr>
            </w:pPr>
            <w:r>
              <w:rPr>
                <w:color w:val="000000"/>
                <w:sz w:val="20"/>
                <w:szCs w:val="20"/>
              </w:rPr>
              <w:t>NA</w:t>
            </w:r>
          </w:p>
        </w:tc>
        <w:tc>
          <w:tcPr>
            <w:tcW w:w="658" w:type="pct"/>
            <w:shd w:val="clear" w:color="auto" w:fill="D3DFEE"/>
            <w:vAlign w:val="center"/>
            <w:hideMark/>
          </w:tcPr>
          <w:p w14:paraId="728A428E" w14:textId="77777777" w:rsidR="00341167" w:rsidRPr="00581479" w:rsidRDefault="00341167" w:rsidP="00B648E3">
            <w:pPr>
              <w:jc w:val="center"/>
              <w:rPr>
                <w:color w:val="000000"/>
                <w:sz w:val="20"/>
                <w:szCs w:val="20"/>
              </w:rPr>
            </w:pPr>
            <w:r>
              <w:rPr>
                <w:color w:val="000000"/>
                <w:sz w:val="20"/>
                <w:szCs w:val="20"/>
              </w:rPr>
              <w:t>NA</w:t>
            </w:r>
          </w:p>
        </w:tc>
        <w:tc>
          <w:tcPr>
            <w:tcW w:w="658" w:type="pct"/>
            <w:shd w:val="clear" w:color="auto" w:fill="D3DFEE"/>
            <w:noWrap/>
            <w:vAlign w:val="center"/>
            <w:hideMark/>
          </w:tcPr>
          <w:p w14:paraId="3D283E7E" w14:textId="77777777" w:rsidR="00341167" w:rsidRPr="00581479" w:rsidRDefault="00341167" w:rsidP="00B648E3">
            <w:pPr>
              <w:jc w:val="center"/>
              <w:rPr>
                <w:color w:val="000000"/>
                <w:sz w:val="20"/>
                <w:szCs w:val="20"/>
              </w:rPr>
            </w:pPr>
            <w:r>
              <w:rPr>
                <w:color w:val="000000"/>
                <w:sz w:val="20"/>
                <w:szCs w:val="20"/>
              </w:rPr>
              <w:t>NA</w:t>
            </w:r>
          </w:p>
        </w:tc>
      </w:tr>
      <w:tr w:rsidR="00341167" w:rsidRPr="00CE7B56" w14:paraId="4C30C248" w14:textId="77777777" w:rsidTr="00341167">
        <w:trPr>
          <w:gridAfter w:val="1"/>
          <w:wAfter w:w="285" w:type="pct"/>
          <w:trHeight w:val="224"/>
        </w:trPr>
        <w:tc>
          <w:tcPr>
            <w:tcW w:w="1278" w:type="pct"/>
            <w:tcBorders>
              <w:left w:val="nil"/>
              <w:bottom w:val="nil"/>
              <w:right w:val="nil"/>
            </w:tcBorders>
            <w:shd w:val="clear" w:color="auto" w:fill="FFFFFF"/>
            <w:hideMark/>
          </w:tcPr>
          <w:p w14:paraId="26A10329" w14:textId="77777777" w:rsidR="00341167" w:rsidRPr="00CE7B56" w:rsidRDefault="00341167" w:rsidP="00B648E3">
            <w:pPr>
              <w:rPr>
                <w:b/>
                <w:bCs/>
                <w:color w:val="000000"/>
                <w:sz w:val="20"/>
                <w:szCs w:val="20"/>
              </w:rPr>
            </w:pPr>
            <w:r w:rsidRPr="00CE7B56">
              <w:rPr>
                <w:b/>
                <w:bCs/>
                <w:color w:val="000000"/>
                <w:sz w:val="20"/>
                <w:szCs w:val="20"/>
              </w:rPr>
              <w:t>Building Official</w:t>
            </w:r>
          </w:p>
        </w:tc>
        <w:tc>
          <w:tcPr>
            <w:tcW w:w="711" w:type="pct"/>
            <w:tcBorders>
              <w:left w:val="single" w:sz="6" w:space="0" w:color="4F81BD"/>
              <w:right w:val="single" w:sz="6" w:space="0" w:color="4F81BD"/>
            </w:tcBorders>
            <w:shd w:val="clear" w:color="auto" w:fill="A7BFDE"/>
            <w:noWrap/>
            <w:vAlign w:val="bottom"/>
            <w:hideMark/>
          </w:tcPr>
          <w:p w14:paraId="0A02F585"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left w:val="single" w:sz="6" w:space="0" w:color="4F81BD"/>
              <w:right w:val="single" w:sz="6" w:space="0" w:color="4F81BD"/>
            </w:tcBorders>
            <w:shd w:val="clear" w:color="auto" w:fill="A7BFDE"/>
            <w:noWrap/>
            <w:vAlign w:val="bottom"/>
            <w:hideMark/>
          </w:tcPr>
          <w:p w14:paraId="2E919695"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left w:val="single" w:sz="6" w:space="0" w:color="4F81BD"/>
              <w:right w:val="single" w:sz="6" w:space="0" w:color="4F81BD"/>
            </w:tcBorders>
            <w:shd w:val="clear" w:color="auto" w:fill="A7BFDE"/>
            <w:noWrap/>
            <w:vAlign w:val="bottom"/>
            <w:hideMark/>
          </w:tcPr>
          <w:p w14:paraId="224A8C80"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tcBorders>
              <w:left w:val="single" w:sz="6" w:space="0" w:color="4F81BD"/>
              <w:right w:val="single" w:sz="6" w:space="0" w:color="4F81BD"/>
            </w:tcBorders>
            <w:shd w:val="clear" w:color="auto" w:fill="A7BFDE"/>
            <w:vAlign w:val="bottom"/>
            <w:hideMark/>
          </w:tcPr>
          <w:p w14:paraId="20FCD116"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tcBorders>
              <w:left w:val="single" w:sz="6" w:space="0" w:color="4F81BD"/>
              <w:right w:val="single" w:sz="6" w:space="0" w:color="4F81BD"/>
            </w:tcBorders>
            <w:shd w:val="clear" w:color="auto" w:fill="A7BFDE"/>
            <w:noWrap/>
            <w:vAlign w:val="bottom"/>
            <w:hideMark/>
          </w:tcPr>
          <w:p w14:paraId="1DEDF084"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618234F9" w14:textId="77777777" w:rsidTr="00341167">
        <w:trPr>
          <w:gridAfter w:val="1"/>
          <w:wAfter w:w="285" w:type="pct"/>
          <w:trHeight w:val="269"/>
        </w:trPr>
        <w:tc>
          <w:tcPr>
            <w:tcW w:w="1278" w:type="pct"/>
            <w:tcBorders>
              <w:left w:val="nil"/>
              <w:bottom w:val="nil"/>
              <w:right w:val="nil"/>
            </w:tcBorders>
            <w:shd w:val="clear" w:color="auto" w:fill="FFFFFF"/>
            <w:hideMark/>
          </w:tcPr>
          <w:p w14:paraId="059A2531" w14:textId="77777777" w:rsidR="00341167" w:rsidRPr="00CE7B56" w:rsidRDefault="00341167" w:rsidP="00B648E3">
            <w:pPr>
              <w:rPr>
                <w:b/>
                <w:bCs/>
                <w:color w:val="000000"/>
                <w:sz w:val="20"/>
                <w:szCs w:val="20"/>
              </w:rPr>
            </w:pPr>
            <w:r w:rsidRPr="00CE7B56">
              <w:rPr>
                <w:b/>
                <w:bCs/>
                <w:color w:val="000000"/>
                <w:sz w:val="20"/>
                <w:szCs w:val="20"/>
              </w:rPr>
              <w:t>Community Planner</w:t>
            </w:r>
          </w:p>
        </w:tc>
        <w:tc>
          <w:tcPr>
            <w:tcW w:w="711" w:type="pct"/>
            <w:shd w:val="clear" w:color="auto" w:fill="D3DFEE"/>
            <w:noWrap/>
            <w:vAlign w:val="bottom"/>
            <w:hideMark/>
          </w:tcPr>
          <w:p w14:paraId="059184E6"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shd w:val="clear" w:color="auto" w:fill="D3DFEE"/>
            <w:noWrap/>
            <w:vAlign w:val="bottom"/>
            <w:hideMark/>
          </w:tcPr>
          <w:p w14:paraId="3AA41298" w14:textId="77777777" w:rsidR="00341167" w:rsidRPr="00581479" w:rsidRDefault="00341167" w:rsidP="00B648E3">
            <w:pPr>
              <w:jc w:val="center"/>
              <w:rPr>
                <w:color w:val="000000"/>
                <w:sz w:val="20"/>
                <w:szCs w:val="20"/>
              </w:rPr>
            </w:pPr>
            <w:r>
              <w:rPr>
                <w:color w:val="000000"/>
                <w:sz w:val="20"/>
                <w:szCs w:val="20"/>
              </w:rPr>
              <w:t>NA</w:t>
            </w:r>
          </w:p>
        </w:tc>
        <w:tc>
          <w:tcPr>
            <w:tcW w:w="705" w:type="pct"/>
            <w:shd w:val="clear" w:color="auto" w:fill="D3DFEE"/>
            <w:noWrap/>
            <w:vAlign w:val="bottom"/>
            <w:hideMark/>
          </w:tcPr>
          <w:p w14:paraId="436A1D0C"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shd w:val="clear" w:color="auto" w:fill="D3DFEE"/>
            <w:vAlign w:val="bottom"/>
            <w:hideMark/>
          </w:tcPr>
          <w:p w14:paraId="58E9284E"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shd w:val="clear" w:color="auto" w:fill="D3DFEE"/>
            <w:noWrap/>
            <w:vAlign w:val="bottom"/>
            <w:hideMark/>
          </w:tcPr>
          <w:p w14:paraId="03BC151A"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66533722" w14:textId="77777777" w:rsidTr="00341167">
        <w:trPr>
          <w:gridAfter w:val="1"/>
          <w:wAfter w:w="285" w:type="pct"/>
          <w:trHeight w:val="300"/>
        </w:trPr>
        <w:tc>
          <w:tcPr>
            <w:tcW w:w="1278" w:type="pct"/>
            <w:tcBorders>
              <w:left w:val="nil"/>
              <w:bottom w:val="nil"/>
              <w:right w:val="nil"/>
            </w:tcBorders>
            <w:shd w:val="clear" w:color="auto" w:fill="FFFFFF"/>
            <w:hideMark/>
          </w:tcPr>
          <w:p w14:paraId="5B372CF1" w14:textId="77777777" w:rsidR="00341167" w:rsidRPr="00CE7B56" w:rsidRDefault="00341167" w:rsidP="00B648E3">
            <w:pPr>
              <w:rPr>
                <w:b/>
                <w:bCs/>
                <w:color w:val="000000"/>
                <w:sz w:val="20"/>
                <w:szCs w:val="20"/>
              </w:rPr>
            </w:pPr>
            <w:r w:rsidRPr="00CE7B56">
              <w:rPr>
                <w:b/>
                <w:bCs/>
                <w:color w:val="000000"/>
                <w:sz w:val="20"/>
                <w:szCs w:val="20"/>
              </w:rPr>
              <w:t>Elected Officials</w:t>
            </w:r>
          </w:p>
        </w:tc>
        <w:tc>
          <w:tcPr>
            <w:tcW w:w="711" w:type="pct"/>
            <w:tcBorders>
              <w:left w:val="single" w:sz="6" w:space="0" w:color="4F81BD"/>
              <w:right w:val="single" w:sz="6" w:space="0" w:color="4F81BD"/>
            </w:tcBorders>
            <w:shd w:val="clear" w:color="auto" w:fill="A7BFDE"/>
            <w:noWrap/>
            <w:vAlign w:val="bottom"/>
            <w:hideMark/>
          </w:tcPr>
          <w:p w14:paraId="6EC3F662" w14:textId="77777777" w:rsidR="00341167" w:rsidRPr="00581479" w:rsidRDefault="00341167" w:rsidP="00B648E3">
            <w:pPr>
              <w:jc w:val="center"/>
              <w:rPr>
                <w:color w:val="000000"/>
                <w:sz w:val="20"/>
                <w:szCs w:val="20"/>
              </w:rPr>
            </w:pPr>
            <w:r>
              <w:rPr>
                <w:color w:val="000000"/>
                <w:sz w:val="20"/>
                <w:szCs w:val="20"/>
              </w:rPr>
              <w:t>Trustee</w:t>
            </w:r>
          </w:p>
        </w:tc>
        <w:tc>
          <w:tcPr>
            <w:tcW w:w="705" w:type="pct"/>
            <w:tcBorders>
              <w:left w:val="single" w:sz="6" w:space="0" w:color="4F81BD"/>
              <w:right w:val="single" w:sz="6" w:space="0" w:color="4F81BD"/>
            </w:tcBorders>
            <w:shd w:val="clear" w:color="auto" w:fill="A7BFDE"/>
            <w:noWrap/>
            <w:vAlign w:val="bottom"/>
            <w:hideMark/>
          </w:tcPr>
          <w:p w14:paraId="6ED00FD3" w14:textId="77777777" w:rsidR="00341167" w:rsidRPr="00581479" w:rsidRDefault="00341167" w:rsidP="00B648E3">
            <w:pPr>
              <w:jc w:val="center"/>
              <w:rPr>
                <w:color w:val="000000"/>
                <w:sz w:val="20"/>
                <w:szCs w:val="20"/>
              </w:rPr>
            </w:pPr>
            <w:r w:rsidRPr="00581479">
              <w:rPr>
                <w:color w:val="000000"/>
                <w:sz w:val="20"/>
                <w:szCs w:val="20"/>
              </w:rPr>
              <w:t>Aldermanic</w:t>
            </w:r>
          </w:p>
        </w:tc>
        <w:tc>
          <w:tcPr>
            <w:tcW w:w="705" w:type="pct"/>
            <w:tcBorders>
              <w:left w:val="single" w:sz="6" w:space="0" w:color="4F81BD"/>
              <w:right w:val="single" w:sz="6" w:space="0" w:color="4F81BD"/>
            </w:tcBorders>
            <w:shd w:val="clear" w:color="auto" w:fill="A7BFDE"/>
            <w:noWrap/>
            <w:vAlign w:val="bottom"/>
            <w:hideMark/>
          </w:tcPr>
          <w:p w14:paraId="3EFC062B" w14:textId="77777777" w:rsidR="00341167" w:rsidRPr="00581479" w:rsidRDefault="00341167" w:rsidP="00B648E3">
            <w:pPr>
              <w:jc w:val="center"/>
              <w:rPr>
                <w:color w:val="000000"/>
                <w:sz w:val="20"/>
                <w:szCs w:val="20"/>
              </w:rPr>
            </w:pPr>
            <w:r>
              <w:rPr>
                <w:color w:val="000000"/>
                <w:sz w:val="20"/>
                <w:szCs w:val="20"/>
              </w:rPr>
              <w:t>Trustee</w:t>
            </w:r>
          </w:p>
        </w:tc>
        <w:tc>
          <w:tcPr>
            <w:tcW w:w="658" w:type="pct"/>
            <w:tcBorders>
              <w:left w:val="single" w:sz="6" w:space="0" w:color="4F81BD"/>
              <w:right w:val="single" w:sz="6" w:space="0" w:color="4F81BD"/>
            </w:tcBorders>
            <w:shd w:val="clear" w:color="auto" w:fill="A7BFDE"/>
            <w:vAlign w:val="bottom"/>
            <w:hideMark/>
          </w:tcPr>
          <w:p w14:paraId="6585647A" w14:textId="77777777" w:rsidR="00341167" w:rsidRPr="00581479" w:rsidRDefault="00341167" w:rsidP="00B648E3">
            <w:pPr>
              <w:jc w:val="center"/>
              <w:rPr>
                <w:color w:val="000000"/>
                <w:sz w:val="20"/>
                <w:szCs w:val="20"/>
              </w:rPr>
            </w:pPr>
            <w:r>
              <w:rPr>
                <w:color w:val="000000"/>
                <w:sz w:val="20"/>
                <w:szCs w:val="20"/>
              </w:rPr>
              <w:t>Trustee</w:t>
            </w:r>
          </w:p>
        </w:tc>
        <w:tc>
          <w:tcPr>
            <w:tcW w:w="658" w:type="pct"/>
            <w:tcBorders>
              <w:left w:val="single" w:sz="6" w:space="0" w:color="4F81BD"/>
              <w:right w:val="single" w:sz="6" w:space="0" w:color="4F81BD"/>
            </w:tcBorders>
            <w:shd w:val="clear" w:color="auto" w:fill="A7BFDE"/>
            <w:noWrap/>
            <w:vAlign w:val="bottom"/>
            <w:hideMark/>
          </w:tcPr>
          <w:p w14:paraId="496C99C0" w14:textId="77777777" w:rsidR="00341167" w:rsidRPr="00581479" w:rsidRDefault="00341167" w:rsidP="00B648E3">
            <w:pPr>
              <w:jc w:val="center"/>
              <w:rPr>
                <w:color w:val="000000"/>
                <w:sz w:val="20"/>
                <w:szCs w:val="20"/>
              </w:rPr>
            </w:pPr>
            <w:r>
              <w:rPr>
                <w:color w:val="000000"/>
                <w:sz w:val="20"/>
                <w:szCs w:val="20"/>
              </w:rPr>
              <w:t>Trustee</w:t>
            </w:r>
          </w:p>
        </w:tc>
      </w:tr>
      <w:tr w:rsidR="00341167" w:rsidRPr="00CE7B56" w14:paraId="652BAE95" w14:textId="77777777" w:rsidTr="00341167">
        <w:trPr>
          <w:gridAfter w:val="1"/>
          <w:wAfter w:w="285" w:type="pct"/>
          <w:trHeight w:val="600"/>
        </w:trPr>
        <w:tc>
          <w:tcPr>
            <w:tcW w:w="1278" w:type="pct"/>
            <w:tcBorders>
              <w:left w:val="nil"/>
              <w:bottom w:val="nil"/>
              <w:right w:val="nil"/>
            </w:tcBorders>
            <w:shd w:val="clear" w:color="auto" w:fill="FFFFFF"/>
            <w:hideMark/>
          </w:tcPr>
          <w:p w14:paraId="21771222" w14:textId="77777777" w:rsidR="00341167" w:rsidRPr="00CE7B56" w:rsidRDefault="00341167" w:rsidP="00B648E3">
            <w:pPr>
              <w:rPr>
                <w:b/>
                <w:bCs/>
                <w:color w:val="000000"/>
                <w:sz w:val="20"/>
                <w:szCs w:val="20"/>
              </w:rPr>
            </w:pPr>
            <w:r w:rsidRPr="00CE7B56">
              <w:rPr>
                <w:b/>
                <w:bCs/>
                <w:color w:val="000000"/>
                <w:sz w:val="20"/>
                <w:szCs w:val="20"/>
              </w:rPr>
              <w:t>Emergency Manager</w:t>
            </w:r>
          </w:p>
        </w:tc>
        <w:tc>
          <w:tcPr>
            <w:tcW w:w="711" w:type="pct"/>
            <w:shd w:val="clear" w:color="auto" w:fill="D3DFEE"/>
            <w:vAlign w:val="center"/>
            <w:hideMark/>
          </w:tcPr>
          <w:p w14:paraId="6FFF62B6"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shd w:val="clear" w:color="auto" w:fill="D3DFEE"/>
            <w:vAlign w:val="center"/>
            <w:hideMark/>
          </w:tcPr>
          <w:p w14:paraId="337AE172"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shd w:val="clear" w:color="auto" w:fill="D3DFEE"/>
            <w:vAlign w:val="center"/>
            <w:hideMark/>
          </w:tcPr>
          <w:p w14:paraId="0C2799AD"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shd w:val="clear" w:color="auto" w:fill="D3DFEE"/>
            <w:vAlign w:val="center"/>
            <w:hideMark/>
          </w:tcPr>
          <w:p w14:paraId="663F2B5B"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shd w:val="clear" w:color="auto" w:fill="D3DFEE"/>
            <w:vAlign w:val="center"/>
            <w:hideMark/>
          </w:tcPr>
          <w:p w14:paraId="206F3407"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45446AF9" w14:textId="77777777" w:rsidTr="00341167">
        <w:trPr>
          <w:gridAfter w:val="1"/>
          <w:wAfter w:w="285" w:type="pct"/>
          <w:trHeight w:val="548"/>
        </w:trPr>
        <w:tc>
          <w:tcPr>
            <w:tcW w:w="1278" w:type="pct"/>
            <w:tcBorders>
              <w:left w:val="nil"/>
              <w:bottom w:val="nil"/>
              <w:right w:val="nil"/>
            </w:tcBorders>
            <w:shd w:val="clear" w:color="auto" w:fill="FFFFFF"/>
            <w:hideMark/>
          </w:tcPr>
          <w:p w14:paraId="57D57341" w14:textId="77777777" w:rsidR="00341167" w:rsidRPr="00CE7B56" w:rsidRDefault="00341167" w:rsidP="00B648E3">
            <w:pPr>
              <w:rPr>
                <w:b/>
                <w:bCs/>
                <w:color w:val="000000"/>
                <w:sz w:val="20"/>
                <w:szCs w:val="20"/>
              </w:rPr>
            </w:pPr>
            <w:r w:rsidRPr="00CE7B56">
              <w:rPr>
                <w:b/>
                <w:bCs/>
                <w:color w:val="000000"/>
                <w:sz w:val="20"/>
                <w:szCs w:val="20"/>
              </w:rPr>
              <w:t>Engineer/Highway Superintendent</w:t>
            </w:r>
          </w:p>
        </w:tc>
        <w:tc>
          <w:tcPr>
            <w:tcW w:w="711" w:type="pct"/>
            <w:tcBorders>
              <w:left w:val="single" w:sz="6" w:space="0" w:color="4F81BD"/>
              <w:right w:val="single" w:sz="6" w:space="0" w:color="4F81BD"/>
            </w:tcBorders>
            <w:shd w:val="clear" w:color="auto" w:fill="A7BFDE"/>
            <w:noWrap/>
            <w:vAlign w:val="bottom"/>
            <w:hideMark/>
          </w:tcPr>
          <w:p w14:paraId="32B35862"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left w:val="single" w:sz="6" w:space="0" w:color="4F81BD"/>
              <w:right w:val="single" w:sz="6" w:space="0" w:color="4F81BD"/>
            </w:tcBorders>
            <w:shd w:val="clear" w:color="auto" w:fill="A7BFDE"/>
            <w:noWrap/>
            <w:vAlign w:val="bottom"/>
            <w:hideMark/>
          </w:tcPr>
          <w:p w14:paraId="2552844A" w14:textId="77777777" w:rsidR="00341167" w:rsidRPr="00581479" w:rsidRDefault="00341167" w:rsidP="00B648E3">
            <w:pPr>
              <w:jc w:val="center"/>
              <w:rPr>
                <w:color w:val="000000"/>
                <w:sz w:val="20"/>
                <w:szCs w:val="20"/>
              </w:rPr>
            </w:pPr>
            <w:r w:rsidRPr="00581479">
              <w:rPr>
                <w:color w:val="000000"/>
                <w:sz w:val="20"/>
                <w:szCs w:val="20"/>
              </w:rPr>
              <w:t>Appointed</w:t>
            </w:r>
          </w:p>
        </w:tc>
        <w:tc>
          <w:tcPr>
            <w:tcW w:w="705" w:type="pct"/>
            <w:tcBorders>
              <w:left w:val="single" w:sz="6" w:space="0" w:color="4F81BD"/>
              <w:right w:val="single" w:sz="6" w:space="0" w:color="4F81BD"/>
            </w:tcBorders>
            <w:shd w:val="clear" w:color="auto" w:fill="A7BFDE"/>
            <w:noWrap/>
            <w:vAlign w:val="bottom"/>
            <w:hideMark/>
          </w:tcPr>
          <w:p w14:paraId="69A9D8CE"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tcBorders>
              <w:left w:val="single" w:sz="6" w:space="0" w:color="4F81BD"/>
              <w:right w:val="single" w:sz="6" w:space="0" w:color="4F81BD"/>
            </w:tcBorders>
            <w:shd w:val="clear" w:color="auto" w:fill="A7BFDE"/>
            <w:vAlign w:val="bottom"/>
            <w:hideMark/>
          </w:tcPr>
          <w:p w14:paraId="33EF5371"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tcBorders>
              <w:left w:val="single" w:sz="6" w:space="0" w:color="4F81BD"/>
              <w:right w:val="single" w:sz="6" w:space="0" w:color="4F81BD"/>
            </w:tcBorders>
            <w:shd w:val="clear" w:color="auto" w:fill="A7BFDE"/>
            <w:noWrap/>
            <w:vAlign w:val="bottom"/>
            <w:hideMark/>
          </w:tcPr>
          <w:p w14:paraId="7F60F282"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29C27E19" w14:textId="77777777" w:rsidTr="00341167">
        <w:trPr>
          <w:gridAfter w:val="1"/>
          <w:wAfter w:w="285" w:type="pct"/>
          <w:trHeight w:val="900"/>
        </w:trPr>
        <w:tc>
          <w:tcPr>
            <w:tcW w:w="1278" w:type="pct"/>
            <w:tcBorders>
              <w:left w:val="nil"/>
              <w:bottom w:val="nil"/>
              <w:right w:val="nil"/>
            </w:tcBorders>
            <w:shd w:val="clear" w:color="auto" w:fill="FFFFFF"/>
            <w:hideMark/>
          </w:tcPr>
          <w:p w14:paraId="6CC8B523" w14:textId="77777777" w:rsidR="00341167" w:rsidRPr="00CE7B56" w:rsidRDefault="00341167" w:rsidP="00B648E3">
            <w:pPr>
              <w:rPr>
                <w:b/>
                <w:bCs/>
                <w:color w:val="000000"/>
                <w:sz w:val="20"/>
                <w:szCs w:val="20"/>
              </w:rPr>
            </w:pPr>
            <w:r w:rsidRPr="00CE7B56">
              <w:rPr>
                <w:b/>
                <w:bCs/>
                <w:color w:val="000000"/>
                <w:sz w:val="20"/>
                <w:szCs w:val="20"/>
              </w:rPr>
              <w:t>Floodplain Administrator</w:t>
            </w:r>
          </w:p>
        </w:tc>
        <w:tc>
          <w:tcPr>
            <w:tcW w:w="711" w:type="pct"/>
            <w:shd w:val="clear" w:color="auto" w:fill="D3DFEE"/>
            <w:vAlign w:val="center"/>
            <w:hideMark/>
          </w:tcPr>
          <w:p w14:paraId="6AD9E205"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shd w:val="clear" w:color="auto" w:fill="D3DFEE"/>
            <w:vAlign w:val="center"/>
            <w:hideMark/>
          </w:tcPr>
          <w:p w14:paraId="43C0BFA5" w14:textId="77777777" w:rsidR="00341167" w:rsidRPr="00581479" w:rsidRDefault="00341167" w:rsidP="00B648E3">
            <w:pPr>
              <w:jc w:val="center"/>
              <w:rPr>
                <w:color w:val="000000"/>
                <w:sz w:val="20"/>
                <w:szCs w:val="20"/>
              </w:rPr>
            </w:pPr>
            <w:r w:rsidRPr="00581479">
              <w:rPr>
                <w:color w:val="000000"/>
                <w:sz w:val="20"/>
                <w:szCs w:val="20"/>
              </w:rPr>
              <w:t>Finance Officer</w:t>
            </w:r>
          </w:p>
        </w:tc>
        <w:tc>
          <w:tcPr>
            <w:tcW w:w="705" w:type="pct"/>
            <w:shd w:val="clear" w:color="auto" w:fill="D3DFEE"/>
            <w:vAlign w:val="center"/>
            <w:hideMark/>
          </w:tcPr>
          <w:p w14:paraId="5484F116"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shd w:val="clear" w:color="auto" w:fill="D3DFEE"/>
            <w:vAlign w:val="center"/>
            <w:hideMark/>
          </w:tcPr>
          <w:p w14:paraId="0B21B229"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shd w:val="clear" w:color="auto" w:fill="D3DFEE"/>
            <w:vAlign w:val="center"/>
            <w:hideMark/>
          </w:tcPr>
          <w:p w14:paraId="26BC8837"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1AAB7A5C" w14:textId="77777777" w:rsidTr="00341167">
        <w:trPr>
          <w:gridAfter w:val="1"/>
          <w:wAfter w:w="285" w:type="pct"/>
          <w:trHeight w:val="300"/>
        </w:trPr>
        <w:tc>
          <w:tcPr>
            <w:tcW w:w="1278" w:type="pct"/>
            <w:tcBorders>
              <w:left w:val="nil"/>
              <w:bottom w:val="nil"/>
              <w:right w:val="nil"/>
            </w:tcBorders>
            <w:shd w:val="clear" w:color="auto" w:fill="FFFFFF"/>
            <w:hideMark/>
          </w:tcPr>
          <w:p w14:paraId="256C4FF0" w14:textId="77777777" w:rsidR="00341167" w:rsidRPr="00CE7B56" w:rsidRDefault="00341167" w:rsidP="00B648E3">
            <w:pPr>
              <w:rPr>
                <w:b/>
                <w:bCs/>
                <w:color w:val="000000"/>
                <w:sz w:val="20"/>
                <w:szCs w:val="20"/>
              </w:rPr>
            </w:pPr>
            <w:r w:rsidRPr="00CE7B56">
              <w:rPr>
                <w:b/>
                <w:bCs/>
                <w:color w:val="000000"/>
                <w:sz w:val="20"/>
                <w:szCs w:val="20"/>
              </w:rPr>
              <w:t>GIS Coordinator</w:t>
            </w:r>
          </w:p>
        </w:tc>
        <w:tc>
          <w:tcPr>
            <w:tcW w:w="711" w:type="pct"/>
            <w:tcBorders>
              <w:left w:val="single" w:sz="6" w:space="0" w:color="4F81BD"/>
              <w:right w:val="single" w:sz="6" w:space="0" w:color="4F81BD"/>
            </w:tcBorders>
            <w:shd w:val="clear" w:color="auto" w:fill="A7BFDE"/>
            <w:noWrap/>
            <w:vAlign w:val="bottom"/>
            <w:hideMark/>
          </w:tcPr>
          <w:p w14:paraId="47436F45"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left w:val="single" w:sz="6" w:space="0" w:color="4F81BD"/>
              <w:right w:val="single" w:sz="6" w:space="0" w:color="4F81BD"/>
            </w:tcBorders>
            <w:shd w:val="clear" w:color="auto" w:fill="A7BFDE"/>
            <w:noWrap/>
            <w:vAlign w:val="bottom"/>
            <w:hideMark/>
          </w:tcPr>
          <w:p w14:paraId="0110960B"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left w:val="single" w:sz="6" w:space="0" w:color="4F81BD"/>
              <w:right w:val="single" w:sz="6" w:space="0" w:color="4F81BD"/>
            </w:tcBorders>
            <w:shd w:val="clear" w:color="auto" w:fill="A7BFDE"/>
            <w:noWrap/>
            <w:vAlign w:val="bottom"/>
            <w:hideMark/>
          </w:tcPr>
          <w:p w14:paraId="7458CDA7"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tcBorders>
              <w:left w:val="single" w:sz="6" w:space="0" w:color="4F81BD"/>
              <w:right w:val="single" w:sz="6" w:space="0" w:color="4F81BD"/>
            </w:tcBorders>
            <w:shd w:val="clear" w:color="auto" w:fill="A7BFDE"/>
            <w:vAlign w:val="bottom"/>
            <w:hideMark/>
          </w:tcPr>
          <w:p w14:paraId="0DD67F93"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tcBorders>
              <w:left w:val="single" w:sz="6" w:space="0" w:color="4F81BD"/>
              <w:right w:val="single" w:sz="6" w:space="0" w:color="4F81BD"/>
            </w:tcBorders>
            <w:shd w:val="clear" w:color="auto" w:fill="A7BFDE"/>
            <w:noWrap/>
            <w:vAlign w:val="bottom"/>
            <w:hideMark/>
          </w:tcPr>
          <w:p w14:paraId="78E8EBD0"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0CB86D88" w14:textId="77777777" w:rsidTr="00341167">
        <w:trPr>
          <w:gridAfter w:val="1"/>
          <w:wAfter w:w="285" w:type="pct"/>
          <w:trHeight w:val="503"/>
        </w:trPr>
        <w:tc>
          <w:tcPr>
            <w:tcW w:w="1278" w:type="pct"/>
            <w:tcBorders>
              <w:left w:val="nil"/>
              <w:bottom w:val="nil"/>
              <w:right w:val="nil"/>
            </w:tcBorders>
            <w:shd w:val="clear" w:color="auto" w:fill="FFFFFF"/>
            <w:hideMark/>
          </w:tcPr>
          <w:p w14:paraId="3F81CF33" w14:textId="77777777" w:rsidR="00341167" w:rsidRPr="00CE7B56" w:rsidRDefault="00341167" w:rsidP="00B648E3">
            <w:pPr>
              <w:rPr>
                <w:b/>
                <w:bCs/>
                <w:color w:val="000000"/>
                <w:sz w:val="20"/>
                <w:szCs w:val="20"/>
              </w:rPr>
            </w:pPr>
            <w:r w:rsidRPr="00CE7B56">
              <w:rPr>
                <w:b/>
                <w:bCs/>
                <w:color w:val="000000"/>
                <w:sz w:val="20"/>
                <w:szCs w:val="20"/>
              </w:rPr>
              <w:t>Planning Commission</w:t>
            </w:r>
          </w:p>
        </w:tc>
        <w:tc>
          <w:tcPr>
            <w:tcW w:w="711" w:type="pct"/>
            <w:shd w:val="clear" w:color="auto" w:fill="D3DFEE"/>
            <w:noWrap/>
            <w:vAlign w:val="bottom"/>
            <w:hideMark/>
          </w:tcPr>
          <w:p w14:paraId="71F69EB5" w14:textId="77777777" w:rsidR="00341167" w:rsidRPr="00581479" w:rsidRDefault="00341167" w:rsidP="00B648E3">
            <w:pPr>
              <w:jc w:val="center"/>
              <w:rPr>
                <w:color w:val="000000"/>
                <w:sz w:val="20"/>
                <w:szCs w:val="20"/>
              </w:rPr>
            </w:pPr>
            <w:r>
              <w:rPr>
                <w:color w:val="000000"/>
                <w:sz w:val="20"/>
                <w:szCs w:val="20"/>
              </w:rPr>
              <w:t>NA</w:t>
            </w:r>
          </w:p>
        </w:tc>
        <w:tc>
          <w:tcPr>
            <w:tcW w:w="705" w:type="pct"/>
            <w:shd w:val="clear" w:color="auto" w:fill="D3DFEE"/>
            <w:noWrap/>
            <w:vAlign w:val="bottom"/>
            <w:hideMark/>
          </w:tcPr>
          <w:p w14:paraId="1D337506" w14:textId="77777777" w:rsidR="00341167" w:rsidRPr="00581479" w:rsidRDefault="00341167" w:rsidP="00B648E3">
            <w:pPr>
              <w:jc w:val="center"/>
              <w:rPr>
                <w:color w:val="000000"/>
                <w:sz w:val="20"/>
                <w:szCs w:val="20"/>
              </w:rPr>
            </w:pPr>
            <w:r w:rsidRPr="00581479">
              <w:rPr>
                <w:color w:val="000000"/>
                <w:sz w:val="20"/>
                <w:szCs w:val="20"/>
              </w:rPr>
              <w:t>Elected Officials</w:t>
            </w:r>
          </w:p>
        </w:tc>
        <w:tc>
          <w:tcPr>
            <w:tcW w:w="705" w:type="pct"/>
            <w:shd w:val="clear" w:color="auto" w:fill="D3DFEE"/>
            <w:vAlign w:val="bottom"/>
            <w:hideMark/>
          </w:tcPr>
          <w:p w14:paraId="5A1D36FA" w14:textId="77777777" w:rsidR="00341167" w:rsidRPr="00581479" w:rsidRDefault="00341167" w:rsidP="00B648E3">
            <w:pPr>
              <w:jc w:val="center"/>
              <w:rPr>
                <w:color w:val="000000"/>
                <w:sz w:val="20"/>
                <w:szCs w:val="20"/>
              </w:rPr>
            </w:pPr>
            <w:r>
              <w:rPr>
                <w:color w:val="000000"/>
                <w:sz w:val="20"/>
                <w:szCs w:val="20"/>
              </w:rPr>
              <w:t>NA</w:t>
            </w:r>
          </w:p>
        </w:tc>
        <w:tc>
          <w:tcPr>
            <w:tcW w:w="658" w:type="pct"/>
            <w:shd w:val="clear" w:color="auto" w:fill="D3DFEE"/>
            <w:vAlign w:val="bottom"/>
            <w:hideMark/>
          </w:tcPr>
          <w:p w14:paraId="2DD2FFD2" w14:textId="77777777" w:rsidR="00341167" w:rsidRPr="00581479" w:rsidRDefault="00341167" w:rsidP="00B648E3">
            <w:pPr>
              <w:jc w:val="center"/>
              <w:rPr>
                <w:color w:val="000000"/>
                <w:sz w:val="20"/>
                <w:szCs w:val="20"/>
              </w:rPr>
            </w:pPr>
            <w:r>
              <w:rPr>
                <w:color w:val="000000"/>
                <w:sz w:val="20"/>
                <w:szCs w:val="20"/>
              </w:rPr>
              <w:t>NA</w:t>
            </w:r>
          </w:p>
        </w:tc>
        <w:tc>
          <w:tcPr>
            <w:tcW w:w="658" w:type="pct"/>
            <w:shd w:val="clear" w:color="auto" w:fill="D3DFEE"/>
            <w:noWrap/>
            <w:vAlign w:val="bottom"/>
            <w:hideMark/>
          </w:tcPr>
          <w:p w14:paraId="12ACDD74" w14:textId="77777777" w:rsidR="00341167" w:rsidRPr="00581479" w:rsidRDefault="00341167" w:rsidP="00B648E3">
            <w:pPr>
              <w:jc w:val="center"/>
              <w:rPr>
                <w:color w:val="000000"/>
                <w:sz w:val="20"/>
                <w:szCs w:val="20"/>
              </w:rPr>
            </w:pPr>
            <w:r>
              <w:rPr>
                <w:color w:val="000000"/>
                <w:sz w:val="20"/>
                <w:szCs w:val="20"/>
              </w:rPr>
              <w:t>NA</w:t>
            </w:r>
          </w:p>
        </w:tc>
      </w:tr>
      <w:tr w:rsidR="00341167" w:rsidRPr="00CE7B56" w14:paraId="40721E11" w14:textId="77777777" w:rsidTr="00341167">
        <w:trPr>
          <w:gridAfter w:val="1"/>
          <w:wAfter w:w="285" w:type="pct"/>
          <w:trHeight w:val="900"/>
        </w:trPr>
        <w:tc>
          <w:tcPr>
            <w:tcW w:w="1278" w:type="pct"/>
            <w:tcBorders>
              <w:left w:val="nil"/>
              <w:bottom w:val="nil"/>
              <w:right w:val="nil"/>
            </w:tcBorders>
            <w:shd w:val="clear" w:color="auto" w:fill="FFFFFF"/>
            <w:hideMark/>
          </w:tcPr>
          <w:p w14:paraId="1A4EAB56" w14:textId="77777777" w:rsidR="00341167" w:rsidRPr="00CE7B56" w:rsidRDefault="00341167" w:rsidP="00B648E3">
            <w:pPr>
              <w:rPr>
                <w:b/>
                <w:bCs/>
                <w:color w:val="000000"/>
                <w:sz w:val="20"/>
                <w:szCs w:val="20"/>
              </w:rPr>
            </w:pPr>
            <w:r w:rsidRPr="00CE7B56">
              <w:rPr>
                <w:b/>
                <w:bCs/>
                <w:color w:val="000000"/>
                <w:sz w:val="20"/>
                <w:szCs w:val="20"/>
              </w:rPr>
              <w:t>Zoning Officer</w:t>
            </w:r>
          </w:p>
        </w:tc>
        <w:tc>
          <w:tcPr>
            <w:tcW w:w="711" w:type="pct"/>
            <w:tcBorders>
              <w:left w:val="single" w:sz="6" w:space="0" w:color="4F81BD"/>
              <w:right w:val="single" w:sz="6" w:space="0" w:color="4F81BD"/>
            </w:tcBorders>
            <w:shd w:val="clear" w:color="auto" w:fill="A7BFDE"/>
            <w:vAlign w:val="center"/>
            <w:hideMark/>
          </w:tcPr>
          <w:p w14:paraId="570FCD2B" w14:textId="77777777" w:rsidR="00341167" w:rsidRPr="00581479" w:rsidRDefault="00341167" w:rsidP="00B648E3">
            <w:pPr>
              <w:jc w:val="center"/>
              <w:rPr>
                <w:color w:val="000000"/>
                <w:sz w:val="20"/>
                <w:szCs w:val="20"/>
              </w:rPr>
            </w:pPr>
            <w:r>
              <w:rPr>
                <w:color w:val="000000"/>
                <w:sz w:val="20"/>
                <w:szCs w:val="20"/>
              </w:rPr>
              <w:t>NA</w:t>
            </w:r>
          </w:p>
        </w:tc>
        <w:tc>
          <w:tcPr>
            <w:tcW w:w="705" w:type="pct"/>
            <w:tcBorders>
              <w:left w:val="single" w:sz="6" w:space="0" w:color="4F81BD"/>
              <w:right w:val="single" w:sz="6" w:space="0" w:color="4F81BD"/>
            </w:tcBorders>
            <w:shd w:val="clear" w:color="auto" w:fill="A7BFDE"/>
            <w:noWrap/>
            <w:vAlign w:val="center"/>
            <w:hideMark/>
          </w:tcPr>
          <w:p w14:paraId="143EDD0A" w14:textId="77777777" w:rsidR="00341167" w:rsidRPr="00581479" w:rsidRDefault="00341167" w:rsidP="00B648E3">
            <w:pPr>
              <w:jc w:val="center"/>
              <w:rPr>
                <w:color w:val="000000"/>
                <w:sz w:val="20"/>
                <w:szCs w:val="20"/>
              </w:rPr>
            </w:pPr>
            <w:r w:rsidRPr="00581479">
              <w:rPr>
                <w:color w:val="000000"/>
                <w:sz w:val="20"/>
                <w:szCs w:val="20"/>
              </w:rPr>
              <w:t>Finance Officer</w:t>
            </w:r>
          </w:p>
        </w:tc>
        <w:tc>
          <w:tcPr>
            <w:tcW w:w="705" w:type="pct"/>
            <w:tcBorders>
              <w:left w:val="single" w:sz="6" w:space="0" w:color="4F81BD"/>
              <w:right w:val="single" w:sz="6" w:space="0" w:color="4F81BD"/>
            </w:tcBorders>
            <w:shd w:val="clear" w:color="auto" w:fill="A7BFDE"/>
            <w:vAlign w:val="center"/>
            <w:hideMark/>
          </w:tcPr>
          <w:p w14:paraId="4AB28A1F" w14:textId="77777777" w:rsidR="00341167" w:rsidRPr="00581479" w:rsidRDefault="00341167" w:rsidP="00B648E3">
            <w:pPr>
              <w:jc w:val="center"/>
              <w:rPr>
                <w:color w:val="000000"/>
                <w:sz w:val="20"/>
                <w:szCs w:val="20"/>
              </w:rPr>
            </w:pPr>
            <w:r>
              <w:rPr>
                <w:color w:val="000000"/>
                <w:sz w:val="20"/>
                <w:szCs w:val="20"/>
              </w:rPr>
              <w:t>NA</w:t>
            </w:r>
          </w:p>
        </w:tc>
        <w:tc>
          <w:tcPr>
            <w:tcW w:w="658" w:type="pct"/>
            <w:tcBorders>
              <w:left w:val="single" w:sz="6" w:space="0" w:color="4F81BD"/>
              <w:right w:val="single" w:sz="6" w:space="0" w:color="4F81BD"/>
            </w:tcBorders>
            <w:shd w:val="clear" w:color="auto" w:fill="A7BFDE"/>
            <w:vAlign w:val="center"/>
            <w:hideMark/>
          </w:tcPr>
          <w:p w14:paraId="3E6997A9" w14:textId="77777777" w:rsidR="00341167" w:rsidRPr="00581479" w:rsidRDefault="00341167" w:rsidP="00B648E3">
            <w:pPr>
              <w:jc w:val="center"/>
              <w:rPr>
                <w:color w:val="000000"/>
                <w:sz w:val="20"/>
                <w:szCs w:val="20"/>
              </w:rPr>
            </w:pPr>
            <w:r>
              <w:rPr>
                <w:color w:val="000000"/>
                <w:sz w:val="20"/>
                <w:szCs w:val="20"/>
              </w:rPr>
              <w:t>NA</w:t>
            </w:r>
          </w:p>
        </w:tc>
        <w:tc>
          <w:tcPr>
            <w:tcW w:w="658" w:type="pct"/>
            <w:tcBorders>
              <w:left w:val="single" w:sz="6" w:space="0" w:color="4F81BD"/>
              <w:right w:val="single" w:sz="6" w:space="0" w:color="4F81BD"/>
            </w:tcBorders>
            <w:shd w:val="clear" w:color="auto" w:fill="A7BFDE"/>
            <w:noWrap/>
            <w:vAlign w:val="center"/>
            <w:hideMark/>
          </w:tcPr>
          <w:p w14:paraId="73EC0469" w14:textId="77777777" w:rsidR="00341167" w:rsidRPr="00581479" w:rsidRDefault="00341167" w:rsidP="00B648E3">
            <w:pPr>
              <w:jc w:val="center"/>
              <w:rPr>
                <w:color w:val="000000"/>
                <w:sz w:val="20"/>
                <w:szCs w:val="20"/>
              </w:rPr>
            </w:pPr>
            <w:r>
              <w:rPr>
                <w:color w:val="000000"/>
                <w:sz w:val="20"/>
                <w:szCs w:val="20"/>
              </w:rPr>
              <w:t>NA</w:t>
            </w:r>
          </w:p>
        </w:tc>
      </w:tr>
      <w:tr w:rsidR="00341167" w:rsidRPr="00CE7B56" w14:paraId="4E71494E" w14:textId="77777777" w:rsidTr="00341167">
        <w:trPr>
          <w:gridAfter w:val="1"/>
          <w:wAfter w:w="285" w:type="pct"/>
          <w:trHeight w:val="476"/>
        </w:trPr>
        <w:tc>
          <w:tcPr>
            <w:tcW w:w="1278" w:type="pct"/>
            <w:tcBorders>
              <w:left w:val="nil"/>
              <w:bottom w:val="nil"/>
              <w:right w:val="nil"/>
            </w:tcBorders>
            <w:shd w:val="clear" w:color="auto" w:fill="FFFFFF"/>
            <w:hideMark/>
          </w:tcPr>
          <w:p w14:paraId="74F837A2" w14:textId="77777777" w:rsidR="00341167" w:rsidRPr="00CE7B56" w:rsidRDefault="00341167" w:rsidP="00B648E3">
            <w:pPr>
              <w:rPr>
                <w:b/>
                <w:bCs/>
                <w:color w:val="000000"/>
                <w:sz w:val="20"/>
                <w:szCs w:val="20"/>
              </w:rPr>
            </w:pPr>
            <w:r w:rsidRPr="00CE7B56">
              <w:rPr>
                <w:b/>
                <w:bCs/>
                <w:color w:val="000000"/>
                <w:sz w:val="20"/>
                <w:szCs w:val="20"/>
              </w:rPr>
              <w:t>Grant Writing Capability (Yes/No)</w:t>
            </w:r>
          </w:p>
        </w:tc>
        <w:tc>
          <w:tcPr>
            <w:tcW w:w="711" w:type="pct"/>
            <w:shd w:val="clear" w:color="auto" w:fill="D3DFEE"/>
            <w:noWrap/>
            <w:vAlign w:val="center"/>
            <w:hideMark/>
          </w:tcPr>
          <w:p w14:paraId="717B2A4D" w14:textId="77777777" w:rsidR="00341167" w:rsidRPr="00581479" w:rsidRDefault="00341167" w:rsidP="00B648E3">
            <w:pPr>
              <w:jc w:val="center"/>
              <w:rPr>
                <w:color w:val="000000"/>
                <w:sz w:val="20"/>
                <w:szCs w:val="20"/>
              </w:rPr>
            </w:pPr>
            <w:r w:rsidRPr="00581479">
              <w:rPr>
                <w:color w:val="000000"/>
                <w:sz w:val="20"/>
                <w:szCs w:val="20"/>
              </w:rPr>
              <w:t>Yes*</w:t>
            </w:r>
          </w:p>
        </w:tc>
        <w:tc>
          <w:tcPr>
            <w:tcW w:w="705" w:type="pct"/>
            <w:shd w:val="clear" w:color="auto" w:fill="D3DFEE"/>
            <w:noWrap/>
            <w:vAlign w:val="center"/>
            <w:hideMark/>
          </w:tcPr>
          <w:p w14:paraId="1D12ADE8" w14:textId="77777777" w:rsidR="00341167" w:rsidRPr="00581479" w:rsidRDefault="00341167" w:rsidP="00B648E3">
            <w:pPr>
              <w:jc w:val="center"/>
              <w:rPr>
                <w:color w:val="000000"/>
                <w:sz w:val="20"/>
                <w:szCs w:val="20"/>
              </w:rPr>
            </w:pPr>
            <w:r w:rsidRPr="00581479">
              <w:rPr>
                <w:color w:val="000000"/>
                <w:sz w:val="20"/>
                <w:szCs w:val="20"/>
              </w:rPr>
              <w:t>Yes*</w:t>
            </w:r>
          </w:p>
        </w:tc>
        <w:tc>
          <w:tcPr>
            <w:tcW w:w="705" w:type="pct"/>
            <w:shd w:val="clear" w:color="auto" w:fill="D3DFEE"/>
            <w:noWrap/>
            <w:vAlign w:val="center"/>
            <w:hideMark/>
          </w:tcPr>
          <w:p w14:paraId="70A66057" w14:textId="77777777" w:rsidR="00341167" w:rsidRPr="00581479" w:rsidRDefault="00341167" w:rsidP="00B648E3">
            <w:pPr>
              <w:jc w:val="center"/>
              <w:rPr>
                <w:color w:val="000000"/>
                <w:sz w:val="20"/>
                <w:szCs w:val="20"/>
              </w:rPr>
            </w:pPr>
            <w:r w:rsidRPr="00581479">
              <w:rPr>
                <w:color w:val="000000"/>
                <w:sz w:val="20"/>
                <w:szCs w:val="20"/>
              </w:rPr>
              <w:t>Yes*</w:t>
            </w:r>
          </w:p>
        </w:tc>
        <w:tc>
          <w:tcPr>
            <w:tcW w:w="658" w:type="pct"/>
            <w:shd w:val="clear" w:color="auto" w:fill="D3DFEE"/>
            <w:noWrap/>
            <w:vAlign w:val="center"/>
            <w:hideMark/>
          </w:tcPr>
          <w:p w14:paraId="39CAD940" w14:textId="77777777" w:rsidR="00341167" w:rsidRPr="00581479" w:rsidRDefault="00341167" w:rsidP="00B648E3">
            <w:pPr>
              <w:jc w:val="center"/>
              <w:rPr>
                <w:color w:val="000000"/>
                <w:sz w:val="20"/>
                <w:szCs w:val="20"/>
              </w:rPr>
            </w:pPr>
            <w:r w:rsidRPr="00581479">
              <w:rPr>
                <w:color w:val="000000"/>
                <w:sz w:val="20"/>
                <w:szCs w:val="20"/>
              </w:rPr>
              <w:t>Yes*</w:t>
            </w:r>
          </w:p>
        </w:tc>
        <w:tc>
          <w:tcPr>
            <w:tcW w:w="658" w:type="pct"/>
            <w:shd w:val="clear" w:color="auto" w:fill="D3DFEE"/>
            <w:noWrap/>
            <w:vAlign w:val="center"/>
            <w:hideMark/>
          </w:tcPr>
          <w:p w14:paraId="35FD389A" w14:textId="77777777" w:rsidR="00341167" w:rsidRPr="00581479" w:rsidRDefault="00341167" w:rsidP="00B648E3">
            <w:pPr>
              <w:jc w:val="center"/>
              <w:rPr>
                <w:color w:val="000000"/>
                <w:sz w:val="20"/>
                <w:szCs w:val="20"/>
              </w:rPr>
            </w:pPr>
            <w:r w:rsidRPr="00581479">
              <w:rPr>
                <w:color w:val="000000"/>
                <w:sz w:val="20"/>
                <w:szCs w:val="20"/>
              </w:rPr>
              <w:t>Yes*</w:t>
            </w:r>
          </w:p>
        </w:tc>
      </w:tr>
      <w:tr w:rsidR="00341167" w:rsidRPr="00CE7B56" w14:paraId="1B278D3A" w14:textId="77777777" w:rsidTr="00341167">
        <w:trPr>
          <w:gridAfter w:val="1"/>
          <w:wAfter w:w="285" w:type="pct"/>
          <w:trHeight w:val="809"/>
        </w:trPr>
        <w:tc>
          <w:tcPr>
            <w:tcW w:w="1278" w:type="pct"/>
            <w:tcBorders>
              <w:left w:val="nil"/>
              <w:bottom w:val="nil"/>
              <w:right w:val="nil"/>
            </w:tcBorders>
            <w:shd w:val="clear" w:color="auto" w:fill="FFFFFF"/>
            <w:hideMark/>
          </w:tcPr>
          <w:p w14:paraId="6B161B9C" w14:textId="77777777" w:rsidR="00341167" w:rsidRPr="00CE7B56" w:rsidRDefault="00341167" w:rsidP="00B648E3">
            <w:pPr>
              <w:rPr>
                <w:b/>
                <w:bCs/>
                <w:color w:val="000000"/>
                <w:sz w:val="20"/>
                <w:szCs w:val="20"/>
              </w:rPr>
            </w:pPr>
            <w:r w:rsidRPr="00CE7B56">
              <w:rPr>
                <w:b/>
                <w:bCs/>
                <w:color w:val="000000"/>
                <w:sz w:val="20"/>
                <w:szCs w:val="20"/>
              </w:rPr>
              <w:t>Non-profit organizations focused on environmental protection.</w:t>
            </w:r>
          </w:p>
        </w:tc>
        <w:tc>
          <w:tcPr>
            <w:tcW w:w="711" w:type="pct"/>
            <w:tcBorders>
              <w:left w:val="single" w:sz="6" w:space="0" w:color="4F81BD"/>
              <w:right w:val="single" w:sz="6" w:space="0" w:color="4F81BD"/>
            </w:tcBorders>
            <w:shd w:val="clear" w:color="auto" w:fill="A7BFDE"/>
            <w:noWrap/>
            <w:vAlign w:val="center"/>
            <w:hideMark/>
          </w:tcPr>
          <w:p w14:paraId="4A2E2D8D" w14:textId="77777777" w:rsidR="00341167" w:rsidRPr="00581479" w:rsidRDefault="00341167" w:rsidP="00B648E3">
            <w:pPr>
              <w:jc w:val="center"/>
              <w:rPr>
                <w:color w:val="000000"/>
                <w:sz w:val="20"/>
                <w:szCs w:val="20"/>
              </w:rPr>
            </w:pPr>
            <w:r w:rsidRPr="00581479">
              <w:rPr>
                <w:color w:val="000000"/>
                <w:sz w:val="20"/>
                <w:szCs w:val="20"/>
              </w:rPr>
              <w:t>Yes**</w:t>
            </w:r>
          </w:p>
        </w:tc>
        <w:tc>
          <w:tcPr>
            <w:tcW w:w="705" w:type="pct"/>
            <w:tcBorders>
              <w:left w:val="single" w:sz="6" w:space="0" w:color="4F81BD"/>
              <w:right w:val="single" w:sz="6" w:space="0" w:color="4F81BD"/>
            </w:tcBorders>
            <w:shd w:val="clear" w:color="auto" w:fill="A7BFDE"/>
            <w:noWrap/>
            <w:vAlign w:val="center"/>
            <w:hideMark/>
          </w:tcPr>
          <w:p w14:paraId="68965A0E" w14:textId="77777777" w:rsidR="00341167" w:rsidRPr="00581479" w:rsidRDefault="00341167" w:rsidP="00B648E3">
            <w:pPr>
              <w:jc w:val="center"/>
              <w:rPr>
                <w:color w:val="000000"/>
                <w:sz w:val="20"/>
                <w:szCs w:val="20"/>
              </w:rPr>
            </w:pPr>
            <w:r w:rsidRPr="00581479">
              <w:rPr>
                <w:color w:val="000000"/>
                <w:sz w:val="20"/>
                <w:szCs w:val="20"/>
              </w:rPr>
              <w:t>Yes**</w:t>
            </w:r>
          </w:p>
        </w:tc>
        <w:tc>
          <w:tcPr>
            <w:tcW w:w="705" w:type="pct"/>
            <w:tcBorders>
              <w:left w:val="single" w:sz="6" w:space="0" w:color="4F81BD"/>
              <w:right w:val="single" w:sz="6" w:space="0" w:color="4F81BD"/>
            </w:tcBorders>
            <w:shd w:val="clear" w:color="auto" w:fill="A7BFDE"/>
            <w:noWrap/>
            <w:vAlign w:val="center"/>
            <w:hideMark/>
          </w:tcPr>
          <w:p w14:paraId="6B09B123" w14:textId="77777777" w:rsidR="00341167" w:rsidRPr="00581479" w:rsidRDefault="00341167" w:rsidP="00B648E3">
            <w:pPr>
              <w:jc w:val="center"/>
              <w:rPr>
                <w:color w:val="000000"/>
                <w:sz w:val="20"/>
                <w:szCs w:val="20"/>
              </w:rPr>
            </w:pPr>
            <w:r w:rsidRPr="00581479">
              <w:rPr>
                <w:color w:val="000000"/>
                <w:sz w:val="20"/>
                <w:szCs w:val="20"/>
              </w:rPr>
              <w:t>Yes**</w:t>
            </w:r>
          </w:p>
        </w:tc>
        <w:tc>
          <w:tcPr>
            <w:tcW w:w="658" w:type="pct"/>
            <w:tcBorders>
              <w:left w:val="single" w:sz="6" w:space="0" w:color="4F81BD"/>
              <w:right w:val="single" w:sz="6" w:space="0" w:color="4F81BD"/>
            </w:tcBorders>
            <w:shd w:val="clear" w:color="auto" w:fill="A7BFDE"/>
            <w:noWrap/>
            <w:vAlign w:val="center"/>
            <w:hideMark/>
          </w:tcPr>
          <w:p w14:paraId="6DDD74B0" w14:textId="77777777" w:rsidR="00341167" w:rsidRPr="00581479" w:rsidRDefault="00341167" w:rsidP="00B648E3">
            <w:pPr>
              <w:jc w:val="center"/>
              <w:rPr>
                <w:color w:val="000000"/>
                <w:sz w:val="20"/>
                <w:szCs w:val="20"/>
              </w:rPr>
            </w:pPr>
            <w:r w:rsidRPr="00581479">
              <w:rPr>
                <w:color w:val="000000"/>
                <w:sz w:val="20"/>
                <w:szCs w:val="20"/>
              </w:rPr>
              <w:t>Yes**</w:t>
            </w:r>
          </w:p>
        </w:tc>
        <w:tc>
          <w:tcPr>
            <w:tcW w:w="658" w:type="pct"/>
            <w:tcBorders>
              <w:left w:val="single" w:sz="6" w:space="0" w:color="4F81BD"/>
              <w:right w:val="single" w:sz="6" w:space="0" w:color="4F81BD"/>
            </w:tcBorders>
            <w:shd w:val="clear" w:color="auto" w:fill="A7BFDE"/>
            <w:noWrap/>
            <w:vAlign w:val="center"/>
            <w:hideMark/>
          </w:tcPr>
          <w:p w14:paraId="63D27035" w14:textId="77777777" w:rsidR="00341167" w:rsidRPr="00581479" w:rsidRDefault="00341167" w:rsidP="00B648E3">
            <w:pPr>
              <w:jc w:val="center"/>
              <w:rPr>
                <w:color w:val="000000"/>
                <w:sz w:val="20"/>
                <w:szCs w:val="20"/>
              </w:rPr>
            </w:pPr>
            <w:r w:rsidRPr="00581479">
              <w:rPr>
                <w:color w:val="000000"/>
                <w:sz w:val="20"/>
                <w:szCs w:val="20"/>
              </w:rPr>
              <w:t>Yes**</w:t>
            </w:r>
          </w:p>
        </w:tc>
      </w:tr>
      <w:tr w:rsidR="00341167" w:rsidRPr="00CE7B56" w14:paraId="1BFB25C5" w14:textId="77777777" w:rsidTr="00341167">
        <w:trPr>
          <w:gridAfter w:val="1"/>
          <w:wAfter w:w="285" w:type="pct"/>
          <w:trHeight w:val="890"/>
        </w:trPr>
        <w:tc>
          <w:tcPr>
            <w:tcW w:w="1278" w:type="pct"/>
            <w:tcBorders>
              <w:left w:val="nil"/>
              <w:bottom w:val="nil"/>
              <w:right w:val="nil"/>
            </w:tcBorders>
            <w:shd w:val="clear" w:color="auto" w:fill="FFFFFF"/>
            <w:hideMark/>
          </w:tcPr>
          <w:p w14:paraId="5761BA18" w14:textId="77777777" w:rsidR="00341167" w:rsidRPr="00CE7B56" w:rsidRDefault="00341167" w:rsidP="00B648E3">
            <w:pPr>
              <w:rPr>
                <w:b/>
                <w:bCs/>
                <w:color w:val="000000"/>
                <w:sz w:val="20"/>
                <w:szCs w:val="20"/>
              </w:rPr>
            </w:pPr>
            <w:r w:rsidRPr="00CE7B56">
              <w:rPr>
                <w:b/>
                <w:bCs/>
                <w:color w:val="000000"/>
                <w:sz w:val="20"/>
                <w:szCs w:val="20"/>
              </w:rPr>
              <w:t>Public-Private partnership initiatives addressing disaster-related issues</w:t>
            </w:r>
          </w:p>
        </w:tc>
        <w:tc>
          <w:tcPr>
            <w:tcW w:w="711" w:type="pct"/>
            <w:shd w:val="clear" w:color="auto" w:fill="D3DFEE"/>
            <w:noWrap/>
            <w:vAlign w:val="center"/>
            <w:hideMark/>
          </w:tcPr>
          <w:p w14:paraId="5B2D0442" w14:textId="77777777" w:rsidR="00341167" w:rsidRPr="00581479" w:rsidRDefault="00341167" w:rsidP="00B648E3">
            <w:pPr>
              <w:jc w:val="center"/>
              <w:rPr>
                <w:color w:val="000000"/>
                <w:sz w:val="20"/>
                <w:szCs w:val="20"/>
              </w:rPr>
            </w:pPr>
            <w:r w:rsidRPr="00581479">
              <w:rPr>
                <w:color w:val="000000"/>
                <w:sz w:val="20"/>
                <w:szCs w:val="20"/>
              </w:rPr>
              <w:t>No</w:t>
            </w:r>
          </w:p>
        </w:tc>
        <w:tc>
          <w:tcPr>
            <w:tcW w:w="705" w:type="pct"/>
            <w:shd w:val="clear" w:color="auto" w:fill="D3DFEE"/>
            <w:noWrap/>
            <w:vAlign w:val="center"/>
            <w:hideMark/>
          </w:tcPr>
          <w:p w14:paraId="69093423" w14:textId="77777777" w:rsidR="00341167" w:rsidRPr="00581479" w:rsidRDefault="00341167" w:rsidP="00B648E3">
            <w:pPr>
              <w:jc w:val="center"/>
              <w:rPr>
                <w:color w:val="000000"/>
                <w:sz w:val="20"/>
                <w:szCs w:val="20"/>
              </w:rPr>
            </w:pPr>
            <w:r w:rsidRPr="00581479">
              <w:rPr>
                <w:color w:val="000000"/>
                <w:sz w:val="20"/>
                <w:szCs w:val="20"/>
              </w:rPr>
              <w:t>No</w:t>
            </w:r>
          </w:p>
        </w:tc>
        <w:tc>
          <w:tcPr>
            <w:tcW w:w="705" w:type="pct"/>
            <w:shd w:val="clear" w:color="auto" w:fill="D3DFEE"/>
            <w:noWrap/>
            <w:vAlign w:val="center"/>
            <w:hideMark/>
          </w:tcPr>
          <w:p w14:paraId="21220C97" w14:textId="77777777" w:rsidR="00341167" w:rsidRPr="00581479" w:rsidRDefault="00341167" w:rsidP="00B648E3">
            <w:pPr>
              <w:jc w:val="center"/>
              <w:rPr>
                <w:color w:val="000000"/>
                <w:sz w:val="20"/>
                <w:szCs w:val="20"/>
              </w:rPr>
            </w:pPr>
            <w:r w:rsidRPr="00581479">
              <w:rPr>
                <w:color w:val="000000"/>
                <w:sz w:val="20"/>
                <w:szCs w:val="20"/>
              </w:rPr>
              <w:t>No</w:t>
            </w:r>
          </w:p>
        </w:tc>
        <w:tc>
          <w:tcPr>
            <w:tcW w:w="658" w:type="pct"/>
            <w:shd w:val="clear" w:color="auto" w:fill="D3DFEE"/>
            <w:noWrap/>
            <w:vAlign w:val="center"/>
            <w:hideMark/>
          </w:tcPr>
          <w:p w14:paraId="3249C995" w14:textId="77777777" w:rsidR="00341167" w:rsidRPr="00581479" w:rsidRDefault="00341167" w:rsidP="00B648E3">
            <w:pPr>
              <w:jc w:val="center"/>
              <w:rPr>
                <w:color w:val="000000"/>
                <w:sz w:val="20"/>
                <w:szCs w:val="20"/>
              </w:rPr>
            </w:pPr>
            <w:r w:rsidRPr="00581479">
              <w:rPr>
                <w:color w:val="000000"/>
                <w:sz w:val="20"/>
                <w:szCs w:val="20"/>
              </w:rPr>
              <w:t>No</w:t>
            </w:r>
          </w:p>
        </w:tc>
        <w:tc>
          <w:tcPr>
            <w:tcW w:w="658" w:type="pct"/>
            <w:shd w:val="clear" w:color="auto" w:fill="D3DFEE"/>
            <w:noWrap/>
            <w:vAlign w:val="center"/>
            <w:hideMark/>
          </w:tcPr>
          <w:p w14:paraId="53C732F8" w14:textId="77777777" w:rsidR="00341167" w:rsidRPr="00581479" w:rsidRDefault="00341167" w:rsidP="00B648E3">
            <w:pPr>
              <w:jc w:val="center"/>
              <w:rPr>
                <w:color w:val="000000"/>
                <w:sz w:val="20"/>
                <w:szCs w:val="20"/>
              </w:rPr>
            </w:pPr>
            <w:r w:rsidRPr="00581479">
              <w:rPr>
                <w:color w:val="000000"/>
                <w:sz w:val="20"/>
                <w:szCs w:val="20"/>
              </w:rPr>
              <w:t>No</w:t>
            </w:r>
          </w:p>
        </w:tc>
      </w:tr>
      <w:tr w:rsidR="00341167" w:rsidRPr="00CE7B56" w14:paraId="7F4D77C4" w14:textId="77777777" w:rsidTr="00B648E3">
        <w:trPr>
          <w:trHeight w:val="300"/>
        </w:trPr>
        <w:tc>
          <w:tcPr>
            <w:tcW w:w="5000" w:type="pct"/>
            <w:gridSpan w:val="7"/>
            <w:tcBorders>
              <w:left w:val="nil"/>
              <w:bottom w:val="nil"/>
              <w:right w:val="nil"/>
            </w:tcBorders>
            <w:shd w:val="clear" w:color="auto" w:fill="FFFFFF"/>
            <w:noWrap/>
            <w:hideMark/>
          </w:tcPr>
          <w:tbl>
            <w:tblPr>
              <w:tblW w:w="7595" w:type="dxa"/>
              <w:tblLayout w:type="fixed"/>
              <w:tblLook w:val="04A0" w:firstRow="1" w:lastRow="0" w:firstColumn="1" w:lastColumn="0" w:noHBand="0" w:noVBand="1"/>
            </w:tblPr>
            <w:tblGrid>
              <w:gridCol w:w="7595"/>
            </w:tblGrid>
            <w:tr w:rsidR="00341167" w:rsidRPr="00041705" w14:paraId="3B4AFA72" w14:textId="77777777" w:rsidTr="00B648E3">
              <w:trPr>
                <w:trHeight w:val="300"/>
              </w:trPr>
              <w:tc>
                <w:tcPr>
                  <w:tcW w:w="7595" w:type="dxa"/>
                  <w:tcBorders>
                    <w:top w:val="nil"/>
                    <w:left w:val="single" w:sz="4" w:space="0" w:color="auto"/>
                    <w:bottom w:val="nil"/>
                    <w:right w:val="single" w:sz="4" w:space="0" w:color="auto"/>
                  </w:tcBorders>
                  <w:shd w:val="clear" w:color="auto" w:fill="auto"/>
                  <w:noWrap/>
                  <w:vAlign w:val="bottom"/>
                  <w:hideMark/>
                </w:tcPr>
                <w:p w14:paraId="0CE4A999" w14:textId="77777777" w:rsidR="00341167" w:rsidRPr="00041705" w:rsidRDefault="00341167" w:rsidP="00B648E3">
                  <w:pPr>
                    <w:rPr>
                      <w:b/>
                      <w:i/>
                      <w:color w:val="000000"/>
                      <w:sz w:val="18"/>
                      <w:szCs w:val="18"/>
                    </w:rPr>
                  </w:pPr>
                  <w:r w:rsidRPr="00041705">
                    <w:rPr>
                      <w:b/>
                      <w:i/>
                      <w:color w:val="000000"/>
                      <w:sz w:val="18"/>
                      <w:szCs w:val="18"/>
                    </w:rPr>
                    <w:t>NA: This jurisdiction has nobody serving in this role</w:t>
                  </w:r>
                </w:p>
              </w:tc>
            </w:tr>
            <w:tr w:rsidR="00341167" w:rsidRPr="00041705" w14:paraId="52C44499" w14:textId="77777777" w:rsidTr="00B648E3">
              <w:trPr>
                <w:trHeight w:val="300"/>
              </w:trPr>
              <w:tc>
                <w:tcPr>
                  <w:tcW w:w="7595" w:type="dxa"/>
                  <w:tcBorders>
                    <w:top w:val="nil"/>
                    <w:left w:val="nil"/>
                    <w:bottom w:val="nil"/>
                    <w:right w:val="nil"/>
                  </w:tcBorders>
                  <w:shd w:val="clear" w:color="auto" w:fill="auto"/>
                  <w:noWrap/>
                  <w:vAlign w:val="bottom"/>
                  <w:hideMark/>
                </w:tcPr>
                <w:p w14:paraId="4676B32B" w14:textId="77777777" w:rsidR="00341167" w:rsidRPr="00041705" w:rsidRDefault="00341167" w:rsidP="00B648E3">
                  <w:pPr>
                    <w:rPr>
                      <w:b/>
                      <w:i/>
                      <w:color w:val="000000"/>
                      <w:sz w:val="18"/>
                      <w:szCs w:val="18"/>
                    </w:rPr>
                  </w:pPr>
                  <w:r w:rsidRPr="00041705">
                    <w:rPr>
                      <w:b/>
                      <w:i/>
                      <w:color w:val="000000"/>
                      <w:sz w:val="18"/>
                      <w:szCs w:val="18"/>
                    </w:rPr>
                    <w:t>*First District Association of Local Governments provides these services without cost</w:t>
                  </w:r>
                </w:p>
              </w:tc>
            </w:tr>
            <w:tr w:rsidR="00341167" w:rsidRPr="00041705" w14:paraId="6601E3BF" w14:textId="77777777" w:rsidTr="00B648E3">
              <w:trPr>
                <w:trHeight w:val="300"/>
              </w:trPr>
              <w:tc>
                <w:tcPr>
                  <w:tcW w:w="7595" w:type="dxa"/>
                  <w:tcBorders>
                    <w:top w:val="nil"/>
                    <w:left w:val="nil"/>
                    <w:bottom w:val="nil"/>
                    <w:right w:val="nil"/>
                  </w:tcBorders>
                  <w:shd w:val="clear" w:color="auto" w:fill="auto"/>
                  <w:noWrap/>
                  <w:vAlign w:val="bottom"/>
                  <w:hideMark/>
                </w:tcPr>
                <w:p w14:paraId="4E888277" w14:textId="77777777" w:rsidR="00341167" w:rsidRPr="00041705" w:rsidRDefault="00341167" w:rsidP="00B648E3">
                  <w:pPr>
                    <w:rPr>
                      <w:b/>
                      <w:i/>
                      <w:color w:val="000000"/>
                      <w:sz w:val="18"/>
                      <w:szCs w:val="18"/>
                    </w:rPr>
                  </w:pPr>
                  <w:r w:rsidRPr="00041705">
                    <w:rPr>
                      <w:b/>
                      <w:i/>
                      <w:color w:val="000000"/>
                      <w:sz w:val="18"/>
                      <w:szCs w:val="18"/>
                    </w:rPr>
                    <w:t>**East Dakota Watershed Development District</w:t>
                  </w:r>
                </w:p>
              </w:tc>
            </w:tr>
          </w:tbl>
          <w:p w14:paraId="718B1264" w14:textId="77777777" w:rsidR="00341167" w:rsidRPr="00CE7B56" w:rsidRDefault="00341167" w:rsidP="00B648E3">
            <w:pPr>
              <w:rPr>
                <w:b/>
                <w:bCs/>
                <w:color w:val="000000"/>
                <w:sz w:val="20"/>
                <w:szCs w:val="20"/>
              </w:rPr>
            </w:pPr>
          </w:p>
        </w:tc>
      </w:tr>
    </w:tbl>
    <w:p w14:paraId="3153D903" w14:textId="2EB0EE70" w:rsidR="00341167" w:rsidRDefault="00341167" w:rsidP="00341167">
      <w:pPr>
        <w:jc w:val="center"/>
        <w:rPr>
          <w:b/>
          <w:sz w:val="22"/>
          <w:szCs w:val="22"/>
        </w:rPr>
      </w:pPr>
      <w:r>
        <w:rPr>
          <w:b/>
          <w:sz w:val="22"/>
          <w:szCs w:val="22"/>
        </w:rPr>
        <w:br w:type="page"/>
      </w:r>
      <w:r w:rsidRPr="001A4BDE">
        <w:rPr>
          <w:b/>
          <w:sz w:val="22"/>
          <w:szCs w:val="22"/>
        </w:rPr>
        <w:t>Table 4.</w:t>
      </w:r>
      <w:r>
        <w:rPr>
          <w:b/>
          <w:sz w:val="22"/>
          <w:szCs w:val="22"/>
        </w:rPr>
        <w:t>17</w:t>
      </w:r>
      <w:r w:rsidRPr="001A4BDE">
        <w:rPr>
          <w:b/>
          <w:sz w:val="22"/>
          <w:szCs w:val="22"/>
        </w:rPr>
        <w:t xml:space="preserve">: </w:t>
      </w:r>
      <w:r>
        <w:rPr>
          <w:b/>
          <w:sz w:val="22"/>
          <w:szCs w:val="22"/>
        </w:rPr>
        <w:t>Administrative and Technical Capabilities (continued)</w:t>
      </w:r>
    </w:p>
    <w:tbl>
      <w:tblPr>
        <w:tblW w:w="5000" w:type="pct"/>
        <w:jc w:val="righ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302"/>
        <w:gridCol w:w="1416"/>
        <w:gridCol w:w="1318"/>
        <w:gridCol w:w="1533"/>
        <w:gridCol w:w="2781"/>
      </w:tblGrid>
      <w:tr w:rsidR="00341167" w:rsidRPr="00CE7B56" w14:paraId="3CD40A3A" w14:textId="77777777" w:rsidTr="00B648E3">
        <w:trPr>
          <w:gridAfter w:val="1"/>
          <w:wAfter w:w="1487" w:type="pct"/>
          <w:trHeight w:val="300"/>
          <w:jc w:val="right"/>
        </w:trPr>
        <w:tc>
          <w:tcPr>
            <w:tcW w:w="1231" w:type="pct"/>
            <w:vMerge w:val="restart"/>
            <w:tcBorders>
              <w:top w:val="nil"/>
              <w:left w:val="nil"/>
              <w:bottom w:val="nil"/>
              <w:right w:val="nil"/>
            </w:tcBorders>
            <w:shd w:val="clear" w:color="auto" w:fill="FFFFFF"/>
            <w:hideMark/>
          </w:tcPr>
          <w:p w14:paraId="6FD92A55" w14:textId="77777777" w:rsidR="00341167" w:rsidRPr="00CE7B56" w:rsidRDefault="00341167" w:rsidP="00B648E3">
            <w:pPr>
              <w:jc w:val="center"/>
              <w:rPr>
                <w:b/>
                <w:bCs/>
                <w:color w:val="000000"/>
                <w:sz w:val="20"/>
                <w:szCs w:val="20"/>
              </w:rPr>
            </w:pPr>
            <w:r w:rsidRPr="00CE7B56">
              <w:rPr>
                <w:b/>
                <w:bCs/>
                <w:color w:val="000000"/>
                <w:sz w:val="20"/>
                <w:szCs w:val="20"/>
              </w:rPr>
              <w:t xml:space="preserve">Administrative/ Staff </w:t>
            </w:r>
            <w:r w:rsidRPr="00CE7B56">
              <w:rPr>
                <w:b/>
                <w:bCs/>
                <w:color w:val="000000"/>
                <w:sz w:val="20"/>
                <w:szCs w:val="20"/>
              </w:rPr>
              <w:br/>
              <w:t>Composition</w:t>
            </w:r>
          </w:p>
        </w:tc>
        <w:tc>
          <w:tcPr>
            <w:tcW w:w="2282" w:type="pct"/>
            <w:gridSpan w:val="3"/>
            <w:shd w:val="clear" w:color="auto" w:fill="EDF2F8"/>
            <w:noWrap/>
            <w:hideMark/>
          </w:tcPr>
          <w:p w14:paraId="7939E35B" w14:textId="77777777" w:rsidR="00341167" w:rsidRPr="00CE7B56" w:rsidRDefault="00341167" w:rsidP="00B648E3">
            <w:pPr>
              <w:jc w:val="center"/>
              <w:rPr>
                <w:b/>
                <w:bCs/>
                <w:color w:val="000000"/>
                <w:sz w:val="20"/>
                <w:szCs w:val="20"/>
              </w:rPr>
            </w:pPr>
            <w:r w:rsidRPr="00CE7B56">
              <w:rPr>
                <w:b/>
                <w:bCs/>
                <w:color w:val="000000"/>
                <w:sz w:val="20"/>
                <w:szCs w:val="20"/>
              </w:rPr>
              <w:t>Local Jurisdiction</w:t>
            </w:r>
          </w:p>
        </w:tc>
      </w:tr>
      <w:tr w:rsidR="00341167" w:rsidRPr="00CE7B56" w14:paraId="4EB0626C" w14:textId="77777777" w:rsidTr="00B648E3">
        <w:trPr>
          <w:gridAfter w:val="1"/>
          <w:wAfter w:w="1487" w:type="pct"/>
          <w:trHeight w:val="315"/>
          <w:jc w:val="right"/>
        </w:trPr>
        <w:tc>
          <w:tcPr>
            <w:tcW w:w="1231" w:type="pct"/>
            <w:vMerge/>
            <w:tcBorders>
              <w:left w:val="nil"/>
              <w:bottom w:val="nil"/>
              <w:right w:val="nil"/>
            </w:tcBorders>
            <w:shd w:val="clear" w:color="auto" w:fill="FFFFFF"/>
            <w:hideMark/>
          </w:tcPr>
          <w:p w14:paraId="2D9929C4" w14:textId="77777777" w:rsidR="00341167" w:rsidRPr="00CE7B56" w:rsidRDefault="00341167" w:rsidP="00B648E3">
            <w:pPr>
              <w:rPr>
                <w:b/>
                <w:bCs/>
                <w:color w:val="000000"/>
                <w:sz w:val="20"/>
                <w:szCs w:val="20"/>
              </w:rPr>
            </w:pPr>
          </w:p>
        </w:tc>
        <w:tc>
          <w:tcPr>
            <w:tcW w:w="757" w:type="pct"/>
            <w:tcBorders>
              <w:left w:val="single" w:sz="6" w:space="0" w:color="4F81BD"/>
              <w:right w:val="single" w:sz="6" w:space="0" w:color="4F81BD"/>
            </w:tcBorders>
            <w:shd w:val="clear" w:color="auto" w:fill="A7BFDE"/>
            <w:noWrap/>
            <w:hideMark/>
          </w:tcPr>
          <w:p w14:paraId="67E3FDBF" w14:textId="77777777" w:rsidR="00341167" w:rsidRPr="00CE7B56" w:rsidRDefault="00341167" w:rsidP="00B648E3">
            <w:pPr>
              <w:jc w:val="center"/>
              <w:rPr>
                <w:b/>
                <w:bCs/>
                <w:i/>
                <w:iCs/>
                <w:color w:val="000000"/>
                <w:sz w:val="20"/>
                <w:szCs w:val="20"/>
              </w:rPr>
            </w:pPr>
            <w:r>
              <w:rPr>
                <w:b/>
                <w:bCs/>
                <w:i/>
                <w:iCs/>
                <w:color w:val="000000"/>
                <w:sz w:val="20"/>
                <w:szCs w:val="20"/>
              </w:rPr>
              <w:t>Vienna</w:t>
            </w:r>
          </w:p>
        </w:tc>
        <w:tc>
          <w:tcPr>
            <w:tcW w:w="705" w:type="pct"/>
            <w:tcBorders>
              <w:left w:val="single" w:sz="6" w:space="0" w:color="4F81BD"/>
              <w:right w:val="single" w:sz="6" w:space="0" w:color="4F81BD"/>
            </w:tcBorders>
            <w:shd w:val="clear" w:color="auto" w:fill="A7BFDE"/>
            <w:noWrap/>
            <w:hideMark/>
          </w:tcPr>
          <w:p w14:paraId="308A7569" w14:textId="77777777" w:rsidR="00341167" w:rsidRPr="00CE7B56" w:rsidRDefault="00341167" w:rsidP="00B648E3">
            <w:pPr>
              <w:jc w:val="center"/>
              <w:rPr>
                <w:b/>
                <w:bCs/>
                <w:i/>
                <w:iCs/>
                <w:color w:val="000000"/>
                <w:sz w:val="20"/>
                <w:szCs w:val="20"/>
              </w:rPr>
            </w:pPr>
            <w:r>
              <w:rPr>
                <w:b/>
                <w:bCs/>
                <w:i/>
                <w:iCs/>
                <w:color w:val="000000"/>
                <w:sz w:val="20"/>
                <w:szCs w:val="20"/>
              </w:rPr>
              <w:t>Willow Lake</w:t>
            </w:r>
          </w:p>
        </w:tc>
        <w:tc>
          <w:tcPr>
            <w:tcW w:w="820" w:type="pct"/>
            <w:tcBorders>
              <w:left w:val="single" w:sz="6" w:space="0" w:color="4F81BD"/>
              <w:right w:val="single" w:sz="6" w:space="0" w:color="4F81BD"/>
            </w:tcBorders>
            <w:shd w:val="clear" w:color="auto" w:fill="A7BFDE"/>
            <w:noWrap/>
            <w:hideMark/>
          </w:tcPr>
          <w:p w14:paraId="4AC6FBA2" w14:textId="77777777" w:rsidR="00341167" w:rsidRPr="00CE7B56" w:rsidRDefault="00341167" w:rsidP="00B648E3">
            <w:pPr>
              <w:jc w:val="center"/>
              <w:rPr>
                <w:b/>
                <w:bCs/>
                <w:i/>
                <w:iCs/>
                <w:color w:val="000000"/>
                <w:sz w:val="20"/>
                <w:szCs w:val="20"/>
              </w:rPr>
            </w:pPr>
            <w:r>
              <w:rPr>
                <w:b/>
                <w:bCs/>
                <w:i/>
                <w:iCs/>
                <w:color w:val="000000"/>
                <w:sz w:val="20"/>
                <w:szCs w:val="20"/>
              </w:rPr>
              <w:t>Clark (County</w:t>
            </w:r>
          </w:p>
        </w:tc>
      </w:tr>
      <w:tr w:rsidR="00341167" w:rsidRPr="00CE7B56" w14:paraId="00470E7B" w14:textId="77777777" w:rsidTr="00B648E3">
        <w:trPr>
          <w:gridAfter w:val="1"/>
          <w:wAfter w:w="1487" w:type="pct"/>
          <w:trHeight w:val="600"/>
          <w:jc w:val="right"/>
        </w:trPr>
        <w:tc>
          <w:tcPr>
            <w:tcW w:w="1231" w:type="pct"/>
            <w:tcBorders>
              <w:left w:val="nil"/>
              <w:bottom w:val="nil"/>
              <w:right w:val="nil"/>
            </w:tcBorders>
            <w:shd w:val="clear" w:color="auto" w:fill="FFFFFF"/>
            <w:hideMark/>
          </w:tcPr>
          <w:p w14:paraId="5FBCAAA4" w14:textId="77777777" w:rsidR="00341167" w:rsidRPr="00CE7B56" w:rsidRDefault="00341167" w:rsidP="00B648E3">
            <w:pPr>
              <w:rPr>
                <w:b/>
                <w:bCs/>
                <w:color w:val="000000"/>
                <w:sz w:val="20"/>
                <w:szCs w:val="20"/>
              </w:rPr>
            </w:pPr>
            <w:r w:rsidRPr="00CE7B56">
              <w:rPr>
                <w:b/>
                <w:bCs/>
                <w:color w:val="000000"/>
                <w:sz w:val="20"/>
                <w:szCs w:val="20"/>
              </w:rPr>
              <w:t>Board of Adjustment</w:t>
            </w:r>
          </w:p>
        </w:tc>
        <w:tc>
          <w:tcPr>
            <w:tcW w:w="757" w:type="pct"/>
            <w:shd w:val="clear" w:color="auto" w:fill="D3DFEE"/>
            <w:vAlign w:val="center"/>
            <w:hideMark/>
          </w:tcPr>
          <w:p w14:paraId="63EB3483" w14:textId="77777777" w:rsidR="00341167" w:rsidRPr="00581479" w:rsidRDefault="00341167" w:rsidP="00B648E3">
            <w:pPr>
              <w:jc w:val="center"/>
              <w:rPr>
                <w:color w:val="000000"/>
                <w:sz w:val="20"/>
                <w:szCs w:val="20"/>
              </w:rPr>
            </w:pPr>
            <w:r w:rsidRPr="00581479">
              <w:rPr>
                <w:color w:val="000000"/>
                <w:sz w:val="20"/>
                <w:szCs w:val="20"/>
              </w:rPr>
              <w:t>Elected Officials</w:t>
            </w:r>
          </w:p>
        </w:tc>
        <w:tc>
          <w:tcPr>
            <w:tcW w:w="705" w:type="pct"/>
            <w:shd w:val="clear" w:color="auto" w:fill="D3DFEE"/>
            <w:vAlign w:val="center"/>
            <w:hideMark/>
          </w:tcPr>
          <w:p w14:paraId="514A64BF" w14:textId="77777777" w:rsidR="00341167" w:rsidRPr="00581479" w:rsidRDefault="00341167" w:rsidP="00B648E3">
            <w:pPr>
              <w:jc w:val="center"/>
              <w:rPr>
                <w:color w:val="000000"/>
                <w:sz w:val="20"/>
                <w:szCs w:val="20"/>
              </w:rPr>
            </w:pPr>
            <w:r w:rsidRPr="00581479">
              <w:rPr>
                <w:color w:val="000000"/>
                <w:sz w:val="20"/>
                <w:szCs w:val="20"/>
              </w:rPr>
              <w:t>Elected Officials</w:t>
            </w:r>
          </w:p>
        </w:tc>
        <w:tc>
          <w:tcPr>
            <w:tcW w:w="820" w:type="pct"/>
            <w:shd w:val="clear" w:color="auto" w:fill="D3DFEE"/>
            <w:vAlign w:val="center"/>
            <w:hideMark/>
          </w:tcPr>
          <w:p w14:paraId="2E07E774" w14:textId="77777777" w:rsidR="00341167" w:rsidRPr="00581479" w:rsidRDefault="00341167" w:rsidP="00B648E3">
            <w:pPr>
              <w:jc w:val="center"/>
              <w:rPr>
                <w:color w:val="000000"/>
                <w:sz w:val="20"/>
                <w:szCs w:val="20"/>
              </w:rPr>
            </w:pPr>
            <w:r w:rsidRPr="00581479">
              <w:rPr>
                <w:color w:val="000000"/>
                <w:sz w:val="20"/>
                <w:szCs w:val="20"/>
              </w:rPr>
              <w:t>Elected Officials</w:t>
            </w:r>
          </w:p>
        </w:tc>
      </w:tr>
      <w:tr w:rsidR="00341167" w:rsidRPr="00CE7B56" w14:paraId="53A553FA" w14:textId="77777777" w:rsidTr="00C16D5C">
        <w:trPr>
          <w:gridAfter w:val="1"/>
          <w:wAfter w:w="1487" w:type="pct"/>
          <w:trHeight w:val="224"/>
          <w:jc w:val="right"/>
        </w:trPr>
        <w:tc>
          <w:tcPr>
            <w:tcW w:w="1231" w:type="pct"/>
            <w:tcBorders>
              <w:top w:val="single" w:sz="4" w:space="0" w:color="auto"/>
              <w:left w:val="nil"/>
              <w:bottom w:val="nil"/>
              <w:right w:val="nil"/>
            </w:tcBorders>
            <w:shd w:val="clear" w:color="auto" w:fill="FFFFFF"/>
            <w:hideMark/>
          </w:tcPr>
          <w:p w14:paraId="41034725" w14:textId="77777777" w:rsidR="00341167" w:rsidRPr="00CE7B56" w:rsidRDefault="00341167" w:rsidP="00B648E3">
            <w:pPr>
              <w:rPr>
                <w:b/>
                <w:bCs/>
                <w:color w:val="000000"/>
                <w:sz w:val="20"/>
                <w:szCs w:val="20"/>
              </w:rPr>
            </w:pPr>
            <w:r w:rsidRPr="00CE7B56">
              <w:rPr>
                <w:b/>
                <w:bCs/>
                <w:color w:val="000000"/>
                <w:sz w:val="20"/>
                <w:szCs w:val="20"/>
              </w:rPr>
              <w:t>Building Official</w:t>
            </w:r>
          </w:p>
        </w:tc>
        <w:tc>
          <w:tcPr>
            <w:tcW w:w="757" w:type="pct"/>
            <w:tcBorders>
              <w:top w:val="single" w:sz="4" w:space="0" w:color="auto"/>
              <w:left w:val="single" w:sz="6" w:space="0" w:color="4F81BD"/>
              <w:right w:val="single" w:sz="6" w:space="0" w:color="4F81BD"/>
            </w:tcBorders>
            <w:shd w:val="clear" w:color="auto" w:fill="A7BFDE"/>
            <w:noWrap/>
            <w:vAlign w:val="bottom"/>
            <w:hideMark/>
          </w:tcPr>
          <w:p w14:paraId="35CD34B4"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top w:val="single" w:sz="4" w:space="0" w:color="auto"/>
              <w:left w:val="single" w:sz="6" w:space="0" w:color="4F81BD"/>
              <w:right w:val="single" w:sz="6" w:space="0" w:color="4F81BD"/>
            </w:tcBorders>
            <w:shd w:val="clear" w:color="auto" w:fill="A7BFDE"/>
            <w:noWrap/>
            <w:vAlign w:val="bottom"/>
            <w:hideMark/>
          </w:tcPr>
          <w:p w14:paraId="1C6BB296" w14:textId="77777777" w:rsidR="00341167" w:rsidRPr="00581479" w:rsidRDefault="00341167" w:rsidP="00B648E3">
            <w:pPr>
              <w:jc w:val="center"/>
              <w:rPr>
                <w:color w:val="000000"/>
                <w:sz w:val="20"/>
                <w:szCs w:val="20"/>
              </w:rPr>
            </w:pPr>
            <w:r w:rsidRPr="00581479">
              <w:rPr>
                <w:color w:val="000000"/>
                <w:sz w:val="20"/>
                <w:szCs w:val="20"/>
              </w:rPr>
              <w:t>NA</w:t>
            </w:r>
          </w:p>
        </w:tc>
        <w:tc>
          <w:tcPr>
            <w:tcW w:w="820" w:type="pct"/>
            <w:tcBorders>
              <w:top w:val="single" w:sz="4" w:space="0" w:color="auto"/>
              <w:left w:val="single" w:sz="6" w:space="0" w:color="4F81BD"/>
              <w:right w:val="single" w:sz="6" w:space="0" w:color="4F81BD"/>
            </w:tcBorders>
            <w:shd w:val="clear" w:color="auto" w:fill="A7BFDE"/>
            <w:noWrap/>
            <w:vAlign w:val="bottom"/>
            <w:hideMark/>
          </w:tcPr>
          <w:p w14:paraId="6AAEEC1F"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4F058903" w14:textId="77777777" w:rsidTr="00C16D5C">
        <w:trPr>
          <w:gridAfter w:val="1"/>
          <w:wAfter w:w="1487" w:type="pct"/>
          <w:trHeight w:val="269"/>
          <w:jc w:val="right"/>
        </w:trPr>
        <w:tc>
          <w:tcPr>
            <w:tcW w:w="1231" w:type="pct"/>
            <w:tcBorders>
              <w:top w:val="single" w:sz="4" w:space="0" w:color="auto"/>
              <w:left w:val="nil"/>
              <w:bottom w:val="nil"/>
              <w:right w:val="nil"/>
            </w:tcBorders>
            <w:shd w:val="clear" w:color="auto" w:fill="FFFFFF"/>
            <w:hideMark/>
          </w:tcPr>
          <w:p w14:paraId="08937B2F" w14:textId="77777777" w:rsidR="00341167" w:rsidRPr="00CE7B56" w:rsidRDefault="00341167" w:rsidP="00B648E3">
            <w:pPr>
              <w:rPr>
                <w:b/>
                <w:bCs/>
                <w:color w:val="000000"/>
                <w:sz w:val="20"/>
                <w:szCs w:val="20"/>
              </w:rPr>
            </w:pPr>
            <w:r w:rsidRPr="00CE7B56">
              <w:rPr>
                <w:b/>
                <w:bCs/>
                <w:color w:val="000000"/>
                <w:sz w:val="20"/>
                <w:szCs w:val="20"/>
              </w:rPr>
              <w:t>Community Planner</w:t>
            </w:r>
          </w:p>
        </w:tc>
        <w:tc>
          <w:tcPr>
            <w:tcW w:w="757" w:type="pct"/>
            <w:tcBorders>
              <w:top w:val="single" w:sz="4" w:space="0" w:color="auto"/>
            </w:tcBorders>
            <w:shd w:val="clear" w:color="auto" w:fill="D3DFEE"/>
            <w:noWrap/>
            <w:vAlign w:val="bottom"/>
            <w:hideMark/>
          </w:tcPr>
          <w:p w14:paraId="1CE979FE"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top w:val="single" w:sz="4" w:space="0" w:color="auto"/>
            </w:tcBorders>
            <w:shd w:val="clear" w:color="auto" w:fill="D3DFEE"/>
            <w:noWrap/>
            <w:vAlign w:val="bottom"/>
            <w:hideMark/>
          </w:tcPr>
          <w:p w14:paraId="43F9B66D" w14:textId="77777777" w:rsidR="00341167" w:rsidRPr="00581479" w:rsidRDefault="00341167" w:rsidP="00B648E3">
            <w:pPr>
              <w:jc w:val="center"/>
              <w:rPr>
                <w:color w:val="000000"/>
                <w:sz w:val="20"/>
                <w:szCs w:val="20"/>
              </w:rPr>
            </w:pPr>
            <w:r w:rsidRPr="00581479">
              <w:rPr>
                <w:color w:val="000000"/>
                <w:sz w:val="20"/>
                <w:szCs w:val="20"/>
              </w:rPr>
              <w:t>NA</w:t>
            </w:r>
          </w:p>
        </w:tc>
        <w:tc>
          <w:tcPr>
            <w:tcW w:w="820" w:type="pct"/>
            <w:tcBorders>
              <w:top w:val="single" w:sz="4" w:space="0" w:color="auto"/>
            </w:tcBorders>
            <w:shd w:val="clear" w:color="auto" w:fill="D3DFEE"/>
            <w:noWrap/>
            <w:vAlign w:val="bottom"/>
            <w:hideMark/>
          </w:tcPr>
          <w:p w14:paraId="5DD8536E"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0689A48B" w14:textId="77777777" w:rsidTr="00B648E3">
        <w:trPr>
          <w:gridAfter w:val="1"/>
          <w:wAfter w:w="1487" w:type="pct"/>
          <w:trHeight w:val="300"/>
          <w:jc w:val="right"/>
        </w:trPr>
        <w:tc>
          <w:tcPr>
            <w:tcW w:w="1231" w:type="pct"/>
            <w:tcBorders>
              <w:left w:val="nil"/>
              <w:bottom w:val="nil"/>
              <w:right w:val="nil"/>
            </w:tcBorders>
            <w:shd w:val="clear" w:color="auto" w:fill="FFFFFF"/>
            <w:hideMark/>
          </w:tcPr>
          <w:p w14:paraId="22662111" w14:textId="77777777" w:rsidR="00341167" w:rsidRPr="00CE7B56" w:rsidRDefault="00341167" w:rsidP="00B648E3">
            <w:pPr>
              <w:rPr>
                <w:b/>
                <w:bCs/>
                <w:color w:val="000000"/>
                <w:sz w:val="20"/>
                <w:szCs w:val="20"/>
              </w:rPr>
            </w:pPr>
            <w:r w:rsidRPr="00CE7B56">
              <w:rPr>
                <w:b/>
                <w:bCs/>
                <w:color w:val="000000"/>
                <w:sz w:val="20"/>
                <w:szCs w:val="20"/>
              </w:rPr>
              <w:t>Elected Officials</w:t>
            </w:r>
          </w:p>
        </w:tc>
        <w:tc>
          <w:tcPr>
            <w:tcW w:w="757" w:type="pct"/>
            <w:tcBorders>
              <w:left w:val="single" w:sz="6" w:space="0" w:color="4F81BD"/>
              <w:right w:val="single" w:sz="6" w:space="0" w:color="4F81BD"/>
            </w:tcBorders>
            <w:shd w:val="clear" w:color="auto" w:fill="A7BFDE"/>
            <w:noWrap/>
            <w:vAlign w:val="bottom"/>
            <w:hideMark/>
          </w:tcPr>
          <w:p w14:paraId="430F4F02" w14:textId="77777777" w:rsidR="00341167" w:rsidRPr="00581479" w:rsidRDefault="00341167" w:rsidP="00B648E3">
            <w:pPr>
              <w:jc w:val="center"/>
              <w:rPr>
                <w:color w:val="000000"/>
                <w:sz w:val="20"/>
                <w:szCs w:val="20"/>
              </w:rPr>
            </w:pPr>
            <w:r>
              <w:rPr>
                <w:color w:val="000000"/>
                <w:sz w:val="20"/>
                <w:szCs w:val="20"/>
              </w:rPr>
              <w:t>Trustee</w:t>
            </w:r>
          </w:p>
        </w:tc>
        <w:tc>
          <w:tcPr>
            <w:tcW w:w="705" w:type="pct"/>
            <w:tcBorders>
              <w:left w:val="single" w:sz="6" w:space="0" w:color="4F81BD"/>
              <w:right w:val="single" w:sz="6" w:space="0" w:color="4F81BD"/>
            </w:tcBorders>
            <w:shd w:val="clear" w:color="auto" w:fill="A7BFDE"/>
            <w:noWrap/>
            <w:vAlign w:val="bottom"/>
            <w:hideMark/>
          </w:tcPr>
          <w:p w14:paraId="3D56E4A8" w14:textId="77777777" w:rsidR="00341167" w:rsidRPr="00581479" w:rsidRDefault="00341167" w:rsidP="00B648E3">
            <w:pPr>
              <w:jc w:val="center"/>
              <w:rPr>
                <w:color w:val="000000"/>
                <w:sz w:val="20"/>
                <w:szCs w:val="20"/>
              </w:rPr>
            </w:pPr>
            <w:r w:rsidRPr="00581479">
              <w:rPr>
                <w:color w:val="000000"/>
                <w:sz w:val="20"/>
                <w:szCs w:val="20"/>
              </w:rPr>
              <w:t>Aldermanic</w:t>
            </w:r>
          </w:p>
        </w:tc>
        <w:tc>
          <w:tcPr>
            <w:tcW w:w="820" w:type="pct"/>
            <w:tcBorders>
              <w:left w:val="single" w:sz="6" w:space="0" w:color="4F81BD"/>
              <w:right w:val="single" w:sz="6" w:space="0" w:color="4F81BD"/>
            </w:tcBorders>
            <w:shd w:val="clear" w:color="auto" w:fill="A7BFDE"/>
            <w:noWrap/>
            <w:vAlign w:val="bottom"/>
            <w:hideMark/>
          </w:tcPr>
          <w:p w14:paraId="498ECE35" w14:textId="77777777" w:rsidR="00341167" w:rsidRPr="00581479" w:rsidRDefault="00341167" w:rsidP="00B648E3">
            <w:pPr>
              <w:jc w:val="center"/>
              <w:rPr>
                <w:color w:val="000000"/>
                <w:sz w:val="20"/>
                <w:szCs w:val="20"/>
              </w:rPr>
            </w:pPr>
            <w:r w:rsidRPr="00581479">
              <w:rPr>
                <w:color w:val="000000"/>
                <w:sz w:val="20"/>
                <w:szCs w:val="20"/>
              </w:rPr>
              <w:t>Commission</w:t>
            </w:r>
          </w:p>
        </w:tc>
      </w:tr>
      <w:tr w:rsidR="00341167" w:rsidRPr="00CE7B56" w14:paraId="15C3BDFF" w14:textId="77777777" w:rsidTr="00B648E3">
        <w:trPr>
          <w:gridAfter w:val="1"/>
          <w:wAfter w:w="1487" w:type="pct"/>
          <w:trHeight w:val="600"/>
          <w:jc w:val="right"/>
        </w:trPr>
        <w:tc>
          <w:tcPr>
            <w:tcW w:w="1231" w:type="pct"/>
            <w:tcBorders>
              <w:left w:val="nil"/>
              <w:bottom w:val="nil"/>
              <w:right w:val="nil"/>
            </w:tcBorders>
            <w:shd w:val="clear" w:color="auto" w:fill="FFFFFF"/>
            <w:hideMark/>
          </w:tcPr>
          <w:p w14:paraId="697A2170" w14:textId="77777777" w:rsidR="00341167" w:rsidRPr="00CE7B56" w:rsidRDefault="00341167" w:rsidP="00B648E3">
            <w:pPr>
              <w:rPr>
                <w:b/>
                <w:bCs/>
                <w:color w:val="000000"/>
                <w:sz w:val="20"/>
                <w:szCs w:val="20"/>
              </w:rPr>
            </w:pPr>
            <w:r w:rsidRPr="00CE7B56">
              <w:rPr>
                <w:b/>
                <w:bCs/>
                <w:color w:val="000000"/>
                <w:sz w:val="20"/>
                <w:szCs w:val="20"/>
              </w:rPr>
              <w:t>Emergency Manager</w:t>
            </w:r>
          </w:p>
        </w:tc>
        <w:tc>
          <w:tcPr>
            <w:tcW w:w="757" w:type="pct"/>
            <w:shd w:val="clear" w:color="auto" w:fill="D3DFEE"/>
            <w:vAlign w:val="center"/>
            <w:hideMark/>
          </w:tcPr>
          <w:p w14:paraId="0D61C7B1"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shd w:val="clear" w:color="auto" w:fill="D3DFEE"/>
            <w:vAlign w:val="center"/>
            <w:hideMark/>
          </w:tcPr>
          <w:p w14:paraId="7B368A65" w14:textId="77777777" w:rsidR="00341167" w:rsidRPr="00581479" w:rsidRDefault="00341167" w:rsidP="00B648E3">
            <w:pPr>
              <w:jc w:val="center"/>
              <w:rPr>
                <w:color w:val="000000"/>
                <w:sz w:val="20"/>
                <w:szCs w:val="20"/>
              </w:rPr>
            </w:pPr>
            <w:r w:rsidRPr="00581479">
              <w:rPr>
                <w:color w:val="000000"/>
                <w:sz w:val="20"/>
                <w:szCs w:val="20"/>
              </w:rPr>
              <w:t>NA</w:t>
            </w:r>
          </w:p>
        </w:tc>
        <w:tc>
          <w:tcPr>
            <w:tcW w:w="820" w:type="pct"/>
            <w:shd w:val="clear" w:color="auto" w:fill="D3DFEE"/>
            <w:vAlign w:val="bottom"/>
            <w:hideMark/>
          </w:tcPr>
          <w:p w14:paraId="76682E43" w14:textId="77777777" w:rsidR="00341167" w:rsidRPr="00581479" w:rsidRDefault="00341167" w:rsidP="00B648E3">
            <w:pPr>
              <w:jc w:val="center"/>
              <w:rPr>
                <w:color w:val="000000"/>
                <w:sz w:val="20"/>
                <w:szCs w:val="20"/>
              </w:rPr>
            </w:pPr>
            <w:r w:rsidRPr="00581479">
              <w:rPr>
                <w:color w:val="000000"/>
                <w:sz w:val="20"/>
                <w:szCs w:val="20"/>
              </w:rPr>
              <w:t>Appointed</w:t>
            </w:r>
          </w:p>
        </w:tc>
      </w:tr>
      <w:tr w:rsidR="00341167" w:rsidRPr="00CE7B56" w14:paraId="57813E3D" w14:textId="77777777" w:rsidTr="00B648E3">
        <w:trPr>
          <w:gridAfter w:val="1"/>
          <w:wAfter w:w="1487" w:type="pct"/>
          <w:trHeight w:val="548"/>
          <w:jc w:val="right"/>
        </w:trPr>
        <w:tc>
          <w:tcPr>
            <w:tcW w:w="1231" w:type="pct"/>
            <w:tcBorders>
              <w:left w:val="nil"/>
              <w:bottom w:val="nil"/>
              <w:right w:val="nil"/>
            </w:tcBorders>
            <w:shd w:val="clear" w:color="auto" w:fill="FFFFFF"/>
            <w:hideMark/>
          </w:tcPr>
          <w:p w14:paraId="115CAAA5" w14:textId="77777777" w:rsidR="00341167" w:rsidRPr="00CE7B56" w:rsidRDefault="00341167" w:rsidP="00B648E3">
            <w:pPr>
              <w:rPr>
                <w:b/>
                <w:bCs/>
                <w:color w:val="000000"/>
                <w:sz w:val="20"/>
                <w:szCs w:val="20"/>
              </w:rPr>
            </w:pPr>
            <w:r w:rsidRPr="00CE7B56">
              <w:rPr>
                <w:b/>
                <w:bCs/>
                <w:color w:val="000000"/>
                <w:sz w:val="20"/>
                <w:szCs w:val="20"/>
              </w:rPr>
              <w:t>Engineer/Highway Superintendent</w:t>
            </w:r>
          </w:p>
        </w:tc>
        <w:tc>
          <w:tcPr>
            <w:tcW w:w="757" w:type="pct"/>
            <w:tcBorders>
              <w:left w:val="single" w:sz="6" w:space="0" w:color="4F81BD"/>
              <w:right w:val="single" w:sz="6" w:space="0" w:color="4F81BD"/>
            </w:tcBorders>
            <w:shd w:val="clear" w:color="auto" w:fill="A7BFDE"/>
            <w:noWrap/>
            <w:vAlign w:val="bottom"/>
            <w:hideMark/>
          </w:tcPr>
          <w:p w14:paraId="2B0B289A"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left w:val="single" w:sz="6" w:space="0" w:color="4F81BD"/>
              <w:right w:val="single" w:sz="6" w:space="0" w:color="4F81BD"/>
            </w:tcBorders>
            <w:shd w:val="clear" w:color="auto" w:fill="A7BFDE"/>
            <w:noWrap/>
            <w:vAlign w:val="bottom"/>
            <w:hideMark/>
          </w:tcPr>
          <w:p w14:paraId="6621594F" w14:textId="77777777" w:rsidR="00341167" w:rsidRPr="00581479" w:rsidRDefault="00341167" w:rsidP="00B648E3">
            <w:pPr>
              <w:jc w:val="center"/>
              <w:rPr>
                <w:color w:val="000000"/>
                <w:sz w:val="20"/>
                <w:szCs w:val="20"/>
              </w:rPr>
            </w:pPr>
            <w:r w:rsidRPr="00581479">
              <w:rPr>
                <w:color w:val="000000"/>
                <w:sz w:val="20"/>
                <w:szCs w:val="20"/>
              </w:rPr>
              <w:t>NA</w:t>
            </w:r>
          </w:p>
        </w:tc>
        <w:tc>
          <w:tcPr>
            <w:tcW w:w="820" w:type="pct"/>
            <w:tcBorders>
              <w:left w:val="single" w:sz="6" w:space="0" w:color="4F81BD"/>
              <w:right w:val="single" w:sz="6" w:space="0" w:color="4F81BD"/>
            </w:tcBorders>
            <w:shd w:val="clear" w:color="auto" w:fill="A7BFDE"/>
            <w:noWrap/>
            <w:vAlign w:val="bottom"/>
            <w:hideMark/>
          </w:tcPr>
          <w:p w14:paraId="286C22D6" w14:textId="77777777" w:rsidR="00341167" w:rsidRPr="00581479" w:rsidRDefault="00341167" w:rsidP="00B648E3">
            <w:pPr>
              <w:jc w:val="center"/>
              <w:rPr>
                <w:color w:val="000000"/>
                <w:sz w:val="20"/>
                <w:szCs w:val="20"/>
              </w:rPr>
            </w:pPr>
            <w:r w:rsidRPr="00581479">
              <w:rPr>
                <w:color w:val="000000"/>
                <w:sz w:val="20"/>
                <w:szCs w:val="20"/>
              </w:rPr>
              <w:t>Appointed</w:t>
            </w:r>
          </w:p>
        </w:tc>
      </w:tr>
      <w:tr w:rsidR="00341167" w:rsidRPr="00CE7B56" w14:paraId="38432F1E" w14:textId="77777777" w:rsidTr="00B648E3">
        <w:trPr>
          <w:gridAfter w:val="1"/>
          <w:wAfter w:w="1487" w:type="pct"/>
          <w:trHeight w:val="900"/>
          <w:jc w:val="right"/>
        </w:trPr>
        <w:tc>
          <w:tcPr>
            <w:tcW w:w="1231" w:type="pct"/>
            <w:tcBorders>
              <w:left w:val="nil"/>
              <w:bottom w:val="nil"/>
              <w:right w:val="nil"/>
            </w:tcBorders>
            <w:shd w:val="clear" w:color="auto" w:fill="FFFFFF"/>
            <w:hideMark/>
          </w:tcPr>
          <w:p w14:paraId="143D837A" w14:textId="77777777" w:rsidR="00341167" w:rsidRPr="00CE7B56" w:rsidRDefault="00341167" w:rsidP="00B648E3">
            <w:pPr>
              <w:rPr>
                <w:b/>
                <w:bCs/>
                <w:color w:val="000000"/>
                <w:sz w:val="20"/>
                <w:szCs w:val="20"/>
              </w:rPr>
            </w:pPr>
            <w:r w:rsidRPr="00CE7B56">
              <w:rPr>
                <w:b/>
                <w:bCs/>
                <w:color w:val="000000"/>
                <w:sz w:val="20"/>
                <w:szCs w:val="20"/>
              </w:rPr>
              <w:t>Floodplain Administrator</w:t>
            </w:r>
          </w:p>
        </w:tc>
        <w:tc>
          <w:tcPr>
            <w:tcW w:w="757" w:type="pct"/>
            <w:shd w:val="clear" w:color="auto" w:fill="D3DFEE"/>
            <w:vAlign w:val="center"/>
            <w:hideMark/>
          </w:tcPr>
          <w:p w14:paraId="16E9A694" w14:textId="77777777" w:rsidR="00341167" w:rsidRPr="00581479" w:rsidRDefault="00341167" w:rsidP="00B648E3">
            <w:pPr>
              <w:jc w:val="center"/>
              <w:rPr>
                <w:color w:val="000000"/>
                <w:sz w:val="20"/>
                <w:szCs w:val="20"/>
              </w:rPr>
            </w:pPr>
            <w:r>
              <w:rPr>
                <w:color w:val="000000"/>
                <w:sz w:val="20"/>
                <w:szCs w:val="20"/>
              </w:rPr>
              <w:t>NA</w:t>
            </w:r>
          </w:p>
        </w:tc>
        <w:tc>
          <w:tcPr>
            <w:tcW w:w="705" w:type="pct"/>
            <w:shd w:val="clear" w:color="auto" w:fill="D3DFEE"/>
            <w:vAlign w:val="center"/>
            <w:hideMark/>
          </w:tcPr>
          <w:p w14:paraId="1CA84BA4" w14:textId="77777777" w:rsidR="00341167" w:rsidRPr="00581479" w:rsidRDefault="00341167" w:rsidP="00B648E3">
            <w:pPr>
              <w:jc w:val="center"/>
              <w:rPr>
                <w:color w:val="000000"/>
                <w:sz w:val="20"/>
                <w:szCs w:val="20"/>
              </w:rPr>
            </w:pPr>
            <w:r w:rsidRPr="00581479">
              <w:rPr>
                <w:color w:val="000000"/>
                <w:sz w:val="20"/>
                <w:szCs w:val="20"/>
              </w:rPr>
              <w:t>Finance Officer</w:t>
            </w:r>
          </w:p>
        </w:tc>
        <w:tc>
          <w:tcPr>
            <w:tcW w:w="820" w:type="pct"/>
            <w:shd w:val="clear" w:color="auto" w:fill="D3DFEE"/>
            <w:vAlign w:val="center"/>
            <w:hideMark/>
          </w:tcPr>
          <w:p w14:paraId="7F6A9E2D" w14:textId="77777777" w:rsidR="00341167" w:rsidRPr="00581479" w:rsidRDefault="00341167" w:rsidP="00B648E3">
            <w:pPr>
              <w:jc w:val="center"/>
              <w:rPr>
                <w:color w:val="000000"/>
                <w:sz w:val="20"/>
                <w:szCs w:val="20"/>
              </w:rPr>
            </w:pPr>
            <w:r>
              <w:rPr>
                <w:color w:val="000000"/>
                <w:sz w:val="20"/>
                <w:szCs w:val="20"/>
              </w:rPr>
              <w:t>NA</w:t>
            </w:r>
          </w:p>
        </w:tc>
      </w:tr>
      <w:tr w:rsidR="00341167" w:rsidRPr="00CE7B56" w14:paraId="47853159" w14:textId="77777777" w:rsidTr="00B648E3">
        <w:trPr>
          <w:gridAfter w:val="1"/>
          <w:wAfter w:w="1487" w:type="pct"/>
          <w:trHeight w:val="300"/>
          <w:jc w:val="right"/>
        </w:trPr>
        <w:tc>
          <w:tcPr>
            <w:tcW w:w="1231" w:type="pct"/>
            <w:tcBorders>
              <w:left w:val="nil"/>
              <w:bottom w:val="nil"/>
              <w:right w:val="nil"/>
            </w:tcBorders>
            <w:shd w:val="clear" w:color="auto" w:fill="FFFFFF"/>
            <w:hideMark/>
          </w:tcPr>
          <w:p w14:paraId="047354AA" w14:textId="77777777" w:rsidR="00341167" w:rsidRPr="00CE7B56" w:rsidRDefault="00341167" w:rsidP="00B648E3">
            <w:pPr>
              <w:rPr>
                <w:b/>
                <w:bCs/>
                <w:color w:val="000000"/>
                <w:sz w:val="20"/>
                <w:szCs w:val="20"/>
              </w:rPr>
            </w:pPr>
            <w:r w:rsidRPr="00CE7B56">
              <w:rPr>
                <w:b/>
                <w:bCs/>
                <w:color w:val="000000"/>
                <w:sz w:val="20"/>
                <w:szCs w:val="20"/>
              </w:rPr>
              <w:t>GIS Coordinator</w:t>
            </w:r>
          </w:p>
        </w:tc>
        <w:tc>
          <w:tcPr>
            <w:tcW w:w="757" w:type="pct"/>
            <w:tcBorders>
              <w:left w:val="single" w:sz="6" w:space="0" w:color="4F81BD"/>
              <w:right w:val="single" w:sz="6" w:space="0" w:color="4F81BD"/>
            </w:tcBorders>
            <w:shd w:val="clear" w:color="auto" w:fill="A7BFDE"/>
            <w:noWrap/>
            <w:vAlign w:val="bottom"/>
            <w:hideMark/>
          </w:tcPr>
          <w:p w14:paraId="5783AB2A"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left w:val="single" w:sz="6" w:space="0" w:color="4F81BD"/>
              <w:right w:val="single" w:sz="6" w:space="0" w:color="4F81BD"/>
            </w:tcBorders>
            <w:shd w:val="clear" w:color="auto" w:fill="A7BFDE"/>
            <w:noWrap/>
            <w:vAlign w:val="bottom"/>
            <w:hideMark/>
          </w:tcPr>
          <w:p w14:paraId="714A46F1" w14:textId="77777777" w:rsidR="00341167" w:rsidRPr="00581479" w:rsidRDefault="00341167" w:rsidP="00B648E3">
            <w:pPr>
              <w:jc w:val="center"/>
              <w:rPr>
                <w:color w:val="000000"/>
                <w:sz w:val="20"/>
                <w:szCs w:val="20"/>
              </w:rPr>
            </w:pPr>
            <w:r w:rsidRPr="00581479">
              <w:rPr>
                <w:color w:val="000000"/>
                <w:sz w:val="20"/>
                <w:szCs w:val="20"/>
              </w:rPr>
              <w:t>NA</w:t>
            </w:r>
          </w:p>
        </w:tc>
        <w:tc>
          <w:tcPr>
            <w:tcW w:w="820" w:type="pct"/>
            <w:tcBorders>
              <w:left w:val="single" w:sz="6" w:space="0" w:color="4F81BD"/>
              <w:right w:val="single" w:sz="6" w:space="0" w:color="4F81BD"/>
            </w:tcBorders>
            <w:shd w:val="clear" w:color="auto" w:fill="A7BFDE"/>
            <w:noWrap/>
            <w:vAlign w:val="bottom"/>
            <w:hideMark/>
          </w:tcPr>
          <w:p w14:paraId="49907FD7"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41DF2589" w14:textId="77777777" w:rsidTr="00B648E3">
        <w:trPr>
          <w:gridAfter w:val="1"/>
          <w:wAfter w:w="1487" w:type="pct"/>
          <w:trHeight w:val="503"/>
          <w:jc w:val="right"/>
        </w:trPr>
        <w:tc>
          <w:tcPr>
            <w:tcW w:w="1231" w:type="pct"/>
            <w:tcBorders>
              <w:left w:val="nil"/>
              <w:bottom w:val="nil"/>
              <w:right w:val="nil"/>
            </w:tcBorders>
            <w:shd w:val="clear" w:color="auto" w:fill="FFFFFF"/>
            <w:hideMark/>
          </w:tcPr>
          <w:p w14:paraId="5BC2FFCB" w14:textId="77777777" w:rsidR="00341167" w:rsidRPr="00CE7B56" w:rsidRDefault="00341167" w:rsidP="00B648E3">
            <w:pPr>
              <w:rPr>
                <w:b/>
                <w:bCs/>
                <w:color w:val="000000"/>
                <w:sz w:val="20"/>
                <w:szCs w:val="20"/>
              </w:rPr>
            </w:pPr>
            <w:r w:rsidRPr="00CE7B56">
              <w:rPr>
                <w:b/>
                <w:bCs/>
                <w:color w:val="000000"/>
                <w:sz w:val="20"/>
                <w:szCs w:val="20"/>
              </w:rPr>
              <w:t>Planning Commission</w:t>
            </w:r>
          </w:p>
        </w:tc>
        <w:tc>
          <w:tcPr>
            <w:tcW w:w="757" w:type="pct"/>
            <w:shd w:val="clear" w:color="auto" w:fill="D3DFEE"/>
            <w:noWrap/>
            <w:vAlign w:val="bottom"/>
            <w:hideMark/>
          </w:tcPr>
          <w:p w14:paraId="62DBEE21" w14:textId="77777777" w:rsidR="00341167" w:rsidRPr="00581479" w:rsidRDefault="00341167" w:rsidP="00B648E3">
            <w:pPr>
              <w:jc w:val="center"/>
              <w:rPr>
                <w:color w:val="000000"/>
                <w:sz w:val="20"/>
                <w:szCs w:val="20"/>
              </w:rPr>
            </w:pPr>
            <w:r w:rsidRPr="00581479">
              <w:rPr>
                <w:color w:val="000000"/>
                <w:sz w:val="20"/>
                <w:szCs w:val="20"/>
              </w:rPr>
              <w:t>Elected Officials</w:t>
            </w:r>
          </w:p>
        </w:tc>
        <w:tc>
          <w:tcPr>
            <w:tcW w:w="705" w:type="pct"/>
            <w:shd w:val="clear" w:color="auto" w:fill="D3DFEE"/>
            <w:noWrap/>
            <w:vAlign w:val="bottom"/>
            <w:hideMark/>
          </w:tcPr>
          <w:p w14:paraId="2A4B4A98" w14:textId="77777777" w:rsidR="00341167" w:rsidRPr="00581479" w:rsidRDefault="00341167" w:rsidP="00B648E3">
            <w:pPr>
              <w:jc w:val="center"/>
              <w:rPr>
                <w:color w:val="000000"/>
                <w:sz w:val="20"/>
                <w:szCs w:val="20"/>
              </w:rPr>
            </w:pPr>
            <w:r w:rsidRPr="00581479">
              <w:rPr>
                <w:color w:val="000000"/>
                <w:sz w:val="20"/>
                <w:szCs w:val="20"/>
              </w:rPr>
              <w:t>Elected Officials</w:t>
            </w:r>
          </w:p>
        </w:tc>
        <w:tc>
          <w:tcPr>
            <w:tcW w:w="820" w:type="pct"/>
            <w:shd w:val="clear" w:color="auto" w:fill="D3DFEE"/>
            <w:vAlign w:val="bottom"/>
            <w:hideMark/>
          </w:tcPr>
          <w:p w14:paraId="2579848F" w14:textId="77777777" w:rsidR="00341167" w:rsidRPr="00581479" w:rsidRDefault="00341167" w:rsidP="00B648E3">
            <w:pPr>
              <w:jc w:val="center"/>
              <w:rPr>
                <w:color w:val="000000"/>
                <w:sz w:val="20"/>
                <w:szCs w:val="20"/>
              </w:rPr>
            </w:pPr>
            <w:r w:rsidRPr="00581479">
              <w:rPr>
                <w:color w:val="000000"/>
                <w:sz w:val="20"/>
                <w:szCs w:val="20"/>
              </w:rPr>
              <w:t>Elected Officials</w:t>
            </w:r>
          </w:p>
        </w:tc>
      </w:tr>
      <w:tr w:rsidR="00341167" w:rsidRPr="00CE7B56" w14:paraId="3799E7BF" w14:textId="77777777" w:rsidTr="00B648E3">
        <w:trPr>
          <w:gridAfter w:val="1"/>
          <w:wAfter w:w="1487" w:type="pct"/>
          <w:trHeight w:val="900"/>
          <w:jc w:val="right"/>
        </w:trPr>
        <w:tc>
          <w:tcPr>
            <w:tcW w:w="1231" w:type="pct"/>
            <w:tcBorders>
              <w:left w:val="nil"/>
              <w:bottom w:val="nil"/>
              <w:right w:val="nil"/>
            </w:tcBorders>
            <w:shd w:val="clear" w:color="auto" w:fill="FFFFFF"/>
            <w:hideMark/>
          </w:tcPr>
          <w:p w14:paraId="28AFCC77" w14:textId="77777777" w:rsidR="00341167" w:rsidRPr="00CE7B56" w:rsidRDefault="00341167" w:rsidP="00B648E3">
            <w:pPr>
              <w:rPr>
                <w:b/>
                <w:bCs/>
                <w:color w:val="000000"/>
                <w:sz w:val="20"/>
                <w:szCs w:val="20"/>
              </w:rPr>
            </w:pPr>
            <w:r w:rsidRPr="00CE7B56">
              <w:rPr>
                <w:b/>
                <w:bCs/>
                <w:color w:val="000000"/>
                <w:sz w:val="20"/>
                <w:szCs w:val="20"/>
              </w:rPr>
              <w:t>Zoning Officer</w:t>
            </w:r>
          </w:p>
        </w:tc>
        <w:tc>
          <w:tcPr>
            <w:tcW w:w="757" w:type="pct"/>
            <w:tcBorders>
              <w:left w:val="single" w:sz="6" w:space="0" w:color="4F81BD"/>
              <w:right w:val="single" w:sz="6" w:space="0" w:color="4F81BD"/>
            </w:tcBorders>
            <w:shd w:val="clear" w:color="auto" w:fill="A7BFDE"/>
            <w:vAlign w:val="center"/>
            <w:hideMark/>
          </w:tcPr>
          <w:p w14:paraId="7B43C6F2" w14:textId="77777777" w:rsidR="00341167" w:rsidRPr="00581479" w:rsidRDefault="00341167" w:rsidP="00B648E3">
            <w:pPr>
              <w:jc w:val="center"/>
              <w:rPr>
                <w:color w:val="000000"/>
                <w:sz w:val="20"/>
                <w:szCs w:val="20"/>
              </w:rPr>
            </w:pPr>
            <w:r w:rsidRPr="00581479">
              <w:rPr>
                <w:color w:val="000000"/>
                <w:sz w:val="20"/>
                <w:szCs w:val="20"/>
              </w:rPr>
              <w:t>Finance Officer</w:t>
            </w:r>
          </w:p>
        </w:tc>
        <w:tc>
          <w:tcPr>
            <w:tcW w:w="705" w:type="pct"/>
            <w:tcBorders>
              <w:left w:val="single" w:sz="6" w:space="0" w:color="4F81BD"/>
              <w:right w:val="single" w:sz="6" w:space="0" w:color="4F81BD"/>
            </w:tcBorders>
            <w:shd w:val="clear" w:color="auto" w:fill="A7BFDE"/>
            <w:noWrap/>
            <w:vAlign w:val="center"/>
            <w:hideMark/>
          </w:tcPr>
          <w:p w14:paraId="72342A52" w14:textId="77777777" w:rsidR="00341167" w:rsidRPr="00581479" w:rsidRDefault="00341167" w:rsidP="00B648E3">
            <w:pPr>
              <w:jc w:val="center"/>
              <w:rPr>
                <w:color w:val="000000"/>
                <w:sz w:val="20"/>
                <w:szCs w:val="20"/>
              </w:rPr>
            </w:pPr>
            <w:r w:rsidRPr="00581479">
              <w:rPr>
                <w:color w:val="000000"/>
                <w:sz w:val="20"/>
                <w:szCs w:val="20"/>
              </w:rPr>
              <w:t>Finance Officer</w:t>
            </w:r>
          </w:p>
        </w:tc>
        <w:tc>
          <w:tcPr>
            <w:tcW w:w="820" w:type="pct"/>
            <w:tcBorders>
              <w:left w:val="single" w:sz="6" w:space="0" w:color="4F81BD"/>
              <w:right w:val="single" w:sz="6" w:space="0" w:color="4F81BD"/>
            </w:tcBorders>
            <w:shd w:val="clear" w:color="auto" w:fill="A7BFDE"/>
            <w:vAlign w:val="center"/>
            <w:hideMark/>
          </w:tcPr>
          <w:p w14:paraId="56488818" w14:textId="77777777" w:rsidR="00341167" w:rsidRPr="00581479" w:rsidRDefault="00341167" w:rsidP="00B648E3">
            <w:pPr>
              <w:jc w:val="center"/>
              <w:rPr>
                <w:color w:val="000000"/>
                <w:sz w:val="20"/>
                <w:szCs w:val="20"/>
              </w:rPr>
            </w:pPr>
            <w:r w:rsidRPr="00581479">
              <w:rPr>
                <w:color w:val="000000"/>
                <w:sz w:val="20"/>
                <w:szCs w:val="20"/>
              </w:rPr>
              <w:t>Appointed (</w:t>
            </w:r>
            <w:r>
              <w:rPr>
                <w:color w:val="000000"/>
                <w:sz w:val="20"/>
                <w:szCs w:val="20"/>
              </w:rPr>
              <w:t>Director of Equalization</w:t>
            </w:r>
            <w:r w:rsidRPr="00581479">
              <w:rPr>
                <w:color w:val="000000"/>
                <w:sz w:val="20"/>
                <w:szCs w:val="20"/>
              </w:rPr>
              <w:t>)</w:t>
            </w:r>
          </w:p>
        </w:tc>
      </w:tr>
      <w:tr w:rsidR="00341167" w:rsidRPr="00CE7B56" w14:paraId="75CC4EEC" w14:textId="77777777" w:rsidTr="00B648E3">
        <w:trPr>
          <w:gridAfter w:val="1"/>
          <w:wAfter w:w="1487" w:type="pct"/>
          <w:trHeight w:val="476"/>
          <w:jc w:val="right"/>
        </w:trPr>
        <w:tc>
          <w:tcPr>
            <w:tcW w:w="1231" w:type="pct"/>
            <w:tcBorders>
              <w:left w:val="nil"/>
              <w:bottom w:val="nil"/>
              <w:right w:val="nil"/>
            </w:tcBorders>
            <w:shd w:val="clear" w:color="auto" w:fill="FFFFFF"/>
            <w:hideMark/>
          </w:tcPr>
          <w:p w14:paraId="265C5ADD" w14:textId="77777777" w:rsidR="00341167" w:rsidRPr="00CE7B56" w:rsidRDefault="00341167" w:rsidP="00B648E3">
            <w:pPr>
              <w:rPr>
                <w:b/>
                <w:bCs/>
                <w:color w:val="000000"/>
                <w:sz w:val="20"/>
                <w:szCs w:val="20"/>
              </w:rPr>
            </w:pPr>
            <w:r w:rsidRPr="00CE7B56">
              <w:rPr>
                <w:b/>
                <w:bCs/>
                <w:color w:val="000000"/>
                <w:sz w:val="20"/>
                <w:szCs w:val="20"/>
              </w:rPr>
              <w:t>Grant Writing Capability (Yes/No)</w:t>
            </w:r>
          </w:p>
        </w:tc>
        <w:tc>
          <w:tcPr>
            <w:tcW w:w="757" w:type="pct"/>
            <w:shd w:val="clear" w:color="auto" w:fill="D3DFEE"/>
            <w:noWrap/>
            <w:vAlign w:val="center"/>
            <w:hideMark/>
          </w:tcPr>
          <w:p w14:paraId="401686E9" w14:textId="77777777" w:rsidR="00341167" w:rsidRPr="00581479" w:rsidRDefault="00341167" w:rsidP="00B648E3">
            <w:pPr>
              <w:jc w:val="center"/>
              <w:rPr>
                <w:color w:val="000000"/>
                <w:sz w:val="20"/>
                <w:szCs w:val="20"/>
              </w:rPr>
            </w:pPr>
            <w:r w:rsidRPr="00581479">
              <w:rPr>
                <w:color w:val="000000"/>
                <w:sz w:val="20"/>
                <w:szCs w:val="20"/>
              </w:rPr>
              <w:t>Yes*</w:t>
            </w:r>
          </w:p>
        </w:tc>
        <w:tc>
          <w:tcPr>
            <w:tcW w:w="705" w:type="pct"/>
            <w:shd w:val="clear" w:color="auto" w:fill="D3DFEE"/>
            <w:noWrap/>
            <w:vAlign w:val="center"/>
            <w:hideMark/>
          </w:tcPr>
          <w:p w14:paraId="3B425C15" w14:textId="77777777" w:rsidR="00341167" w:rsidRPr="00581479" w:rsidRDefault="00341167" w:rsidP="00B648E3">
            <w:pPr>
              <w:jc w:val="center"/>
              <w:rPr>
                <w:color w:val="000000"/>
                <w:sz w:val="20"/>
                <w:szCs w:val="20"/>
              </w:rPr>
            </w:pPr>
            <w:r w:rsidRPr="00581479">
              <w:rPr>
                <w:color w:val="000000"/>
                <w:sz w:val="20"/>
                <w:szCs w:val="20"/>
              </w:rPr>
              <w:t>Yes*</w:t>
            </w:r>
          </w:p>
        </w:tc>
        <w:tc>
          <w:tcPr>
            <w:tcW w:w="820" w:type="pct"/>
            <w:shd w:val="clear" w:color="auto" w:fill="D3DFEE"/>
            <w:noWrap/>
            <w:vAlign w:val="center"/>
            <w:hideMark/>
          </w:tcPr>
          <w:p w14:paraId="7BD35762" w14:textId="77777777" w:rsidR="00341167" w:rsidRPr="00581479" w:rsidRDefault="00341167" w:rsidP="00B648E3">
            <w:pPr>
              <w:jc w:val="center"/>
              <w:rPr>
                <w:color w:val="000000"/>
                <w:sz w:val="20"/>
                <w:szCs w:val="20"/>
              </w:rPr>
            </w:pPr>
            <w:r w:rsidRPr="00581479">
              <w:rPr>
                <w:color w:val="000000"/>
                <w:sz w:val="20"/>
                <w:szCs w:val="20"/>
              </w:rPr>
              <w:t>Yes*</w:t>
            </w:r>
          </w:p>
        </w:tc>
      </w:tr>
      <w:tr w:rsidR="00341167" w:rsidRPr="00CE7B56" w14:paraId="36F6DC83" w14:textId="77777777" w:rsidTr="00B648E3">
        <w:trPr>
          <w:gridAfter w:val="1"/>
          <w:wAfter w:w="1487" w:type="pct"/>
          <w:trHeight w:val="809"/>
          <w:jc w:val="right"/>
        </w:trPr>
        <w:tc>
          <w:tcPr>
            <w:tcW w:w="1231" w:type="pct"/>
            <w:tcBorders>
              <w:left w:val="nil"/>
              <w:bottom w:val="nil"/>
              <w:right w:val="nil"/>
            </w:tcBorders>
            <w:shd w:val="clear" w:color="auto" w:fill="FFFFFF"/>
            <w:hideMark/>
          </w:tcPr>
          <w:p w14:paraId="39FCAB8C" w14:textId="77777777" w:rsidR="00341167" w:rsidRPr="00CE7B56" w:rsidRDefault="00341167" w:rsidP="00B648E3">
            <w:pPr>
              <w:rPr>
                <w:b/>
                <w:bCs/>
                <w:color w:val="000000"/>
                <w:sz w:val="20"/>
                <w:szCs w:val="20"/>
              </w:rPr>
            </w:pPr>
            <w:r w:rsidRPr="00CE7B56">
              <w:rPr>
                <w:b/>
                <w:bCs/>
                <w:color w:val="000000"/>
                <w:sz w:val="20"/>
                <w:szCs w:val="20"/>
              </w:rPr>
              <w:t>Non-profit organizations focused on environmental protection.</w:t>
            </w:r>
          </w:p>
        </w:tc>
        <w:tc>
          <w:tcPr>
            <w:tcW w:w="757" w:type="pct"/>
            <w:tcBorders>
              <w:left w:val="single" w:sz="6" w:space="0" w:color="4F81BD"/>
              <w:right w:val="single" w:sz="6" w:space="0" w:color="4F81BD"/>
            </w:tcBorders>
            <w:shd w:val="clear" w:color="auto" w:fill="A7BFDE"/>
            <w:noWrap/>
            <w:vAlign w:val="center"/>
            <w:hideMark/>
          </w:tcPr>
          <w:p w14:paraId="2D4DDE6C" w14:textId="77777777" w:rsidR="00341167" w:rsidRPr="00581479" w:rsidRDefault="00341167" w:rsidP="00B648E3">
            <w:pPr>
              <w:jc w:val="center"/>
              <w:rPr>
                <w:color w:val="000000"/>
                <w:sz w:val="20"/>
                <w:szCs w:val="20"/>
              </w:rPr>
            </w:pPr>
            <w:r w:rsidRPr="00581479">
              <w:rPr>
                <w:color w:val="000000"/>
                <w:sz w:val="20"/>
                <w:szCs w:val="20"/>
              </w:rPr>
              <w:t>Yes**</w:t>
            </w:r>
          </w:p>
        </w:tc>
        <w:tc>
          <w:tcPr>
            <w:tcW w:w="705" w:type="pct"/>
            <w:tcBorders>
              <w:left w:val="single" w:sz="6" w:space="0" w:color="4F81BD"/>
              <w:right w:val="single" w:sz="6" w:space="0" w:color="4F81BD"/>
            </w:tcBorders>
            <w:shd w:val="clear" w:color="auto" w:fill="A7BFDE"/>
            <w:noWrap/>
            <w:vAlign w:val="center"/>
            <w:hideMark/>
          </w:tcPr>
          <w:p w14:paraId="1F5A906E" w14:textId="77777777" w:rsidR="00341167" w:rsidRPr="00581479" w:rsidRDefault="00341167" w:rsidP="00B648E3">
            <w:pPr>
              <w:jc w:val="center"/>
              <w:rPr>
                <w:color w:val="000000"/>
                <w:sz w:val="20"/>
                <w:szCs w:val="20"/>
              </w:rPr>
            </w:pPr>
            <w:r w:rsidRPr="00581479">
              <w:rPr>
                <w:color w:val="000000"/>
                <w:sz w:val="20"/>
                <w:szCs w:val="20"/>
              </w:rPr>
              <w:t>Yes**</w:t>
            </w:r>
          </w:p>
        </w:tc>
        <w:tc>
          <w:tcPr>
            <w:tcW w:w="820" w:type="pct"/>
            <w:tcBorders>
              <w:left w:val="single" w:sz="6" w:space="0" w:color="4F81BD"/>
              <w:right w:val="single" w:sz="6" w:space="0" w:color="4F81BD"/>
            </w:tcBorders>
            <w:shd w:val="clear" w:color="auto" w:fill="A7BFDE"/>
            <w:noWrap/>
            <w:vAlign w:val="center"/>
            <w:hideMark/>
          </w:tcPr>
          <w:p w14:paraId="70639277" w14:textId="77777777" w:rsidR="00341167" w:rsidRPr="00581479" w:rsidRDefault="00341167" w:rsidP="00B648E3">
            <w:pPr>
              <w:jc w:val="center"/>
              <w:rPr>
                <w:color w:val="000000"/>
                <w:sz w:val="20"/>
                <w:szCs w:val="20"/>
              </w:rPr>
            </w:pPr>
            <w:r w:rsidRPr="00581479">
              <w:rPr>
                <w:color w:val="000000"/>
                <w:sz w:val="20"/>
                <w:szCs w:val="20"/>
              </w:rPr>
              <w:t>Yes**</w:t>
            </w:r>
          </w:p>
        </w:tc>
      </w:tr>
      <w:tr w:rsidR="00341167" w:rsidRPr="00CE7B56" w14:paraId="10DC216B" w14:textId="77777777" w:rsidTr="00B648E3">
        <w:trPr>
          <w:gridAfter w:val="1"/>
          <w:wAfter w:w="1487" w:type="pct"/>
          <w:trHeight w:val="890"/>
          <w:jc w:val="right"/>
        </w:trPr>
        <w:tc>
          <w:tcPr>
            <w:tcW w:w="1231" w:type="pct"/>
            <w:tcBorders>
              <w:left w:val="nil"/>
              <w:bottom w:val="nil"/>
              <w:right w:val="nil"/>
            </w:tcBorders>
            <w:shd w:val="clear" w:color="auto" w:fill="FFFFFF"/>
            <w:hideMark/>
          </w:tcPr>
          <w:p w14:paraId="37765C0A" w14:textId="77777777" w:rsidR="00341167" w:rsidRPr="00CE7B56" w:rsidRDefault="00341167" w:rsidP="00B648E3">
            <w:pPr>
              <w:rPr>
                <w:b/>
                <w:bCs/>
                <w:color w:val="000000"/>
                <w:sz w:val="20"/>
                <w:szCs w:val="20"/>
              </w:rPr>
            </w:pPr>
            <w:r w:rsidRPr="00CE7B56">
              <w:rPr>
                <w:b/>
                <w:bCs/>
                <w:color w:val="000000"/>
                <w:sz w:val="20"/>
                <w:szCs w:val="20"/>
              </w:rPr>
              <w:t>Public-Private partnership initiatives addressing disaster-related issues</w:t>
            </w:r>
          </w:p>
        </w:tc>
        <w:tc>
          <w:tcPr>
            <w:tcW w:w="757" w:type="pct"/>
            <w:shd w:val="clear" w:color="auto" w:fill="D3DFEE"/>
            <w:noWrap/>
            <w:vAlign w:val="center"/>
            <w:hideMark/>
          </w:tcPr>
          <w:p w14:paraId="52B5CC4A" w14:textId="77777777" w:rsidR="00341167" w:rsidRPr="00581479" w:rsidRDefault="00341167" w:rsidP="00B648E3">
            <w:pPr>
              <w:jc w:val="center"/>
              <w:rPr>
                <w:color w:val="000000"/>
                <w:sz w:val="20"/>
                <w:szCs w:val="20"/>
              </w:rPr>
            </w:pPr>
            <w:r w:rsidRPr="00581479">
              <w:rPr>
                <w:color w:val="000000"/>
                <w:sz w:val="20"/>
                <w:szCs w:val="20"/>
              </w:rPr>
              <w:t>No</w:t>
            </w:r>
          </w:p>
        </w:tc>
        <w:tc>
          <w:tcPr>
            <w:tcW w:w="705" w:type="pct"/>
            <w:shd w:val="clear" w:color="auto" w:fill="D3DFEE"/>
            <w:noWrap/>
            <w:vAlign w:val="center"/>
            <w:hideMark/>
          </w:tcPr>
          <w:p w14:paraId="236B18DD" w14:textId="77777777" w:rsidR="00341167" w:rsidRPr="00581479" w:rsidRDefault="00341167" w:rsidP="00B648E3">
            <w:pPr>
              <w:jc w:val="center"/>
              <w:rPr>
                <w:color w:val="000000"/>
                <w:sz w:val="20"/>
                <w:szCs w:val="20"/>
              </w:rPr>
            </w:pPr>
            <w:r w:rsidRPr="00581479">
              <w:rPr>
                <w:color w:val="000000"/>
                <w:sz w:val="20"/>
                <w:szCs w:val="20"/>
              </w:rPr>
              <w:t>No</w:t>
            </w:r>
          </w:p>
        </w:tc>
        <w:tc>
          <w:tcPr>
            <w:tcW w:w="820" w:type="pct"/>
            <w:shd w:val="clear" w:color="auto" w:fill="D3DFEE"/>
            <w:noWrap/>
            <w:vAlign w:val="center"/>
            <w:hideMark/>
          </w:tcPr>
          <w:p w14:paraId="5EA591ED" w14:textId="77777777" w:rsidR="00341167" w:rsidRPr="00581479" w:rsidRDefault="00341167" w:rsidP="00B648E3">
            <w:pPr>
              <w:jc w:val="center"/>
              <w:rPr>
                <w:color w:val="000000"/>
                <w:sz w:val="20"/>
                <w:szCs w:val="20"/>
              </w:rPr>
            </w:pPr>
            <w:r w:rsidRPr="00581479">
              <w:rPr>
                <w:color w:val="000000"/>
                <w:sz w:val="20"/>
                <w:szCs w:val="20"/>
              </w:rPr>
              <w:t>No</w:t>
            </w:r>
          </w:p>
        </w:tc>
      </w:tr>
      <w:tr w:rsidR="00341167" w:rsidRPr="00CE7B56" w14:paraId="1BF570B7" w14:textId="77777777" w:rsidTr="00B648E3">
        <w:trPr>
          <w:trHeight w:val="300"/>
          <w:jc w:val="right"/>
        </w:trPr>
        <w:tc>
          <w:tcPr>
            <w:tcW w:w="5000" w:type="pct"/>
            <w:gridSpan w:val="5"/>
            <w:tcBorders>
              <w:left w:val="nil"/>
              <w:bottom w:val="nil"/>
              <w:right w:val="nil"/>
            </w:tcBorders>
            <w:shd w:val="clear" w:color="auto" w:fill="FFFFFF"/>
            <w:noWrap/>
            <w:hideMark/>
          </w:tcPr>
          <w:tbl>
            <w:tblPr>
              <w:tblW w:w="7595" w:type="dxa"/>
              <w:tblLayout w:type="fixed"/>
              <w:tblLook w:val="04A0" w:firstRow="1" w:lastRow="0" w:firstColumn="1" w:lastColumn="0" w:noHBand="0" w:noVBand="1"/>
            </w:tblPr>
            <w:tblGrid>
              <w:gridCol w:w="7595"/>
            </w:tblGrid>
            <w:tr w:rsidR="00341167" w:rsidRPr="00041705" w14:paraId="1A406A83" w14:textId="77777777" w:rsidTr="00B648E3">
              <w:trPr>
                <w:trHeight w:val="300"/>
              </w:trPr>
              <w:tc>
                <w:tcPr>
                  <w:tcW w:w="7595" w:type="dxa"/>
                  <w:tcBorders>
                    <w:top w:val="nil"/>
                    <w:bottom w:val="nil"/>
                  </w:tcBorders>
                  <w:shd w:val="clear" w:color="auto" w:fill="auto"/>
                  <w:noWrap/>
                  <w:vAlign w:val="bottom"/>
                  <w:hideMark/>
                </w:tcPr>
                <w:p w14:paraId="67FAC40F" w14:textId="77777777" w:rsidR="00341167" w:rsidRPr="00041705" w:rsidRDefault="00341167" w:rsidP="00B648E3">
                  <w:pPr>
                    <w:rPr>
                      <w:b/>
                      <w:i/>
                      <w:color w:val="000000"/>
                      <w:sz w:val="18"/>
                      <w:szCs w:val="18"/>
                    </w:rPr>
                  </w:pPr>
                  <w:r w:rsidRPr="00041705">
                    <w:rPr>
                      <w:b/>
                      <w:i/>
                      <w:color w:val="000000"/>
                      <w:sz w:val="18"/>
                      <w:szCs w:val="18"/>
                    </w:rPr>
                    <w:t>NA: This jurisdiction has nobody serving in this role</w:t>
                  </w:r>
                </w:p>
              </w:tc>
            </w:tr>
            <w:tr w:rsidR="00341167" w:rsidRPr="00041705" w14:paraId="06DC2F56" w14:textId="77777777" w:rsidTr="00B648E3">
              <w:trPr>
                <w:trHeight w:val="300"/>
              </w:trPr>
              <w:tc>
                <w:tcPr>
                  <w:tcW w:w="7595" w:type="dxa"/>
                  <w:tcBorders>
                    <w:top w:val="nil"/>
                    <w:left w:val="nil"/>
                    <w:bottom w:val="nil"/>
                    <w:right w:val="nil"/>
                  </w:tcBorders>
                  <w:shd w:val="clear" w:color="auto" w:fill="auto"/>
                  <w:noWrap/>
                  <w:vAlign w:val="bottom"/>
                  <w:hideMark/>
                </w:tcPr>
                <w:p w14:paraId="3442EF1E" w14:textId="77777777" w:rsidR="00341167" w:rsidRPr="00041705" w:rsidRDefault="00341167" w:rsidP="00B648E3">
                  <w:pPr>
                    <w:rPr>
                      <w:b/>
                      <w:i/>
                      <w:color w:val="000000"/>
                      <w:sz w:val="18"/>
                      <w:szCs w:val="18"/>
                    </w:rPr>
                  </w:pPr>
                  <w:r w:rsidRPr="00041705">
                    <w:rPr>
                      <w:b/>
                      <w:i/>
                      <w:color w:val="000000"/>
                      <w:sz w:val="18"/>
                      <w:szCs w:val="18"/>
                    </w:rPr>
                    <w:t>*First District Association of Local Governments provides these services without cost</w:t>
                  </w:r>
                </w:p>
              </w:tc>
            </w:tr>
            <w:tr w:rsidR="00341167" w:rsidRPr="00041705" w14:paraId="45344805" w14:textId="77777777" w:rsidTr="00B648E3">
              <w:trPr>
                <w:trHeight w:val="300"/>
              </w:trPr>
              <w:tc>
                <w:tcPr>
                  <w:tcW w:w="7595" w:type="dxa"/>
                  <w:tcBorders>
                    <w:top w:val="nil"/>
                    <w:left w:val="nil"/>
                    <w:bottom w:val="nil"/>
                    <w:right w:val="nil"/>
                  </w:tcBorders>
                  <w:shd w:val="clear" w:color="auto" w:fill="auto"/>
                  <w:noWrap/>
                  <w:vAlign w:val="bottom"/>
                  <w:hideMark/>
                </w:tcPr>
                <w:p w14:paraId="4810BD20" w14:textId="0F2713D2" w:rsidR="00341167" w:rsidRPr="00041705" w:rsidRDefault="00341167" w:rsidP="00B648E3">
                  <w:pPr>
                    <w:rPr>
                      <w:b/>
                      <w:i/>
                      <w:color w:val="000000"/>
                      <w:sz w:val="18"/>
                      <w:szCs w:val="18"/>
                    </w:rPr>
                  </w:pPr>
                  <w:r w:rsidRPr="00041705">
                    <w:rPr>
                      <w:b/>
                      <w:i/>
                      <w:color w:val="000000"/>
                      <w:sz w:val="18"/>
                      <w:szCs w:val="18"/>
                    </w:rPr>
                    <w:t>**East Dakota Watershed Development Distric</w:t>
                  </w:r>
                  <w:r w:rsidR="00273F5B">
                    <w:rPr>
                      <w:b/>
                      <w:i/>
                      <w:color w:val="000000"/>
                      <w:sz w:val="18"/>
                      <w:szCs w:val="18"/>
                    </w:rPr>
                    <w:t>t</w:t>
                  </w:r>
                </w:p>
              </w:tc>
            </w:tr>
          </w:tbl>
          <w:p w14:paraId="01BBC807" w14:textId="77777777" w:rsidR="00341167" w:rsidRPr="00CE7B56" w:rsidRDefault="00341167" w:rsidP="00B648E3">
            <w:pPr>
              <w:rPr>
                <w:b/>
                <w:bCs/>
                <w:color w:val="000000"/>
                <w:sz w:val="20"/>
                <w:szCs w:val="20"/>
              </w:rPr>
            </w:pPr>
          </w:p>
        </w:tc>
      </w:tr>
    </w:tbl>
    <w:p w14:paraId="1256CC00" w14:textId="77777777" w:rsidR="00341167" w:rsidRDefault="00341167" w:rsidP="009F3E60">
      <w:pPr>
        <w:spacing w:after="0"/>
        <w:rPr>
          <w:b/>
          <w:sz w:val="22"/>
          <w:szCs w:val="22"/>
        </w:rPr>
        <w:sectPr w:rsidR="00341167" w:rsidSect="001C4796">
          <w:pgSz w:w="12240" w:h="15840"/>
          <w:pgMar w:top="1440" w:right="1440" w:bottom="1440" w:left="1440" w:header="720" w:footer="720" w:gutter="0"/>
          <w:cols w:space="720"/>
          <w:docGrid w:linePitch="360"/>
        </w:sectPr>
      </w:pPr>
    </w:p>
    <w:p w14:paraId="483341B4" w14:textId="35A86753" w:rsidR="00341167" w:rsidRDefault="00341167" w:rsidP="00341167">
      <w:pPr>
        <w:autoSpaceDE w:val="0"/>
        <w:autoSpaceDN w:val="0"/>
        <w:adjustRightInd w:val="0"/>
        <w:jc w:val="center"/>
        <w:rPr>
          <w:b/>
          <w:sz w:val="22"/>
          <w:szCs w:val="22"/>
        </w:rPr>
      </w:pPr>
      <w:r w:rsidRPr="001A4BDE">
        <w:rPr>
          <w:b/>
          <w:sz w:val="22"/>
          <w:szCs w:val="22"/>
        </w:rPr>
        <w:t>Table 4.</w:t>
      </w:r>
      <w:r w:rsidR="00682ADE">
        <w:rPr>
          <w:b/>
          <w:sz w:val="22"/>
          <w:szCs w:val="22"/>
        </w:rPr>
        <w:t>18</w:t>
      </w:r>
      <w:r w:rsidRPr="001A4BDE">
        <w:rPr>
          <w:b/>
          <w:sz w:val="22"/>
          <w:szCs w:val="22"/>
        </w:rPr>
        <w:t xml:space="preserve">: </w:t>
      </w:r>
      <w:r>
        <w:rPr>
          <w:b/>
          <w:sz w:val="22"/>
          <w:szCs w:val="22"/>
        </w:rPr>
        <w:t>Capabilities of Growth Guidance Instruments</w:t>
      </w:r>
    </w:p>
    <w:tbl>
      <w:tblPr>
        <w:tblW w:w="4892" w:type="pct"/>
        <w:jc w:val="center"/>
        <w:tblLayout w:type="fixed"/>
        <w:tblLook w:val="04A0" w:firstRow="1" w:lastRow="0" w:firstColumn="1" w:lastColumn="0" w:noHBand="0" w:noVBand="1"/>
      </w:tblPr>
      <w:tblGrid>
        <w:gridCol w:w="3844"/>
        <w:gridCol w:w="643"/>
        <w:gridCol w:w="830"/>
        <w:gridCol w:w="700"/>
        <w:gridCol w:w="640"/>
        <w:gridCol w:w="574"/>
        <w:gridCol w:w="512"/>
        <w:gridCol w:w="702"/>
        <w:gridCol w:w="693"/>
      </w:tblGrid>
      <w:tr w:rsidR="00341167" w:rsidRPr="00990689" w14:paraId="5D01399E" w14:textId="77777777" w:rsidTr="00B648E3">
        <w:trPr>
          <w:cantSplit/>
          <w:trHeight w:val="1134"/>
          <w:jc w:val="center"/>
        </w:trPr>
        <w:tc>
          <w:tcPr>
            <w:tcW w:w="2103"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16C5EEB" w14:textId="77777777" w:rsidR="00341167" w:rsidRPr="00990689" w:rsidRDefault="00341167" w:rsidP="00B648E3">
            <w:pPr>
              <w:jc w:val="center"/>
              <w:rPr>
                <w:rFonts w:ascii="Calibri" w:hAnsi="Calibri" w:cs="Calibri"/>
                <w:b/>
                <w:bCs/>
                <w:color w:val="000000"/>
                <w:sz w:val="22"/>
                <w:szCs w:val="22"/>
              </w:rPr>
            </w:pPr>
            <w:r w:rsidRPr="00990689">
              <w:rPr>
                <w:rFonts w:ascii="Calibri" w:hAnsi="Calibri" w:cs="Calibri"/>
                <w:b/>
                <w:bCs/>
                <w:color w:val="000000"/>
                <w:sz w:val="22"/>
                <w:szCs w:val="22"/>
              </w:rPr>
              <w:t>Capabilities of Community Planning Mechanisms</w:t>
            </w:r>
          </w:p>
        </w:tc>
        <w:tc>
          <w:tcPr>
            <w:tcW w:w="352"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658256FA"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Bradley</w:t>
            </w:r>
          </w:p>
        </w:tc>
        <w:tc>
          <w:tcPr>
            <w:tcW w:w="454"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544FAD87" w14:textId="77777777" w:rsidR="00341167"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Clark</w:t>
            </w:r>
          </w:p>
          <w:p w14:paraId="0FC105CA"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(City)</w:t>
            </w:r>
          </w:p>
        </w:tc>
        <w:tc>
          <w:tcPr>
            <w:tcW w:w="383"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7B07BF84"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Garden City</w:t>
            </w:r>
          </w:p>
        </w:tc>
        <w:tc>
          <w:tcPr>
            <w:tcW w:w="350"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734B2070"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Naples</w:t>
            </w:r>
          </w:p>
        </w:tc>
        <w:tc>
          <w:tcPr>
            <w:tcW w:w="314"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242861B3"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Raymond</w:t>
            </w:r>
          </w:p>
        </w:tc>
        <w:tc>
          <w:tcPr>
            <w:tcW w:w="280"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3C38D0FE"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Vienna</w:t>
            </w:r>
          </w:p>
        </w:tc>
        <w:tc>
          <w:tcPr>
            <w:tcW w:w="384"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6AB66641"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Willow Lake</w:t>
            </w:r>
          </w:p>
        </w:tc>
        <w:tc>
          <w:tcPr>
            <w:tcW w:w="379" w:type="pct"/>
            <w:tcBorders>
              <w:top w:val="single" w:sz="8" w:space="0" w:color="auto"/>
              <w:left w:val="single" w:sz="4" w:space="0" w:color="auto"/>
              <w:bottom w:val="single" w:sz="8" w:space="0" w:color="auto"/>
              <w:right w:val="single" w:sz="8" w:space="0" w:color="auto"/>
            </w:tcBorders>
            <w:shd w:val="clear" w:color="auto" w:fill="auto"/>
            <w:textDirection w:val="tbRl"/>
            <w:vAlign w:val="center"/>
            <w:hideMark/>
          </w:tcPr>
          <w:p w14:paraId="727DBE7A"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Clark County</w:t>
            </w:r>
          </w:p>
        </w:tc>
      </w:tr>
      <w:tr w:rsidR="00341167" w:rsidRPr="00990689" w14:paraId="7A3CD8BA" w14:textId="77777777" w:rsidTr="00B648E3">
        <w:trPr>
          <w:trHeight w:val="300"/>
          <w:jc w:val="center"/>
        </w:trPr>
        <w:tc>
          <w:tcPr>
            <w:tcW w:w="2103" w:type="pct"/>
            <w:tcBorders>
              <w:top w:val="nil"/>
              <w:left w:val="single" w:sz="8" w:space="0" w:color="auto"/>
              <w:bottom w:val="single" w:sz="4" w:space="0" w:color="auto"/>
              <w:right w:val="single" w:sz="8" w:space="0" w:color="auto"/>
            </w:tcBorders>
            <w:shd w:val="clear" w:color="auto" w:fill="auto"/>
            <w:noWrap/>
            <w:vAlign w:val="bottom"/>
            <w:hideMark/>
          </w:tcPr>
          <w:p w14:paraId="130C4070"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Does the Future Land-Use Map identify natural hazard areas?</w:t>
            </w:r>
          </w:p>
        </w:tc>
        <w:tc>
          <w:tcPr>
            <w:tcW w:w="352" w:type="pct"/>
            <w:tcBorders>
              <w:top w:val="nil"/>
              <w:left w:val="nil"/>
              <w:bottom w:val="single" w:sz="4" w:space="0" w:color="auto"/>
              <w:right w:val="single" w:sz="4" w:space="0" w:color="auto"/>
            </w:tcBorders>
            <w:shd w:val="clear" w:color="auto" w:fill="auto"/>
            <w:noWrap/>
            <w:vAlign w:val="bottom"/>
            <w:hideMark/>
          </w:tcPr>
          <w:p w14:paraId="5810BA9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14D30BA6"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3" w:type="pct"/>
            <w:tcBorders>
              <w:top w:val="nil"/>
              <w:left w:val="nil"/>
              <w:bottom w:val="single" w:sz="4" w:space="0" w:color="auto"/>
              <w:right w:val="single" w:sz="4" w:space="0" w:color="auto"/>
            </w:tcBorders>
            <w:shd w:val="clear" w:color="auto" w:fill="auto"/>
            <w:noWrap/>
            <w:vAlign w:val="bottom"/>
            <w:hideMark/>
          </w:tcPr>
          <w:p w14:paraId="7F729C25"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6ADD2429"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40C1285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4D3462CC"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4" w:type="pct"/>
            <w:tcBorders>
              <w:top w:val="nil"/>
              <w:left w:val="nil"/>
              <w:bottom w:val="single" w:sz="4" w:space="0" w:color="auto"/>
              <w:right w:val="single" w:sz="4" w:space="0" w:color="auto"/>
            </w:tcBorders>
            <w:shd w:val="clear" w:color="auto" w:fill="auto"/>
            <w:noWrap/>
            <w:vAlign w:val="bottom"/>
            <w:hideMark/>
          </w:tcPr>
          <w:p w14:paraId="6DBF0EDD"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55AA1D8F"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2F8739FE" w14:textId="77777777" w:rsidTr="00B648E3">
        <w:trPr>
          <w:trHeight w:val="600"/>
          <w:jc w:val="center"/>
        </w:trPr>
        <w:tc>
          <w:tcPr>
            <w:tcW w:w="2103" w:type="pct"/>
            <w:tcBorders>
              <w:top w:val="nil"/>
              <w:left w:val="single" w:sz="8" w:space="0" w:color="auto"/>
              <w:bottom w:val="single" w:sz="4" w:space="0" w:color="auto"/>
              <w:right w:val="single" w:sz="8" w:space="0" w:color="auto"/>
            </w:tcBorders>
            <w:shd w:val="clear" w:color="auto" w:fill="auto"/>
            <w:vAlign w:val="bottom"/>
            <w:hideMark/>
          </w:tcPr>
          <w:p w14:paraId="0B53595A"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 the land-use policies discourage development or redevelopment within natural hazard areas?</w:t>
            </w:r>
          </w:p>
        </w:tc>
        <w:tc>
          <w:tcPr>
            <w:tcW w:w="352" w:type="pct"/>
            <w:tcBorders>
              <w:top w:val="nil"/>
              <w:left w:val="nil"/>
              <w:bottom w:val="single" w:sz="4" w:space="0" w:color="auto"/>
              <w:right w:val="single" w:sz="4" w:space="0" w:color="auto"/>
            </w:tcBorders>
            <w:shd w:val="clear" w:color="auto" w:fill="auto"/>
            <w:noWrap/>
            <w:vAlign w:val="bottom"/>
            <w:hideMark/>
          </w:tcPr>
          <w:p w14:paraId="179775E3"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2892550A"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3" w:type="pct"/>
            <w:tcBorders>
              <w:top w:val="nil"/>
              <w:left w:val="nil"/>
              <w:bottom w:val="single" w:sz="4" w:space="0" w:color="auto"/>
              <w:right w:val="single" w:sz="4" w:space="0" w:color="auto"/>
            </w:tcBorders>
            <w:shd w:val="clear" w:color="auto" w:fill="auto"/>
            <w:noWrap/>
            <w:vAlign w:val="bottom"/>
            <w:hideMark/>
          </w:tcPr>
          <w:p w14:paraId="10D536BB"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5EA14C1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6CF11C5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78D93DD2"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4" w:type="pct"/>
            <w:tcBorders>
              <w:top w:val="nil"/>
              <w:left w:val="nil"/>
              <w:bottom w:val="single" w:sz="4" w:space="0" w:color="auto"/>
              <w:right w:val="single" w:sz="4" w:space="0" w:color="auto"/>
            </w:tcBorders>
            <w:shd w:val="clear" w:color="auto" w:fill="auto"/>
            <w:noWrap/>
            <w:vAlign w:val="bottom"/>
            <w:hideMark/>
          </w:tcPr>
          <w:p w14:paraId="4125AA2F"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5CFEA184"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1F41A9B3" w14:textId="77777777" w:rsidTr="00B648E3">
        <w:trPr>
          <w:trHeight w:val="600"/>
          <w:jc w:val="center"/>
        </w:trPr>
        <w:tc>
          <w:tcPr>
            <w:tcW w:w="2103" w:type="pct"/>
            <w:tcBorders>
              <w:top w:val="nil"/>
              <w:left w:val="single" w:sz="8" w:space="0" w:color="auto"/>
              <w:bottom w:val="single" w:sz="4" w:space="0" w:color="auto"/>
              <w:right w:val="single" w:sz="8" w:space="0" w:color="auto"/>
            </w:tcBorders>
            <w:shd w:val="clear" w:color="auto" w:fill="auto"/>
            <w:vAlign w:val="bottom"/>
            <w:hideMark/>
          </w:tcPr>
          <w:p w14:paraId="71C89478"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Does the plan provide adequate space for expected future growth in areas located outside natural hazard areas?</w:t>
            </w:r>
          </w:p>
        </w:tc>
        <w:tc>
          <w:tcPr>
            <w:tcW w:w="352" w:type="pct"/>
            <w:tcBorders>
              <w:top w:val="nil"/>
              <w:left w:val="nil"/>
              <w:bottom w:val="single" w:sz="4" w:space="0" w:color="auto"/>
              <w:right w:val="single" w:sz="4" w:space="0" w:color="auto"/>
            </w:tcBorders>
            <w:shd w:val="clear" w:color="auto" w:fill="auto"/>
            <w:noWrap/>
            <w:vAlign w:val="bottom"/>
            <w:hideMark/>
          </w:tcPr>
          <w:p w14:paraId="36F4BF92"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6666272B"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3" w:type="pct"/>
            <w:tcBorders>
              <w:top w:val="nil"/>
              <w:left w:val="nil"/>
              <w:bottom w:val="single" w:sz="4" w:space="0" w:color="auto"/>
              <w:right w:val="single" w:sz="4" w:space="0" w:color="auto"/>
            </w:tcBorders>
            <w:shd w:val="clear" w:color="auto" w:fill="auto"/>
            <w:noWrap/>
            <w:vAlign w:val="bottom"/>
            <w:hideMark/>
          </w:tcPr>
          <w:p w14:paraId="77F9825F"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3A0B69FA"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62ED7236"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4A436C04"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4" w:type="pct"/>
            <w:tcBorders>
              <w:top w:val="nil"/>
              <w:left w:val="nil"/>
              <w:bottom w:val="single" w:sz="4" w:space="0" w:color="auto"/>
              <w:right w:val="single" w:sz="4" w:space="0" w:color="auto"/>
            </w:tcBorders>
            <w:shd w:val="clear" w:color="auto" w:fill="auto"/>
            <w:noWrap/>
            <w:vAlign w:val="bottom"/>
            <w:hideMark/>
          </w:tcPr>
          <w:p w14:paraId="1793AC99"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17512694"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189BCA10" w14:textId="77777777" w:rsidTr="00B648E3">
        <w:trPr>
          <w:trHeight w:val="300"/>
          <w:jc w:val="center"/>
        </w:trPr>
        <w:tc>
          <w:tcPr>
            <w:tcW w:w="2103" w:type="pct"/>
            <w:tcBorders>
              <w:top w:val="nil"/>
              <w:left w:val="single" w:sz="8" w:space="0" w:color="auto"/>
              <w:bottom w:val="single" w:sz="4" w:space="0" w:color="auto"/>
              <w:right w:val="single" w:sz="8" w:space="0" w:color="auto"/>
            </w:tcBorders>
            <w:shd w:val="clear" w:color="auto" w:fill="auto"/>
            <w:noWrap/>
            <w:vAlign w:val="bottom"/>
            <w:hideMark/>
          </w:tcPr>
          <w:p w14:paraId="3517F8C4"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Does the transportation plan limit access to hazard areas?</w:t>
            </w:r>
          </w:p>
        </w:tc>
        <w:tc>
          <w:tcPr>
            <w:tcW w:w="352" w:type="pct"/>
            <w:tcBorders>
              <w:top w:val="nil"/>
              <w:left w:val="nil"/>
              <w:bottom w:val="single" w:sz="4" w:space="0" w:color="auto"/>
              <w:right w:val="single" w:sz="4" w:space="0" w:color="auto"/>
            </w:tcBorders>
            <w:shd w:val="clear" w:color="auto" w:fill="auto"/>
            <w:noWrap/>
            <w:vAlign w:val="bottom"/>
            <w:hideMark/>
          </w:tcPr>
          <w:p w14:paraId="73AF4EA4"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2768E8CF"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3" w:type="pct"/>
            <w:tcBorders>
              <w:top w:val="nil"/>
              <w:left w:val="nil"/>
              <w:bottom w:val="single" w:sz="4" w:space="0" w:color="auto"/>
              <w:right w:val="single" w:sz="4" w:space="0" w:color="auto"/>
            </w:tcBorders>
            <w:shd w:val="clear" w:color="auto" w:fill="auto"/>
            <w:noWrap/>
            <w:vAlign w:val="bottom"/>
            <w:hideMark/>
          </w:tcPr>
          <w:p w14:paraId="7EB8112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7677221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5362CDCD"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107E136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4" w:type="pct"/>
            <w:tcBorders>
              <w:top w:val="nil"/>
              <w:left w:val="nil"/>
              <w:bottom w:val="single" w:sz="4" w:space="0" w:color="auto"/>
              <w:right w:val="single" w:sz="4" w:space="0" w:color="auto"/>
            </w:tcBorders>
            <w:shd w:val="clear" w:color="auto" w:fill="auto"/>
            <w:noWrap/>
            <w:vAlign w:val="bottom"/>
            <w:hideMark/>
          </w:tcPr>
          <w:p w14:paraId="4FBB3FC4"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5D8A2AE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r>
      <w:tr w:rsidR="00341167" w:rsidRPr="00990689" w14:paraId="460FD0A6" w14:textId="77777777" w:rsidTr="00B648E3">
        <w:trPr>
          <w:trHeight w:val="300"/>
          <w:jc w:val="center"/>
        </w:trPr>
        <w:tc>
          <w:tcPr>
            <w:tcW w:w="2103" w:type="pct"/>
            <w:tcBorders>
              <w:top w:val="nil"/>
              <w:left w:val="single" w:sz="8" w:space="0" w:color="auto"/>
              <w:bottom w:val="single" w:sz="4" w:space="0" w:color="auto"/>
              <w:right w:val="single" w:sz="8" w:space="0" w:color="auto"/>
            </w:tcBorders>
            <w:shd w:val="clear" w:color="auto" w:fill="auto"/>
            <w:noWrap/>
            <w:vAlign w:val="bottom"/>
            <w:hideMark/>
          </w:tcPr>
          <w:p w14:paraId="2BA396DD"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Is transportation policy used to guide growth in safe locations?</w:t>
            </w:r>
          </w:p>
        </w:tc>
        <w:tc>
          <w:tcPr>
            <w:tcW w:w="352" w:type="pct"/>
            <w:tcBorders>
              <w:top w:val="nil"/>
              <w:left w:val="nil"/>
              <w:bottom w:val="single" w:sz="4" w:space="0" w:color="auto"/>
              <w:right w:val="single" w:sz="4" w:space="0" w:color="auto"/>
            </w:tcBorders>
            <w:shd w:val="clear" w:color="auto" w:fill="auto"/>
            <w:noWrap/>
            <w:vAlign w:val="bottom"/>
            <w:hideMark/>
          </w:tcPr>
          <w:p w14:paraId="3DDF67F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3EA433BD"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3" w:type="pct"/>
            <w:tcBorders>
              <w:top w:val="nil"/>
              <w:left w:val="nil"/>
              <w:bottom w:val="single" w:sz="4" w:space="0" w:color="auto"/>
              <w:right w:val="single" w:sz="4" w:space="0" w:color="auto"/>
            </w:tcBorders>
            <w:shd w:val="clear" w:color="auto" w:fill="auto"/>
            <w:noWrap/>
            <w:vAlign w:val="bottom"/>
            <w:hideMark/>
          </w:tcPr>
          <w:p w14:paraId="3C61BEAA"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0CDC53E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7B8B9E14"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363C6B50"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4" w:type="pct"/>
            <w:tcBorders>
              <w:top w:val="nil"/>
              <w:left w:val="nil"/>
              <w:bottom w:val="single" w:sz="4" w:space="0" w:color="auto"/>
              <w:right w:val="single" w:sz="4" w:space="0" w:color="auto"/>
            </w:tcBorders>
            <w:shd w:val="clear" w:color="auto" w:fill="auto"/>
            <w:noWrap/>
            <w:vAlign w:val="bottom"/>
            <w:hideMark/>
          </w:tcPr>
          <w:p w14:paraId="46EDB441"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2828F370"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0665CA2C" w14:textId="77777777" w:rsidTr="00B648E3">
        <w:trPr>
          <w:trHeight w:val="300"/>
          <w:jc w:val="center"/>
        </w:trPr>
        <w:tc>
          <w:tcPr>
            <w:tcW w:w="2103" w:type="pct"/>
            <w:tcBorders>
              <w:top w:val="nil"/>
              <w:left w:val="single" w:sz="8" w:space="0" w:color="auto"/>
              <w:bottom w:val="single" w:sz="4" w:space="0" w:color="auto"/>
              <w:right w:val="single" w:sz="8" w:space="0" w:color="auto"/>
            </w:tcBorders>
            <w:shd w:val="clear" w:color="auto" w:fill="auto"/>
            <w:noWrap/>
            <w:vAlign w:val="bottom"/>
            <w:hideMark/>
          </w:tcPr>
          <w:p w14:paraId="67C45CA6"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Are movement systems designed to function under disaster conditions (e.g. evacuation)?</w:t>
            </w:r>
          </w:p>
        </w:tc>
        <w:tc>
          <w:tcPr>
            <w:tcW w:w="352" w:type="pct"/>
            <w:tcBorders>
              <w:top w:val="nil"/>
              <w:left w:val="nil"/>
              <w:bottom w:val="single" w:sz="4" w:space="0" w:color="auto"/>
              <w:right w:val="single" w:sz="4" w:space="0" w:color="auto"/>
            </w:tcBorders>
            <w:shd w:val="clear" w:color="auto" w:fill="auto"/>
            <w:noWrap/>
            <w:vAlign w:val="bottom"/>
            <w:hideMark/>
          </w:tcPr>
          <w:p w14:paraId="73233F2B"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2A3B3FEC"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3" w:type="pct"/>
            <w:tcBorders>
              <w:top w:val="nil"/>
              <w:left w:val="nil"/>
              <w:bottom w:val="single" w:sz="4" w:space="0" w:color="auto"/>
              <w:right w:val="single" w:sz="4" w:space="0" w:color="auto"/>
            </w:tcBorders>
            <w:shd w:val="clear" w:color="auto" w:fill="auto"/>
            <w:noWrap/>
            <w:vAlign w:val="bottom"/>
            <w:hideMark/>
          </w:tcPr>
          <w:p w14:paraId="3E0FF86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05B9860D"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39585326"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0C7ABC03"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4" w:type="pct"/>
            <w:tcBorders>
              <w:top w:val="nil"/>
              <w:left w:val="nil"/>
              <w:bottom w:val="single" w:sz="4" w:space="0" w:color="auto"/>
              <w:right w:val="single" w:sz="4" w:space="0" w:color="auto"/>
            </w:tcBorders>
            <w:shd w:val="clear" w:color="auto" w:fill="auto"/>
            <w:noWrap/>
            <w:vAlign w:val="bottom"/>
            <w:hideMark/>
          </w:tcPr>
          <w:p w14:paraId="5B8B8572"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128B55C3"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475A0CB5" w14:textId="77777777" w:rsidTr="00B648E3">
        <w:trPr>
          <w:trHeight w:val="300"/>
          <w:jc w:val="center"/>
        </w:trPr>
        <w:tc>
          <w:tcPr>
            <w:tcW w:w="2103" w:type="pct"/>
            <w:tcBorders>
              <w:top w:val="nil"/>
              <w:left w:val="single" w:sz="8" w:space="0" w:color="auto"/>
              <w:bottom w:val="single" w:sz="4" w:space="0" w:color="auto"/>
              <w:right w:val="single" w:sz="8" w:space="0" w:color="auto"/>
            </w:tcBorders>
            <w:shd w:val="clear" w:color="auto" w:fill="auto"/>
            <w:noWrap/>
            <w:vAlign w:val="bottom"/>
            <w:hideMark/>
          </w:tcPr>
          <w:p w14:paraId="0A09B388"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Are environmental systems that protect development from hazards identified and mapped?</w:t>
            </w:r>
          </w:p>
        </w:tc>
        <w:tc>
          <w:tcPr>
            <w:tcW w:w="352" w:type="pct"/>
            <w:tcBorders>
              <w:top w:val="nil"/>
              <w:left w:val="nil"/>
              <w:bottom w:val="single" w:sz="4" w:space="0" w:color="auto"/>
              <w:right w:val="single" w:sz="4" w:space="0" w:color="auto"/>
            </w:tcBorders>
            <w:shd w:val="clear" w:color="auto" w:fill="auto"/>
            <w:noWrap/>
            <w:vAlign w:val="bottom"/>
            <w:hideMark/>
          </w:tcPr>
          <w:p w14:paraId="31392F1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79CF5DAA"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3" w:type="pct"/>
            <w:tcBorders>
              <w:top w:val="nil"/>
              <w:left w:val="nil"/>
              <w:bottom w:val="single" w:sz="4" w:space="0" w:color="auto"/>
              <w:right w:val="single" w:sz="4" w:space="0" w:color="auto"/>
            </w:tcBorders>
            <w:shd w:val="clear" w:color="auto" w:fill="auto"/>
            <w:noWrap/>
            <w:vAlign w:val="bottom"/>
            <w:hideMark/>
          </w:tcPr>
          <w:p w14:paraId="23492F55"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49A98AFF"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08463E8B"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09DA0F2D"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4" w:type="pct"/>
            <w:tcBorders>
              <w:top w:val="nil"/>
              <w:left w:val="nil"/>
              <w:bottom w:val="single" w:sz="4" w:space="0" w:color="auto"/>
              <w:right w:val="single" w:sz="4" w:space="0" w:color="auto"/>
            </w:tcBorders>
            <w:shd w:val="clear" w:color="auto" w:fill="auto"/>
            <w:noWrap/>
            <w:vAlign w:val="bottom"/>
            <w:hideMark/>
          </w:tcPr>
          <w:p w14:paraId="0D84D91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3C87F8A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r>
      <w:tr w:rsidR="00341167" w:rsidRPr="00990689" w14:paraId="0334C3E7" w14:textId="77777777" w:rsidTr="00B648E3">
        <w:trPr>
          <w:trHeight w:val="600"/>
          <w:jc w:val="center"/>
        </w:trPr>
        <w:tc>
          <w:tcPr>
            <w:tcW w:w="2103" w:type="pct"/>
            <w:tcBorders>
              <w:top w:val="nil"/>
              <w:left w:val="single" w:sz="8" w:space="0" w:color="auto"/>
              <w:bottom w:val="single" w:sz="4" w:space="0" w:color="auto"/>
              <w:right w:val="single" w:sz="8" w:space="0" w:color="auto"/>
            </w:tcBorders>
            <w:shd w:val="clear" w:color="auto" w:fill="auto"/>
            <w:vAlign w:val="bottom"/>
            <w:hideMark/>
          </w:tcPr>
          <w:p w14:paraId="64A65BE3"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 environmental policies provide incentives to development that is located outside protective ecosystems?</w:t>
            </w:r>
          </w:p>
        </w:tc>
        <w:tc>
          <w:tcPr>
            <w:tcW w:w="352" w:type="pct"/>
            <w:tcBorders>
              <w:top w:val="nil"/>
              <w:left w:val="nil"/>
              <w:bottom w:val="single" w:sz="4" w:space="0" w:color="auto"/>
              <w:right w:val="single" w:sz="4" w:space="0" w:color="auto"/>
            </w:tcBorders>
            <w:shd w:val="clear" w:color="auto" w:fill="auto"/>
            <w:noWrap/>
            <w:vAlign w:val="bottom"/>
            <w:hideMark/>
          </w:tcPr>
          <w:p w14:paraId="5D1FEF0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2D21B809"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3" w:type="pct"/>
            <w:tcBorders>
              <w:top w:val="nil"/>
              <w:left w:val="nil"/>
              <w:bottom w:val="single" w:sz="4" w:space="0" w:color="auto"/>
              <w:right w:val="single" w:sz="4" w:space="0" w:color="auto"/>
            </w:tcBorders>
            <w:shd w:val="clear" w:color="auto" w:fill="auto"/>
            <w:noWrap/>
            <w:vAlign w:val="bottom"/>
            <w:hideMark/>
          </w:tcPr>
          <w:p w14:paraId="019DF89B"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245702CA"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3912C6DE"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2063FC9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4" w:type="pct"/>
            <w:tcBorders>
              <w:top w:val="nil"/>
              <w:left w:val="nil"/>
              <w:bottom w:val="single" w:sz="4" w:space="0" w:color="auto"/>
              <w:right w:val="single" w:sz="4" w:space="0" w:color="auto"/>
            </w:tcBorders>
            <w:shd w:val="clear" w:color="auto" w:fill="auto"/>
            <w:noWrap/>
            <w:vAlign w:val="bottom"/>
            <w:hideMark/>
          </w:tcPr>
          <w:p w14:paraId="36DD149A"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5A6C2E3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r>
      <w:tr w:rsidR="00341167" w:rsidRPr="00990689" w14:paraId="19E00107" w14:textId="77777777" w:rsidTr="00B648E3">
        <w:trPr>
          <w:trHeight w:val="300"/>
          <w:jc w:val="center"/>
        </w:trPr>
        <w:tc>
          <w:tcPr>
            <w:tcW w:w="2103" w:type="pct"/>
            <w:tcBorders>
              <w:top w:val="nil"/>
              <w:left w:val="single" w:sz="8" w:space="0" w:color="auto"/>
              <w:bottom w:val="single" w:sz="4" w:space="0" w:color="auto"/>
              <w:right w:val="single" w:sz="8" w:space="0" w:color="auto"/>
            </w:tcBorders>
            <w:shd w:val="clear" w:color="auto" w:fill="auto"/>
            <w:noWrap/>
            <w:vAlign w:val="bottom"/>
            <w:hideMark/>
          </w:tcPr>
          <w:p w14:paraId="1A4C2DF1"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 environmental policies maintain and restore protective ecosystems?</w:t>
            </w:r>
          </w:p>
        </w:tc>
        <w:tc>
          <w:tcPr>
            <w:tcW w:w="352" w:type="pct"/>
            <w:tcBorders>
              <w:top w:val="nil"/>
              <w:left w:val="nil"/>
              <w:bottom w:val="single" w:sz="4" w:space="0" w:color="auto"/>
              <w:right w:val="single" w:sz="4" w:space="0" w:color="auto"/>
            </w:tcBorders>
            <w:shd w:val="clear" w:color="auto" w:fill="auto"/>
            <w:noWrap/>
            <w:vAlign w:val="bottom"/>
            <w:hideMark/>
          </w:tcPr>
          <w:p w14:paraId="778B32CB"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32288816"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3" w:type="pct"/>
            <w:tcBorders>
              <w:top w:val="nil"/>
              <w:left w:val="nil"/>
              <w:bottom w:val="single" w:sz="4" w:space="0" w:color="auto"/>
              <w:right w:val="single" w:sz="4" w:space="0" w:color="auto"/>
            </w:tcBorders>
            <w:shd w:val="clear" w:color="auto" w:fill="auto"/>
            <w:noWrap/>
            <w:vAlign w:val="bottom"/>
            <w:hideMark/>
          </w:tcPr>
          <w:p w14:paraId="57F99506"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1CD6E9A3"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7BCDDF9D"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24087C3A"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4" w:type="pct"/>
            <w:tcBorders>
              <w:top w:val="nil"/>
              <w:left w:val="nil"/>
              <w:bottom w:val="single" w:sz="4" w:space="0" w:color="auto"/>
              <w:right w:val="single" w:sz="4" w:space="0" w:color="auto"/>
            </w:tcBorders>
            <w:shd w:val="clear" w:color="auto" w:fill="auto"/>
            <w:noWrap/>
            <w:vAlign w:val="bottom"/>
            <w:hideMark/>
          </w:tcPr>
          <w:p w14:paraId="74929003"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35ABC63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r>
      <w:tr w:rsidR="00341167" w:rsidRPr="00990689" w14:paraId="2356C003" w14:textId="77777777" w:rsidTr="00B648E3">
        <w:trPr>
          <w:trHeight w:val="600"/>
          <w:jc w:val="center"/>
        </w:trPr>
        <w:tc>
          <w:tcPr>
            <w:tcW w:w="2103" w:type="pct"/>
            <w:tcBorders>
              <w:top w:val="nil"/>
              <w:left w:val="single" w:sz="8" w:space="0" w:color="auto"/>
              <w:bottom w:val="single" w:sz="4" w:space="0" w:color="auto"/>
              <w:right w:val="single" w:sz="8" w:space="0" w:color="auto"/>
            </w:tcBorders>
            <w:shd w:val="clear" w:color="auto" w:fill="auto"/>
            <w:vAlign w:val="bottom"/>
            <w:hideMark/>
          </w:tcPr>
          <w:p w14:paraId="4194233D"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Are the goals and policies of the comprehensive plan related to those of the FEMA Local Hazard Mitigation Plan?</w:t>
            </w:r>
          </w:p>
        </w:tc>
        <w:tc>
          <w:tcPr>
            <w:tcW w:w="352" w:type="pct"/>
            <w:tcBorders>
              <w:top w:val="nil"/>
              <w:left w:val="nil"/>
              <w:bottom w:val="single" w:sz="4" w:space="0" w:color="auto"/>
              <w:right w:val="single" w:sz="4" w:space="0" w:color="auto"/>
            </w:tcBorders>
            <w:shd w:val="clear" w:color="auto" w:fill="auto"/>
            <w:noWrap/>
            <w:vAlign w:val="bottom"/>
            <w:hideMark/>
          </w:tcPr>
          <w:p w14:paraId="6B18AFC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2D1B5BBA"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3" w:type="pct"/>
            <w:tcBorders>
              <w:top w:val="nil"/>
              <w:left w:val="nil"/>
              <w:bottom w:val="single" w:sz="4" w:space="0" w:color="auto"/>
              <w:right w:val="single" w:sz="4" w:space="0" w:color="auto"/>
            </w:tcBorders>
            <w:shd w:val="clear" w:color="auto" w:fill="auto"/>
            <w:noWrap/>
            <w:vAlign w:val="bottom"/>
            <w:hideMark/>
          </w:tcPr>
          <w:p w14:paraId="0D9AB58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0332D669"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50582FDE"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62313A8E"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4" w:type="pct"/>
            <w:tcBorders>
              <w:top w:val="nil"/>
              <w:left w:val="nil"/>
              <w:bottom w:val="single" w:sz="4" w:space="0" w:color="auto"/>
              <w:right w:val="single" w:sz="4" w:space="0" w:color="auto"/>
            </w:tcBorders>
            <w:shd w:val="clear" w:color="auto" w:fill="auto"/>
            <w:noWrap/>
            <w:vAlign w:val="bottom"/>
            <w:hideMark/>
          </w:tcPr>
          <w:p w14:paraId="15A0417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3FFB3616"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r>
      <w:tr w:rsidR="00341167" w:rsidRPr="00990689" w14:paraId="6E280D26" w14:textId="77777777" w:rsidTr="00B648E3">
        <w:trPr>
          <w:trHeight w:val="300"/>
          <w:jc w:val="center"/>
        </w:trPr>
        <w:tc>
          <w:tcPr>
            <w:tcW w:w="2103" w:type="pct"/>
            <w:tcBorders>
              <w:top w:val="nil"/>
              <w:left w:val="single" w:sz="8" w:space="0" w:color="auto"/>
              <w:bottom w:val="single" w:sz="4" w:space="0" w:color="auto"/>
              <w:right w:val="single" w:sz="8" w:space="0" w:color="auto"/>
            </w:tcBorders>
            <w:shd w:val="clear" w:color="auto" w:fill="auto"/>
            <w:noWrap/>
            <w:vAlign w:val="bottom"/>
            <w:hideMark/>
          </w:tcPr>
          <w:p w14:paraId="5210FAA5"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Is safety explicitly included in the plan's growth and development policies?</w:t>
            </w:r>
          </w:p>
        </w:tc>
        <w:tc>
          <w:tcPr>
            <w:tcW w:w="352" w:type="pct"/>
            <w:tcBorders>
              <w:top w:val="nil"/>
              <w:left w:val="nil"/>
              <w:bottom w:val="single" w:sz="4" w:space="0" w:color="auto"/>
              <w:right w:val="single" w:sz="4" w:space="0" w:color="auto"/>
            </w:tcBorders>
            <w:shd w:val="clear" w:color="auto" w:fill="auto"/>
            <w:noWrap/>
            <w:vAlign w:val="bottom"/>
            <w:hideMark/>
          </w:tcPr>
          <w:p w14:paraId="706C77B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0C387C6C"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3" w:type="pct"/>
            <w:tcBorders>
              <w:top w:val="nil"/>
              <w:left w:val="nil"/>
              <w:bottom w:val="single" w:sz="4" w:space="0" w:color="auto"/>
              <w:right w:val="single" w:sz="4" w:space="0" w:color="auto"/>
            </w:tcBorders>
            <w:shd w:val="clear" w:color="auto" w:fill="auto"/>
            <w:noWrap/>
            <w:vAlign w:val="bottom"/>
            <w:hideMark/>
          </w:tcPr>
          <w:p w14:paraId="6E09FAD9"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0FE938D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01365A1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1D29D601"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4" w:type="pct"/>
            <w:tcBorders>
              <w:top w:val="nil"/>
              <w:left w:val="nil"/>
              <w:bottom w:val="single" w:sz="4" w:space="0" w:color="auto"/>
              <w:right w:val="single" w:sz="4" w:space="0" w:color="auto"/>
            </w:tcBorders>
            <w:shd w:val="clear" w:color="auto" w:fill="auto"/>
            <w:noWrap/>
            <w:vAlign w:val="bottom"/>
            <w:hideMark/>
          </w:tcPr>
          <w:p w14:paraId="6903B50F"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4E45FDD7"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bl>
    <w:p w14:paraId="2459368D" w14:textId="77777777" w:rsidR="00341167" w:rsidRDefault="00341167" w:rsidP="00341167">
      <w:pPr>
        <w:autoSpaceDE w:val="0"/>
        <w:autoSpaceDN w:val="0"/>
        <w:adjustRightInd w:val="0"/>
        <w:rPr>
          <w:b/>
          <w:sz w:val="22"/>
          <w:szCs w:val="22"/>
        </w:rPr>
      </w:pPr>
    </w:p>
    <w:p w14:paraId="6F976051" w14:textId="2218D011" w:rsidR="00341167" w:rsidRDefault="00341167" w:rsidP="00341167">
      <w:pPr>
        <w:autoSpaceDE w:val="0"/>
        <w:autoSpaceDN w:val="0"/>
        <w:adjustRightInd w:val="0"/>
        <w:jc w:val="center"/>
        <w:rPr>
          <w:b/>
          <w:sz w:val="22"/>
          <w:szCs w:val="22"/>
        </w:rPr>
      </w:pPr>
      <w:r w:rsidRPr="001A4BDE">
        <w:rPr>
          <w:b/>
          <w:sz w:val="22"/>
          <w:szCs w:val="22"/>
        </w:rPr>
        <w:t>Table 4.</w:t>
      </w:r>
      <w:r w:rsidR="00682ADE">
        <w:rPr>
          <w:b/>
          <w:sz w:val="22"/>
          <w:szCs w:val="22"/>
        </w:rPr>
        <w:t>18</w:t>
      </w:r>
      <w:r w:rsidRPr="001A4BDE">
        <w:rPr>
          <w:b/>
          <w:sz w:val="22"/>
          <w:szCs w:val="22"/>
        </w:rPr>
        <w:t xml:space="preserve">: </w:t>
      </w:r>
      <w:r>
        <w:rPr>
          <w:b/>
          <w:sz w:val="22"/>
          <w:szCs w:val="22"/>
        </w:rPr>
        <w:t>Capabilities of Growth Guidance Instruments (continued)</w:t>
      </w:r>
    </w:p>
    <w:tbl>
      <w:tblPr>
        <w:tblW w:w="4952" w:type="pct"/>
        <w:jc w:val="center"/>
        <w:tblLayout w:type="fixed"/>
        <w:tblLook w:val="04A0" w:firstRow="1" w:lastRow="0" w:firstColumn="1" w:lastColumn="0" w:noHBand="0" w:noVBand="1"/>
      </w:tblPr>
      <w:tblGrid>
        <w:gridCol w:w="3847"/>
        <w:gridCol w:w="647"/>
        <w:gridCol w:w="831"/>
        <w:gridCol w:w="781"/>
        <w:gridCol w:w="629"/>
        <w:gridCol w:w="540"/>
        <w:gridCol w:w="540"/>
        <w:gridCol w:w="722"/>
        <w:gridCol w:w="718"/>
      </w:tblGrid>
      <w:tr w:rsidR="00341167" w:rsidRPr="00990689" w14:paraId="16A31281" w14:textId="77777777" w:rsidTr="00B648E3">
        <w:trPr>
          <w:cantSplit/>
          <w:trHeight w:val="1134"/>
          <w:jc w:val="center"/>
        </w:trPr>
        <w:tc>
          <w:tcPr>
            <w:tcW w:w="207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D56F2EC" w14:textId="77777777" w:rsidR="00341167" w:rsidRPr="00990689" w:rsidRDefault="00341167" w:rsidP="00B648E3">
            <w:pPr>
              <w:jc w:val="center"/>
              <w:rPr>
                <w:rFonts w:ascii="Calibri" w:hAnsi="Calibri" w:cs="Calibri"/>
                <w:b/>
                <w:bCs/>
                <w:color w:val="000000"/>
                <w:sz w:val="22"/>
                <w:szCs w:val="22"/>
              </w:rPr>
            </w:pPr>
            <w:r w:rsidRPr="00990689">
              <w:rPr>
                <w:rFonts w:ascii="Calibri" w:hAnsi="Calibri" w:cs="Calibri"/>
                <w:b/>
                <w:bCs/>
                <w:color w:val="000000"/>
                <w:sz w:val="22"/>
                <w:szCs w:val="22"/>
              </w:rPr>
              <w:t>Capabilities of Community Planning Mechanisms</w:t>
            </w:r>
          </w:p>
        </w:tc>
        <w:tc>
          <w:tcPr>
            <w:tcW w:w="349"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2BB20600"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Bradley</w:t>
            </w:r>
          </w:p>
        </w:tc>
        <w:tc>
          <w:tcPr>
            <w:tcW w:w="449"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679D05AA" w14:textId="77777777" w:rsidR="00341167"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Clark</w:t>
            </w:r>
          </w:p>
          <w:p w14:paraId="0DEF3888"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(City)</w:t>
            </w:r>
          </w:p>
        </w:tc>
        <w:tc>
          <w:tcPr>
            <w:tcW w:w="422"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2D5870DB"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Garden City</w:t>
            </w:r>
          </w:p>
        </w:tc>
        <w:tc>
          <w:tcPr>
            <w:tcW w:w="340"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34EE44EC"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Naples</w:t>
            </w:r>
          </w:p>
        </w:tc>
        <w:tc>
          <w:tcPr>
            <w:tcW w:w="292"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33D6D086"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Raymond</w:t>
            </w:r>
          </w:p>
        </w:tc>
        <w:tc>
          <w:tcPr>
            <w:tcW w:w="292"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530A86C3"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Vienna</w:t>
            </w:r>
          </w:p>
        </w:tc>
        <w:tc>
          <w:tcPr>
            <w:tcW w:w="390"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55E0B7C3"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Willow Lake</w:t>
            </w:r>
          </w:p>
        </w:tc>
        <w:tc>
          <w:tcPr>
            <w:tcW w:w="388"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28F69446"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Clark County</w:t>
            </w:r>
          </w:p>
        </w:tc>
      </w:tr>
      <w:tr w:rsidR="00341167" w:rsidRPr="00990689" w14:paraId="11F20B3D" w14:textId="77777777" w:rsidTr="00B648E3">
        <w:trPr>
          <w:trHeight w:val="300"/>
          <w:jc w:val="center"/>
        </w:trPr>
        <w:tc>
          <w:tcPr>
            <w:tcW w:w="2078" w:type="pct"/>
            <w:tcBorders>
              <w:top w:val="nil"/>
              <w:left w:val="single" w:sz="8" w:space="0" w:color="auto"/>
              <w:bottom w:val="single" w:sz="4" w:space="0" w:color="auto"/>
              <w:right w:val="single" w:sz="8" w:space="0" w:color="auto"/>
            </w:tcBorders>
            <w:shd w:val="clear" w:color="auto" w:fill="auto"/>
            <w:noWrap/>
            <w:vAlign w:val="bottom"/>
            <w:hideMark/>
          </w:tcPr>
          <w:p w14:paraId="0909A6E0"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Does the monitoring and implementation section of the plan cover safe growth objectives?</w:t>
            </w:r>
          </w:p>
        </w:tc>
        <w:tc>
          <w:tcPr>
            <w:tcW w:w="349" w:type="pct"/>
            <w:tcBorders>
              <w:top w:val="nil"/>
              <w:left w:val="nil"/>
              <w:bottom w:val="single" w:sz="4" w:space="0" w:color="auto"/>
              <w:right w:val="single" w:sz="4" w:space="0" w:color="auto"/>
            </w:tcBorders>
            <w:shd w:val="clear" w:color="auto" w:fill="auto"/>
            <w:noWrap/>
            <w:vAlign w:val="bottom"/>
            <w:hideMark/>
          </w:tcPr>
          <w:p w14:paraId="525381D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49" w:type="pct"/>
            <w:tcBorders>
              <w:top w:val="nil"/>
              <w:left w:val="nil"/>
              <w:bottom w:val="single" w:sz="4" w:space="0" w:color="auto"/>
              <w:right w:val="single" w:sz="4" w:space="0" w:color="auto"/>
            </w:tcBorders>
            <w:shd w:val="clear" w:color="auto" w:fill="auto"/>
            <w:noWrap/>
            <w:vAlign w:val="bottom"/>
            <w:hideMark/>
          </w:tcPr>
          <w:p w14:paraId="68A90439"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422" w:type="pct"/>
            <w:tcBorders>
              <w:top w:val="nil"/>
              <w:left w:val="nil"/>
              <w:bottom w:val="single" w:sz="4" w:space="0" w:color="auto"/>
              <w:right w:val="single" w:sz="4" w:space="0" w:color="auto"/>
            </w:tcBorders>
            <w:shd w:val="clear" w:color="auto" w:fill="auto"/>
            <w:noWrap/>
            <w:vAlign w:val="bottom"/>
            <w:hideMark/>
          </w:tcPr>
          <w:p w14:paraId="3713E6DC"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40" w:type="pct"/>
            <w:tcBorders>
              <w:top w:val="nil"/>
              <w:left w:val="nil"/>
              <w:bottom w:val="single" w:sz="4" w:space="0" w:color="auto"/>
              <w:right w:val="single" w:sz="4" w:space="0" w:color="auto"/>
            </w:tcBorders>
            <w:shd w:val="clear" w:color="auto" w:fill="auto"/>
            <w:noWrap/>
            <w:vAlign w:val="bottom"/>
            <w:hideMark/>
          </w:tcPr>
          <w:p w14:paraId="118C4BD5"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4E45EFE9"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6C11AD0F"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90" w:type="pct"/>
            <w:tcBorders>
              <w:top w:val="nil"/>
              <w:left w:val="nil"/>
              <w:bottom w:val="single" w:sz="4" w:space="0" w:color="auto"/>
              <w:right w:val="single" w:sz="4" w:space="0" w:color="auto"/>
            </w:tcBorders>
            <w:shd w:val="clear" w:color="auto" w:fill="auto"/>
            <w:noWrap/>
            <w:vAlign w:val="bottom"/>
            <w:hideMark/>
          </w:tcPr>
          <w:p w14:paraId="7D291C7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8" w:type="pct"/>
            <w:tcBorders>
              <w:top w:val="nil"/>
              <w:left w:val="single" w:sz="4" w:space="0" w:color="auto"/>
              <w:bottom w:val="single" w:sz="4" w:space="0" w:color="auto"/>
              <w:right w:val="single" w:sz="8" w:space="0" w:color="auto"/>
            </w:tcBorders>
            <w:shd w:val="clear" w:color="auto" w:fill="auto"/>
            <w:noWrap/>
            <w:vAlign w:val="bottom"/>
            <w:hideMark/>
          </w:tcPr>
          <w:p w14:paraId="2D3629E5"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r>
      <w:tr w:rsidR="00341167" w:rsidRPr="00990689" w14:paraId="6E0D35B9" w14:textId="77777777" w:rsidTr="00B648E3">
        <w:trPr>
          <w:trHeight w:val="300"/>
          <w:jc w:val="center"/>
        </w:trPr>
        <w:tc>
          <w:tcPr>
            <w:tcW w:w="2078" w:type="pct"/>
            <w:tcBorders>
              <w:top w:val="nil"/>
              <w:left w:val="single" w:sz="8" w:space="0" w:color="auto"/>
              <w:bottom w:val="single" w:sz="4" w:space="0" w:color="auto"/>
              <w:right w:val="single" w:sz="8" w:space="0" w:color="auto"/>
            </w:tcBorders>
            <w:shd w:val="clear" w:color="auto" w:fill="auto"/>
            <w:noWrap/>
            <w:vAlign w:val="bottom"/>
            <w:hideMark/>
          </w:tcPr>
          <w:p w14:paraId="0DA5DCDC"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Does the Zoning Ordinance conform to the comprehensive plan in terms of discouraging development or redevelopment within natural hazard areas?</w:t>
            </w:r>
          </w:p>
        </w:tc>
        <w:tc>
          <w:tcPr>
            <w:tcW w:w="349" w:type="pct"/>
            <w:tcBorders>
              <w:top w:val="nil"/>
              <w:left w:val="nil"/>
              <w:bottom w:val="single" w:sz="4" w:space="0" w:color="auto"/>
              <w:right w:val="single" w:sz="4" w:space="0" w:color="auto"/>
            </w:tcBorders>
            <w:shd w:val="clear" w:color="auto" w:fill="auto"/>
            <w:noWrap/>
            <w:vAlign w:val="bottom"/>
            <w:hideMark/>
          </w:tcPr>
          <w:p w14:paraId="2F16922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49" w:type="pct"/>
            <w:tcBorders>
              <w:top w:val="nil"/>
              <w:left w:val="nil"/>
              <w:bottom w:val="single" w:sz="4" w:space="0" w:color="auto"/>
              <w:right w:val="single" w:sz="4" w:space="0" w:color="auto"/>
            </w:tcBorders>
            <w:shd w:val="clear" w:color="auto" w:fill="auto"/>
            <w:noWrap/>
            <w:vAlign w:val="bottom"/>
            <w:hideMark/>
          </w:tcPr>
          <w:p w14:paraId="0FF1BEC8"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422" w:type="pct"/>
            <w:tcBorders>
              <w:top w:val="nil"/>
              <w:left w:val="nil"/>
              <w:bottom w:val="single" w:sz="4" w:space="0" w:color="auto"/>
              <w:right w:val="single" w:sz="4" w:space="0" w:color="auto"/>
            </w:tcBorders>
            <w:shd w:val="clear" w:color="auto" w:fill="auto"/>
            <w:noWrap/>
            <w:vAlign w:val="bottom"/>
            <w:hideMark/>
          </w:tcPr>
          <w:p w14:paraId="4830C59D"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40" w:type="pct"/>
            <w:tcBorders>
              <w:top w:val="nil"/>
              <w:left w:val="nil"/>
              <w:bottom w:val="single" w:sz="4" w:space="0" w:color="auto"/>
              <w:right w:val="single" w:sz="4" w:space="0" w:color="auto"/>
            </w:tcBorders>
            <w:shd w:val="clear" w:color="auto" w:fill="auto"/>
            <w:noWrap/>
            <w:vAlign w:val="bottom"/>
            <w:hideMark/>
          </w:tcPr>
          <w:p w14:paraId="1219F26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08750F25"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0DD2BAFD"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90" w:type="pct"/>
            <w:tcBorders>
              <w:top w:val="nil"/>
              <w:left w:val="nil"/>
              <w:bottom w:val="single" w:sz="4" w:space="0" w:color="auto"/>
              <w:right w:val="single" w:sz="4" w:space="0" w:color="auto"/>
            </w:tcBorders>
            <w:shd w:val="clear" w:color="auto" w:fill="auto"/>
            <w:noWrap/>
            <w:vAlign w:val="bottom"/>
            <w:hideMark/>
          </w:tcPr>
          <w:p w14:paraId="685C2664"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8" w:type="pct"/>
            <w:tcBorders>
              <w:top w:val="nil"/>
              <w:left w:val="single" w:sz="4" w:space="0" w:color="auto"/>
              <w:bottom w:val="single" w:sz="4" w:space="0" w:color="auto"/>
              <w:right w:val="single" w:sz="8" w:space="0" w:color="auto"/>
            </w:tcBorders>
            <w:shd w:val="clear" w:color="auto" w:fill="auto"/>
            <w:noWrap/>
            <w:vAlign w:val="bottom"/>
            <w:hideMark/>
          </w:tcPr>
          <w:p w14:paraId="3239CA28"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2170DA6C" w14:textId="77777777" w:rsidTr="00B648E3">
        <w:trPr>
          <w:trHeight w:val="300"/>
          <w:jc w:val="center"/>
        </w:trPr>
        <w:tc>
          <w:tcPr>
            <w:tcW w:w="2078" w:type="pct"/>
            <w:tcBorders>
              <w:top w:val="nil"/>
              <w:left w:val="single" w:sz="8" w:space="0" w:color="auto"/>
              <w:bottom w:val="single" w:sz="4" w:space="0" w:color="auto"/>
              <w:right w:val="single" w:sz="8" w:space="0" w:color="auto"/>
            </w:tcBorders>
            <w:shd w:val="clear" w:color="auto" w:fill="auto"/>
            <w:noWrap/>
            <w:vAlign w:val="bottom"/>
            <w:hideMark/>
          </w:tcPr>
          <w:p w14:paraId="0BD2E835"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Does the zoning ordinance contain natural hazard overlay zones that set conditions for land use within such zones?</w:t>
            </w:r>
          </w:p>
        </w:tc>
        <w:tc>
          <w:tcPr>
            <w:tcW w:w="349" w:type="pct"/>
            <w:tcBorders>
              <w:top w:val="nil"/>
              <w:left w:val="nil"/>
              <w:bottom w:val="single" w:sz="4" w:space="0" w:color="auto"/>
              <w:right w:val="single" w:sz="4" w:space="0" w:color="auto"/>
            </w:tcBorders>
            <w:shd w:val="clear" w:color="auto" w:fill="auto"/>
            <w:noWrap/>
            <w:vAlign w:val="bottom"/>
            <w:hideMark/>
          </w:tcPr>
          <w:p w14:paraId="3522DF3E"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49" w:type="pct"/>
            <w:tcBorders>
              <w:top w:val="nil"/>
              <w:left w:val="nil"/>
              <w:bottom w:val="single" w:sz="4" w:space="0" w:color="auto"/>
              <w:right w:val="single" w:sz="4" w:space="0" w:color="auto"/>
            </w:tcBorders>
            <w:shd w:val="clear" w:color="auto" w:fill="auto"/>
            <w:noWrap/>
            <w:vAlign w:val="bottom"/>
            <w:hideMark/>
          </w:tcPr>
          <w:p w14:paraId="15DB2AE3"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422" w:type="pct"/>
            <w:tcBorders>
              <w:top w:val="nil"/>
              <w:left w:val="nil"/>
              <w:bottom w:val="single" w:sz="4" w:space="0" w:color="auto"/>
              <w:right w:val="single" w:sz="4" w:space="0" w:color="auto"/>
            </w:tcBorders>
            <w:shd w:val="clear" w:color="auto" w:fill="auto"/>
            <w:noWrap/>
            <w:vAlign w:val="bottom"/>
            <w:hideMark/>
          </w:tcPr>
          <w:p w14:paraId="14090662"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40" w:type="pct"/>
            <w:tcBorders>
              <w:top w:val="nil"/>
              <w:left w:val="nil"/>
              <w:bottom w:val="single" w:sz="4" w:space="0" w:color="auto"/>
              <w:right w:val="single" w:sz="4" w:space="0" w:color="auto"/>
            </w:tcBorders>
            <w:shd w:val="clear" w:color="auto" w:fill="auto"/>
            <w:noWrap/>
            <w:vAlign w:val="bottom"/>
            <w:hideMark/>
          </w:tcPr>
          <w:p w14:paraId="39468EC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62DF61F2"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2EBD66F8"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90" w:type="pct"/>
            <w:tcBorders>
              <w:top w:val="nil"/>
              <w:left w:val="nil"/>
              <w:bottom w:val="single" w:sz="4" w:space="0" w:color="auto"/>
              <w:right w:val="single" w:sz="4" w:space="0" w:color="auto"/>
            </w:tcBorders>
            <w:shd w:val="clear" w:color="auto" w:fill="auto"/>
            <w:noWrap/>
            <w:vAlign w:val="bottom"/>
            <w:hideMark/>
          </w:tcPr>
          <w:p w14:paraId="3323FAB5"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8" w:type="pct"/>
            <w:tcBorders>
              <w:top w:val="nil"/>
              <w:left w:val="single" w:sz="4" w:space="0" w:color="auto"/>
              <w:bottom w:val="single" w:sz="4" w:space="0" w:color="auto"/>
              <w:right w:val="single" w:sz="8" w:space="0" w:color="auto"/>
            </w:tcBorders>
            <w:shd w:val="clear" w:color="auto" w:fill="auto"/>
            <w:noWrap/>
            <w:vAlign w:val="bottom"/>
            <w:hideMark/>
          </w:tcPr>
          <w:p w14:paraId="0655B797"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3A591065" w14:textId="77777777" w:rsidTr="00B648E3">
        <w:trPr>
          <w:trHeight w:val="300"/>
          <w:jc w:val="center"/>
        </w:trPr>
        <w:tc>
          <w:tcPr>
            <w:tcW w:w="2078" w:type="pct"/>
            <w:tcBorders>
              <w:top w:val="nil"/>
              <w:left w:val="single" w:sz="8" w:space="0" w:color="auto"/>
              <w:bottom w:val="single" w:sz="4" w:space="0" w:color="auto"/>
              <w:right w:val="single" w:sz="8" w:space="0" w:color="auto"/>
            </w:tcBorders>
            <w:shd w:val="clear" w:color="auto" w:fill="auto"/>
            <w:noWrap/>
            <w:vAlign w:val="bottom"/>
            <w:hideMark/>
          </w:tcPr>
          <w:p w14:paraId="01782E6A"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 rezoning procedures recognize natural hazard areas as limits on zoning changes that allow greater intensity or density of use?</w:t>
            </w:r>
          </w:p>
        </w:tc>
        <w:tc>
          <w:tcPr>
            <w:tcW w:w="349" w:type="pct"/>
            <w:tcBorders>
              <w:top w:val="nil"/>
              <w:left w:val="nil"/>
              <w:bottom w:val="single" w:sz="4" w:space="0" w:color="auto"/>
              <w:right w:val="single" w:sz="4" w:space="0" w:color="auto"/>
            </w:tcBorders>
            <w:shd w:val="clear" w:color="auto" w:fill="auto"/>
            <w:noWrap/>
            <w:vAlign w:val="bottom"/>
            <w:hideMark/>
          </w:tcPr>
          <w:p w14:paraId="7A994F6D"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49" w:type="pct"/>
            <w:tcBorders>
              <w:top w:val="nil"/>
              <w:left w:val="nil"/>
              <w:bottom w:val="single" w:sz="4" w:space="0" w:color="auto"/>
              <w:right w:val="single" w:sz="4" w:space="0" w:color="auto"/>
            </w:tcBorders>
            <w:shd w:val="clear" w:color="auto" w:fill="auto"/>
            <w:noWrap/>
            <w:vAlign w:val="bottom"/>
            <w:hideMark/>
          </w:tcPr>
          <w:p w14:paraId="66890E45"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422" w:type="pct"/>
            <w:tcBorders>
              <w:top w:val="nil"/>
              <w:left w:val="nil"/>
              <w:bottom w:val="single" w:sz="4" w:space="0" w:color="auto"/>
              <w:right w:val="single" w:sz="4" w:space="0" w:color="auto"/>
            </w:tcBorders>
            <w:shd w:val="clear" w:color="auto" w:fill="auto"/>
            <w:noWrap/>
            <w:vAlign w:val="bottom"/>
            <w:hideMark/>
          </w:tcPr>
          <w:p w14:paraId="32F5543E"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40" w:type="pct"/>
            <w:tcBorders>
              <w:top w:val="nil"/>
              <w:left w:val="nil"/>
              <w:bottom w:val="single" w:sz="4" w:space="0" w:color="auto"/>
              <w:right w:val="single" w:sz="4" w:space="0" w:color="auto"/>
            </w:tcBorders>
            <w:shd w:val="clear" w:color="auto" w:fill="auto"/>
            <w:noWrap/>
            <w:vAlign w:val="bottom"/>
            <w:hideMark/>
          </w:tcPr>
          <w:p w14:paraId="08ADACF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09D02192"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10A4A23A"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90" w:type="pct"/>
            <w:tcBorders>
              <w:top w:val="nil"/>
              <w:left w:val="nil"/>
              <w:bottom w:val="single" w:sz="4" w:space="0" w:color="auto"/>
              <w:right w:val="single" w:sz="4" w:space="0" w:color="auto"/>
            </w:tcBorders>
            <w:shd w:val="clear" w:color="auto" w:fill="auto"/>
            <w:noWrap/>
            <w:vAlign w:val="bottom"/>
            <w:hideMark/>
          </w:tcPr>
          <w:p w14:paraId="16F049CA"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8" w:type="pct"/>
            <w:tcBorders>
              <w:top w:val="nil"/>
              <w:left w:val="nil"/>
              <w:bottom w:val="single" w:sz="4" w:space="0" w:color="auto"/>
              <w:right w:val="single" w:sz="4" w:space="0" w:color="auto"/>
            </w:tcBorders>
            <w:shd w:val="clear" w:color="auto" w:fill="auto"/>
            <w:noWrap/>
            <w:vAlign w:val="bottom"/>
            <w:hideMark/>
          </w:tcPr>
          <w:p w14:paraId="1B4B7F23"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1C6E84D3" w14:textId="77777777" w:rsidTr="00B648E3">
        <w:trPr>
          <w:trHeight w:val="300"/>
          <w:jc w:val="center"/>
        </w:trPr>
        <w:tc>
          <w:tcPr>
            <w:tcW w:w="2078" w:type="pct"/>
            <w:tcBorders>
              <w:top w:val="nil"/>
              <w:left w:val="single" w:sz="8" w:space="0" w:color="auto"/>
              <w:bottom w:val="single" w:sz="4" w:space="0" w:color="auto"/>
              <w:right w:val="single" w:sz="8" w:space="0" w:color="auto"/>
            </w:tcBorders>
            <w:shd w:val="clear" w:color="auto" w:fill="auto"/>
            <w:noWrap/>
            <w:vAlign w:val="bottom"/>
            <w:hideMark/>
          </w:tcPr>
          <w:p w14:paraId="05D6D2C1"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Does the zoning ordinance restrict development within, or filling of, wetlands, floodways, and floodplains?</w:t>
            </w:r>
          </w:p>
        </w:tc>
        <w:tc>
          <w:tcPr>
            <w:tcW w:w="349" w:type="pct"/>
            <w:tcBorders>
              <w:top w:val="nil"/>
              <w:left w:val="nil"/>
              <w:bottom w:val="single" w:sz="4" w:space="0" w:color="auto"/>
              <w:right w:val="single" w:sz="4" w:space="0" w:color="auto"/>
            </w:tcBorders>
            <w:shd w:val="clear" w:color="auto" w:fill="auto"/>
            <w:noWrap/>
            <w:vAlign w:val="bottom"/>
            <w:hideMark/>
          </w:tcPr>
          <w:p w14:paraId="1D5FE459"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49" w:type="pct"/>
            <w:tcBorders>
              <w:top w:val="nil"/>
              <w:left w:val="nil"/>
              <w:bottom w:val="single" w:sz="4" w:space="0" w:color="auto"/>
              <w:right w:val="single" w:sz="4" w:space="0" w:color="auto"/>
            </w:tcBorders>
            <w:shd w:val="clear" w:color="auto" w:fill="auto"/>
            <w:noWrap/>
            <w:vAlign w:val="bottom"/>
            <w:hideMark/>
          </w:tcPr>
          <w:p w14:paraId="02C7E096"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422" w:type="pct"/>
            <w:tcBorders>
              <w:top w:val="nil"/>
              <w:left w:val="nil"/>
              <w:bottom w:val="single" w:sz="4" w:space="0" w:color="auto"/>
              <w:right w:val="single" w:sz="4" w:space="0" w:color="auto"/>
            </w:tcBorders>
            <w:shd w:val="clear" w:color="auto" w:fill="auto"/>
            <w:noWrap/>
            <w:vAlign w:val="bottom"/>
            <w:hideMark/>
          </w:tcPr>
          <w:p w14:paraId="48FF7B16"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40" w:type="pct"/>
            <w:tcBorders>
              <w:top w:val="nil"/>
              <w:left w:val="nil"/>
              <w:bottom w:val="single" w:sz="4" w:space="0" w:color="auto"/>
              <w:right w:val="single" w:sz="4" w:space="0" w:color="auto"/>
            </w:tcBorders>
            <w:shd w:val="clear" w:color="auto" w:fill="auto"/>
            <w:noWrap/>
            <w:vAlign w:val="bottom"/>
            <w:hideMark/>
          </w:tcPr>
          <w:p w14:paraId="0C21D55D"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0902F72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51D046A5"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90" w:type="pct"/>
            <w:tcBorders>
              <w:top w:val="nil"/>
              <w:left w:val="nil"/>
              <w:bottom w:val="single" w:sz="4" w:space="0" w:color="auto"/>
              <w:right w:val="single" w:sz="4" w:space="0" w:color="auto"/>
            </w:tcBorders>
            <w:shd w:val="clear" w:color="auto" w:fill="auto"/>
            <w:noWrap/>
            <w:vAlign w:val="bottom"/>
            <w:hideMark/>
          </w:tcPr>
          <w:p w14:paraId="3E32F99D"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8" w:type="pct"/>
            <w:tcBorders>
              <w:top w:val="nil"/>
              <w:left w:val="nil"/>
              <w:bottom w:val="single" w:sz="4" w:space="0" w:color="auto"/>
              <w:right w:val="single" w:sz="4" w:space="0" w:color="auto"/>
            </w:tcBorders>
            <w:shd w:val="clear" w:color="auto" w:fill="auto"/>
            <w:noWrap/>
            <w:vAlign w:val="bottom"/>
            <w:hideMark/>
          </w:tcPr>
          <w:p w14:paraId="449ED56D"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672188C1" w14:textId="77777777" w:rsidTr="00B648E3">
        <w:trPr>
          <w:trHeight w:val="300"/>
          <w:jc w:val="center"/>
        </w:trPr>
        <w:tc>
          <w:tcPr>
            <w:tcW w:w="2078" w:type="pct"/>
            <w:tcBorders>
              <w:top w:val="nil"/>
              <w:left w:val="single" w:sz="8" w:space="0" w:color="auto"/>
              <w:bottom w:val="single" w:sz="4" w:space="0" w:color="auto"/>
              <w:right w:val="single" w:sz="8" w:space="0" w:color="auto"/>
            </w:tcBorders>
            <w:shd w:val="clear" w:color="auto" w:fill="auto"/>
            <w:noWrap/>
            <w:vAlign w:val="bottom"/>
            <w:hideMark/>
          </w:tcPr>
          <w:p w14:paraId="56EA5E67"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 the subdivision regulations restrict the subdivision of land within or adjacent to natural hazard areas?</w:t>
            </w:r>
          </w:p>
        </w:tc>
        <w:tc>
          <w:tcPr>
            <w:tcW w:w="349" w:type="pct"/>
            <w:tcBorders>
              <w:top w:val="nil"/>
              <w:left w:val="nil"/>
              <w:bottom w:val="single" w:sz="4" w:space="0" w:color="auto"/>
              <w:right w:val="single" w:sz="4" w:space="0" w:color="auto"/>
            </w:tcBorders>
            <w:shd w:val="clear" w:color="auto" w:fill="auto"/>
            <w:noWrap/>
            <w:vAlign w:val="bottom"/>
            <w:hideMark/>
          </w:tcPr>
          <w:p w14:paraId="783487C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49" w:type="pct"/>
            <w:tcBorders>
              <w:top w:val="nil"/>
              <w:left w:val="nil"/>
              <w:bottom w:val="single" w:sz="4" w:space="0" w:color="auto"/>
              <w:right w:val="single" w:sz="4" w:space="0" w:color="auto"/>
            </w:tcBorders>
            <w:shd w:val="clear" w:color="auto" w:fill="auto"/>
            <w:noWrap/>
            <w:vAlign w:val="bottom"/>
            <w:hideMark/>
          </w:tcPr>
          <w:p w14:paraId="1248FE5D"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422" w:type="pct"/>
            <w:tcBorders>
              <w:top w:val="nil"/>
              <w:left w:val="nil"/>
              <w:bottom w:val="single" w:sz="4" w:space="0" w:color="auto"/>
              <w:right w:val="single" w:sz="4" w:space="0" w:color="auto"/>
            </w:tcBorders>
            <w:shd w:val="clear" w:color="auto" w:fill="auto"/>
            <w:noWrap/>
            <w:vAlign w:val="bottom"/>
            <w:hideMark/>
          </w:tcPr>
          <w:p w14:paraId="1552E405"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40" w:type="pct"/>
            <w:tcBorders>
              <w:top w:val="nil"/>
              <w:left w:val="nil"/>
              <w:bottom w:val="single" w:sz="4" w:space="0" w:color="auto"/>
              <w:right w:val="single" w:sz="4" w:space="0" w:color="auto"/>
            </w:tcBorders>
            <w:shd w:val="clear" w:color="auto" w:fill="auto"/>
            <w:noWrap/>
            <w:vAlign w:val="bottom"/>
            <w:hideMark/>
          </w:tcPr>
          <w:p w14:paraId="28024A1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7AE0352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066333B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26C3CFB8"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8" w:type="pct"/>
            <w:tcBorders>
              <w:top w:val="nil"/>
              <w:left w:val="nil"/>
              <w:bottom w:val="single" w:sz="4" w:space="0" w:color="auto"/>
              <w:right w:val="single" w:sz="4" w:space="0" w:color="auto"/>
            </w:tcBorders>
            <w:shd w:val="clear" w:color="auto" w:fill="auto"/>
            <w:noWrap/>
            <w:vAlign w:val="bottom"/>
            <w:hideMark/>
          </w:tcPr>
          <w:p w14:paraId="41049053"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r>
      <w:tr w:rsidR="00341167" w:rsidRPr="00990689" w14:paraId="264CB108" w14:textId="77777777" w:rsidTr="00B648E3">
        <w:trPr>
          <w:trHeight w:val="300"/>
          <w:jc w:val="center"/>
        </w:trPr>
        <w:tc>
          <w:tcPr>
            <w:tcW w:w="2078" w:type="pct"/>
            <w:tcBorders>
              <w:top w:val="nil"/>
              <w:left w:val="single" w:sz="8" w:space="0" w:color="auto"/>
              <w:bottom w:val="single" w:sz="4" w:space="0" w:color="auto"/>
              <w:right w:val="single" w:sz="8" w:space="0" w:color="auto"/>
            </w:tcBorders>
            <w:shd w:val="clear" w:color="auto" w:fill="auto"/>
            <w:noWrap/>
            <w:vAlign w:val="bottom"/>
            <w:hideMark/>
          </w:tcPr>
          <w:p w14:paraId="0C8854B2"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 the subdivision regulations provide for conservation subdivisions or cluster subdivisions in order to conserve environmental resources?</w:t>
            </w:r>
          </w:p>
        </w:tc>
        <w:tc>
          <w:tcPr>
            <w:tcW w:w="349" w:type="pct"/>
            <w:tcBorders>
              <w:top w:val="nil"/>
              <w:left w:val="nil"/>
              <w:bottom w:val="single" w:sz="4" w:space="0" w:color="auto"/>
              <w:right w:val="single" w:sz="4" w:space="0" w:color="auto"/>
            </w:tcBorders>
            <w:shd w:val="clear" w:color="auto" w:fill="auto"/>
            <w:noWrap/>
            <w:vAlign w:val="bottom"/>
            <w:hideMark/>
          </w:tcPr>
          <w:p w14:paraId="6525D873"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49" w:type="pct"/>
            <w:tcBorders>
              <w:top w:val="nil"/>
              <w:left w:val="nil"/>
              <w:bottom w:val="single" w:sz="4" w:space="0" w:color="auto"/>
              <w:right w:val="single" w:sz="4" w:space="0" w:color="auto"/>
            </w:tcBorders>
            <w:shd w:val="clear" w:color="auto" w:fill="auto"/>
            <w:noWrap/>
            <w:vAlign w:val="bottom"/>
            <w:hideMark/>
          </w:tcPr>
          <w:p w14:paraId="77ED9EEC"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422" w:type="pct"/>
            <w:tcBorders>
              <w:top w:val="nil"/>
              <w:left w:val="nil"/>
              <w:bottom w:val="single" w:sz="4" w:space="0" w:color="auto"/>
              <w:right w:val="single" w:sz="4" w:space="0" w:color="auto"/>
            </w:tcBorders>
            <w:shd w:val="clear" w:color="auto" w:fill="auto"/>
            <w:noWrap/>
            <w:vAlign w:val="bottom"/>
            <w:hideMark/>
          </w:tcPr>
          <w:p w14:paraId="71F6BA3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40" w:type="pct"/>
            <w:tcBorders>
              <w:top w:val="nil"/>
              <w:left w:val="nil"/>
              <w:bottom w:val="single" w:sz="4" w:space="0" w:color="auto"/>
              <w:right w:val="single" w:sz="4" w:space="0" w:color="auto"/>
            </w:tcBorders>
            <w:shd w:val="clear" w:color="auto" w:fill="auto"/>
            <w:noWrap/>
            <w:vAlign w:val="bottom"/>
            <w:hideMark/>
          </w:tcPr>
          <w:p w14:paraId="2151F0C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5F8DAE7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596B1EB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7D8531C2"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8" w:type="pct"/>
            <w:tcBorders>
              <w:top w:val="nil"/>
              <w:left w:val="nil"/>
              <w:bottom w:val="single" w:sz="4" w:space="0" w:color="auto"/>
              <w:right w:val="single" w:sz="4" w:space="0" w:color="auto"/>
            </w:tcBorders>
            <w:shd w:val="clear" w:color="auto" w:fill="auto"/>
            <w:noWrap/>
            <w:vAlign w:val="bottom"/>
            <w:hideMark/>
          </w:tcPr>
          <w:p w14:paraId="79D2C7EC"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r>
      <w:tr w:rsidR="00341167" w:rsidRPr="00990689" w14:paraId="5754C8B5" w14:textId="77777777" w:rsidTr="00B648E3">
        <w:trPr>
          <w:trHeight w:val="300"/>
          <w:jc w:val="center"/>
        </w:trPr>
        <w:tc>
          <w:tcPr>
            <w:tcW w:w="2078" w:type="pct"/>
            <w:tcBorders>
              <w:top w:val="nil"/>
              <w:left w:val="single" w:sz="8" w:space="0" w:color="auto"/>
              <w:bottom w:val="single" w:sz="4" w:space="0" w:color="auto"/>
              <w:right w:val="single" w:sz="8" w:space="0" w:color="auto"/>
            </w:tcBorders>
            <w:shd w:val="clear" w:color="auto" w:fill="auto"/>
            <w:noWrap/>
            <w:vAlign w:val="bottom"/>
            <w:hideMark/>
          </w:tcPr>
          <w:p w14:paraId="673042F7"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 the subdivision regulations allow density transfers where Hazard areas exist?</w:t>
            </w:r>
          </w:p>
        </w:tc>
        <w:tc>
          <w:tcPr>
            <w:tcW w:w="349" w:type="pct"/>
            <w:tcBorders>
              <w:top w:val="nil"/>
              <w:left w:val="nil"/>
              <w:bottom w:val="single" w:sz="4" w:space="0" w:color="auto"/>
              <w:right w:val="single" w:sz="4" w:space="0" w:color="auto"/>
            </w:tcBorders>
            <w:shd w:val="clear" w:color="auto" w:fill="auto"/>
            <w:noWrap/>
            <w:vAlign w:val="bottom"/>
            <w:hideMark/>
          </w:tcPr>
          <w:p w14:paraId="4185ED6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49" w:type="pct"/>
            <w:tcBorders>
              <w:top w:val="nil"/>
              <w:left w:val="nil"/>
              <w:bottom w:val="single" w:sz="4" w:space="0" w:color="auto"/>
              <w:right w:val="single" w:sz="4" w:space="0" w:color="auto"/>
            </w:tcBorders>
            <w:shd w:val="clear" w:color="auto" w:fill="auto"/>
            <w:noWrap/>
            <w:vAlign w:val="bottom"/>
            <w:hideMark/>
          </w:tcPr>
          <w:p w14:paraId="49F04814"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422" w:type="pct"/>
            <w:tcBorders>
              <w:top w:val="nil"/>
              <w:left w:val="nil"/>
              <w:bottom w:val="single" w:sz="4" w:space="0" w:color="auto"/>
              <w:right w:val="single" w:sz="4" w:space="0" w:color="auto"/>
            </w:tcBorders>
            <w:shd w:val="clear" w:color="auto" w:fill="auto"/>
            <w:noWrap/>
            <w:vAlign w:val="bottom"/>
            <w:hideMark/>
          </w:tcPr>
          <w:p w14:paraId="2209F6B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40" w:type="pct"/>
            <w:tcBorders>
              <w:top w:val="nil"/>
              <w:left w:val="nil"/>
              <w:bottom w:val="single" w:sz="4" w:space="0" w:color="auto"/>
              <w:right w:val="single" w:sz="4" w:space="0" w:color="auto"/>
            </w:tcBorders>
            <w:shd w:val="clear" w:color="auto" w:fill="auto"/>
            <w:noWrap/>
            <w:vAlign w:val="bottom"/>
            <w:hideMark/>
          </w:tcPr>
          <w:p w14:paraId="7349AC74"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6C69DB45"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340DCD1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1081E245"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8" w:type="pct"/>
            <w:tcBorders>
              <w:top w:val="nil"/>
              <w:left w:val="nil"/>
              <w:bottom w:val="single" w:sz="4" w:space="0" w:color="auto"/>
              <w:right w:val="single" w:sz="4" w:space="0" w:color="auto"/>
            </w:tcBorders>
            <w:shd w:val="clear" w:color="auto" w:fill="auto"/>
            <w:noWrap/>
            <w:vAlign w:val="bottom"/>
            <w:hideMark/>
          </w:tcPr>
          <w:p w14:paraId="61D22EA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r>
    </w:tbl>
    <w:p w14:paraId="6AA4B43F" w14:textId="77777777" w:rsidR="00341167" w:rsidRDefault="00341167" w:rsidP="00341167">
      <w:pPr>
        <w:autoSpaceDE w:val="0"/>
        <w:autoSpaceDN w:val="0"/>
        <w:adjustRightInd w:val="0"/>
        <w:rPr>
          <w:b/>
          <w:sz w:val="22"/>
          <w:szCs w:val="22"/>
        </w:rPr>
      </w:pPr>
      <w:r>
        <w:rPr>
          <w:color w:val="000000"/>
          <w:sz w:val="20"/>
          <w:szCs w:val="20"/>
        </w:rPr>
        <w:t>NA: This jurisdiction does not have the specified document.</w:t>
      </w:r>
    </w:p>
    <w:p w14:paraId="4970E91A" w14:textId="2D68887E" w:rsidR="00341167" w:rsidRDefault="00341167">
      <w:pPr>
        <w:spacing w:after="200"/>
        <w:rPr>
          <w:b/>
          <w:sz w:val="22"/>
          <w:szCs w:val="22"/>
        </w:rPr>
      </w:pPr>
    </w:p>
    <w:p w14:paraId="6C3070EF" w14:textId="291944CB" w:rsidR="009F3E60" w:rsidRPr="00A74DD2" w:rsidRDefault="009F3E60" w:rsidP="009F3E60">
      <w:pPr>
        <w:spacing w:after="0"/>
        <w:rPr>
          <w:b/>
          <w:sz w:val="22"/>
          <w:szCs w:val="22"/>
        </w:rPr>
      </w:pPr>
      <w:r w:rsidRPr="00A74DD2">
        <w:rPr>
          <w:b/>
          <w:sz w:val="22"/>
          <w:szCs w:val="22"/>
        </w:rPr>
        <w:t>ASSESSING VULNERABILITY: ESTIMATING POTENTIAL LOSSES</w:t>
      </w:r>
    </w:p>
    <w:p w14:paraId="19696382" w14:textId="77777777" w:rsidR="009F3E60" w:rsidRPr="00A74DD2" w:rsidRDefault="009F3E60" w:rsidP="009F3E60">
      <w:pPr>
        <w:spacing w:after="0"/>
        <w:rPr>
          <w:b/>
          <w:sz w:val="22"/>
          <w:szCs w:val="22"/>
        </w:rPr>
      </w:pPr>
    </w:p>
    <w:p w14:paraId="7B1B2E3E" w14:textId="77777777" w:rsidR="009F3E60" w:rsidRPr="00A74DD2" w:rsidRDefault="009F3E60" w:rsidP="009F3E60">
      <w:pPr>
        <w:tabs>
          <w:tab w:val="left" w:pos="360"/>
        </w:tabs>
        <w:rPr>
          <w:i/>
          <w:sz w:val="20"/>
          <w:szCs w:val="20"/>
        </w:rPr>
      </w:pPr>
      <w:r w:rsidRPr="00A74DD2">
        <w:rPr>
          <w:i/>
          <w:sz w:val="20"/>
          <w:szCs w:val="20"/>
        </w:rPr>
        <w:t>Requirement 201.6(b)(3).  Local Mitigation Plan Review Tool – A4.</w:t>
      </w:r>
    </w:p>
    <w:p w14:paraId="5CC9ED51" w14:textId="77777777" w:rsidR="009F3E60" w:rsidRPr="00A74DD2" w:rsidRDefault="009F3E60" w:rsidP="009F3E60">
      <w:pPr>
        <w:tabs>
          <w:tab w:val="left" w:pos="360"/>
        </w:tabs>
        <w:rPr>
          <w:i/>
          <w:sz w:val="20"/>
          <w:szCs w:val="20"/>
        </w:rPr>
      </w:pPr>
      <w:r w:rsidRPr="00A74DD2">
        <w:rPr>
          <w:i/>
          <w:sz w:val="20"/>
          <w:szCs w:val="20"/>
        </w:rPr>
        <w:t>Requirement 201.6(c)(2)(ii).  Local Mitigation Plan Review Tool – B3.</w:t>
      </w:r>
    </w:p>
    <w:p w14:paraId="49A232BD" w14:textId="77777777" w:rsidR="009F3E60" w:rsidRPr="00A74DD2" w:rsidRDefault="009F3E60" w:rsidP="009F3E60">
      <w:pPr>
        <w:tabs>
          <w:tab w:val="left" w:pos="360"/>
        </w:tabs>
        <w:spacing w:after="0"/>
        <w:rPr>
          <w:i/>
          <w:sz w:val="20"/>
          <w:szCs w:val="20"/>
        </w:rPr>
      </w:pPr>
      <w:r w:rsidRPr="00A74DD2">
        <w:rPr>
          <w:i/>
          <w:sz w:val="20"/>
          <w:szCs w:val="20"/>
        </w:rPr>
        <w:t>Requirement 201.6(d)(3).  Local Mitigation Plan Review Tool – D1.</w:t>
      </w:r>
    </w:p>
    <w:p w14:paraId="6E814F3B" w14:textId="77777777" w:rsidR="009F3E60" w:rsidRPr="00A74DD2" w:rsidRDefault="009F3E60" w:rsidP="009F3E60">
      <w:pPr>
        <w:autoSpaceDE w:val="0"/>
        <w:autoSpaceDN w:val="0"/>
        <w:adjustRightInd w:val="0"/>
        <w:spacing w:after="0"/>
        <w:jc w:val="both"/>
        <w:rPr>
          <w:sz w:val="22"/>
          <w:szCs w:val="22"/>
          <w:highlight w:val="yellow"/>
        </w:rPr>
      </w:pPr>
    </w:p>
    <w:p w14:paraId="71C96AB7" w14:textId="77777777" w:rsidR="009F3E60" w:rsidRPr="00A74DD2" w:rsidRDefault="009F3E60" w:rsidP="009F3E60">
      <w:pPr>
        <w:autoSpaceDE w:val="0"/>
        <w:autoSpaceDN w:val="0"/>
        <w:adjustRightInd w:val="0"/>
        <w:spacing w:after="0"/>
        <w:jc w:val="both"/>
        <w:rPr>
          <w:sz w:val="22"/>
          <w:szCs w:val="22"/>
        </w:rPr>
      </w:pPr>
      <w:r w:rsidRPr="00A74DD2">
        <w:rPr>
          <w:sz w:val="22"/>
          <w:szCs w:val="22"/>
        </w:rPr>
        <w:t xml:space="preserve">The 2013 Plan provided some specific information regarding potential losses. As part of this Plan, the Planning Team decided to include estimates for number of structures, value of structures, and the percentage of which are located within identified hazard areas. These estimates shall be used in multiple ways, including the establishment of baseline statistics for future development and disaster mitigation plans. The information provided in the following tables was collected from the Clark County Director of Equalization. Inconsistencies and missing information result from lack of existing mechanisms, plans, and technical documents available. </w:t>
      </w:r>
    </w:p>
    <w:p w14:paraId="570FD80E" w14:textId="77777777" w:rsidR="009F3E60" w:rsidRPr="00A74DD2" w:rsidRDefault="009F3E60" w:rsidP="009F3E60">
      <w:pPr>
        <w:autoSpaceDE w:val="0"/>
        <w:autoSpaceDN w:val="0"/>
        <w:adjustRightInd w:val="0"/>
        <w:spacing w:after="0"/>
        <w:jc w:val="both"/>
        <w:rPr>
          <w:sz w:val="22"/>
          <w:szCs w:val="22"/>
        </w:rPr>
      </w:pPr>
    </w:p>
    <w:p w14:paraId="15E06861" w14:textId="7BD34CBB" w:rsidR="009F3E60" w:rsidRPr="00A74DD2" w:rsidRDefault="009F3E60" w:rsidP="009F3E60">
      <w:pPr>
        <w:autoSpaceDE w:val="0"/>
        <w:autoSpaceDN w:val="0"/>
        <w:adjustRightInd w:val="0"/>
        <w:jc w:val="both"/>
        <w:rPr>
          <w:sz w:val="22"/>
          <w:szCs w:val="22"/>
        </w:rPr>
      </w:pPr>
      <w:r w:rsidRPr="00A74DD2">
        <w:rPr>
          <w:sz w:val="22"/>
          <w:szCs w:val="22"/>
        </w:rPr>
        <w:t xml:space="preserve">The assessor’s office provided the assessed valuation of total structures on each property within the incorporated and rural areas of the county. The data provides a total value for structures of a certain use on each property.  It was not possible to discern the value of each structure on a lot, so the actual number of structures is based on the number of parcels with the specified use type. For the purposes of this plan only Residential, Commercial/Industrial, Agricultural, and Manufactured Homes were included. More specifically, all agricultural structures were included; only primary residential structures (houses, apartments, etc.) and not including sheds, lean-to’s, and garages were included. All commercial or industrial structures were included, whether considered primary or accessory structures. Public or quasi-publicly owned structures and other structures for which the Department of Equalization did not have an assessed value were not included in the calculation. Structures throughout the incorporated and unincorporated portions of the county were reviewed based upon updated flood hazard area (Zone “A”) boundaries and other discovery documents provided by FEMA in 2017 based upon 2016 base level engineering. (Please </w:t>
      </w:r>
      <w:proofErr w:type="gramStart"/>
      <w:r w:rsidRPr="00A74DD2">
        <w:rPr>
          <w:sz w:val="22"/>
          <w:szCs w:val="22"/>
        </w:rPr>
        <w:t>note:</w:t>
      </w:r>
      <w:proofErr w:type="gramEnd"/>
      <w:r w:rsidRPr="00A74DD2">
        <w:rPr>
          <w:sz w:val="22"/>
          <w:szCs w:val="22"/>
        </w:rPr>
        <w:t xml:space="preserve"> during the course of this project, updated base level engineering was used to generate new versions of the maps used for analysis.  As a </w:t>
      </w:r>
      <w:r w:rsidR="000A3318" w:rsidRPr="00A74DD2">
        <w:rPr>
          <w:sz w:val="22"/>
          <w:szCs w:val="22"/>
        </w:rPr>
        <w:t>result,</w:t>
      </w:r>
      <w:r w:rsidRPr="00A74DD2">
        <w:rPr>
          <w:sz w:val="22"/>
          <w:szCs w:val="22"/>
        </w:rPr>
        <w:t xml:space="preserve"> any structures located in the orange colored areas on </w:t>
      </w:r>
      <w:r w:rsidR="000A20AB">
        <w:rPr>
          <w:sz w:val="22"/>
          <w:szCs w:val="22"/>
        </w:rPr>
        <w:t xml:space="preserve">the map </w:t>
      </w:r>
      <w:r w:rsidRPr="00A74DD2">
        <w:rPr>
          <w:sz w:val="22"/>
          <w:szCs w:val="22"/>
        </w:rPr>
        <w:t xml:space="preserve">were considered in Zone </w:t>
      </w:r>
      <w:r w:rsidR="000A3318" w:rsidRPr="00A74DD2">
        <w:rPr>
          <w:sz w:val="22"/>
          <w:szCs w:val="22"/>
        </w:rPr>
        <w:t>A but</w:t>
      </w:r>
      <w:r w:rsidRPr="00A74DD2">
        <w:rPr>
          <w:sz w:val="22"/>
          <w:szCs w:val="22"/>
        </w:rPr>
        <w:t xml:space="preserve"> may be removed at the time of adoption of this plan.)   Since structural values were not readily available on a parcel by parcel basis; an average value for each land use type was generated by jurisdiction and multiplied by the number of parcels with structures occupied by the specified use within that jurisdiction. The analysis does not account for letters of map amendment or letters of map revision which may have been approved.</w:t>
      </w:r>
    </w:p>
    <w:p w14:paraId="5D111C2A" w14:textId="77777777" w:rsidR="009F3E60" w:rsidRPr="00A74DD2" w:rsidRDefault="009F3E60" w:rsidP="009F3E60">
      <w:pPr>
        <w:autoSpaceDE w:val="0"/>
        <w:autoSpaceDN w:val="0"/>
        <w:adjustRightInd w:val="0"/>
        <w:spacing w:after="0"/>
        <w:jc w:val="both"/>
        <w:rPr>
          <w:sz w:val="22"/>
          <w:szCs w:val="22"/>
        </w:rPr>
      </w:pPr>
    </w:p>
    <w:p w14:paraId="747269AC" w14:textId="77777777" w:rsidR="009F3E60" w:rsidRPr="00A74DD2" w:rsidRDefault="009F3E60" w:rsidP="009F3E60">
      <w:pPr>
        <w:spacing w:after="160" w:line="259" w:lineRule="auto"/>
        <w:rPr>
          <w:sz w:val="22"/>
          <w:szCs w:val="22"/>
        </w:rPr>
      </w:pPr>
      <w:r w:rsidRPr="00A74DD2">
        <w:rPr>
          <w:sz w:val="22"/>
          <w:szCs w:val="22"/>
        </w:rPr>
        <w:br w:type="page"/>
      </w:r>
    </w:p>
    <w:p w14:paraId="644CD355" w14:textId="22F1D93B" w:rsidR="009F3E60" w:rsidRPr="008C60F6" w:rsidRDefault="008C60F6" w:rsidP="009F3E60">
      <w:pPr>
        <w:autoSpaceDE w:val="0"/>
        <w:autoSpaceDN w:val="0"/>
        <w:adjustRightInd w:val="0"/>
        <w:spacing w:after="0"/>
        <w:jc w:val="center"/>
        <w:rPr>
          <w:b/>
          <w:sz w:val="22"/>
          <w:szCs w:val="22"/>
        </w:rPr>
      </w:pPr>
      <w:r w:rsidRPr="008C60F6">
        <w:rPr>
          <w:b/>
          <w:sz w:val="22"/>
          <w:szCs w:val="22"/>
        </w:rPr>
        <w:t xml:space="preserve">Figure 4.1 Clark County Flood Hazard Vulnerability Map </w:t>
      </w:r>
    </w:p>
    <w:p w14:paraId="72545ACA" w14:textId="77777777" w:rsidR="009F3E60" w:rsidRPr="00A74DD2" w:rsidRDefault="009F3E60" w:rsidP="009F3E60">
      <w:pPr>
        <w:autoSpaceDE w:val="0"/>
        <w:autoSpaceDN w:val="0"/>
        <w:adjustRightInd w:val="0"/>
        <w:spacing w:after="0"/>
        <w:jc w:val="center"/>
        <w:rPr>
          <w:sz w:val="22"/>
          <w:szCs w:val="22"/>
        </w:rPr>
      </w:pPr>
    </w:p>
    <w:p w14:paraId="292BDB57" w14:textId="77777777" w:rsidR="009F3E60" w:rsidRPr="00A74DD2" w:rsidRDefault="009F3E60" w:rsidP="009F3E60">
      <w:pPr>
        <w:autoSpaceDE w:val="0"/>
        <w:autoSpaceDN w:val="0"/>
        <w:adjustRightInd w:val="0"/>
        <w:spacing w:after="0"/>
        <w:jc w:val="center"/>
        <w:rPr>
          <w:sz w:val="22"/>
          <w:szCs w:val="22"/>
        </w:rPr>
      </w:pPr>
      <w:r w:rsidRPr="00A74DD2">
        <w:rPr>
          <w:noProof/>
          <w:sz w:val="22"/>
          <w:szCs w:val="22"/>
        </w:rPr>
        <w:drawing>
          <wp:inline distT="0" distB="0" distL="0" distR="0" wp14:anchorId="03A8E658" wp14:editId="0F3CE603">
            <wp:extent cx="4259580" cy="5539740"/>
            <wp:effectExtent l="0" t="0" r="762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59580" cy="5539740"/>
                    </a:xfrm>
                    <a:prstGeom prst="rect">
                      <a:avLst/>
                    </a:prstGeom>
                    <a:noFill/>
                    <a:ln>
                      <a:noFill/>
                    </a:ln>
                  </pic:spPr>
                </pic:pic>
              </a:graphicData>
            </a:graphic>
          </wp:inline>
        </w:drawing>
      </w:r>
    </w:p>
    <w:p w14:paraId="128A5813" w14:textId="77777777" w:rsidR="009F3E60" w:rsidRPr="00A74DD2" w:rsidRDefault="009F3E60" w:rsidP="009F3E60">
      <w:pPr>
        <w:autoSpaceDE w:val="0"/>
        <w:autoSpaceDN w:val="0"/>
        <w:adjustRightInd w:val="0"/>
        <w:spacing w:after="0"/>
        <w:jc w:val="center"/>
        <w:rPr>
          <w:sz w:val="22"/>
          <w:szCs w:val="22"/>
        </w:rPr>
      </w:pPr>
    </w:p>
    <w:p w14:paraId="60617E9B" w14:textId="77777777" w:rsidR="009F3E60" w:rsidRPr="00A74DD2" w:rsidRDefault="009F3E60" w:rsidP="009F3E60">
      <w:pPr>
        <w:autoSpaceDE w:val="0"/>
        <w:autoSpaceDN w:val="0"/>
        <w:adjustRightInd w:val="0"/>
        <w:spacing w:after="0"/>
        <w:jc w:val="both"/>
        <w:rPr>
          <w:sz w:val="22"/>
          <w:szCs w:val="22"/>
        </w:rPr>
      </w:pPr>
      <w:r w:rsidRPr="00A74DD2">
        <w:rPr>
          <w:sz w:val="22"/>
          <w:szCs w:val="22"/>
        </w:rPr>
        <w:t xml:space="preserve">All properties with structures, whether owner occupied or not were included in the valuations provided in Tables 4.19 through 4.28. The reports provided by the assessor’s office did not include the number of people in each structure; thus, many of the tables are missing this information. It should be noted that the number of structures references the number of parcels with structures of a certain land use category. In cases where a residential use and commercial use occupy the same parcel, they are counted under each category. Some parcels with “Residential” structures only include garages/storage buildings or other accessory structures but no residence. To determine the number of people in the hazard area, the number of housing units located in the hazard area was multiplied by the average number of residences per household in the unincorporated portion of the county as well as each respective municipality.  The following tables also do not address information regarding religious, governmental, or utility structures. Although not included in </w:t>
      </w:r>
      <w:r w:rsidRPr="00786AA5">
        <w:rPr>
          <w:sz w:val="22"/>
          <w:szCs w:val="22"/>
        </w:rPr>
        <w:t>Tables 4.19 through 4.28</w:t>
      </w:r>
      <w:r w:rsidRPr="00A74DD2">
        <w:rPr>
          <w:sz w:val="22"/>
          <w:szCs w:val="22"/>
        </w:rPr>
        <w:t>, the State of South Dakota Hazard Mitigation Plan incorporated HAZUS analysis accounting for potential losses to those structures within Clark County.</w:t>
      </w:r>
    </w:p>
    <w:p w14:paraId="1742F8DF" w14:textId="77777777" w:rsidR="009F3E60" w:rsidRPr="00A74DD2" w:rsidRDefault="009F3E60" w:rsidP="009F3E60">
      <w:pPr>
        <w:autoSpaceDE w:val="0"/>
        <w:autoSpaceDN w:val="0"/>
        <w:adjustRightInd w:val="0"/>
        <w:spacing w:after="0"/>
        <w:jc w:val="both"/>
        <w:rPr>
          <w:sz w:val="22"/>
          <w:szCs w:val="22"/>
        </w:rPr>
      </w:pPr>
    </w:p>
    <w:p w14:paraId="7F524073" w14:textId="77777777" w:rsidR="009F3E60" w:rsidRPr="00786AA5" w:rsidRDefault="009F3E60" w:rsidP="009F3E60">
      <w:pPr>
        <w:jc w:val="center"/>
        <w:rPr>
          <w:b/>
          <w:sz w:val="20"/>
          <w:szCs w:val="22"/>
        </w:rPr>
      </w:pPr>
      <w:r w:rsidRPr="00786AA5">
        <w:rPr>
          <w:b/>
          <w:sz w:val="20"/>
          <w:szCs w:val="22"/>
        </w:rPr>
        <w:t>Table 4.19: Clark County (Rural Area) Estimated Potential Dollar Losses to Vulnerable Structures</w:t>
      </w:r>
    </w:p>
    <w:tbl>
      <w:tblPr>
        <w:tblW w:w="9573" w:type="dxa"/>
        <w:jc w:val="center"/>
        <w:tblCellMar>
          <w:left w:w="0" w:type="dxa"/>
          <w:right w:w="0" w:type="dxa"/>
        </w:tblCellMar>
        <w:tblLook w:val="04A0" w:firstRow="1" w:lastRow="0" w:firstColumn="1" w:lastColumn="0" w:noHBand="0" w:noVBand="1"/>
      </w:tblPr>
      <w:tblGrid>
        <w:gridCol w:w="2150"/>
        <w:gridCol w:w="914"/>
        <w:gridCol w:w="596"/>
        <w:gridCol w:w="551"/>
        <w:gridCol w:w="1440"/>
        <w:gridCol w:w="1329"/>
        <w:gridCol w:w="551"/>
        <w:gridCol w:w="836"/>
        <w:gridCol w:w="592"/>
        <w:gridCol w:w="614"/>
      </w:tblGrid>
      <w:tr w:rsidR="009F3E60" w:rsidRPr="00786AA5" w14:paraId="02DF457E" w14:textId="77777777" w:rsidTr="009F3E60">
        <w:trPr>
          <w:trHeight w:val="382"/>
          <w:jc w:val="center"/>
        </w:trPr>
        <w:tc>
          <w:tcPr>
            <w:tcW w:w="2077"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17F79E3" w14:textId="77777777" w:rsidR="009F3E60" w:rsidRPr="00786AA5" w:rsidRDefault="009F3E60" w:rsidP="009E0030">
            <w:pPr>
              <w:jc w:val="center"/>
              <w:rPr>
                <w:b/>
                <w:sz w:val="20"/>
                <w:szCs w:val="22"/>
              </w:rPr>
            </w:pPr>
            <w:r w:rsidRPr="00786AA5">
              <w:rPr>
                <w:b/>
                <w:sz w:val="20"/>
                <w:szCs w:val="22"/>
              </w:rPr>
              <w:t>Type of Structure</w:t>
            </w:r>
          </w:p>
        </w:tc>
        <w:tc>
          <w:tcPr>
            <w:tcW w:w="2136"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273A18D" w14:textId="77777777" w:rsidR="009F3E60" w:rsidRPr="00786AA5" w:rsidRDefault="009F3E60" w:rsidP="009E0030">
            <w:pPr>
              <w:jc w:val="center"/>
              <w:rPr>
                <w:b/>
                <w:sz w:val="20"/>
                <w:szCs w:val="22"/>
              </w:rPr>
            </w:pPr>
            <w:r w:rsidRPr="00786AA5">
              <w:rPr>
                <w:b/>
                <w:sz w:val="20"/>
                <w:szCs w:val="22"/>
              </w:rPr>
              <w:t>Number of Structures</w:t>
            </w:r>
          </w:p>
        </w:tc>
        <w:tc>
          <w:tcPr>
            <w:tcW w:w="3234"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9097EE2" w14:textId="77777777" w:rsidR="009F3E60" w:rsidRPr="00786AA5" w:rsidRDefault="009F3E60" w:rsidP="009E0030">
            <w:pPr>
              <w:jc w:val="center"/>
              <w:rPr>
                <w:b/>
                <w:sz w:val="20"/>
                <w:szCs w:val="22"/>
              </w:rPr>
            </w:pPr>
            <w:r w:rsidRPr="00786AA5">
              <w:rPr>
                <w:b/>
                <w:sz w:val="20"/>
                <w:szCs w:val="22"/>
              </w:rPr>
              <w:t>Value of Structures</w:t>
            </w:r>
          </w:p>
        </w:tc>
        <w:tc>
          <w:tcPr>
            <w:tcW w:w="2126"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C5563B7" w14:textId="77777777" w:rsidR="009F3E60" w:rsidRPr="00786AA5" w:rsidRDefault="009F3E60" w:rsidP="009E0030">
            <w:pPr>
              <w:jc w:val="center"/>
              <w:rPr>
                <w:b/>
                <w:sz w:val="20"/>
                <w:szCs w:val="22"/>
              </w:rPr>
            </w:pPr>
            <w:r w:rsidRPr="00786AA5">
              <w:rPr>
                <w:b/>
                <w:sz w:val="20"/>
                <w:szCs w:val="22"/>
              </w:rPr>
              <w:t>Number of People</w:t>
            </w:r>
          </w:p>
        </w:tc>
      </w:tr>
      <w:tr w:rsidR="009F3E60" w:rsidRPr="00786AA5" w14:paraId="619C794A" w14:textId="77777777" w:rsidTr="009F3E60">
        <w:trPr>
          <w:trHeight w:val="871"/>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A79965D" w14:textId="77777777" w:rsidR="009F3E60" w:rsidRPr="00786AA5" w:rsidRDefault="009F3E60" w:rsidP="009E0030">
            <w:pPr>
              <w:jc w:val="center"/>
              <w:rPr>
                <w:b/>
                <w:sz w:val="20"/>
                <w:szCs w:val="22"/>
              </w:rPr>
            </w:pPr>
          </w:p>
        </w:tc>
        <w:tc>
          <w:tcPr>
            <w:tcW w:w="92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58A5258" w14:textId="77777777" w:rsidR="009F3E60" w:rsidRPr="00786AA5" w:rsidRDefault="009F3E60" w:rsidP="009E0030">
            <w:pPr>
              <w:jc w:val="center"/>
              <w:rPr>
                <w:b/>
                <w:sz w:val="20"/>
                <w:szCs w:val="22"/>
              </w:rPr>
            </w:pPr>
            <w:r w:rsidRPr="00786AA5">
              <w:rPr>
                <w:b/>
                <w:sz w:val="20"/>
                <w:szCs w:val="22"/>
              </w:rPr>
              <w:t># in County</w:t>
            </w:r>
          </w:p>
        </w:tc>
        <w:tc>
          <w:tcPr>
            <w:tcW w:w="63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685BB4F" w14:textId="77777777" w:rsidR="009F3E60" w:rsidRPr="00786AA5" w:rsidRDefault="009F3E60" w:rsidP="009E0030">
            <w:pPr>
              <w:jc w:val="center"/>
              <w:rPr>
                <w:b/>
                <w:sz w:val="20"/>
                <w:szCs w:val="22"/>
              </w:rPr>
            </w:pPr>
            <w:r w:rsidRPr="00786AA5">
              <w:rPr>
                <w:b/>
                <w:sz w:val="20"/>
                <w:szCs w:val="22"/>
              </w:rPr>
              <w:t># in HA</w:t>
            </w:r>
          </w:p>
        </w:tc>
        <w:tc>
          <w:tcPr>
            <w:tcW w:w="58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36F882A" w14:textId="77777777" w:rsidR="009F3E60" w:rsidRPr="00786AA5" w:rsidRDefault="009F3E60" w:rsidP="009E0030">
            <w:pPr>
              <w:jc w:val="center"/>
              <w:rPr>
                <w:b/>
                <w:sz w:val="20"/>
                <w:szCs w:val="22"/>
              </w:rPr>
            </w:pPr>
            <w:r w:rsidRPr="00786AA5">
              <w:rPr>
                <w:b/>
                <w:sz w:val="20"/>
                <w:szCs w:val="22"/>
              </w:rPr>
              <w:t>% in HA</w:t>
            </w:r>
          </w:p>
        </w:tc>
        <w:tc>
          <w:tcPr>
            <w:tcW w:w="137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8C76B28" w14:textId="77777777" w:rsidR="009F3E60" w:rsidRPr="00786AA5" w:rsidRDefault="009F3E60" w:rsidP="009E0030">
            <w:pPr>
              <w:jc w:val="center"/>
              <w:rPr>
                <w:b/>
                <w:sz w:val="20"/>
                <w:szCs w:val="22"/>
              </w:rPr>
            </w:pPr>
            <w:r w:rsidRPr="00786AA5">
              <w:rPr>
                <w:b/>
                <w:sz w:val="20"/>
                <w:szCs w:val="22"/>
              </w:rPr>
              <w:t>$ in County</w:t>
            </w:r>
          </w:p>
        </w:tc>
        <w:tc>
          <w:tcPr>
            <w:tcW w:w="127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566A456" w14:textId="77777777" w:rsidR="009F3E60" w:rsidRPr="00786AA5" w:rsidRDefault="009F3E60" w:rsidP="009E0030">
            <w:pPr>
              <w:jc w:val="center"/>
              <w:rPr>
                <w:b/>
                <w:sz w:val="20"/>
                <w:szCs w:val="22"/>
              </w:rPr>
            </w:pPr>
            <w:r w:rsidRPr="00786AA5">
              <w:rPr>
                <w:b/>
                <w:sz w:val="20"/>
                <w:szCs w:val="22"/>
              </w:rPr>
              <w:t>$ in HA</w:t>
            </w:r>
          </w:p>
        </w:tc>
        <w:tc>
          <w:tcPr>
            <w:tcW w:w="58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DBB6A09" w14:textId="77777777" w:rsidR="009F3E60" w:rsidRPr="00786AA5" w:rsidRDefault="009F3E60" w:rsidP="009E0030">
            <w:pPr>
              <w:jc w:val="center"/>
              <w:rPr>
                <w:b/>
                <w:sz w:val="20"/>
                <w:szCs w:val="22"/>
              </w:rPr>
            </w:pPr>
            <w:r w:rsidRPr="00786AA5">
              <w:rPr>
                <w:b/>
                <w:sz w:val="20"/>
                <w:szCs w:val="22"/>
              </w:rPr>
              <w:t>% in HA</w:t>
            </w:r>
          </w:p>
        </w:tc>
        <w:tc>
          <w:tcPr>
            <w:tcW w:w="88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9DF993D" w14:textId="77777777" w:rsidR="009F3E60" w:rsidRPr="00786AA5" w:rsidRDefault="009F3E60" w:rsidP="009E0030">
            <w:pPr>
              <w:jc w:val="center"/>
              <w:rPr>
                <w:b/>
                <w:sz w:val="20"/>
                <w:szCs w:val="22"/>
              </w:rPr>
            </w:pPr>
            <w:r w:rsidRPr="00786AA5">
              <w:rPr>
                <w:b/>
                <w:sz w:val="20"/>
                <w:szCs w:val="22"/>
              </w:rPr>
              <w:t># in Rural</w:t>
            </w:r>
          </w:p>
          <w:p w14:paraId="620674F4" w14:textId="77777777" w:rsidR="009F3E60" w:rsidRPr="00786AA5" w:rsidRDefault="009F3E60" w:rsidP="009E0030">
            <w:pPr>
              <w:jc w:val="center"/>
              <w:rPr>
                <w:b/>
                <w:sz w:val="20"/>
                <w:szCs w:val="22"/>
              </w:rPr>
            </w:pPr>
            <w:r w:rsidRPr="00786AA5">
              <w:rPr>
                <w:b/>
                <w:sz w:val="20"/>
                <w:szCs w:val="22"/>
              </w:rPr>
              <w:t>Areas</w:t>
            </w:r>
          </w:p>
        </w:tc>
        <w:tc>
          <w:tcPr>
            <w:tcW w:w="62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CC18C88" w14:textId="77777777" w:rsidR="009F3E60" w:rsidRPr="00786AA5" w:rsidRDefault="009F3E60" w:rsidP="009E0030">
            <w:pPr>
              <w:jc w:val="center"/>
              <w:rPr>
                <w:b/>
                <w:sz w:val="20"/>
                <w:szCs w:val="22"/>
              </w:rPr>
            </w:pPr>
            <w:r w:rsidRPr="00786AA5">
              <w:rPr>
                <w:b/>
                <w:sz w:val="20"/>
                <w:szCs w:val="22"/>
              </w:rPr>
              <w:t># in HA</w:t>
            </w:r>
          </w:p>
        </w:tc>
        <w:tc>
          <w:tcPr>
            <w:tcW w:w="62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83919B8" w14:textId="77777777" w:rsidR="009F3E60" w:rsidRPr="00786AA5" w:rsidRDefault="009F3E60" w:rsidP="009E0030">
            <w:pPr>
              <w:jc w:val="center"/>
              <w:rPr>
                <w:b/>
                <w:sz w:val="20"/>
                <w:szCs w:val="22"/>
              </w:rPr>
            </w:pPr>
            <w:r w:rsidRPr="00786AA5">
              <w:rPr>
                <w:b/>
                <w:sz w:val="20"/>
                <w:szCs w:val="22"/>
              </w:rPr>
              <w:t>% in HA</w:t>
            </w:r>
          </w:p>
        </w:tc>
      </w:tr>
      <w:tr w:rsidR="009F3E60" w:rsidRPr="00786AA5" w14:paraId="3562CADA" w14:textId="77777777" w:rsidTr="009F3E60">
        <w:trPr>
          <w:trHeight w:val="382"/>
          <w:jc w:val="center"/>
        </w:trPr>
        <w:tc>
          <w:tcPr>
            <w:tcW w:w="207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AE5F6BB" w14:textId="77777777" w:rsidR="009F3E60" w:rsidRPr="00786AA5" w:rsidRDefault="009F3E60" w:rsidP="009E0030">
            <w:pPr>
              <w:autoSpaceDE w:val="0"/>
              <w:autoSpaceDN w:val="0"/>
              <w:jc w:val="center"/>
              <w:rPr>
                <w:rFonts w:eastAsiaTheme="minorHAnsi"/>
                <w:sz w:val="20"/>
                <w:szCs w:val="22"/>
              </w:rPr>
            </w:pPr>
            <w:r w:rsidRPr="00786AA5">
              <w:rPr>
                <w:sz w:val="20"/>
                <w:szCs w:val="22"/>
              </w:rPr>
              <w:t>Residential</w:t>
            </w:r>
          </w:p>
        </w:tc>
        <w:tc>
          <w:tcPr>
            <w:tcW w:w="92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373E85" w14:textId="77777777" w:rsidR="009F3E60" w:rsidRPr="00786AA5" w:rsidRDefault="009F3E60" w:rsidP="009E0030">
            <w:pPr>
              <w:autoSpaceDE w:val="0"/>
              <w:autoSpaceDN w:val="0"/>
              <w:jc w:val="center"/>
              <w:rPr>
                <w:rFonts w:eastAsiaTheme="minorHAnsi"/>
                <w:sz w:val="20"/>
                <w:szCs w:val="22"/>
              </w:rPr>
            </w:pPr>
            <w:r w:rsidRPr="00786AA5">
              <w:rPr>
                <w:sz w:val="20"/>
                <w:szCs w:val="22"/>
              </w:rPr>
              <w:t>2,824</w:t>
            </w:r>
          </w:p>
        </w:tc>
        <w:tc>
          <w:tcPr>
            <w:tcW w:w="6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66654F" w14:textId="77777777" w:rsidR="009F3E60" w:rsidRPr="00786AA5" w:rsidRDefault="009F3E60" w:rsidP="009E0030">
            <w:pPr>
              <w:autoSpaceDE w:val="0"/>
              <w:autoSpaceDN w:val="0"/>
              <w:jc w:val="center"/>
              <w:rPr>
                <w:rFonts w:eastAsiaTheme="minorHAnsi"/>
                <w:sz w:val="20"/>
                <w:szCs w:val="22"/>
              </w:rPr>
            </w:pPr>
            <w:r w:rsidRPr="00786AA5">
              <w:rPr>
                <w:sz w:val="20"/>
                <w:szCs w:val="22"/>
              </w:rPr>
              <w:t>223</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495E3E" w14:textId="77777777" w:rsidR="009F3E60" w:rsidRPr="00786AA5" w:rsidRDefault="009F3E60" w:rsidP="009E0030">
            <w:pPr>
              <w:autoSpaceDE w:val="0"/>
              <w:autoSpaceDN w:val="0"/>
              <w:jc w:val="center"/>
              <w:rPr>
                <w:rFonts w:eastAsiaTheme="minorHAnsi"/>
                <w:sz w:val="20"/>
                <w:szCs w:val="22"/>
              </w:rPr>
            </w:pPr>
            <w:r w:rsidRPr="00786AA5">
              <w:rPr>
                <w:sz w:val="20"/>
                <w:szCs w:val="22"/>
              </w:rPr>
              <w:t>7.9</w:t>
            </w:r>
          </w:p>
        </w:tc>
        <w:tc>
          <w:tcPr>
            <w:tcW w:w="13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B14280" w14:textId="77777777" w:rsidR="009F3E60" w:rsidRPr="00786AA5" w:rsidRDefault="009F3E60" w:rsidP="009E0030">
            <w:pPr>
              <w:autoSpaceDE w:val="0"/>
              <w:autoSpaceDN w:val="0"/>
              <w:jc w:val="center"/>
              <w:rPr>
                <w:rFonts w:eastAsiaTheme="minorHAnsi"/>
                <w:sz w:val="20"/>
                <w:szCs w:val="22"/>
              </w:rPr>
            </w:pPr>
            <w:r w:rsidRPr="00786AA5">
              <w:rPr>
                <w:sz w:val="20"/>
                <w:szCs w:val="22"/>
              </w:rPr>
              <w:t>$299,349,147</w:t>
            </w:r>
          </w:p>
        </w:tc>
        <w:tc>
          <w:tcPr>
            <w:tcW w:w="12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50D109" w14:textId="77777777" w:rsidR="009F3E60" w:rsidRPr="00786AA5" w:rsidRDefault="009F3E60" w:rsidP="009E0030">
            <w:pPr>
              <w:autoSpaceDE w:val="0"/>
              <w:autoSpaceDN w:val="0"/>
              <w:jc w:val="center"/>
              <w:rPr>
                <w:rFonts w:eastAsiaTheme="minorHAnsi"/>
                <w:sz w:val="20"/>
                <w:szCs w:val="22"/>
              </w:rPr>
            </w:pPr>
            <w:r w:rsidRPr="00786AA5">
              <w:rPr>
                <w:sz w:val="20"/>
                <w:szCs w:val="22"/>
              </w:rPr>
              <w:t>$12,602,118</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702A60" w14:textId="77777777" w:rsidR="009F3E60" w:rsidRPr="00786AA5" w:rsidRDefault="009F3E60" w:rsidP="009E0030">
            <w:pPr>
              <w:autoSpaceDE w:val="0"/>
              <w:autoSpaceDN w:val="0"/>
              <w:jc w:val="center"/>
              <w:rPr>
                <w:rFonts w:eastAsiaTheme="minorHAnsi"/>
                <w:sz w:val="20"/>
                <w:szCs w:val="22"/>
              </w:rPr>
            </w:pPr>
            <w:r w:rsidRPr="00786AA5">
              <w:rPr>
                <w:sz w:val="20"/>
                <w:szCs w:val="22"/>
              </w:rPr>
              <w:t>4.2</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16721F" w14:textId="77777777" w:rsidR="009F3E60" w:rsidRPr="00786AA5" w:rsidRDefault="009F3E60" w:rsidP="009E0030">
            <w:pPr>
              <w:autoSpaceDE w:val="0"/>
              <w:autoSpaceDN w:val="0"/>
              <w:jc w:val="center"/>
              <w:rPr>
                <w:rFonts w:eastAsiaTheme="minorHAnsi"/>
                <w:sz w:val="20"/>
                <w:szCs w:val="22"/>
              </w:rPr>
            </w:pPr>
            <w:r w:rsidRPr="00786AA5">
              <w:rPr>
                <w:sz w:val="20"/>
                <w:szCs w:val="22"/>
              </w:rPr>
              <w:t>4,121</w:t>
            </w:r>
          </w:p>
        </w:tc>
        <w:tc>
          <w:tcPr>
            <w:tcW w:w="6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12519E1" w14:textId="77777777" w:rsidR="009F3E60" w:rsidRPr="00786AA5" w:rsidRDefault="009F3E60" w:rsidP="009E0030">
            <w:pPr>
              <w:autoSpaceDE w:val="0"/>
              <w:autoSpaceDN w:val="0"/>
              <w:jc w:val="center"/>
              <w:rPr>
                <w:rFonts w:eastAsiaTheme="minorHAnsi"/>
                <w:sz w:val="20"/>
                <w:szCs w:val="22"/>
              </w:rPr>
            </w:pPr>
            <w:r w:rsidRPr="00786AA5">
              <w:rPr>
                <w:sz w:val="20"/>
                <w:szCs w:val="22"/>
              </w:rPr>
              <w:t>513</w:t>
            </w:r>
          </w:p>
        </w:tc>
        <w:tc>
          <w:tcPr>
            <w:tcW w:w="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675EA813" w14:textId="77777777" w:rsidR="009F3E60" w:rsidRPr="00786AA5" w:rsidRDefault="009F3E60" w:rsidP="009E0030">
            <w:pPr>
              <w:autoSpaceDE w:val="0"/>
              <w:autoSpaceDN w:val="0"/>
              <w:jc w:val="center"/>
              <w:rPr>
                <w:rFonts w:eastAsiaTheme="minorHAnsi"/>
                <w:sz w:val="20"/>
                <w:szCs w:val="22"/>
              </w:rPr>
            </w:pPr>
            <w:r w:rsidRPr="00786AA5">
              <w:rPr>
                <w:rFonts w:eastAsiaTheme="minorHAnsi"/>
                <w:sz w:val="20"/>
                <w:szCs w:val="22"/>
              </w:rPr>
              <w:t>12.4</w:t>
            </w:r>
          </w:p>
        </w:tc>
      </w:tr>
      <w:tr w:rsidR="009F3E60" w:rsidRPr="00786AA5" w14:paraId="69211606" w14:textId="77777777" w:rsidTr="009F3E60">
        <w:trPr>
          <w:trHeight w:val="382"/>
          <w:jc w:val="center"/>
        </w:trPr>
        <w:tc>
          <w:tcPr>
            <w:tcW w:w="207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A0CE0E4" w14:textId="77777777" w:rsidR="009F3E60" w:rsidRPr="00786AA5" w:rsidRDefault="009F3E60" w:rsidP="009E0030">
            <w:pPr>
              <w:autoSpaceDE w:val="0"/>
              <w:autoSpaceDN w:val="0"/>
              <w:jc w:val="center"/>
              <w:rPr>
                <w:rFonts w:eastAsiaTheme="minorHAnsi"/>
                <w:sz w:val="20"/>
                <w:szCs w:val="22"/>
              </w:rPr>
            </w:pPr>
            <w:r w:rsidRPr="00786AA5">
              <w:rPr>
                <w:sz w:val="20"/>
                <w:szCs w:val="22"/>
              </w:rPr>
              <w:t>Commercial/Industrial</w:t>
            </w:r>
          </w:p>
        </w:tc>
        <w:tc>
          <w:tcPr>
            <w:tcW w:w="92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1C608C" w14:textId="77777777" w:rsidR="009F3E60" w:rsidRPr="00786AA5" w:rsidRDefault="009F3E60" w:rsidP="009E0030">
            <w:pPr>
              <w:autoSpaceDE w:val="0"/>
              <w:autoSpaceDN w:val="0"/>
              <w:jc w:val="center"/>
              <w:rPr>
                <w:rFonts w:eastAsiaTheme="minorHAnsi"/>
                <w:sz w:val="20"/>
                <w:szCs w:val="22"/>
              </w:rPr>
            </w:pPr>
            <w:r w:rsidRPr="00786AA5">
              <w:rPr>
                <w:sz w:val="20"/>
                <w:szCs w:val="22"/>
              </w:rPr>
              <w:t>182</w:t>
            </w:r>
          </w:p>
        </w:tc>
        <w:tc>
          <w:tcPr>
            <w:tcW w:w="6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B0ACE9" w14:textId="77777777" w:rsidR="009F3E60" w:rsidRPr="00786AA5" w:rsidRDefault="009F3E60" w:rsidP="009E0030">
            <w:pPr>
              <w:autoSpaceDE w:val="0"/>
              <w:autoSpaceDN w:val="0"/>
              <w:jc w:val="center"/>
              <w:rPr>
                <w:rFonts w:eastAsiaTheme="minorHAnsi"/>
                <w:sz w:val="20"/>
                <w:szCs w:val="22"/>
              </w:rPr>
            </w:pPr>
            <w:r w:rsidRPr="00786AA5">
              <w:rPr>
                <w:sz w:val="20"/>
                <w:szCs w:val="22"/>
              </w:rPr>
              <w:t>6</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E61627" w14:textId="77777777" w:rsidR="009F3E60" w:rsidRPr="00786AA5" w:rsidRDefault="009F3E60" w:rsidP="009E0030">
            <w:pPr>
              <w:autoSpaceDE w:val="0"/>
              <w:autoSpaceDN w:val="0"/>
              <w:jc w:val="center"/>
              <w:rPr>
                <w:rFonts w:eastAsiaTheme="minorHAnsi"/>
                <w:sz w:val="20"/>
                <w:szCs w:val="22"/>
              </w:rPr>
            </w:pPr>
            <w:r w:rsidRPr="00786AA5">
              <w:rPr>
                <w:sz w:val="20"/>
                <w:szCs w:val="22"/>
              </w:rPr>
              <w:t>3.3</w:t>
            </w:r>
          </w:p>
        </w:tc>
        <w:tc>
          <w:tcPr>
            <w:tcW w:w="13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EC8FCA" w14:textId="77777777" w:rsidR="009F3E60" w:rsidRPr="00786AA5" w:rsidRDefault="009F3E60" w:rsidP="009E0030">
            <w:pPr>
              <w:autoSpaceDE w:val="0"/>
              <w:autoSpaceDN w:val="0"/>
              <w:jc w:val="center"/>
              <w:rPr>
                <w:rFonts w:eastAsiaTheme="minorHAnsi"/>
                <w:sz w:val="20"/>
                <w:szCs w:val="22"/>
              </w:rPr>
            </w:pPr>
            <w:r w:rsidRPr="00786AA5">
              <w:rPr>
                <w:sz w:val="20"/>
                <w:szCs w:val="22"/>
              </w:rPr>
              <w:t>$25,079,224</w:t>
            </w:r>
          </w:p>
        </w:tc>
        <w:tc>
          <w:tcPr>
            <w:tcW w:w="12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550602" w14:textId="77777777" w:rsidR="009F3E60" w:rsidRPr="00786AA5" w:rsidRDefault="009F3E60" w:rsidP="009E0030">
            <w:pPr>
              <w:autoSpaceDE w:val="0"/>
              <w:autoSpaceDN w:val="0"/>
              <w:jc w:val="center"/>
              <w:rPr>
                <w:rFonts w:eastAsiaTheme="minorHAnsi"/>
                <w:sz w:val="20"/>
                <w:szCs w:val="22"/>
              </w:rPr>
            </w:pPr>
            <w:r w:rsidRPr="00786AA5">
              <w:rPr>
                <w:sz w:val="20"/>
                <w:szCs w:val="22"/>
              </w:rPr>
              <w:t>$788,600</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D45B76" w14:textId="77777777" w:rsidR="009F3E60" w:rsidRPr="00786AA5" w:rsidRDefault="009F3E60" w:rsidP="009E0030">
            <w:pPr>
              <w:autoSpaceDE w:val="0"/>
              <w:autoSpaceDN w:val="0"/>
              <w:jc w:val="center"/>
              <w:rPr>
                <w:rFonts w:eastAsiaTheme="minorHAnsi"/>
                <w:sz w:val="20"/>
                <w:szCs w:val="22"/>
              </w:rPr>
            </w:pPr>
            <w:r w:rsidRPr="00786AA5">
              <w:rPr>
                <w:sz w:val="20"/>
                <w:szCs w:val="22"/>
              </w:rPr>
              <w:t>3.1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tcPr>
          <w:p w14:paraId="32C58473" w14:textId="77777777" w:rsidR="009F3E60" w:rsidRPr="00786AA5" w:rsidRDefault="009F3E60" w:rsidP="009E0030">
            <w:pPr>
              <w:autoSpaceDE w:val="0"/>
              <w:autoSpaceDN w:val="0"/>
              <w:jc w:val="center"/>
              <w:rPr>
                <w:rFonts w:eastAsiaTheme="minorHAnsi"/>
                <w:sz w:val="20"/>
                <w:szCs w:val="22"/>
              </w:rPr>
            </w:pPr>
          </w:p>
        </w:tc>
        <w:tc>
          <w:tcPr>
            <w:tcW w:w="624" w:type="dxa"/>
            <w:tcBorders>
              <w:top w:val="nil"/>
              <w:left w:val="nil"/>
              <w:bottom w:val="single" w:sz="8" w:space="0" w:color="auto"/>
              <w:right w:val="single" w:sz="8" w:space="0" w:color="auto"/>
            </w:tcBorders>
            <w:tcMar>
              <w:top w:w="0" w:type="dxa"/>
              <w:left w:w="108" w:type="dxa"/>
              <w:bottom w:w="0" w:type="dxa"/>
              <w:right w:w="108" w:type="dxa"/>
            </w:tcMar>
            <w:vAlign w:val="center"/>
          </w:tcPr>
          <w:p w14:paraId="5E770DA9" w14:textId="77777777" w:rsidR="009F3E60" w:rsidRPr="00786AA5" w:rsidRDefault="009F3E60" w:rsidP="009E0030">
            <w:pPr>
              <w:autoSpaceDE w:val="0"/>
              <w:autoSpaceDN w:val="0"/>
              <w:jc w:val="center"/>
              <w:rPr>
                <w:rFonts w:eastAsiaTheme="minorHAnsi"/>
                <w:sz w:val="20"/>
                <w:szCs w:val="22"/>
              </w:rPr>
            </w:pPr>
          </w:p>
        </w:tc>
        <w:tc>
          <w:tcPr>
            <w:tcW w:w="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1853FD17" w14:textId="77777777" w:rsidR="009F3E60" w:rsidRPr="00786AA5" w:rsidRDefault="009F3E60" w:rsidP="009E0030">
            <w:pPr>
              <w:autoSpaceDE w:val="0"/>
              <w:autoSpaceDN w:val="0"/>
              <w:jc w:val="center"/>
              <w:rPr>
                <w:rFonts w:eastAsiaTheme="minorHAnsi"/>
                <w:sz w:val="20"/>
                <w:szCs w:val="22"/>
              </w:rPr>
            </w:pPr>
          </w:p>
        </w:tc>
      </w:tr>
      <w:tr w:rsidR="009F3E60" w:rsidRPr="00786AA5" w14:paraId="266B7B69" w14:textId="77777777" w:rsidTr="009F3E60">
        <w:trPr>
          <w:trHeight w:val="382"/>
          <w:jc w:val="center"/>
        </w:trPr>
        <w:tc>
          <w:tcPr>
            <w:tcW w:w="207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556C6A3" w14:textId="77777777" w:rsidR="009F3E60" w:rsidRPr="00786AA5" w:rsidRDefault="009F3E60" w:rsidP="009E0030">
            <w:pPr>
              <w:autoSpaceDE w:val="0"/>
              <w:autoSpaceDN w:val="0"/>
              <w:jc w:val="center"/>
              <w:rPr>
                <w:rFonts w:eastAsiaTheme="minorHAnsi"/>
                <w:sz w:val="20"/>
                <w:szCs w:val="22"/>
              </w:rPr>
            </w:pPr>
            <w:r w:rsidRPr="00786AA5">
              <w:rPr>
                <w:sz w:val="20"/>
                <w:szCs w:val="22"/>
              </w:rPr>
              <w:t>Agricultural</w:t>
            </w:r>
          </w:p>
        </w:tc>
        <w:tc>
          <w:tcPr>
            <w:tcW w:w="92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0F289D" w14:textId="77777777" w:rsidR="009F3E60" w:rsidRPr="00786AA5" w:rsidRDefault="009F3E60" w:rsidP="009E0030">
            <w:pPr>
              <w:autoSpaceDE w:val="0"/>
              <w:autoSpaceDN w:val="0"/>
              <w:jc w:val="center"/>
              <w:rPr>
                <w:rFonts w:eastAsiaTheme="minorHAnsi"/>
                <w:sz w:val="20"/>
                <w:szCs w:val="22"/>
              </w:rPr>
            </w:pPr>
            <w:r w:rsidRPr="00786AA5">
              <w:rPr>
                <w:sz w:val="20"/>
                <w:szCs w:val="22"/>
              </w:rPr>
              <w:t>986</w:t>
            </w:r>
          </w:p>
        </w:tc>
        <w:tc>
          <w:tcPr>
            <w:tcW w:w="6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96013A" w14:textId="77777777" w:rsidR="009F3E60" w:rsidRPr="00786AA5" w:rsidRDefault="009F3E60" w:rsidP="009E0030">
            <w:pPr>
              <w:autoSpaceDE w:val="0"/>
              <w:autoSpaceDN w:val="0"/>
              <w:jc w:val="center"/>
              <w:rPr>
                <w:rFonts w:eastAsiaTheme="minorHAnsi"/>
                <w:sz w:val="20"/>
                <w:szCs w:val="22"/>
              </w:rPr>
            </w:pPr>
            <w:r w:rsidRPr="00786AA5">
              <w:rPr>
                <w:sz w:val="20"/>
                <w:szCs w:val="22"/>
              </w:rPr>
              <w:t>21</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AB9E103" w14:textId="77777777" w:rsidR="009F3E60" w:rsidRPr="00786AA5" w:rsidRDefault="009F3E60" w:rsidP="009E0030">
            <w:pPr>
              <w:autoSpaceDE w:val="0"/>
              <w:autoSpaceDN w:val="0"/>
              <w:jc w:val="center"/>
              <w:rPr>
                <w:rFonts w:eastAsiaTheme="minorHAnsi"/>
                <w:sz w:val="20"/>
                <w:szCs w:val="22"/>
              </w:rPr>
            </w:pPr>
            <w:r w:rsidRPr="00786AA5">
              <w:rPr>
                <w:sz w:val="20"/>
                <w:szCs w:val="22"/>
              </w:rPr>
              <w:t>2.1</w:t>
            </w:r>
          </w:p>
        </w:tc>
        <w:tc>
          <w:tcPr>
            <w:tcW w:w="13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FA3337" w14:textId="77777777" w:rsidR="009F3E60" w:rsidRPr="00786AA5" w:rsidRDefault="009F3E60" w:rsidP="009E0030">
            <w:pPr>
              <w:autoSpaceDE w:val="0"/>
              <w:autoSpaceDN w:val="0"/>
              <w:jc w:val="center"/>
              <w:rPr>
                <w:rFonts w:eastAsiaTheme="minorHAnsi"/>
                <w:sz w:val="20"/>
                <w:szCs w:val="22"/>
              </w:rPr>
            </w:pPr>
            <w:r w:rsidRPr="00786AA5">
              <w:rPr>
                <w:sz w:val="20"/>
                <w:szCs w:val="22"/>
              </w:rPr>
              <w:t>$14,195,163</w:t>
            </w:r>
          </w:p>
        </w:tc>
        <w:tc>
          <w:tcPr>
            <w:tcW w:w="12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8B9A06" w14:textId="77777777" w:rsidR="009F3E60" w:rsidRPr="00786AA5" w:rsidRDefault="009F3E60" w:rsidP="009E0030">
            <w:pPr>
              <w:autoSpaceDE w:val="0"/>
              <w:autoSpaceDN w:val="0"/>
              <w:jc w:val="center"/>
              <w:rPr>
                <w:rFonts w:eastAsiaTheme="minorHAnsi"/>
                <w:sz w:val="20"/>
                <w:szCs w:val="22"/>
              </w:rPr>
            </w:pPr>
            <w:r w:rsidRPr="00786AA5">
              <w:rPr>
                <w:sz w:val="20"/>
                <w:szCs w:val="22"/>
              </w:rPr>
              <w:t>$297,300</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A0B83D" w14:textId="77777777" w:rsidR="009F3E60" w:rsidRPr="00786AA5" w:rsidRDefault="009F3E60" w:rsidP="009E0030">
            <w:pPr>
              <w:autoSpaceDE w:val="0"/>
              <w:autoSpaceDN w:val="0"/>
              <w:jc w:val="center"/>
              <w:rPr>
                <w:rFonts w:eastAsiaTheme="minorHAnsi"/>
                <w:sz w:val="20"/>
                <w:szCs w:val="22"/>
              </w:rPr>
            </w:pPr>
            <w:r w:rsidRPr="00786AA5">
              <w:rPr>
                <w:sz w:val="20"/>
                <w:szCs w:val="22"/>
              </w:rPr>
              <w:t>2.1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tcPr>
          <w:p w14:paraId="62C8D0C1" w14:textId="77777777" w:rsidR="009F3E60" w:rsidRPr="00786AA5" w:rsidRDefault="009F3E60" w:rsidP="009E0030">
            <w:pPr>
              <w:autoSpaceDE w:val="0"/>
              <w:autoSpaceDN w:val="0"/>
              <w:jc w:val="center"/>
              <w:rPr>
                <w:rFonts w:eastAsiaTheme="minorHAnsi"/>
                <w:sz w:val="20"/>
                <w:szCs w:val="22"/>
              </w:rPr>
            </w:pPr>
          </w:p>
        </w:tc>
        <w:tc>
          <w:tcPr>
            <w:tcW w:w="624" w:type="dxa"/>
            <w:tcBorders>
              <w:top w:val="nil"/>
              <w:left w:val="nil"/>
              <w:bottom w:val="single" w:sz="8" w:space="0" w:color="auto"/>
              <w:right w:val="single" w:sz="8" w:space="0" w:color="auto"/>
            </w:tcBorders>
            <w:tcMar>
              <w:top w:w="0" w:type="dxa"/>
              <w:left w:w="108" w:type="dxa"/>
              <w:bottom w:w="0" w:type="dxa"/>
              <w:right w:w="108" w:type="dxa"/>
            </w:tcMar>
            <w:vAlign w:val="center"/>
          </w:tcPr>
          <w:p w14:paraId="4CFD58B9" w14:textId="77777777" w:rsidR="009F3E60" w:rsidRPr="00786AA5" w:rsidRDefault="009F3E60" w:rsidP="009E0030">
            <w:pPr>
              <w:autoSpaceDE w:val="0"/>
              <w:autoSpaceDN w:val="0"/>
              <w:jc w:val="center"/>
              <w:rPr>
                <w:rFonts w:eastAsiaTheme="minorHAnsi"/>
                <w:sz w:val="20"/>
                <w:szCs w:val="22"/>
              </w:rPr>
            </w:pPr>
          </w:p>
        </w:tc>
        <w:tc>
          <w:tcPr>
            <w:tcW w:w="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2E419E87" w14:textId="77777777" w:rsidR="009F3E60" w:rsidRPr="00786AA5" w:rsidRDefault="009F3E60" w:rsidP="009E0030">
            <w:pPr>
              <w:autoSpaceDE w:val="0"/>
              <w:autoSpaceDN w:val="0"/>
              <w:jc w:val="center"/>
              <w:rPr>
                <w:rFonts w:eastAsiaTheme="minorHAnsi"/>
                <w:sz w:val="20"/>
                <w:szCs w:val="22"/>
              </w:rPr>
            </w:pPr>
          </w:p>
        </w:tc>
      </w:tr>
      <w:tr w:rsidR="009F3E60" w:rsidRPr="00786AA5" w14:paraId="21B6E229" w14:textId="77777777" w:rsidTr="009F3E60">
        <w:trPr>
          <w:trHeight w:val="382"/>
          <w:jc w:val="center"/>
        </w:trPr>
        <w:tc>
          <w:tcPr>
            <w:tcW w:w="207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46A20DF" w14:textId="77777777" w:rsidR="009F3E60" w:rsidRPr="00786AA5" w:rsidRDefault="009F3E60" w:rsidP="009E0030">
            <w:pPr>
              <w:autoSpaceDE w:val="0"/>
              <w:autoSpaceDN w:val="0"/>
              <w:jc w:val="center"/>
              <w:rPr>
                <w:rFonts w:eastAsiaTheme="minorHAnsi"/>
                <w:sz w:val="20"/>
                <w:szCs w:val="22"/>
              </w:rPr>
            </w:pPr>
            <w:r w:rsidRPr="00786AA5">
              <w:rPr>
                <w:sz w:val="20"/>
                <w:szCs w:val="22"/>
              </w:rPr>
              <w:t>Mobile Homes</w:t>
            </w:r>
          </w:p>
        </w:tc>
        <w:tc>
          <w:tcPr>
            <w:tcW w:w="92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7BC78D" w14:textId="77777777" w:rsidR="009F3E60" w:rsidRPr="00786AA5" w:rsidRDefault="009F3E60" w:rsidP="009E0030">
            <w:pPr>
              <w:autoSpaceDE w:val="0"/>
              <w:autoSpaceDN w:val="0"/>
              <w:jc w:val="center"/>
              <w:rPr>
                <w:rFonts w:eastAsiaTheme="minorHAnsi"/>
                <w:sz w:val="20"/>
                <w:szCs w:val="22"/>
              </w:rPr>
            </w:pPr>
            <w:r w:rsidRPr="00786AA5">
              <w:rPr>
                <w:sz w:val="20"/>
                <w:szCs w:val="22"/>
              </w:rPr>
              <w:t>265</w:t>
            </w:r>
          </w:p>
        </w:tc>
        <w:tc>
          <w:tcPr>
            <w:tcW w:w="6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A36370" w14:textId="77777777" w:rsidR="009F3E60" w:rsidRPr="00786AA5" w:rsidRDefault="009F3E60" w:rsidP="009E0030">
            <w:pPr>
              <w:autoSpaceDE w:val="0"/>
              <w:autoSpaceDN w:val="0"/>
              <w:jc w:val="center"/>
              <w:rPr>
                <w:rFonts w:eastAsiaTheme="minorHAnsi"/>
                <w:sz w:val="20"/>
                <w:szCs w:val="22"/>
              </w:rPr>
            </w:pPr>
            <w:r w:rsidRPr="00786AA5">
              <w:rPr>
                <w:sz w:val="20"/>
                <w:szCs w:val="22"/>
              </w:rPr>
              <w:t>21</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2A72DD" w14:textId="77777777" w:rsidR="009F3E60" w:rsidRPr="00786AA5" w:rsidRDefault="009F3E60" w:rsidP="009E0030">
            <w:pPr>
              <w:autoSpaceDE w:val="0"/>
              <w:autoSpaceDN w:val="0"/>
              <w:jc w:val="center"/>
              <w:rPr>
                <w:rFonts w:eastAsiaTheme="minorHAnsi"/>
                <w:sz w:val="20"/>
                <w:szCs w:val="22"/>
              </w:rPr>
            </w:pPr>
            <w:r w:rsidRPr="00786AA5">
              <w:rPr>
                <w:sz w:val="20"/>
                <w:szCs w:val="22"/>
              </w:rPr>
              <w:t>7.9</w:t>
            </w:r>
          </w:p>
        </w:tc>
        <w:tc>
          <w:tcPr>
            <w:tcW w:w="13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856473" w14:textId="77777777" w:rsidR="009F3E60" w:rsidRPr="00786AA5" w:rsidRDefault="009F3E60" w:rsidP="009E0030">
            <w:pPr>
              <w:autoSpaceDE w:val="0"/>
              <w:autoSpaceDN w:val="0"/>
              <w:jc w:val="center"/>
              <w:rPr>
                <w:rFonts w:eastAsiaTheme="minorHAnsi"/>
                <w:sz w:val="20"/>
                <w:szCs w:val="22"/>
              </w:rPr>
            </w:pPr>
            <w:r w:rsidRPr="00786AA5">
              <w:rPr>
                <w:sz w:val="20"/>
                <w:szCs w:val="22"/>
              </w:rPr>
              <w:t>$25,079,224</w:t>
            </w:r>
          </w:p>
        </w:tc>
        <w:tc>
          <w:tcPr>
            <w:tcW w:w="12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6B5349" w14:textId="77777777" w:rsidR="009F3E60" w:rsidRPr="00786AA5" w:rsidRDefault="009F3E60" w:rsidP="009E0030">
            <w:pPr>
              <w:autoSpaceDE w:val="0"/>
              <w:autoSpaceDN w:val="0"/>
              <w:jc w:val="center"/>
              <w:rPr>
                <w:rFonts w:eastAsiaTheme="minorHAnsi"/>
                <w:sz w:val="20"/>
                <w:szCs w:val="22"/>
              </w:rPr>
            </w:pPr>
            <w:r w:rsidRPr="00786AA5">
              <w:rPr>
                <w:sz w:val="20"/>
                <w:szCs w:val="22"/>
              </w:rPr>
              <w:t>$440,233</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670A9C" w14:textId="77777777" w:rsidR="009F3E60" w:rsidRPr="00786AA5" w:rsidRDefault="009F3E60" w:rsidP="009E0030">
            <w:pPr>
              <w:autoSpaceDE w:val="0"/>
              <w:autoSpaceDN w:val="0"/>
              <w:jc w:val="center"/>
              <w:rPr>
                <w:rFonts w:eastAsiaTheme="minorHAnsi"/>
                <w:sz w:val="20"/>
                <w:szCs w:val="22"/>
              </w:rPr>
            </w:pPr>
            <w:r w:rsidRPr="00786AA5">
              <w:rPr>
                <w:sz w:val="20"/>
                <w:szCs w:val="22"/>
              </w:rPr>
              <w:t>1.8</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tcPr>
          <w:p w14:paraId="0F0EDC84" w14:textId="77777777" w:rsidR="009F3E60" w:rsidRPr="00786AA5" w:rsidRDefault="009F3E60" w:rsidP="009E0030">
            <w:pPr>
              <w:autoSpaceDE w:val="0"/>
              <w:autoSpaceDN w:val="0"/>
              <w:jc w:val="center"/>
              <w:rPr>
                <w:rFonts w:eastAsiaTheme="minorHAnsi"/>
                <w:sz w:val="20"/>
                <w:szCs w:val="22"/>
              </w:rPr>
            </w:pPr>
          </w:p>
        </w:tc>
        <w:tc>
          <w:tcPr>
            <w:tcW w:w="6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2E5F43" w14:textId="77777777" w:rsidR="009F3E60" w:rsidRPr="00786AA5" w:rsidRDefault="009F3E60" w:rsidP="009E0030">
            <w:pPr>
              <w:autoSpaceDE w:val="0"/>
              <w:autoSpaceDN w:val="0"/>
              <w:jc w:val="center"/>
              <w:rPr>
                <w:rFonts w:eastAsiaTheme="minorHAnsi"/>
                <w:sz w:val="20"/>
                <w:szCs w:val="22"/>
              </w:rPr>
            </w:pPr>
            <w:r w:rsidRPr="00786AA5">
              <w:rPr>
                <w:sz w:val="20"/>
                <w:szCs w:val="22"/>
              </w:rPr>
              <w:t>48</w:t>
            </w:r>
          </w:p>
        </w:tc>
        <w:tc>
          <w:tcPr>
            <w:tcW w:w="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360966BB" w14:textId="77777777" w:rsidR="009F3E60" w:rsidRPr="00786AA5" w:rsidRDefault="009F3E60" w:rsidP="009E0030">
            <w:pPr>
              <w:autoSpaceDE w:val="0"/>
              <w:autoSpaceDN w:val="0"/>
              <w:jc w:val="center"/>
              <w:rPr>
                <w:rFonts w:eastAsiaTheme="minorHAnsi"/>
                <w:sz w:val="20"/>
                <w:szCs w:val="22"/>
              </w:rPr>
            </w:pPr>
            <w:r w:rsidRPr="00786AA5">
              <w:rPr>
                <w:rFonts w:eastAsiaTheme="minorHAnsi"/>
                <w:sz w:val="20"/>
                <w:szCs w:val="22"/>
              </w:rPr>
              <w:t>1.2</w:t>
            </w:r>
          </w:p>
        </w:tc>
      </w:tr>
      <w:tr w:rsidR="009F3E60" w:rsidRPr="00A74DD2" w14:paraId="5E5E76CB" w14:textId="77777777" w:rsidTr="009F3E60">
        <w:trPr>
          <w:trHeight w:val="397"/>
          <w:jc w:val="center"/>
        </w:trPr>
        <w:tc>
          <w:tcPr>
            <w:tcW w:w="2077"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00F0AA7"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Total</w:t>
            </w:r>
          </w:p>
        </w:tc>
        <w:tc>
          <w:tcPr>
            <w:tcW w:w="92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C184E48"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4,257</w:t>
            </w:r>
          </w:p>
        </w:tc>
        <w:tc>
          <w:tcPr>
            <w:tcW w:w="63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B80010B"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271</w:t>
            </w:r>
          </w:p>
        </w:tc>
        <w:tc>
          <w:tcPr>
            <w:tcW w:w="58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8B4BEC9"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6.4</w:t>
            </w:r>
          </w:p>
        </w:tc>
        <w:tc>
          <w:tcPr>
            <w:tcW w:w="137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9082345"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$344,202,027</w:t>
            </w:r>
          </w:p>
        </w:tc>
        <w:tc>
          <w:tcPr>
            <w:tcW w:w="127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83E10BE"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$14,128,251</w:t>
            </w:r>
          </w:p>
        </w:tc>
        <w:tc>
          <w:tcPr>
            <w:tcW w:w="58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0151A79"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4.1</w:t>
            </w:r>
          </w:p>
        </w:tc>
        <w:tc>
          <w:tcPr>
            <w:tcW w:w="88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4A55872"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4,121</w:t>
            </w:r>
          </w:p>
        </w:tc>
        <w:tc>
          <w:tcPr>
            <w:tcW w:w="62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63EC1A4"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561</w:t>
            </w:r>
          </w:p>
        </w:tc>
        <w:tc>
          <w:tcPr>
            <w:tcW w:w="62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0977B35"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13.6</w:t>
            </w:r>
          </w:p>
        </w:tc>
      </w:tr>
    </w:tbl>
    <w:p w14:paraId="69004214" w14:textId="77777777" w:rsidR="009F3E60" w:rsidRPr="00A74DD2" w:rsidRDefault="009F3E60" w:rsidP="009F3E60">
      <w:pPr>
        <w:autoSpaceDE w:val="0"/>
        <w:autoSpaceDN w:val="0"/>
        <w:spacing w:before="240" w:after="0"/>
        <w:rPr>
          <w:rFonts w:eastAsiaTheme="minorHAnsi"/>
          <w:sz w:val="22"/>
          <w:szCs w:val="22"/>
          <w:highlight w:val="yellow"/>
        </w:rPr>
      </w:pPr>
    </w:p>
    <w:p w14:paraId="49F3EE87" w14:textId="77777777" w:rsidR="009F3E60" w:rsidRPr="00A74DD2" w:rsidRDefault="009F3E60" w:rsidP="009F3E60">
      <w:pPr>
        <w:jc w:val="center"/>
        <w:rPr>
          <w:b/>
          <w:sz w:val="20"/>
          <w:szCs w:val="22"/>
        </w:rPr>
      </w:pPr>
      <w:r w:rsidRPr="00A74DD2">
        <w:rPr>
          <w:b/>
          <w:sz w:val="20"/>
          <w:szCs w:val="22"/>
        </w:rPr>
        <w:t>Table 4.20: Bradley Estimated Potential Dollar Losses to Vulnerable Structures</w:t>
      </w:r>
    </w:p>
    <w:tbl>
      <w:tblPr>
        <w:tblW w:w="9573" w:type="dxa"/>
        <w:jc w:val="center"/>
        <w:tblCellMar>
          <w:left w:w="0" w:type="dxa"/>
          <w:right w:w="0" w:type="dxa"/>
        </w:tblCellMar>
        <w:tblLook w:val="04A0" w:firstRow="1" w:lastRow="0" w:firstColumn="1" w:lastColumn="0" w:noHBand="0" w:noVBand="1"/>
      </w:tblPr>
      <w:tblGrid>
        <w:gridCol w:w="2344"/>
        <w:gridCol w:w="936"/>
        <w:gridCol w:w="663"/>
        <w:gridCol w:w="664"/>
        <w:gridCol w:w="1366"/>
        <w:gridCol w:w="667"/>
        <w:gridCol w:w="665"/>
        <w:gridCol w:w="937"/>
        <w:gridCol w:w="665"/>
        <w:gridCol w:w="666"/>
      </w:tblGrid>
      <w:tr w:rsidR="009F3E60" w:rsidRPr="00A74DD2" w14:paraId="3CABE0C2" w14:textId="77777777" w:rsidTr="009F3E60">
        <w:trPr>
          <w:trHeight w:val="413"/>
          <w:jc w:val="center"/>
        </w:trPr>
        <w:tc>
          <w:tcPr>
            <w:tcW w:w="2256"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E129526" w14:textId="77777777" w:rsidR="009F3E60" w:rsidRPr="00A74DD2" w:rsidRDefault="009F3E60" w:rsidP="009E0030">
            <w:pPr>
              <w:jc w:val="center"/>
              <w:rPr>
                <w:b/>
                <w:sz w:val="20"/>
                <w:szCs w:val="22"/>
              </w:rPr>
            </w:pPr>
            <w:r w:rsidRPr="00A74DD2">
              <w:rPr>
                <w:b/>
                <w:sz w:val="20"/>
                <w:szCs w:val="22"/>
              </w:rPr>
              <w:t>Type of Structure</w:t>
            </w:r>
          </w:p>
        </w:tc>
        <w:tc>
          <w:tcPr>
            <w:tcW w:w="2298"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9F0A00F" w14:textId="77777777" w:rsidR="009F3E60" w:rsidRPr="00A74DD2" w:rsidRDefault="009F3E60" w:rsidP="009E0030">
            <w:pPr>
              <w:jc w:val="center"/>
              <w:rPr>
                <w:b/>
                <w:sz w:val="20"/>
                <w:szCs w:val="22"/>
              </w:rPr>
            </w:pPr>
            <w:r w:rsidRPr="00A74DD2">
              <w:rPr>
                <w:b/>
                <w:sz w:val="20"/>
                <w:szCs w:val="22"/>
              </w:rPr>
              <w:t>Number of Structures</w:t>
            </w:r>
          </w:p>
        </w:tc>
        <w:tc>
          <w:tcPr>
            <w:tcW w:w="2717"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F391D57" w14:textId="77777777" w:rsidR="009F3E60" w:rsidRPr="00A74DD2" w:rsidRDefault="009F3E60" w:rsidP="009E0030">
            <w:pPr>
              <w:jc w:val="center"/>
              <w:rPr>
                <w:b/>
                <w:sz w:val="20"/>
                <w:szCs w:val="22"/>
              </w:rPr>
            </w:pPr>
            <w:r w:rsidRPr="00A74DD2">
              <w:rPr>
                <w:b/>
                <w:sz w:val="20"/>
                <w:szCs w:val="22"/>
              </w:rPr>
              <w:t>Value of Structures</w:t>
            </w:r>
          </w:p>
        </w:tc>
        <w:tc>
          <w:tcPr>
            <w:tcW w:w="2302"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D276DCC" w14:textId="77777777" w:rsidR="009F3E60" w:rsidRPr="00A74DD2" w:rsidRDefault="009F3E60" w:rsidP="009E0030">
            <w:pPr>
              <w:jc w:val="center"/>
              <w:rPr>
                <w:b/>
                <w:sz w:val="20"/>
                <w:szCs w:val="22"/>
              </w:rPr>
            </w:pPr>
            <w:r w:rsidRPr="00A74DD2">
              <w:rPr>
                <w:b/>
                <w:sz w:val="20"/>
                <w:szCs w:val="22"/>
              </w:rPr>
              <w:t>Number of People</w:t>
            </w:r>
          </w:p>
        </w:tc>
      </w:tr>
      <w:tr w:rsidR="009F3E60" w:rsidRPr="00A74DD2" w14:paraId="5553373B" w14:textId="77777777" w:rsidTr="009F3E60">
        <w:trPr>
          <w:trHeight w:val="152"/>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8DA4E6A" w14:textId="77777777" w:rsidR="009F3E60" w:rsidRPr="00A74DD2" w:rsidRDefault="009F3E60" w:rsidP="009E0030">
            <w:pPr>
              <w:jc w:val="center"/>
              <w:rPr>
                <w:b/>
                <w:sz w:val="20"/>
                <w:szCs w:val="22"/>
              </w:rPr>
            </w:pPr>
          </w:p>
        </w:tc>
        <w:tc>
          <w:tcPr>
            <w:tcW w:w="95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9FF0D7A" w14:textId="77777777" w:rsidR="009F3E60" w:rsidRPr="00A74DD2" w:rsidRDefault="009F3E60" w:rsidP="009E0030">
            <w:pPr>
              <w:jc w:val="center"/>
              <w:rPr>
                <w:b/>
                <w:sz w:val="20"/>
                <w:szCs w:val="22"/>
              </w:rPr>
            </w:pPr>
            <w:r w:rsidRPr="00A74DD2">
              <w:rPr>
                <w:b/>
                <w:sz w:val="20"/>
                <w:szCs w:val="22"/>
              </w:rPr>
              <w:t># in City</w:t>
            </w:r>
          </w:p>
        </w:tc>
        <w:tc>
          <w:tcPr>
            <w:tcW w:w="67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8B4DA69" w14:textId="77777777" w:rsidR="009F3E60" w:rsidRPr="00A74DD2" w:rsidRDefault="009F3E60" w:rsidP="009E0030">
            <w:pPr>
              <w:jc w:val="center"/>
              <w:rPr>
                <w:b/>
                <w:sz w:val="20"/>
                <w:szCs w:val="22"/>
              </w:rPr>
            </w:pPr>
            <w:r w:rsidRPr="00A74DD2">
              <w:rPr>
                <w:b/>
                <w:sz w:val="20"/>
                <w:szCs w:val="22"/>
              </w:rPr>
              <w:t># in HA</w:t>
            </w:r>
          </w:p>
        </w:tc>
        <w:tc>
          <w:tcPr>
            <w:tcW w:w="67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D2BC6DC" w14:textId="77777777" w:rsidR="009F3E60" w:rsidRPr="00A74DD2" w:rsidRDefault="009F3E60" w:rsidP="009E0030">
            <w:pPr>
              <w:jc w:val="center"/>
              <w:rPr>
                <w:b/>
                <w:sz w:val="20"/>
                <w:szCs w:val="22"/>
              </w:rPr>
            </w:pPr>
            <w:r w:rsidRPr="00A74DD2">
              <w:rPr>
                <w:b/>
                <w:sz w:val="20"/>
                <w:szCs w:val="22"/>
              </w:rPr>
              <w:t>% in HA</w:t>
            </w:r>
          </w:p>
        </w:tc>
        <w:tc>
          <w:tcPr>
            <w:tcW w:w="136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378C228" w14:textId="77777777" w:rsidR="009F3E60" w:rsidRPr="00A74DD2" w:rsidRDefault="009F3E60" w:rsidP="009E0030">
            <w:pPr>
              <w:jc w:val="center"/>
              <w:rPr>
                <w:b/>
                <w:sz w:val="20"/>
                <w:szCs w:val="22"/>
              </w:rPr>
            </w:pPr>
            <w:r w:rsidRPr="00A74DD2">
              <w:rPr>
                <w:b/>
                <w:sz w:val="20"/>
                <w:szCs w:val="22"/>
              </w:rPr>
              <w:t>$ in City</w:t>
            </w:r>
          </w:p>
        </w:tc>
        <w:tc>
          <w:tcPr>
            <w:tcW w:w="67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ABD695F" w14:textId="77777777" w:rsidR="009F3E60" w:rsidRPr="00A74DD2" w:rsidRDefault="009F3E60" w:rsidP="009E0030">
            <w:pPr>
              <w:jc w:val="center"/>
              <w:rPr>
                <w:b/>
                <w:sz w:val="20"/>
                <w:szCs w:val="22"/>
              </w:rPr>
            </w:pPr>
            <w:r w:rsidRPr="00A74DD2">
              <w:rPr>
                <w:b/>
                <w:sz w:val="20"/>
                <w:szCs w:val="22"/>
              </w:rPr>
              <w:t>$ in HA</w:t>
            </w:r>
          </w:p>
        </w:tc>
        <w:tc>
          <w:tcPr>
            <w:tcW w:w="67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F80507B" w14:textId="77777777" w:rsidR="009F3E60" w:rsidRPr="00A74DD2" w:rsidRDefault="009F3E60" w:rsidP="009E0030">
            <w:pPr>
              <w:jc w:val="center"/>
              <w:rPr>
                <w:b/>
                <w:sz w:val="20"/>
                <w:szCs w:val="22"/>
              </w:rPr>
            </w:pPr>
            <w:r w:rsidRPr="00A74DD2">
              <w:rPr>
                <w:b/>
                <w:sz w:val="20"/>
                <w:szCs w:val="22"/>
              </w:rPr>
              <w:t>% in HA</w:t>
            </w:r>
          </w:p>
        </w:tc>
        <w:tc>
          <w:tcPr>
            <w:tcW w:w="95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89C58E5" w14:textId="77777777" w:rsidR="009F3E60" w:rsidRPr="00A74DD2" w:rsidRDefault="009F3E60" w:rsidP="009E0030">
            <w:pPr>
              <w:jc w:val="center"/>
              <w:rPr>
                <w:b/>
                <w:sz w:val="20"/>
                <w:szCs w:val="22"/>
              </w:rPr>
            </w:pPr>
            <w:r w:rsidRPr="00A74DD2">
              <w:rPr>
                <w:b/>
                <w:sz w:val="20"/>
                <w:szCs w:val="22"/>
              </w:rPr>
              <w:t># in City</w:t>
            </w:r>
          </w:p>
        </w:tc>
        <w:tc>
          <w:tcPr>
            <w:tcW w:w="67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10B3DB4" w14:textId="77777777" w:rsidR="009F3E60" w:rsidRPr="00A74DD2" w:rsidRDefault="009F3E60" w:rsidP="009E0030">
            <w:pPr>
              <w:jc w:val="center"/>
              <w:rPr>
                <w:b/>
                <w:sz w:val="20"/>
                <w:szCs w:val="22"/>
              </w:rPr>
            </w:pPr>
            <w:r w:rsidRPr="00A74DD2">
              <w:rPr>
                <w:b/>
                <w:sz w:val="20"/>
                <w:szCs w:val="22"/>
              </w:rPr>
              <w:t># in HA</w:t>
            </w:r>
          </w:p>
        </w:tc>
        <w:tc>
          <w:tcPr>
            <w:tcW w:w="67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74B0D8A" w14:textId="77777777" w:rsidR="009F3E60" w:rsidRPr="00A74DD2" w:rsidRDefault="009F3E60" w:rsidP="009E0030">
            <w:pPr>
              <w:jc w:val="center"/>
              <w:rPr>
                <w:b/>
                <w:sz w:val="20"/>
                <w:szCs w:val="22"/>
              </w:rPr>
            </w:pPr>
            <w:r w:rsidRPr="00A74DD2">
              <w:rPr>
                <w:b/>
                <w:sz w:val="20"/>
                <w:szCs w:val="22"/>
              </w:rPr>
              <w:t>% in HA</w:t>
            </w:r>
          </w:p>
        </w:tc>
      </w:tr>
      <w:tr w:rsidR="009F3E60" w:rsidRPr="00A74DD2" w14:paraId="21441CC4" w14:textId="77777777" w:rsidTr="009F3E60">
        <w:trPr>
          <w:trHeight w:val="429"/>
          <w:jc w:val="center"/>
        </w:trPr>
        <w:tc>
          <w:tcPr>
            <w:tcW w:w="225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47AB2F0" w14:textId="77777777" w:rsidR="009F3E60" w:rsidRPr="00A74DD2" w:rsidRDefault="009F3E60" w:rsidP="009E0030">
            <w:pPr>
              <w:autoSpaceDE w:val="0"/>
              <w:autoSpaceDN w:val="0"/>
              <w:jc w:val="center"/>
              <w:rPr>
                <w:rFonts w:eastAsiaTheme="minorHAnsi"/>
                <w:sz w:val="22"/>
                <w:szCs w:val="22"/>
              </w:rPr>
            </w:pPr>
            <w:r w:rsidRPr="00A74DD2">
              <w:rPr>
                <w:sz w:val="22"/>
                <w:szCs w:val="22"/>
              </w:rPr>
              <w:t>Residential</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2F9F98" w14:textId="77777777" w:rsidR="009F3E60" w:rsidRPr="00A74DD2" w:rsidRDefault="009F3E60" w:rsidP="009E0030">
            <w:pPr>
              <w:autoSpaceDE w:val="0"/>
              <w:autoSpaceDN w:val="0"/>
              <w:jc w:val="center"/>
              <w:rPr>
                <w:rFonts w:eastAsiaTheme="minorHAnsi"/>
                <w:sz w:val="22"/>
                <w:szCs w:val="22"/>
              </w:rPr>
            </w:pPr>
            <w:r w:rsidRPr="00A74DD2">
              <w:rPr>
                <w:sz w:val="22"/>
                <w:szCs w:val="22"/>
              </w:rPr>
              <w:t>66</w:t>
            </w:r>
          </w:p>
        </w:tc>
        <w:tc>
          <w:tcPr>
            <w:tcW w:w="6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0A4E2E"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660AE2"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6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BC6795" w14:textId="77777777" w:rsidR="009F3E60" w:rsidRPr="00A74DD2" w:rsidRDefault="009F3E60" w:rsidP="009E0030">
            <w:pPr>
              <w:autoSpaceDE w:val="0"/>
              <w:autoSpaceDN w:val="0"/>
              <w:jc w:val="center"/>
              <w:rPr>
                <w:rFonts w:eastAsiaTheme="minorHAnsi"/>
                <w:sz w:val="22"/>
                <w:szCs w:val="22"/>
              </w:rPr>
            </w:pPr>
            <w:r w:rsidRPr="00A74DD2">
              <w:rPr>
                <w:sz w:val="22"/>
                <w:szCs w:val="22"/>
              </w:rPr>
              <w:t>$822,622</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5DE6CAF"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FC6032"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034A35" w14:textId="77777777" w:rsidR="009F3E60" w:rsidRPr="00A74DD2" w:rsidRDefault="009F3E60" w:rsidP="009E0030">
            <w:pPr>
              <w:autoSpaceDE w:val="0"/>
              <w:autoSpaceDN w:val="0"/>
              <w:jc w:val="center"/>
              <w:rPr>
                <w:rFonts w:eastAsiaTheme="minorHAnsi"/>
                <w:sz w:val="22"/>
                <w:szCs w:val="22"/>
              </w:rPr>
            </w:pPr>
            <w:r w:rsidRPr="00A74DD2">
              <w:rPr>
                <w:sz w:val="22"/>
                <w:szCs w:val="22"/>
              </w:rPr>
              <w:t>72</w:t>
            </w:r>
          </w:p>
        </w:tc>
        <w:tc>
          <w:tcPr>
            <w:tcW w:w="67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42D09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4" w:type="dxa"/>
            <w:tcBorders>
              <w:top w:val="nil"/>
              <w:left w:val="nil"/>
              <w:bottom w:val="single" w:sz="8" w:space="0" w:color="auto"/>
              <w:right w:val="single" w:sz="8" w:space="0" w:color="auto"/>
            </w:tcBorders>
            <w:tcMar>
              <w:top w:w="0" w:type="dxa"/>
              <w:left w:w="108" w:type="dxa"/>
              <w:bottom w:w="0" w:type="dxa"/>
              <w:right w:w="108" w:type="dxa"/>
            </w:tcMar>
            <w:vAlign w:val="center"/>
          </w:tcPr>
          <w:p w14:paraId="5849C62A"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0</w:t>
            </w:r>
          </w:p>
        </w:tc>
      </w:tr>
      <w:tr w:rsidR="009F3E60" w:rsidRPr="00A74DD2" w14:paraId="12CE5207" w14:textId="77777777" w:rsidTr="009F3E60">
        <w:trPr>
          <w:trHeight w:val="446"/>
          <w:jc w:val="center"/>
        </w:trPr>
        <w:tc>
          <w:tcPr>
            <w:tcW w:w="225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D105E13" w14:textId="77777777" w:rsidR="009F3E60" w:rsidRPr="00A74DD2" w:rsidRDefault="009F3E60" w:rsidP="009E0030">
            <w:pPr>
              <w:autoSpaceDE w:val="0"/>
              <w:autoSpaceDN w:val="0"/>
              <w:jc w:val="center"/>
              <w:rPr>
                <w:rFonts w:eastAsiaTheme="minorHAnsi"/>
                <w:sz w:val="22"/>
                <w:szCs w:val="22"/>
              </w:rPr>
            </w:pPr>
            <w:r w:rsidRPr="00A74DD2">
              <w:rPr>
                <w:sz w:val="22"/>
                <w:szCs w:val="22"/>
              </w:rPr>
              <w:t>Commercial/Industrial</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F5D4B3" w14:textId="77777777" w:rsidR="009F3E60" w:rsidRPr="00A74DD2" w:rsidRDefault="009F3E60" w:rsidP="009E0030">
            <w:pPr>
              <w:autoSpaceDE w:val="0"/>
              <w:autoSpaceDN w:val="0"/>
              <w:jc w:val="center"/>
              <w:rPr>
                <w:rFonts w:eastAsiaTheme="minorHAnsi"/>
                <w:sz w:val="22"/>
                <w:szCs w:val="22"/>
              </w:rPr>
            </w:pPr>
            <w:r w:rsidRPr="00A74DD2">
              <w:rPr>
                <w:sz w:val="22"/>
                <w:szCs w:val="22"/>
              </w:rPr>
              <w:t>6</w:t>
            </w:r>
          </w:p>
        </w:tc>
        <w:tc>
          <w:tcPr>
            <w:tcW w:w="6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ED89A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C7A9F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6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CFFC6F" w14:textId="77777777" w:rsidR="009F3E60" w:rsidRPr="00A74DD2" w:rsidRDefault="009F3E60" w:rsidP="009E0030">
            <w:pPr>
              <w:autoSpaceDE w:val="0"/>
              <w:autoSpaceDN w:val="0"/>
              <w:jc w:val="center"/>
              <w:rPr>
                <w:rFonts w:eastAsiaTheme="minorHAnsi"/>
                <w:sz w:val="22"/>
                <w:szCs w:val="22"/>
              </w:rPr>
            </w:pPr>
            <w:r w:rsidRPr="00A74DD2">
              <w:rPr>
                <w:sz w:val="22"/>
                <w:szCs w:val="22"/>
              </w:rPr>
              <w:t>$43,340</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1425C2"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F971D8"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tcPr>
          <w:p w14:paraId="42915ABD" w14:textId="77777777" w:rsidR="009F3E60" w:rsidRPr="00A74DD2" w:rsidRDefault="009F3E60" w:rsidP="009E0030">
            <w:pPr>
              <w:autoSpaceDE w:val="0"/>
              <w:autoSpaceDN w:val="0"/>
              <w:jc w:val="center"/>
              <w:rPr>
                <w:rFonts w:eastAsiaTheme="minorHAnsi"/>
                <w:sz w:val="22"/>
                <w:szCs w:val="22"/>
              </w:rPr>
            </w:pPr>
          </w:p>
        </w:tc>
        <w:tc>
          <w:tcPr>
            <w:tcW w:w="673" w:type="dxa"/>
            <w:tcBorders>
              <w:top w:val="nil"/>
              <w:left w:val="nil"/>
              <w:bottom w:val="single" w:sz="8" w:space="0" w:color="auto"/>
              <w:right w:val="single" w:sz="8" w:space="0" w:color="auto"/>
            </w:tcBorders>
            <w:tcMar>
              <w:top w:w="0" w:type="dxa"/>
              <w:left w:w="108" w:type="dxa"/>
              <w:bottom w:w="0" w:type="dxa"/>
              <w:right w:w="108" w:type="dxa"/>
            </w:tcMar>
            <w:vAlign w:val="center"/>
          </w:tcPr>
          <w:p w14:paraId="5D52D475" w14:textId="77777777" w:rsidR="009F3E60" w:rsidRPr="00A74DD2" w:rsidRDefault="009F3E60" w:rsidP="009E0030">
            <w:pPr>
              <w:autoSpaceDE w:val="0"/>
              <w:autoSpaceDN w:val="0"/>
              <w:jc w:val="center"/>
              <w:rPr>
                <w:rFonts w:eastAsiaTheme="minorHAnsi"/>
                <w:sz w:val="22"/>
                <w:szCs w:val="22"/>
              </w:rPr>
            </w:pPr>
          </w:p>
        </w:tc>
        <w:tc>
          <w:tcPr>
            <w:tcW w:w="674" w:type="dxa"/>
            <w:tcBorders>
              <w:top w:val="nil"/>
              <w:left w:val="nil"/>
              <w:bottom w:val="single" w:sz="8" w:space="0" w:color="auto"/>
              <w:right w:val="single" w:sz="8" w:space="0" w:color="auto"/>
            </w:tcBorders>
            <w:tcMar>
              <w:top w:w="0" w:type="dxa"/>
              <w:left w:w="108" w:type="dxa"/>
              <w:bottom w:w="0" w:type="dxa"/>
              <w:right w:w="108" w:type="dxa"/>
            </w:tcMar>
            <w:vAlign w:val="center"/>
          </w:tcPr>
          <w:p w14:paraId="4DAD7780" w14:textId="77777777" w:rsidR="009F3E60" w:rsidRPr="00A74DD2" w:rsidRDefault="009F3E60" w:rsidP="009E0030">
            <w:pPr>
              <w:autoSpaceDE w:val="0"/>
              <w:autoSpaceDN w:val="0"/>
              <w:jc w:val="center"/>
              <w:rPr>
                <w:rFonts w:eastAsiaTheme="minorHAnsi"/>
                <w:sz w:val="22"/>
                <w:szCs w:val="22"/>
              </w:rPr>
            </w:pPr>
          </w:p>
        </w:tc>
      </w:tr>
      <w:tr w:rsidR="009F3E60" w:rsidRPr="00A74DD2" w14:paraId="334A9644" w14:textId="77777777" w:rsidTr="009F3E60">
        <w:trPr>
          <w:trHeight w:val="446"/>
          <w:jc w:val="center"/>
        </w:trPr>
        <w:tc>
          <w:tcPr>
            <w:tcW w:w="225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2D98EF" w14:textId="77777777" w:rsidR="009F3E60" w:rsidRPr="00A74DD2" w:rsidRDefault="009F3E60" w:rsidP="009E0030">
            <w:pPr>
              <w:autoSpaceDE w:val="0"/>
              <w:autoSpaceDN w:val="0"/>
              <w:jc w:val="center"/>
              <w:rPr>
                <w:rFonts w:eastAsiaTheme="minorHAnsi"/>
                <w:sz w:val="22"/>
                <w:szCs w:val="22"/>
              </w:rPr>
            </w:pPr>
            <w:r w:rsidRPr="00A74DD2">
              <w:rPr>
                <w:sz w:val="22"/>
                <w:szCs w:val="22"/>
              </w:rPr>
              <w:t>Agricultural</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50B9C1" w14:textId="77777777" w:rsidR="009F3E60" w:rsidRPr="00A74DD2" w:rsidRDefault="009F3E60" w:rsidP="009E0030">
            <w:pPr>
              <w:autoSpaceDE w:val="0"/>
              <w:autoSpaceDN w:val="0"/>
              <w:jc w:val="center"/>
              <w:rPr>
                <w:rFonts w:eastAsiaTheme="minorHAnsi"/>
                <w:sz w:val="22"/>
                <w:szCs w:val="22"/>
              </w:rPr>
            </w:pPr>
            <w:r w:rsidRPr="00A74DD2">
              <w:rPr>
                <w:sz w:val="22"/>
                <w:szCs w:val="22"/>
              </w:rPr>
              <w:t>2</w:t>
            </w:r>
          </w:p>
        </w:tc>
        <w:tc>
          <w:tcPr>
            <w:tcW w:w="6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F2EC0A"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562E0C"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6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316A4A" w14:textId="77777777" w:rsidR="009F3E60" w:rsidRPr="00A74DD2" w:rsidRDefault="009F3E60" w:rsidP="009E0030">
            <w:pPr>
              <w:autoSpaceDE w:val="0"/>
              <w:autoSpaceDN w:val="0"/>
              <w:jc w:val="center"/>
              <w:rPr>
                <w:rFonts w:eastAsiaTheme="minorHAnsi"/>
                <w:sz w:val="22"/>
                <w:szCs w:val="22"/>
              </w:rPr>
            </w:pPr>
            <w:r w:rsidRPr="00A74DD2">
              <w:rPr>
                <w:sz w:val="22"/>
                <w:szCs w:val="22"/>
              </w:rPr>
              <w:t>$99,415</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C749E3"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6A5B5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tcPr>
          <w:p w14:paraId="673FC6B7" w14:textId="77777777" w:rsidR="009F3E60" w:rsidRPr="00A74DD2" w:rsidRDefault="009F3E60" w:rsidP="009E0030">
            <w:pPr>
              <w:autoSpaceDE w:val="0"/>
              <w:autoSpaceDN w:val="0"/>
              <w:jc w:val="center"/>
              <w:rPr>
                <w:rFonts w:eastAsiaTheme="minorHAnsi"/>
                <w:sz w:val="22"/>
                <w:szCs w:val="22"/>
              </w:rPr>
            </w:pPr>
          </w:p>
        </w:tc>
        <w:tc>
          <w:tcPr>
            <w:tcW w:w="673" w:type="dxa"/>
            <w:tcBorders>
              <w:top w:val="nil"/>
              <w:left w:val="nil"/>
              <w:bottom w:val="single" w:sz="8" w:space="0" w:color="auto"/>
              <w:right w:val="single" w:sz="8" w:space="0" w:color="auto"/>
            </w:tcBorders>
            <w:tcMar>
              <w:top w:w="0" w:type="dxa"/>
              <w:left w:w="108" w:type="dxa"/>
              <w:bottom w:w="0" w:type="dxa"/>
              <w:right w:w="108" w:type="dxa"/>
            </w:tcMar>
            <w:vAlign w:val="center"/>
          </w:tcPr>
          <w:p w14:paraId="14B742B5" w14:textId="77777777" w:rsidR="009F3E60" w:rsidRPr="00A74DD2" w:rsidRDefault="009F3E60" w:rsidP="009E0030">
            <w:pPr>
              <w:autoSpaceDE w:val="0"/>
              <w:autoSpaceDN w:val="0"/>
              <w:jc w:val="center"/>
              <w:rPr>
                <w:rFonts w:eastAsiaTheme="minorHAnsi"/>
                <w:sz w:val="22"/>
                <w:szCs w:val="22"/>
              </w:rPr>
            </w:pPr>
          </w:p>
        </w:tc>
        <w:tc>
          <w:tcPr>
            <w:tcW w:w="674" w:type="dxa"/>
            <w:tcBorders>
              <w:top w:val="nil"/>
              <w:left w:val="nil"/>
              <w:bottom w:val="single" w:sz="8" w:space="0" w:color="auto"/>
              <w:right w:val="single" w:sz="8" w:space="0" w:color="auto"/>
            </w:tcBorders>
            <w:tcMar>
              <w:top w:w="0" w:type="dxa"/>
              <w:left w:w="108" w:type="dxa"/>
              <w:bottom w:w="0" w:type="dxa"/>
              <w:right w:w="108" w:type="dxa"/>
            </w:tcMar>
            <w:vAlign w:val="center"/>
          </w:tcPr>
          <w:p w14:paraId="5586E6A1" w14:textId="77777777" w:rsidR="009F3E60" w:rsidRPr="00A74DD2" w:rsidRDefault="009F3E60" w:rsidP="009E0030">
            <w:pPr>
              <w:autoSpaceDE w:val="0"/>
              <w:autoSpaceDN w:val="0"/>
              <w:jc w:val="center"/>
              <w:rPr>
                <w:rFonts w:eastAsiaTheme="minorHAnsi"/>
                <w:sz w:val="22"/>
                <w:szCs w:val="22"/>
              </w:rPr>
            </w:pPr>
          </w:p>
        </w:tc>
      </w:tr>
      <w:tr w:rsidR="009F3E60" w:rsidRPr="00A74DD2" w14:paraId="0AD5B8EA" w14:textId="77777777" w:rsidTr="009F3E60">
        <w:trPr>
          <w:trHeight w:val="446"/>
          <w:jc w:val="center"/>
        </w:trPr>
        <w:tc>
          <w:tcPr>
            <w:tcW w:w="225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F737822" w14:textId="77777777" w:rsidR="009F3E60" w:rsidRPr="00A74DD2" w:rsidRDefault="009F3E60" w:rsidP="009E0030">
            <w:pPr>
              <w:autoSpaceDE w:val="0"/>
              <w:autoSpaceDN w:val="0"/>
              <w:jc w:val="center"/>
              <w:rPr>
                <w:rFonts w:eastAsiaTheme="minorHAnsi"/>
                <w:sz w:val="22"/>
                <w:szCs w:val="22"/>
              </w:rPr>
            </w:pPr>
            <w:r w:rsidRPr="00A74DD2">
              <w:rPr>
                <w:sz w:val="22"/>
                <w:szCs w:val="22"/>
              </w:rPr>
              <w:t>Manufactured Home</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D48A7E" w14:textId="77777777" w:rsidR="009F3E60" w:rsidRPr="00A74DD2" w:rsidRDefault="009F3E60" w:rsidP="009E0030">
            <w:pPr>
              <w:autoSpaceDE w:val="0"/>
              <w:autoSpaceDN w:val="0"/>
              <w:jc w:val="center"/>
              <w:rPr>
                <w:rFonts w:eastAsiaTheme="minorHAnsi"/>
                <w:sz w:val="22"/>
                <w:szCs w:val="22"/>
              </w:rPr>
            </w:pPr>
            <w:r w:rsidRPr="00A74DD2">
              <w:rPr>
                <w:sz w:val="22"/>
                <w:szCs w:val="22"/>
              </w:rPr>
              <w:t>3</w:t>
            </w:r>
          </w:p>
        </w:tc>
        <w:tc>
          <w:tcPr>
            <w:tcW w:w="6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D1CAF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263E1E8"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6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DE775F" w14:textId="77777777" w:rsidR="009F3E60" w:rsidRPr="00A74DD2" w:rsidRDefault="009F3E60" w:rsidP="009E0030">
            <w:pPr>
              <w:autoSpaceDE w:val="0"/>
              <w:autoSpaceDN w:val="0"/>
              <w:jc w:val="center"/>
              <w:rPr>
                <w:rFonts w:eastAsiaTheme="minorHAnsi"/>
                <w:sz w:val="22"/>
                <w:szCs w:val="22"/>
              </w:rPr>
            </w:pPr>
            <w:r w:rsidRPr="00A74DD2">
              <w:rPr>
                <w:sz w:val="22"/>
                <w:szCs w:val="22"/>
              </w:rPr>
              <w:t>$50,000</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96352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82EBFF"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tcPr>
          <w:p w14:paraId="57A457CC" w14:textId="77777777" w:rsidR="009F3E60" w:rsidRPr="00A74DD2" w:rsidRDefault="009F3E60" w:rsidP="009E0030">
            <w:pPr>
              <w:autoSpaceDE w:val="0"/>
              <w:autoSpaceDN w:val="0"/>
              <w:jc w:val="center"/>
              <w:rPr>
                <w:rFonts w:eastAsiaTheme="minorHAnsi"/>
                <w:sz w:val="22"/>
                <w:szCs w:val="22"/>
              </w:rPr>
            </w:pPr>
          </w:p>
        </w:tc>
        <w:tc>
          <w:tcPr>
            <w:tcW w:w="673" w:type="dxa"/>
            <w:tcBorders>
              <w:top w:val="nil"/>
              <w:left w:val="nil"/>
              <w:bottom w:val="single" w:sz="8" w:space="0" w:color="auto"/>
              <w:right w:val="single" w:sz="8" w:space="0" w:color="auto"/>
            </w:tcBorders>
            <w:tcMar>
              <w:top w:w="0" w:type="dxa"/>
              <w:left w:w="108" w:type="dxa"/>
              <w:bottom w:w="0" w:type="dxa"/>
              <w:right w:w="108" w:type="dxa"/>
            </w:tcMar>
            <w:vAlign w:val="center"/>
          </w:tcPr>
          <w:p w14:paraId="56C915DC" w14:textId="77777777" w:rsidR="009F3E60" w:rsidRPr="00A74DD2" w:rsidRDefault="009F3E60" w:rsidP="009E0030">
            <w:pPr>
              <w:autoSpaceDE w:val="0"/>
              <w:autoSpaceDN w:val="0"/>
              <w:jc w:val="center"/>
              <w:rPr>
                <w:rFonts w:eastAsiaTheme="minorHAnsi"/>
                <w:sz w:val="22"/>
                <w:szCs w:val="22"/>
              </w:rPr>
            </w:pPr>
          </w:p>
        </w:tc>
        <w:tc>
          <w:tcPr>
            <w:tcW w:w="674" w:type="dxa"/>
            <w:tcBorders>
              <w:top w:val="nil"/>
              <w:left w:val="nil"/>
              <w:bottom w:val="single" w:sz="8" w:space="0" w:color="auto"/>
              <w:right w:val="single" w:sz="8" w:space="0" w:color="auto"/>
            </w:tcBorders>
            <w:tcMar>
              <w:top w:w="0" w:type="dxa"/>
              <w:left w:w="108" w:type="dxa"/>
              <w:bottom w:w="0" w:type="dxa"/>
              <w:right w:w="108" w:type="dxa"/>
            </w:tcMar>
            <w:vAlign w:val="center"/>
          </w:tcPr>
          <w:p w14:paraId="7B587036" w14:textId="77777777" w:rsidR="009F3E60" w:rsidRPr="00A74DD2" w:rsidRDefault="009F3E60" w:rsidP="009E0030">
            <w:pPr>
              <w:autoSpaceDE w:val="0"/>
              <w:autoSpaceDN w:val="0"/>
              <w:jc w:val="center"/>
              <w:rPr>
                <w:rFonts w:eastAsiaTheme="minorHAnsi"/>
                <w:sz w:val="22"/>
                <w:szCs w:val="22"/>
              </w:rPr>
            </w:pPr>
          </w:p>
        </w:tc>
      </w:tr>
      <w:tr w:rsidR="009F3E60" w:rsidRPr="00A74DD2" w14:paraId="7D803490" w14:textId="77777777" w:rsidTr="009F3E60">
        <w:trPr>
          <w:trHeight w:val="446"/>
          <w:jc w:val="center"/>
        </w:trPr>
        <w:tc>
          <w:tcPr>
            <w:tcW w:w="2256"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4238EB2"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Total</w:t>
            </w:r>
          </w:p>
        </w:tc>
        <w:tc>
          <w:tcPr>
            <w:tcW w:w="95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3262A84"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77</w:t>
            </w:r>
          </w:p>
        </w:tc>
        <w:tc>
          <w:tcPr>
            <w:tcW w:w="67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A39DA5B"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67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87A84B6"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136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F42280A"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$1,015,377</w:t>
            </w:r>
          </w:p>
        </w:tc>
        <w:tc>
          <w:tcPr>
            <w:tcW w:w="67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806CD04"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67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7F3F3EF"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95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4E1FDBB"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72</w:t>
            </w:r>
          </w:p>
        </w:tc>
        <w:tc>
          <w:tcPr>
            <w:tcW w:w="67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CCFA39C"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67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4C465C0"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r>
    </w:tbl>
    <w:p w14:paraId="3A6D72E5" w14:textId="50EC6463" w:rsidR="009F3E60" w:rsidRDefault="009F3E60" w:rsidP="009F3E60">
      <w:pPr>
        <w:jc w:val="center"/>
        <w:rPr>
          <w:b/>
          <w:sz w:val="20"/>
          <w:szCs w:val="22"/>
          <w:highlight w:val="yellow"/>
        </w:rPr>
      </w:pPr>
    </w:p>
    <w:p w14:paraId="17D40C93" w14:textId="3CF31861" w:rsidR="005B5E27" w:rsidRDefault="005B5E27" w:rsidP="009F3E60">
      <w:pPr>
        <w:jc w:val="center"/>
        <w:rPr>
          <w:b/>
          <w:sz w:val="20"/>
          <w:szCs w:val="22"/>
          <w:highlight w:val="yellow"/>
        </w:rPr>
      </w:pPr>
    </w:p>
    <w:p w14:paraId="54FB04D3" w14:textId="3CF4E659" w:rsidR="005B5E27" w:rsidRDefault="005B5E27" w:rsidP="009F3E60">
      <w:pPr>
        <w:jc w:val="center"/>
        <w:rPr>
          <w:b/>
          <w:sz w:val="20"/>
          <w:szCs w:val="22"/>
          <w:highlight w:val="yellow"/>
        </w:rPr>
      </w:pPr>
    </w:p>
    <w:p w14:paraId="1A35BA0D" w14:textId="77777777" w:rsidR="005B5E27" w:rsidRPr="00A74DD2" w:rsidRDefault="005B5E27" w:rsidP="009F3E60">
      <w:pPr>
        <w:jc w:val="center"/>
        <w:rPr>
          <w:b/>
          <w:sz w:val="20"/>
          <w:szCs w:val="22"/>
          <w:highlight w:val="yellow"/>
        </w:rPr>
      </w:pPr>
    </w:p>
    <w:p w14:paraId="13DD9B54" w14:textId="77777777" w:rsidR="009F3E60" w:rsidRPr="00A74DD2" w:rsidRDefault="009F3E60" w:rsidP="009F3E60">
      <w:pPr>
        <w:jc w:val="center"/>
        <w:rPr>
          <w:b/>
          <w:sz w:val="20"/>
          <w:szCs w:val="22"/>
        </w:rPr>
      </w:pPr>
      <w:r w:rsidRPr="00A74DD2">
        <w:rPr>
          <w:b/>
          <w:sz w:val="20"/>
          <w:szCs w:val="22"/>
        </w:rPr>
        <w:t>Table 4.21: Clark (City) Estimated Potential Dollar Losses to Vulnerable Structures</w:t>
      </w:r>
    </w:p>
    <w:tbl>
      <w:tblPr>
        <w:tblW w:w="9497" w:type="dxa"/>
        <w:jc w:val="center"/>
        <w:tblCellMar>
          <w:left w:w="0" w:type="dxa"/>
          <w:right w:w="0" w:type="dxa"/>
        </w:tblCellMar>
        <w:tblLook w:val="04A0" w:firstRow="1" w:lastRow="0" w:firstColumn="1" w:lastColumn="0" w:noHBand="0" w:noVBand="1"/>
      </w:tblPr>
      <w:tblGrid>
        <w:gridCol w:w="2344"/>
        <w:gridCol w:w="594"/>
        <w:gridCol w:w="584"/>
        <w:gridCol w:w="645"/>
        <w:gridCol w:w="1440"/>
        <w:gridCol w:w="1318"/>
        <w:gridCol w:w="645"/>
        <w:gridCol w:w="767"/>
        <w:gridCol w:w="584"/>
        <w:gridCol w:w="645"/>
      </w:tblGrid>
      <w:tr w:rsidR="009F3E60" w:rsidRPr="00A74DD2" w14:paraId="0FEEC18E" w14:textId="77777777" w:rsidTr="009F3E60">
        <w:trPr>
          <w:trHeight w:val="381"/>
          <w:jc w:val="center"/>
        </w:trPr>
        <w:tc>
          <w:tcPr>
            <w:tcW w:w="2258"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79C9AB7" w14:textId="77777777" w:rsidR="009F3E60" w:rsidRPr="00A74DD2" w:rsidRDefault="009F3E60" w:rsidP="009E0030">
            <w:pPr>
              <w:jc w:val="center"/>
              <w:rPr>
                <w:b/>
                <w:sz w:val="20"/>
                <w:szCs w:val="22"/>
              </w:rPr>
            </w:pPr>
            <w:r w:rsidRPr="00A74DD2">
              <w:rPr>
                <w:b/>
                <w:sz w:val="20"/>
                <w:szCs w:val="22"/>
              </w:rPr>
              <w:t>Type of Structure</w:t>
            </w:r>
          </w:p>
        </w:tc>
        <w:tc>
          <w:tcPr>
            <w:tcW w:w="1928"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DE836F9" w14:textId="77777777" w:rsidR="009F3E60" w:rsidRPr="00A74DD2" w:rsidRDefault="009F3E60" w:rsidP="009E0030">
            <w:pPr>
              <w:jc w:val="center"/>
              <w:rPr>
                <w:b/>
                <w:sz w:val="20"/>
                <w:szCs w:val="22"/>
              </w:rPr>
            </w:pPr>
            <w:r w:rsidRPr="00A74DD2">
              <w:rPr>
                <w:b/>
                <w:sz w:val="20"/>
                <w:szCs w:val="22"/>
              </w:rPr>
              <w:t>Number of Structures</w:t>
            </w:r>
          </w:p>
        </w:tc>
        <w:tc>
          <w:tcPr>
            <w:tcW w:w="3283"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091B5CA" w14:textId="77777777" w:rsidR="009F3E60" w:rsidRPr="00A74DD2" w:rsidRDefault="009F3E60" w:rsidP="009E0030">
            <w:pPr>
              <w:jc w:val="center"/>
              <w:rPr>
                <w:b/>
                <w:sz w:val="20"/>
                <w:szCs w:val="22"/>
              </w:rPr>
            </w:pPr>
            <w:r w:rsidRPr="00A74DD2">
              <w:rPr>
                <w:b/>
                <w:sz w:val="20"/>
                <w:szCs w:val="22"/>
              </w:rPr>
              <w:t>Value of Structures</w:t>
            </w:r>
          </w:p>
        </w:tc>
        <w:tc>
          <w:tcPr>
            <w:tcW w:w="2028"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0F7DD3A" w14:textId="77777777" w:rsidR="009F3E60" w:rsidRPr="00A74DD2" w:rsidRDefault="009F3E60" w:rsidP="009E0030">
            <w:pPr>
              <w:jc w:val="center"/>
              <w:rPr>
                <w:b/>
                <w:sz w:val="20"/>
                <w:szCs w:val="22"/>
              </w:rPr>
            </w:pPr>
            <w:r w:rsidRPr="00A74DD2">
              <w:rPr>
                <w:b/>
                <w:sz w:val="20"/>
                <w:szCs w:val="22"/>
              </w:rPr>
              <w:t>Number of People</w:t>
            </w:r>
          </w:p>
        </w:tc>
      </w:tr>
      <w:tr w:rsidR="009F3E60" w:rsidRPr="00A74DD2" w14:paraId="67711C4B" w14:textId="77777777" w:rsidTr="009F3E60">
        <w:trPr>
          <w:trHeight w:val="141"/>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55842300" w14:textId="77777777" w:rsidR="009F3E60" w:rsidRPr="00A74DD2" w:rsidRDefault="009F3E60" w:rsidP="009E0030">
            <w:pPr>
              <w:jc w:val="center"/>
              <w:rPr>
                <w:b/>
                <w:sz w:val="20"/>
                <w:szCs w:val="22"/>
              </w:rPr>
            </w:pPr>
          </w:p>
        </w:tc>
        <w:tc>
          <w:tcPr>
            <w:tcW w:w="69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93F9C9A" w14:textId="77777777" w:rsidR="009F3E60" w:rsidRPr="00A74DD2" w:rsidRDefault="009F3E60" w:rsidP="009E0030">
            <w:pPr>
              <w:jc w:val="center"/>
              <w:rPr>
                <w:b/>
                <w:sz w:val="20"/>
                <w:szCs w:val="22"/>
              </w:rPr>
            </w:pPr>
            <w:r w:rsidRPr="00A74DD2">
              <w:rPr>
                <w:b/>
                <w:sz w:val="20"/>
                <w:szCs w:val="22"/>
              </w:rPr>
              <w:t># in City</w:t>
            </w:r>
          </w:p>
        </w:tc>
        <w:tc>
          <w:tcPr>
            <w:tcW w:w="59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867A57A" w14:textId="77777777" w:rsidR="009F3E60" w:rsidRPr="00A74DD2" w:rsidRDefault="009F3E60" w:rsidP="009E0030">
            <w:pPr>
              <w:jc w:val="center"/>
              <w:rPr>
                <w:b/>
                <w:sz w:val="20"/>
                <w:szCs w:val="22"/>
              </w:rPr>
            </w:pPr>
            <w:r w:rsidRPr="00A74DD2">
              <w:rPr>
                <w:b/>
                <w:sz w:val="20"/>
                <w:szCs w:val="22"/>
              </w:rPr>
              <w:t># in HA</w:t>
            </w:r>
          </w:p>
        </w:tc>
        <w:tc>
          <w:tcPr>
            <w:tcW w:w="63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B43F185" w14:textId="77777777" w:rsidR="009F3E60" w:rsidRPr="00A74DD2" w:rsidRDefault="009F3E60" w:rsidP="009E0030">
            <w:pPr>
              <w:jc w:val="center"/>
              <w:rPr>
                <w:b/>
                <w:sz w:val="20"/>
                <w:szCs w:val="22"/>
              </w:rPr>
            </w:pPr>
            <w:r w:rsidRPr="00A74DD2">
              <w:rPr>
                <w:b/>
                <w:sz w:val="20"/>
                <w:szCs w:val="22"/>
              </w:rPr>
              <w:t>% in HA</w:t>
            </w:r>
          </w:p>
        </w:tc>
        <w:tc>
          <w:tcPr>
            <w:tcW w:w="138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89537A2" w14:textId="77777777" w:rsidR="009F3E60" w:rsidRPr="00A74DD2" w:rsidRDefault="009F3E60" w:rsidP="009E0030">
            <w:pPr>
              <w:jc w:val="center"/>
              <w:rPr>
                <w:b/>
                <w:sz w:val="20"/>
                <w:szCs w:val="22"/>
              </w:rPr>
            </w:pPr>
            <w:r w:rsidRPr="00A74DD2">
              <w:rPr>
                <w:b/>
                <w:sz w:val="20"/>
                <w:szCs w:val="22"/>
              </w:rPr>
              <w:t>$ in City</w:t>
            </w:r>
          </w:p>
        </w:tc>
        <w:tc>
          <w:tcPr>
            <w:tcW w:w="127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F842428" w14:textId="77777777" w:rsidR="009F3E60" w:rsidRPr="00A74DD2" w:rsidRDefault="009F3E60" w:rsidP="009E0030">
            <w:pPr>
              <w:jc w:val="center"/>
              <w:rPr>
                <w:b/>
                <w:sz w:val="20"/>
                <w:szCs w:val="22"/>
              </w:rPr>
            </w:pPr>
            <w:r w:rsidRPr="00A74DD2">
              <w:rPr>
                <w:b/>
                <w:sz w:val="20"/>
                <w:szCs w:val="22"/>
              </w:rPr>
              <w:t>$ in HA</w:t>
            </w:r>
          </w:p>
        </w:tc>
        <w:tc>
          <w:tcPr>
            <w:tcW w:w="62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B6BF85C" w14:textId="77777777" w:rsidR="009F3E60" w:rsidRPr="00A74DD2" w:rsidRDefault="009F3E60" w:rsidP="009E0030">
            <w:pPr>
              <w:jc w:val="center"/>
              <w:rPr>
                <w:b/>
                <w:sz w:val="20"/>
                <w:szCs w:val="22"/>
              </w:rPr>
            </w:pPr>
            <w:r w:rsidRPr="00A74DD2">
              <w:rPr>
                <w:b/>
                <w:sz w:val="20"/>
                <w:szCs w:val="22"/>
              </w:rPr>
              <w:t>% in HA</w:t>
            </w:r>
          </w:p>
        </w:tc>
        <w:tc>
          <w:tcPr>
            <w:tcW w:w="80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823B57F" w14:textId="77777777" w:rsidR="009F3E60" w:rsidRPr="00A74DD2" w:rsidRDefault="009F3E60" w:rsidP="009E0030">
            <w:pPr>
              <w:jc w:val="center"/>
              <w:rPr>
                <w:b/>
                <w:sz w:val="20"/>
                <w:szCs w:val="22"/>
              </w:rPr>
            </w:pPr>
            <w:r w:rsidRPr="00A74DD2">
              <w:rPr>
                <w:b/>
                <w:sz w:val="20"/>
                <w:szCs w:val="22"/>
              </w:rPr>
              <w:t># in City</w:t>
            </w:r>
          </w:p>
        </w:tc>
        <w:tc>
          <w:tcPr>
            <w:tcW w:w="58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CF674F8" w14:textId="77777777" w:rsidR="009F3E60" w:rsidRPr="00A74DD2" w:rsidRDefault="009F3E60" w:rsidP="009E0030">
            <w:pPr>
              <w:jc w:val="center"/>
              <w:rPr>
                <w:b/>
                <w:sz w:val="20"/>
                <w:szCs w:val="22"/>
              </w:rPr>
            </w:pPr>
            <w:r w:rsidRPr="00A74DD2">
              <w:rPr>
                <w:b/>
                <w:sz w:val="20"/>
                <w:szCs w:val="22"/>
              </w:rPr>
              <w:t># in HA</w:t>
            </w:r>
          </w:p>
        </w:tc>
        <w:tc>
          <w:tcPr>
            <w:tcW w:w="63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5F231E5" w14:textId="77777777" w:rsidR="009F3E60" w:rsidRPr="00A74DD2" w:rsidRDefault="009F3E60" w:rsidP="009E0030">
            <w:pPr>
              <w:jc w:val="center"/>
              <w:rPr>
                <w:b/>
                <w:sz w:val="20"/>
                <w:szCs w:val="22"/>
              </w:rPr>
            </w:pPr>
            <w:r w:rsidRPr="00A74DD2">
              <w:rPr>
                <w:b/>
                <w:sz w:val="20"/>
                <w:szCs w:val="22"/>
              </w:rPr>
              <w:t>% in HA</w:t>
            </w:r>
          </w:p>
        </w:tc>
      </w:tr>
      <w:tr w:rsidR="009F3E60" w:rsidRPr="00A74DD2" w14:paraId="32AA5A52" w14:textId="77777777" w:rsidTr="009F3E60">
        <w:trPr>
          <w:trHeight w:val="396"/>
          <w:jc w:val="center"/>
        </w:trPr>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9575E0E" w14:textId="77777777" w:rsidR="009F3E60" w:rsidRPr="00A74DD2" w:rsidRDefault="009F3E60" w:rsidP="009E0030">
            <w:pPr>
              <w:autoSpaceDE w:val="0"/>
              <w:autoSpaceDN w:val="0"/>
              <w:jc w:val="center"/>
              <w:rPr>
                <w:rFonts w:eastAsiaTheme="minorHAnsi"/>
                <w:sz w:val="22"/>
                <w:szCs w:val="22"/>
              </w:rPr>
            </w:pPr>
            <w:r w:rsidRPr="00A74DD2">
              <w:rPr>
                <w:sz w:val="22"/>
                <w:szCs w:val="22"/>
              </w:rPr>
              <w:t>Residential</w:t>
            </w:r>
          </w:p>
        </w:tc>
        <w:tc>
          <w:tcPr>
            <w:tcW w:w="69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C0461C" w14:textId="77777777" w:rsidR="009F3E60" w:rsidRPr="00A74DD2" w:rsidRDefault="009F3E60" w:rsidP="009E0030">
            <w:pPr>
              <w:autoSpaceDE w:val="0"/>
              <w:autoSpaceDN w:val="0"/>
              <w:jc w:val="center"/>
              <w:rPr>
                <w:rFonts w:eastAsiaTheme="minorHAnsi"/>
                <w:sz w:val="22"/>
                <w:szCs w:val="22"/>
              </w:rPr>
            </w:pPr>
            <w:r w:rsidRPr="00A74DD2">
              <w:rPr>
                <w:sz w:val="22"/>
                <w:szCs w:val="22"/>
              </w:rPr>
              <w:t>505</w:t>
            </w:r>
          </w:p>
        </w:tc>
        <w:tc>
          <w:tcPr>
            <w:tcW w:w="59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64E5FF0" w14:textId="77777777" w:rsidR="009F3E60" w:rsidRPr="00A74DD2" w:rsidRDefault="009F3E60" w:rsidP="009E0030">
            <w:pPr>
              <w:autoSpaceDE w:val="0"/>
              <w:autoSpaceDN w:val="0"/>
              <w:jc w:val="center"/>
              <w:rPr>
                <w:rFonts w:eastAsiaTheme="minorHAnsi"/>
                <w:sz w:val="22"/>
                <w:szCs w:val="22"/>
              </w:rPr>
            </w:pPr>
            <w:r w:rsidRPr="00A74DD2">
              <w:rPr>
                <w:sz w:val="22"/>
                <w:szCs w:val="22"/>
              </w:rPr>
              <w:t>68</w:t>
            </w:r>
          </w:p>
        </w:tc>
        <w:tc>
          <w:tcPr>
            <w:tcW w:w="6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7C343C4" w14:textId="77777777" w:rsidR="009F3E60" w:rsidRPr="00A74DD2" w:rsidRDefault="009F3E60" w:rsidP="009E0030">
            <w:pPr>
              <w:autoSpaceDE w:val="0"/>
              <w:autoSpaceDN w:val="0"/>
              <w:jc w:val="center"/>
              <w:rPr>
                <w:rFonts w:eastAsiaTheme="minorHAnsi"/>
                <w:sz w:val="22"/>
                <w:szCs w:val="22"/>
              </w:rPr>
            </w:pPr>
            <w:r w:rsidRPr="00A74DD2">
              <w:rPr>
                <w:sz w:val="22"/>
                <w:szCs w:val="22"/>
              </w:rPr>
              <w:t>13.5</w:t>
            </w:r>
          </w:p>
        </w:tc>
        <w:tc>
          <w:tcPr>
            <w:tcW w:w="138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0B9E46" w14:textId="77777777" w:rsidR="009F3E60" w:rsidRPr="00A74DD2" w:rsidRDefault="009F3E60" w:rsidP="009E0030">
            <w:pPr>
              <w:autoSpaceDE w:val="0"/>
              <w:autoSpaceDN w:val="0"/>
              <w:jc w:val="center"/>
              <w:rPr>
                <w:rFonts w:eastAsiaTheme="minorHAnsi"/>
                <w:sz w:val="22"/>
                <w:szCs w:val="22"/>
              </w:rPr>
            </w:pPr>
            <w:r w:rsidRPr="00A74DD2">
              <w:rPr>
                <w:sz w:val="22"/>
                <w:szCs w:val="22"/>
              </w:rPr>
              <w:t>$21,657,886</w:t>
            </w:r>
          </w:p>
        </w:tc>
        <w:tc>
          <w:tcPr>
            <w:tcW w:w="12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C3EF18" w14:textId="77777777" w:rsidR="009F3E60" w:rsidRPr="00A74DD2" w:rsidRDefault="009F3E60" w:rsidP="009E0030">
            <w:pPr>
              <w:autoSpaceDE w:val="0"/>
              <w:autoSpaceDN w:val="0"/>
              <w:jc w:val="center"/>
              <w:rPr>
                <w:rFonts w:eastAsiaTheme="minorHAnsi"/>
                <w:sz w:val="22"/>
                <w:szCs w:val="22"/>
              </w:rPr>
            </w:pPr>
            <w:r w:rsidRPr="00A74DD2">
              <w:rPr>
                <w:sz w:val="22"/>
                <w:szCs w:val="22"/>
              </w:rPr>
              <w:t>$2,916,309</w:t>
            </w:r>
          </w:p>
        </w:tc>
        <w:tc>
          <w:tcPr>
            <w:tcW w:w="6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B85BBC" w14:textId="77777777" w:rsidR="009F3E60" w:rsidRPr="00A74DD2" w:rsidRDefault="009F3E60" w:rsidP="009E0030">
            <w:pPr>
              <w:autoSpaceDE w:val="0"/>
              <w:autoSpaceDN w:val="0"/>
              <w:jc w:val="center"/>
              <w:rPr>
                <w:rFonts w:eastAsiaTheme="minorHAnsi"/>
                <w:sz w:val="22"/>
                <w:szCs w:val="22"/>
              </w:rPr>
            </w:pPr>
            <w:r w:rsidRPr="00A74DD2">
              <w:rPr>
                <w:sz w:val="22"/>
                <w:szCs w:val="22"/>
              </w:rPr>
              <w:t>13.5</w:t>
            </w:r>
          </w:p>
        </w:tc>
        <w:tc>
          <w:tcPr>
            <w:tcW w:w="80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A42A57" w14:textId="77777777" w:rsidR="009F3E60" w:rsidRPr="00A74DD2" w:rsidRDefault="009F3E60" w:rsidP="009E0030">
            <w:pPr>
              <w:autoSpaceDE w:val="0"/>
              <w:autoSpaceDN w:val="0"/>
              <w:jc w:val="center"/>
              <w:rPr>
                <w:rFonts w:eastAsiaTheme="minorHAnsi"/>
                <w:sz w:val="22"/>
                <w:szCs w:val="22"/>
              </w:rPr>
            </w:pPr>
            <w:r w:rsidRPr="00A74DD2">
              <w:rPr>
                <w:sz w:val="22"/>
                <w:szCs w:val="22"/>
              </w:rPr>
              <w:t>1,139</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F92CF1" w14:textId="77777777" w:rsidR="009F3E60" w:rsidRPr="00A74DD2" w:rsidRDefault="009F3E60" w:rsidP="009E0030">
            <w:pPr>
              <w:autoSpaceDE w:val="0"/>
              <w:autoSpaceDN w:val="0"/>
              <w:jc w:val="center"/>
              <w:rPr>
                <w:rFonts w:eastAsiaTheme="minorHAnsi"/>
                <w:sz w:val="22"/>
                <w:szCs w:val="22"/>
              </w:rPr>
            </w:pPr>
            <w:r w:rsidRPr="00A74DD2">
              <w:rPr>
                <w:sz w:val="22"/>
                <w:szCs w:val="22"/>
              </w:rPr>
              <w:t>141</w:t>
            </w:r>
          </w:p>
        </w:tc>
        <w:tc>
          <w:tcPr>
            <w:tcW w:w="636" w:type="dxa"/>
            <w:tcBorders>
              <w:top w:val="nil"/>
              <w:left w:val="nil"/>
              <w:bottom w:val="single" w:sz="8" w:space="0" w:color="auto"/>
              <w:right w:val="single" w:sz="8" w:space="0" w:color="auto"/>
            </w:tcBorders>
            <w:tcMar>
              <w:top w:w="0" w:type="dxa"/>
              <w:left w:w="108" w:type="dxa"/>
              <w:bottom w:w="0" w:type="dxa"/>
              <w:right w:w="108" w:type="dxa"/>
            </w:tcMar>
            <w:vAlign w:val="center"/>
          </w:tcPr>
          <w:p w14:paraId="593DCB3A"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12.4</w:t>
            </w:r>
          </w:p>
        </w:tc>
      </w:tr>
      <w:tr w:rsidR="009F3E60" w:rsidRPr="00A74DD2" w14:paraId="7C828D81" w14:textId="77777777" w:rsidTr="009F3E60">
        <w:trPr>
          <w:trHeight w:val="411"/>
          <w:jc w:val="center"/>
        </w:trPr>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C57C4FE" w14:textId="77777777" w:rsidR="009F3E60" w:rsidRPr="00A74DD2" w:rsidRDefault="009F3E60" w:rsidP="009E0030">
            <w:pPr>
              <w:autoSpaceDE w:val="0"/>
              <w:autoSpaceDN w:val="0"/>
              <w:jc w:val="center"/>
              <w:rPr>
                <w:rFonts w:eastAsiaTheme="minorHAnsi"/>
                <w:sz w:val="22"/>
                <w:szCs w:val="22"/>
              </w:rPr>
            </w:pPr>
            <w:r w:rsidRPr="00A74DD2">
              <w:rPr>
                <w:sz w:val="22"/>
                <w:szCs w:val="22"/>
              </w:rPr>
              <w:t>Commercial/Industrial</w:t>
            </w:r>
          </w:p>
        </w:tc>
        <w:tc>
          <w:tcPr>
            <w:tcW w:w="69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2D2FDE"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86</w:t>
            </w:r>
          </w:p>
        </w:tc>
        <w:tc>
          <w:tcPr>
            <w:tcW w:w="59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925190" w14:textId="77777777" w:rsidR="009F3E60" w:rsidRPr="00A74DD2" w:rsidRDefault="009F3E60" w:rsidP="009E0030">
            <w:pPr>
              <w:autoSpaceDE w:val="0"/>
              <w:autoSpaceDN w:val="0"/>
              <w:jc w:val="center"/>
              <w:rPr>
                <w:rFonts w:eastAsiaTheme="minorHAnsi"/>
                <w:sz w:val="22"/>
                <w:szCs w:val="22"/>
              </w:rPr>
            </w:pPr>
            <w:r w:rsidRPr="00A74DD2">
              <w:rPr>
                <w:sz w:val="22"/>
                <w:szCs w:val="22"/>
              </w:rPr>
              <w:t>33</w:t>
            </w:r>
          </w:p>
        </w:tc>
        <w:tc>
          <w:tcPr>
            <w:tcW w:w="6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4FA2BB" w14:textId="77777777" w:rsidR="009F3E60" w:rsidRPr="00A74DD2" w:rsidRDefault="009F3E60" w:rsidP="009E0030">
            <w:pPr>
              <w:autoSpaceDE w:val="0"/>
              <w:autoSpaceDN w:val="0"/>
              <w:jc w:val="center"/>
              <w:rPr>
                <w:rFonts w:eastAsiaTheme="minorHAnsi"/>
                <w:sz w:val="22"/>
                <w:szCs w:val="22"/>
              </w:rPr>
            </w:pPr>
            <w:r w:rsidRPr="00A74DD2">
              <w:rPr>
                <w:sz w:val="22"/>
                <w:szCs w:val="22"/>
              </w:rPr>
              <w:t>38.4</w:t>
            </w:r>
          </w:p>
        </w:tc>
        <w:tc>
          <w:tcPr>
            <w:tcW w:w="138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822BA39" w14:textId="77777777" w:rsidR="009F3E60" w:rsidRPr="00A74DD2" w:rsidRDefault="009F3E60" w:rsidP="009E0030">
            <w:pPr>
              <w:autoSpaceDE w:val="0"/>
              <w:autoSpaceDN w:val="0"/>
              <w:jc w:val="center"/>
              <w:rPr>
                <w:rFonts w:eastAsiaTheme="minorHAnsi"/>
                <w:sz w:val="22"/>
                <w:szCs w:val="22"/>
              </w:rPr>
            </w:pPr>
            <w:r w:rsidRPr="00A74DD2">
              <w:rPr>
                <w:sz w:val="22"/>
                <w:szCs w:val="22"/>
              </w:rPr>
              <w:t>$6,504,766</w:t>
            </w:r>
          </w:p>
        </w:tc>
        <w:tc>
          <w:tcPr>
            <w:tcW w:w="12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74EF1D3" w14:textId="77777777" w:rsidR="009F3E60" w:rsidRPr="00A74DD2" w:rsidRDefault="009F3E60" w:rsidP="009E0030">
            <w:pPr>
              <w:autoSpaceDE w:val="0"/>
              <w:autoSpaceDN w:val="0"/>
              <w:jc w:val="center"/>
              <w:rPr>
                <w:rFonts w:eastAsiaTheme="minorHAnsi"/>
                <w:sz w:val="22"/>
                <w:szCs w:val="22"/>
              </w:rPr>
            </w:pPr>
            <w:r w:rsidRPr="00A74DD2">
              <w:rPr>
                <w:sz w:val="22"/>
                <w:szCs w:val="22"/>
              </w:rPr>
              <w:t>$2,496,015</w:t>
            </w:r>
          </w:p>
        </w:tc>
        <w:tc>
          <w:tcPr>
            <w:tcW w:w="6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A012AF" w14:textId="77777777" w:rsidR="009F3E60" w:rsidRPr="00A74DD2" w:rsidRDefault="009F3E60" w:rsidP="009E0030">
            <w:pPr>
              <w:autoSpaceDE w:val="0"/>
              <w:autoSpaceDN w:val="0"/>
              <w:jc w:val="center"/>
              <w:rPr>
                <w:rFonts w:eastAsiaTheme="minorHAnsi"/>
                <w:sz w:val="22"/>
                <w:szCs w:val="22"/>
              </w:rPr>
            </w:pPr>
            <w:r w:rsidRPr="00A74DD2">
              <w:rPr>
                <w:sz w:val="22"/>
                <w:szCs w:val="22"/>
              </w:rPr>
              <w:t>38.4</w:t>
            </w:r>
          </w:p>
        </w:tc>
        <w:tc>
          <w:tcPr>
            <w:tcW w:w="807" w:type="dxa"/>
            <w:tcBorders>
              <w:top w:val="nil"/>
              <w:left w:val="nil"/>
              <w:bottom w:val="single" w:sz="8" w:space="0" w:color="auto"/>
              <w:right w:val="single" w:sz="8" w:space="0" w:color="auto"/>
            </w:tcBorders>
            <w:tcMar>
              <w:top w:w="0" w:type="dxa"/>
              <w:left w:w="108" w:type="dxa"/>
              <w:bottom w:w="0" w:type="dxa"/>
              <w:right w:w="108" w:type="dxa"/>
            </w:tcMar>
            <w:vAlign w:val="center"/>
          </w:tcPr>
          <w:p w14:paraId="39F96DAF" w14:textId="77777777" w:rsidR="009F3E60" w:rsidRPr="00A74DD2" w:rsidRDefault="009F3E60" w:rsidP="009E0030">
            <w:pPr>
              <w:autoSpaceDE w:val="0"/>
              <w:autoSpaceDN w:val="0"/>
              <w:jc w:val="center"/>
              <w:rPr>
                <w:rFonts w:eastAsiaTheme="minorHAnsi"/>
                <w:sz w:val="22"/>
                <w:szCs w:val="22"/>
              </w:rPr>
            </w:pP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tcPr>
          <w:p w14:paraId="30F1AF90" w14:textId="77777777" w:rsidR="009F3E60" w:rsidRPr="00A74DD2" w:rsidRDefault="009F3E60" w:rsidP="009E0030">
            <w:pPr>
              <w:autoSpaceDE w:val="0"/>
              <w:autoSpaceDN w:val="0"/>
              <w:jc w:val="center"/>
              <w:rPr>
                <w:rFonts w:eastAsiaTheme="minorHAnsi"/>
                <w:sz w:val="22"/>
                <w:szCs w:val="22"/>
              </w:rPr>
            </w:pPr>
          </w:p>
        </w:tc>
        <w:tc>
          <w:tcPr>
            <w:tcW w:w="636" w:type="dxa"/>
            <w:tcBorders>
              <w:top w:val="nil"/>
              <w:left w:val="nil"/>
              <w:bottom w:val="single" w:sz="8" w:space="0" w:color="auto"/>
              <w:right w:val="single" w:sz="8" w:space="0" w:color="auto"/>
            </w:tcBorders>
            <w:tcMar>
              <w:top w:w="0" w:type="dxa"/>
              <w:left w:w="108" w:type="dxa"/>
              <w:bottom w:w="0" w:type="dxa"/>
              <w:right w:w="108" w:type="dxa"/>
            </w:tcMar>
            <w:vAlign w:val="center"/>
          </w:tcPr>
          <w:p w14:paraId="42E8EAC0" w14:textId="77777777" w:rsidR="009F3E60" w:rsidRPr="00A74DD2" w:rsidRDefault="009F3E60" w:rsidP="009E0030">
            <w:pPr>
              <w:autoSpaceDE w:val="0"/>
              <w:autoSpaceDN w:val="0"/>
              <w:jc w:val="center"/>
              <w:rPr>
                <w:rFonts w:eastAsiaTheme="minorHAnsi"/>
                <w:sz w:val="22"/>
                <w:szCs w:val="22"/>
              </w:rPr>
            </w:pPr>
          </w:p>
        </w:tc>
      </w:tr>
      <w:tr w:rsidR="009F3E60" w:rsidRPr="00A74DD2" w14:paraId="24EF92AC" w14:textId="77777777" w:rsidTr="009F3E60">
        <w:trPr>
          <w:trHeight w:val="396"/>
          <w:jc w:val="center"/>
        </w:trPr>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77B9230" w14:textId="77777777" w:rsidR="009F3E60" w:rsidRPr="00A74DD2" w:rsidRDefault="009F3E60" w:rsidP="009E0030">
            <w:pPr>
              <w:autoSpaceDE w:val="0"/>
              <w:autoSpaceDN w:val="0"/>
              <w:jc w:val="center"/>
              <w:rPr>
                <w:rFonts w:eastAsiaTheme="minorHAnsi"/>
                <w:sz w:val="22"/>
                <w:szCs w:val="22"/>
              </w:rPr>
            </w:pPr>
            <w:r w:rsidRPr="00A74DD2">
              <w:rPr>
                <w:sz w:val="22"/>
                <w:szCs w:val="22"/>
              </w:rPr>
              <w:t>Agricultural</w:t>
            </w:r>
          </w:p>
        </w:tc>
        <w:tc>
          <w:tcPr>
            <w:tcW w:w="69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A40CE3" w14:textId="77777777" w:rsidR="009F3E60" w:rsidRPr="00A74DD2" w:rsidRDefault="009F3E60" w:rsidP="009E0030">
            <w:pPr>
              <w:autoSpaceDE w:val="0"/>
              <w:autoSpaceDN w:val="0"/>
              <w:jc w:val="center"/>
              <w:rPr>
                <w:rFonts w:eastAsiaTheme="minorHAnsi"/>
                <w:sz w:val="22"/>
                <w:szCs w:val="22"/>
              </w:rPr>
            </w:pPr>
            <w:r w:rsidRPr="00A74DD2">
              <w:rPr>
                <w:sz w:val="22"/>
                <w:szCs w:val="22"/>
              </w:rPr>
              <w:t>3</w:t>
            </w:r>
          </w:p>
        </w:tc>
        <w:tc>
          <w:tcPr>
            <w:tcW w:w="59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8F24F4"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8958DD" w14:textId="77777777" w:rsidR="009F3E60" w:rsidRPr="00A74DD2" w:rsidRDefault="009F3E60" w:rsidP="009E0030">
            <w:pPr>
              <w:autoSpaceDE w:val="0"/>
              <w:autoSpaceDN w:val="0"/>
              <w:jc w:val="center"/>
              <w:rPr>
                <w:rFonts w:eastAsiaTheme="minorHAnsi"/>
                <w:sz w:val="22"/>
                <w:szCs w:val="22"/>
              </w:rPr>
            </w:pPr>
            <w:r w:rsidRPr="00A74DD2">
              <w:rPr>
                <w:sz w:val="22"/>
                <w:szCs w:val="22"/>
              </w:rPr>
              <w:t>0.0</w:t>
            </w:r>
          </w:p>
        </w:tc>
        <w:tc>
          <w:tcPr>
            <w:tcW w:w="138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8230746" w14:textId="77777777" w:rsidR="009F3E60" w:rsidRPr="00A74DD2" w:rsidRDefault="009F3E60" w:rsidP="009E0030">
            <w:pPr>
              <w:autoSpaceDE w:val="0"/>
              <w:autoSpaceDN w:val="0"/>
              <w:jc w:val="center"/>
              <w:rPr>
                <w:rFonts w:eastAsiaTheme="minorHAnsi"/>
                <w:sz w:val="22"/>
                <w:szCs w:val="22"/>
              </w:rPr>
            </w:pPr>
            <w:r w:rsidRPr="00A74DD2">
              <w:rPr>
                <w:sz w:val="22"/>
                <w:szCs w:val="22"/>
              </w:rPr>
              <w:t>$25,495</w:t>
            </w:r>
          </w:p>
        </w:tc>
        <w:tc>
          <w:tcPr>
            <w:tcW w:w="12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DB055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768864A" w14:textId="77777777" w:rsidR="009F3E60" w:rsidRPr="00A74DD2" w:rsidRDefault="009F3E60" w:rsidP="009E0030">
            <w:pPr>
              <w:autoSpaceDE w:val="0"/>
              <w:autoSpaceDN w:val="0"/>
              <w:jc w:val="center"/>
              <w:rPr>
                <w:rFonts w:eastAsiaTheme="minorHAnsi"/>
                <w:sz w:val="22"/>
                <w:szCs w:val="22"/>
              </w:rPr>
            </w:pPr>
            <w:r w:rsidRPr="00A74DD2">
              <w:rPr>
                <w:sz w:val="22"/>
                <w:szCs w:val="22"/>
              </w:rPr>
              <w:t>0.0</w:t>
            </w:r>
          </w:p>
        </w:tc>
        <w:tc>
          <w:tcPr>
            <w:tcW w:w="807" w:type="dxa"/>
            <w:tcBorders>
              <w:top w:val="nil"/>
              <w:left w:val="nil"/>
              <w:bottom w:val="single" w:sz="8" w:space="0" w:color="auto"/>
              <w:right w:val="single" w:sz="8" w:space="0" w:color="auto"/>
            </w:tcBorders>
            <w:tcMar>
              <w:top w:w="0" w:type="dxa"/>
              <w:left w:w="108" w:type="dxa"/>
              <w:bottom w:w="0" w:type="dxa"/>
              <w:right w:w="108" w:type="dxa"/>
            </w:tcMar>
            <w:vAlign w:val="center"/>
          </w:tcPr>
          <w:p w14:paraId="5FF49AD3" w14:textId="77777777" w:rsidR="009F3E60" w:rsidRPr="00A74DD2" w:rsidRDefault="009F3E60" w:rsidP="009E0030">
            <w:pPr>
              <w:autoSpaceDE w:val="0"/>
              <w:autoSpaceDN w:val="0"/>
              <w:jc w:val="center"/>
              <w:rPr>
                <w:rFonts w:eastAsiaTheme="minorHAnsi"/>
                <w:sz w:val="22"/>
                <w:szCs w:val="22"/>
              </w:rPr>
            </w:pP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tcPr>
          <w:p w14:paraId="45E4779B" w14:textId="77777777" w:rsidR="009F3E60" w:rsidRPr="00A74DD2" w:rsidRDefault="009F3E60" w:rsidP="009E0030">
            <w:pPr>
              <w:autoSpaceDE w:val="0"/>
              <w:autoSpaceDN w:val="0"/>
              <w:jc w:val="center"/>
              <w:rPr>
                <w:rFonts w:eastAsiaTheme="minorHAnsi"/>
                <w:sz w:val="22"/>
                <w:szCs w:val="22"/>
              </w:rPr>
            </w:pPr>
          </w:p>
        </w:tc>
        <w:tc>
          <w:tcPr>
            <w:tcW w:w="6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8CD3ED0" w14:textId="77777777" w:rsidR="009F3E60" w:rsidRPr="00A74DD2" w:rsidRDefault="009F3E60" w:rsidP="009E0030">
            <w:pPr>
              <w:autoSpaceDE w:val="0"/>
              <w:autoSpaceDN w:val="0"/>
              <w:jc w:val="center"/>
              <w:rPr>
                <w:rFonts w:eastAsiaTheme="minorHAnsi"/>
                <w:sz w:val="22"/>
                <w:szCs w:val="22"/>
              </w:rPr>
            </w:pPr>
          </w:p>
        </w:tc>
      </w:tr>
      <w:tr w:rsidR="009F3E60" w:rsidRPr="00A74DD2" w14:paraId="0C3FD51B" w14:textId="77777777" w:rsidTr="009F3E60">
        <w:trPr>
          <w:trHeight w:val="411"/>
          <w:jc w:val="center"/>
        </w:trPr>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5DA938C" w14:textId="77777777" w:rsidR="009F3E60" w:rsidRPr="00A74DD2" w:rsidRDefault="009F3E60" w:rsidP="009E0030">
            <w:pPr>
              <w:autoSpaceDE w:val="0"/>
              <w:autoSpaceDN w:val="0"/>
              <w:jc w:val="center"/>
              <w:rPr>
                <w:rFonts w:eastAsiaTheme="minorHAnsi"/>
                <w:sz w:val="22"/>
                <w:szCs w:val="22"/>
              </w:rPr>
            </w:pPr>
            <w:r w:rsidRPr="00A74DD2">
              <w:rPr>
                <w:sz w:val="22"/>
                <w:szCs w:val="22"/>
              </w:rPr>
              <w:t>Manufactured Home</w:t>
            </w:r>
          </w:p>
        </w:tc>
        <w:tc>
          <w:tcPr>
            <w:tcW w:w="69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5B2B23"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23</w:t>
            </w:r>
          </w:p>
        </w:tc>
        <w:tc>
          <w:tcPr>
            <w:tcW w:w="59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92D048" w14:textId="77777777" w:rsidR="009F3E60" w:rsidRPr="00A74DD2" w:rsidRDefault="009F3E60" w:rsidP="009E0030">
            <w:pPr>
              <w:autoSpaceDE w:val="0"/>
              <w:autoSpaceDN w:val="0"/>
              <w:jc w:val="center"/>
              <w:rPr>
                <w:rFonts w:eastAsiaTheme="minorHAnsi"/>
                <w:sz w:val="22"/>
                <w:szCs w:val="22"/>
              </w:rPr>
            </w:pPr>
            <w:r w:rsidRPr="00A74DD2">
              <w:rPr>
                <w:sz w:val="22"/>
                <w:szCs w:val="22"/>
              </w:rPr>
              <w:t>11</w:t>
            </w:r>
          </w:p>
        </w:tc>
        <w:tc>
          <w:tcPr>
            <w:tcW w:w="6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4D29A7" w14:textId="77777777" w:rsidR="009F3E60" w:rsidRPr="00A74DD2" w:rsidRDefault="009F3E60" w:rsidP="009E0030">
            <w:pPr>
              <w:autoSpaceDE w:val="0"/>
              <w:autoSpaceDN w:val="0"/>
              <w:jc w:val="center"/>
              <w:rPr>
                <w:rFonts w:eastAsiaTheme="minorHAnsi"/>
                <w:sz w:val="22"/>
                <w:szCs w:val="22"/>
              </w:rPr>
            </w:pPr>
            <w:r w:rsidRPr="00A74DD2">
              <w:rPr>
                <w:sz w:val="22"/>
                <w:szCs w:val="22"/>
              </w:rPr>
              <w:t>47.8</w:t>
            </w:r>
          </w:p>
        </w:tc>
        <w:tc>
          <w:tcPr>
            <w:tcW w:w="138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F43E128" w14:textId="77777777" w:rsidR="009F3E60" w:rsidRPr="00A74DD2" w:rsidRDefault="009F3E60" w:rsidP="009E0030">
            <w:pPr>
              <w:autoSpaceDE w:val="0"/>
              <w:autoSpaceDN w:val="0"/>
              <w:jc w:val="center"/>
              <w:rPr>
                <w:rFonts w:eastAsiaTheme="minorHAnsi"/>
                <w:sz w:val="22"/>
                <w:szCs w:val="22"/>
              </w:rPr>
            </w:pPr>
            <w:r w:rsidRPr="00A74DD2">
              <w:rPr>
                <w:sz w:val="22"/>
                <w:szCs w:val="22"/>
              </w:rPr>
              <w:t>$492,115</w:t>
            </w:r>
          </w:p>
        </w:tc>
        <w:tc>
          <w:tcPr>
            <w:tcW w:w="12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A218E2D" w14:textId="77777777" w:rsidR="009F3E60" w:rsidRPr="00A74DD2" w:rsidRDefault="009F3E60" w:rsidP="009E0030">
            <w:pPr>
              <w:autoSpaceDE w:val="0"/>
              <w:autoSpaceDN w:val="0"/>
              <w:jc w:val="center"/>
              <w:rPr>
                <w:rFonts w:eastAsiaTheme="minorHAnsi"/>
                <w:sz w:val="22"/>
                <w:szCs w:val="22"/>
              </w:rPr>
            </w:pPr>
            <w:r w:rsidRPr="00A74DD2">
              <w:rPr>
                <w:sz w:val="22"/>
                <w:szCs w:val="22"/>
              </w:rPr>
              <w:t>$235,359</w:t>
            </w:r>
          </w:p>
        </w:tc>
        <w:tc>
          <w:tcPr>
            <w:tcW w:w="6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583B99" w14:textId="77777777" w:rsidR="009F3E60" w:rsidRPr="00A74DD2" w:rsidRDefault="009F3E60" w:rsidP="009E0030">
            <w:pPr>
              <w:autoSpaceDE w:val="0"/>
              <w:autoSpaceDN w:val="0"/>
              <w:jc w:val="center"/>
              <w:rPr>
                <w:rFonts w:eastAsiaTheme="minorHAnsi"/>
                <w:sz w:val="22"/>
                <w:szCs w:val="22"/>
              </w:rPr>
            </w:pPr>
            <w:r w:rsidRPr="00A74DD2">
              <w:rPr>
                <w:sz w:val="22"/>
                <w:szCs w:val="22"/>
              </w:rPr>
              <w:t>47.8</w:t>
            </w:r>
          </w:p>
        </w:tc>
        <w:tc>
          <w:tcPr>
            <w:tcW w:w="807" w:type="dxa"/>
            <w:tcBorders>
              <w:top w:val="nil"/>
              <w:left w:val="nil"/>
              <w:bottom w:val="single" w:sz="8" w:space="0" w:color="auto"/>
              <w:right w:val="single" w:sz="8" w:space="0" w:color="auto"/>
            </w:tcBorders>
            <w:tcMar>
              <w:top w:w="0" w:type="dxa"/>
              <w:left w:w="108" w:type="dxa"/>
              <w:bottom w:w="0" w:type="dxa"/>
              <w:right w:w="108" w:type="dxa"/>
            </w:tcMar>
            <w:vAlign w:val="center"/>
          </w:tcPr>
          <w:p w14:paraId="77F3421B" w14:textId="77777777" w:rsidR="009F3E60" w:rsidRPr="00A74DD2" w:rsidRDefault="009F3E60" w:rsidP="009E0030">
            <w:pPr>
              <w:autoSpaceDE w:val="0"/>
              <w:autoSpaceDN w:val="0"/>
              <w:jc w:val="center"/>
              <w:rPr>
                <w:rFonts w:eastAsiaTheme="minorHAnsi"/>
                <w:sz w:val="22"/>
                <w:szCs w:val="22"/>
              </w:rPr>
            </w:pP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tcPr>
          <w:p w14:paraId="4A3C0ACE"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22</w:t>
            </w:r>
          </w:p>
        </w:tc>
        <w:tc>
          <w:tcPr>
            <w:tcW w:w="636" w:type="dxa"/>
            <w:tcBorders>
              <w:top w:val="nil"/>
              <w:left w:val="nil"/>
              <w:bottom w:val="single" w:sz="8" w:space="0" w:color="auto"/>
              <w:right w:val="single" w:sz="8" w:space="0" w:color="auto"/>
            </w:tcBorders>
            <w:tcMar>
              <w:top w:w="0" w:type="dxa"/>
              <w:left w:w="108" w:type="dxa"/>
              <w:bottom w:w="0" w:type="dxa"/>
              <w:right w:w="108" w:type="dxa"/>
            </w:tcMar>
            <w:vAlign w:val="center"/>
          </w:tcPr>
          <w:p w14:paraId="7C776A8E"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1.9</w:t>
            </w:r>
          </w:p>
        </w:tc>
      </w:tr>
      <w:tr w:rsidR="009F3E60" w:rsidRPr="00A74DD2" w14:paraId="28B9C127" w14:textId="77777777" w:rsidTr="009F3E60">
        <w:trPr>
          <w:trHeight w:val="411"/>
          <w:jc w:val="center"/>
        </w:trPr>
        <w:tc>
          <w:tcPr>
            <w:tcW w:w="2258"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7DF28AE"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Total</w:t>
            </w:r>
          </w:p>
        </w:tc>
        <w:tc>
          <w:tcPr>
            <w:tcW w:w="69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72853B6"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617</w:t>
            </w:r>
          </w:p>
        </w:tc>
        <w:tc>
          <w:tcPr>
            <w:tcW w:w="59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1201EF3"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112</w:t>
            </w:r>
          </w:p>
        </w:tc>
        <w:tc>
          <w:tcPr>
            <w:tcW w:w="63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84FFBBC"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18.2</w:t>
            </w:r>
          </w:p>
        </w:tc>
        <w:tc>
          <w:tcPr>
            <w:tcW w:w="138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F7942A0"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$28,680,262</w:t>
            </w:r>
          </w:p>
        </w:tc>
        <w:tc>
          <w:tcPr>
            <w:tcW w:w="127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9FDC593"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$5,647,683</w:t>
            </w:r>
          </w:p>
        </w:tc>
        <w:tc>
          <w:tcPr>
            <w:tcW w:w="62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7915CE4"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19.7</w:t>
            </w:r>
          </w:p>
        </w:tc>
        <w:tc>
          <w:tcPr>
            <w:tcW w:w="80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EA54B0D"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1,139</w:t>
            </w:r>
          </w:p>
        </w:tc>
        <w:tc>
          <w:tcPr>
            <w:tcW w:w="58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63D22B7"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163</w:t>
            </w:r>
          </w:p>
        </w:tc>
        <w:tc>
          <w:tcPr>
            <w:tcW w:w="63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2699D07"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19.7</w:t>
            </w:r>
          </w:p>
        </w:tc>
      </w:tr>
    </w:tbl>
    <w:p w14:paraId="7933C411" w14:textId="77777777" w:rsidR="009F3E60" w:rsidRPr="00A74DD2" w:rsidRDefault="009F3E60" w:rsidP="009F3E60">
      <w:pPr>
        <w:autoSpaceDE w:val="0"/>
        <w:autoSpaceDN w:val="0"/>
        <w:rPr>
          <w:rFonts w:eastAsiaTheme="minorHAnsi"/>
          <w:b/>
          <w:bCs/>
          <w:sz w:val="22"/>
          <w:szCs w:val="22"/>
          <w:highlight w:val="yellow"/>
        </w:rPr>
      </w:pPr>
    </w:p>
    <w:p w14:paraId="51F5BB48" w14:textId="77777777" w:rsidR="009F3E60" w:rsidRPr="00A74DD2" w:rsidRDefault="009F3E60" w:rsidP="009F3E60">
      <w:pPr>
        <w:jc w:val="center"/>
        <w:rPr>
          <w:b/>
          <w:sz w:val="20"/>
          <w:szCs w:val="22"/>
          <w:highlight w:val="yellow"/>
        </w:rPr>
      </w:pPr>
    </w:p>
    <w:p w14:paraId="5B1EA3C7" w14:textId="77777777" w:rsidR="009F3E60" w:rsidRPr="00A74DD2" w:rsidRDefault="009F3E60" w:rsidP="009F3E60">
      <w:pPr>
        <w:jc w:val="center"/>
        <w:rPr>
          <w:b/>
          <w:sz w:val="20"/>
          <w:szCs w:val="22"/>
        </w:rPr>
      </w:pPr>
      <w:r w:rsidRPr="00A74DD2">
        <w:rPr>
          <w:b/>
          <w:sz w:val="20"/>
          <w:szCs w:val="22"/>
        </w:rPr>
        <w:t>Table 4.22: Garden City Estimated Potential Dollar Losses to Vulnerable Structures</w:t>
      </w:r>
    </w:p>
    <w:tbl>
      <w:tblPr>
        <w:tblW w:w="9482" w:type="dxa"/>
        <w:jc w:val="center"/>
        <w:tblCellMar>
          <w:left w:w="0" w:type="dxa"/>
          <w:right w:w="0" w:type="dxa"/>
        </w:tblCellMar>
        <w:tblLook w:val="04A0" w:firstRow="1" w:lastRow="0" w:firstColumn="1" w:lastColumn="0" w:noHBand="0" w:noVBand="1"/>
      </w:tblPr>
      <w:tblGrid>
        <w:gridCol w:w="2363"/>
        <w:gridCol w:w="804"/>
        <w:gridCol w:w="575"/>
        <w:gridCol w:w="650"/>
        <w:gridCol w:w="1329"/>
        <w:gridCol w:w="1143"/>
        <w:gridCol w:w="650"/>
        <w:gridCol w:w="778"/>
        <w:gridCol w:w="591"/>
        <w:gridCol w:w="599"/>
      </w:tblGrid>
      <w:tr w:rsidR="009F3E60" w:rsidRPr="00A74DD2" w14:paraId="2E69DA33" w14:textId="77777777" w:rsidTr="009F3E60">
        <w:trPr>
          <w:trHeight w:val="375"/>
          <w:jc w:val="center"/>
        </w:trPr>
        <w:tc>
          <w:tcPr>
            <w:tcW w:w="2363"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17DF557" w14:textId="77777777" w:rsidR="009F3E60" w:rsidRPr="00A74DD2" w:rsidRDefault="009F3E60" w:rsidP="009E0030">
            <w:pPr>
              <w:jc w:val="center"/>
              <w:rPr>
                <w:b/>
                <w:sz w:val="20"/>
                <w:szCs w:val="22"/>
              </w:rPr>
            </w:pPr>
            <w:r w:rsidRPr="00A74DD2">
              <w:rPr>
                <w:b/>
                <w:sz w:val="20"/>
                <w:szCs w:val="22"/>
              </w:rPr>
              <w:t>Type of Structure</w:t>
            </w:r>
          </w:p>
        </w:tc>
        <w:tc>
          <w:tcPr>
            <w:tcW w:w="2029"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839E19A" w14:textId="77777777" w:rsidR="009F3E60" w:rsidRPr="00A74DD2" w:rsidRDefault="009F3E60" w:rsidP="009E0030">
            <w:pPr>
              <w:jc w:val="center"/>
              <w:rPr>
                <w:b/>
                <w:sz w:val="20"/>
                <w:szCs w:val="22"/>
              </w:rPr>
            </w:pPr>
            <w:r w:rsidRPr="00A74DD2">
              <w:rPr>
                <w:b/>
                <w:sz w:val="20"/>
                <w:szCs w:val="22"/>
              </w:rPr>
              <w:t>Number of Structures</w:t>
            </w:r>
          </w:p>
        </w:tc>
        <w:tc>
          <w:tcPr>
            <w:tcW w:w="3122"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F907FFF" w14:textId="77777777" w:rsidR="009F3E60" w:rsidRPr="00A74DD2" w:rsidRDefault="009F3E60" w:rsidP="009E0030">
            <w:pPr>
              <w:jc w:val="center"/>
              <w:rPr>
                <w:b/>
                <w:sz w:val="20"/>
                <w:szCs w:val="22"/>
              </w:rPr>
            </w:pPr>
            <w:r w:rsidRPr="00A74DD2">
              <w:rPr>
                <w:b/>
                <w:sz w:val="20"/>
                <w:szCs w:val="22"/>
              </w:rPr>
              <w:t>Value of Structures</w:t>
            </w:r>
          </w:p>
        </w:tc>
        <w:tc>
          <w:tcPr>
            <w:tcW w:w="1968"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58B5C89" w14:textId="77777777" w:rsidR="009F3E60" w:rsidRPr="00A74DD2" w:rsidRDefault="009F3E60" w:rsidP="009E0030">
            <w:pPr>
              <w:jc w:val="center"/>
              <w:rPr>
                <w:b/>
                <w:sz w:val="20"/>
                <w:szCs w:val="22"/>
              </w:rPr>
            </w:pPr>
            <w:r w:rsidRPr="00A74DD2">
              <w:rPr>
                <w:b/>
                <w:sz w:val="20"/>
                <w:szCs w:val="22"/>
              </w:rPr>
              <w:t>Number of People</w:t>
            </w:r>
          </w:p>
        </w:tc>
      </w:tr>
      <w:tr w:rsidR="009F3E60" w:rsidRPr="00A74DD2" w14:paraId="020DBC47" w14:textId="77777777" w:rsidTr="009F3E60">
        <w:trPr>
          <w:trHeight w:val="139"/>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DE4959E" w14:textId="77777777" w:rsidR="009F3E60" w:rsidRPr="00A74DD2" w:rsidRDefault="009F3E60" w:rsidP="009E0030">
            <w:pPr>
              <w:jc w:val="center"/>
              <w:rPr>
                <w:b/>
                <w:sz w:val="20"/>
                <w:szCs w:val="22"/>
              </w:rPr>
            </w:pPr>
          </w:p>
        </w:tc>
        <w:tc>
          <w:tcPr>
            <w:tcW w:w="80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54CA5FE" w14:textId="77777777" w:rsidR="009F3E60" w:rsidRPr="00A74DD2" w:rsidRDefault="009F3E60" w:rsidP="009E0030">
            <w:pPr>
              <w:jc w:val="center"/>
              <w:rPr>
                <w:b/>
                <w:sz w:val="20"/>
                <w:szCs w:val="22"/>
              </w:rPr>
            </w:pPr>
            <w:r w:rsidRPr="00A74DD2">
              <w:rPr>
                <w:b/>
                <w:sz w:val="20"/>
                <w:szCs w:val="22"/>
              </w:rPr>
              <w:t># in City</w:t>
            </w:r>
          </w:p>
        </w:tc>
        <w:tc>
          <w:tcPr>
            <w:tcW w:w="57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888C1B6" w14:textId="77777777" w:rsidR="009F3E60" w:rsidRPr="00A74DD2" w:rsidRDefault="009F3E60" w:rsidP="009E0030">
            <w:pPr>
              <w:jc w:val="center"/>
              <w:rPr>
                <w:b/>
                <w:sz w:val="20"/>
                <w:szCs w:val="22"/>
              </w:rPr>
            </w:pPr>
            <w:r w:rsidRPr="00A74DD2">
              <w:rPr>
                <w:b/>
                <w:sz w:val="20"/>
                <w:szCs w:val="22"/>
              </w:rPr>
              <w:t># in HA</w:t>
            </w:r>
          </w:p>
        </w:tc>
        <w:tc>
          <w:tcPr>
            <w:tcW w:w="65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17C450D" w14:textId="77777777" w:rsidR="009F3E60" w:rsidRPr="00A74DD2" w:rsidRDefault="009F3E60" w:rsidP="009E0030">
            <w:pPr>
              <w:jc w:val="center"/>
              <w:rPr>
                <w:b/>
                <w:sz w:val="20"/>
                <w:szCs w:val="22"/>
              </w:rPr>
            </w:pPr>
            <w:r w:rsidRPr="00A74DD2">
              <w:rPr>
                <w:b/>
                <w:sz w:val="20"/>
                <w:szCs w:val="22"/>
              </w:rPr>
              <w:t>% in HA</w:t>
            </w:r>
          </w:p>
        </w:tc>
        <w:tc>
          <w:tcPr>
            <w:tcW w:w="132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771C6B5" w14:textId="77777777" w:rsidR="009F3E60" w:rsidRPr="00A74DD2" w:rsidRDefault="009F3E60" w:rsidP="009E0030">
            <w:pPr>
              <w:jc w:val="center"/>
              <w:rPr>
                <w:b/>
                <w:sz w:val="20"/>
                <w:szCs w:val="22"/>
              </w:rPr>
            </w:pPr>
            <w:r w:rsidRPr="00A74DD2">
              <w:rPr>
                <w:b/>
                <w:sz w:val="20"/>
                <w:szCs w:val="22"/>
              </w:rPr>
              <w:t>$ in City</w:t>
            </w:r>
          </w:p>
        </w:tc>
        <w:tc>
          <w:tcPr>
            <w:tcW w:w="114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2E0F66F" w14:textId="77777777" w:rsidR="009F3E60" w:rsidRPr="00A74DD2" w:rsidRDefault="009F3E60" w:rsidP="009E0030">
            <w:pPr>
              <w:jc w:val="center"/>
              <w:rPr>
                <w:b/>
                <w:sz w:val="20"/>
                <w:szCs w:val="22"/>
              </w:rPr>
            </w:pPr>
            <w:r w:rsidRPr="00A74DD2">
              <w:rPr>
                <w:b/>
                <w:sz w:val="20"/>
                <w:szCs w:val="22"/>
              </w:rPr>
              <w:t>$ in HA</w:t>
            </w:r>
          </w:p>
        </w:tc>
        <w:tc>
          <w:tcPr>
            <w:tcW w:w="65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B5AAA48" w14:textId="77777777" w:rsidR="009F3E60" w:rsidRPr="00A74DD2" w:rsidRDefault="009F3E60" w:rsidP="009E0030">
            <w:pPr>
              <w:jc w:val="center"/>
              <w:rPr>
                <w:b/>
                <w:sz w:val="20"/>
                <w:szCs w:val="22"/>
              </w:rPr>
            </w:pPr>
            <w:r w:rsidRPr="00A74DD2">
              <w:rPr>
                <w:b/>
                <w:sz w:val="20"/>
                <w:szCs w:val="22"/>
              </w:rPr>
              <w:t>% in HA</w:t>
            </w:r>
          </w:p>
        </w:tc>
        <w:tc>
          <w:tcPr>
            <w:tcW w:w="77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0438192" w14:textId="77777777" w:rsidR="009F3E60" w:rsidRPr="00A74DD2" w:rsidRDefault="009F3E60" w:rsidP="009E0030">
            <w:pPr>
              <w:jc w:val="center"/>
              <w:rPr>
                <w:b/>
                <w:sz w:val="20"/>
                <w:szCs w:val="22"/>
              </w:rPr>
            </w:pPr>
            <w:r w:rsidRPr="00A74DD2">
              <w:rPr>
                <w:b/>
                <w:sz w:val="20"/>
                <w:szCs w:val="22"/>
              </w:rPr>
              <w:t># in City</w:t>
            </w:r>
          </w:p>
        </w:tc>
        <w:tc>
          <w:tcPr>
            <w:tcW w:w="59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8CE89B7" w14:textId="77777777" w:rsidR="009F3E60" w:rsidRPr="00A74DD2" w:rsidRDefault="009F3E60" w:rsidP="009E0030">
            <w:pPr>
              <w:jc w:val="center"/>
              <w:rPr>
                <w:b/>
                <w:sz w:val="20"/>
                <w:szCs w:val="22"/>
              </w:rPr>
            </w:pPr>
            <w:r w:rsidRPr="00A74DD2">
              <w:rPr>
                <w:b/>
                <w:sz w:val="20"/>
                <w:szCs w:val="22"/>
              </w:rPr>
              <w:t># in HA</w:t>
            </w:r>
          </w:p>
        </w:tc>
        <w:tc>
          <w:tcPr>
            <w:tcW w:w="59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6861CDB" w14:textId="77777777" w:rsidR="009F3E60" w:rsidRPr="00A74DD2" w:rsidRDefault="009F3E60" w:rsidP="009E0030">
            <w:pPr>
              <w:jc w:val="center"/>
              <w:rPr>
                <w:b/>
                <w:sz w:val="20"/>
                <w:szCs w:val="22"/>
              </w:rPr>
            </w:pPr>
            <w:r w:rsidRPr="00A74DD2">
              <w:rPr>
                <w:b/>
                <w:sz w:val="20"/>
                <w:szCs w:val="22"/>
              </w:rPr>
              <w:t>% in HA</w:t>
            </w:r>
          </w:p>
        </w:tc>
      </w:tr>
      <w:tr w:rsidR="009F3E60" w:rsidRPr="00A74DD2" w14:paraId="0F14EB1A" w14:textId="77777777" w:rsidTr="009F3E60">
        <w:trPr>
          <w:trHeight w:val="404"/>
          <w:jc w:val="center"/>
        </w:trPr>
        <w:tc>
          <w:tcPr>
            <w:tcW w:w="23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3FCA48A" w14:textId="77777777" w:rsidR="009F3E60" w:rsidRPr="00A74DD2" w:rsidRDefault="009F3E60" w:rsidP="009E0030">
            <w:pPr>
              <w:autoSpaceDE w:val="0"/>
              <w:autoSpaceDN w:val="0"/>
              <w:jc w:val="center"/>
              <w:rPr>
                <w:rFonts w:eastAsiaTheme="minorHAnsi"/>
                <w:sz w:val="22"/>
                <w:szCs w:val="22"/>
              </w:rPr>
            </w:pPr>
            <w:r w:rsidRPr="00A74DD2">
              <w:rPr>
                <w:sz w:val="22"/>
                <w:szCs w:val="22"/>
              </w:rPr>
              <w:t>Residential</w:t>
            </w:r>
          </w:p>
        </w:tc>
        <w:tc>
          <w:tcPr>
            <w:tcW w:w="8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413D8A" w14:textId="77777777" w:rsidR="009F3E60" w:rsidRPr="00A74DD2" w:rsidRDefault="009F3E60" w:rsidP="009E0030">
            <w:pPr>
              <w:autoSpaceDE w:val="0"/>
              <w:autoSpaceDN w:val="0"/>
              <w:jc w:val="center"/>
              <w:rPr>
                <w:rFonts w:eastAsiaTheme="minorHAnsi"/>
                <w:sz w:val="22"/>
                <w:szCs w:val="22"/>
              </w:rPr>
            </w:pPr>
            <w:r w:rsidRPr="00A74DD2">
              <w:rPr>
                <w:sz w:val="22"/>
                <w:szCs w:val="22"/>
              </w:rPr>
              <w:t>41</w:t>
            </w:r>
          </w:p>
        </w:tc>
        <w:tc>
          <w:tcPr>
            <w:tcW w:w="5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7E2CE31" w14:textId="77777777" w:rsidR="009F3E60" w:rsidRPr="00A74DD2" w:rsidRDefault="009F3E60" w:rsidP="009E0030">
            <w:pPr>
              <w:autoSpaceDE w:val="0"/>
              <w:autoSpaceDN w:val="0"/>
              <w:jc w:val="center"/>
              <w:rPr>
                <w:rFonts w:eastAsiaTheme="minorHAnsi"/>
                <w:sz w:val="22"/>
                <w:szCs w:val="22"/>
              </w:rPr>
            </w:pPr>
            <w:r w:rsidRPr="00A74DD2">
              <w:rPr>
                <w:sz w:val="22"/>
                <w:szCs w:val="22"/>
              </w:rPr>
              <w:t>2</w:t>
            </w:r>
          </w:p>
        </w:tc>
        <w:tc>
          <w:tcPr>
            <w:tcW w:w="6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0D1FC5" w14:textId="77777777" w:rsidR="009F3E60" w:rsidRPr="00A74DD2" w:rsidRDefault="009F3E60" w:rsidP="009E0030">
            <w:pPr>
              <w:autoSpaceDE w:val="0"/>
              <w:autoSpaceDN w:val="0"/>
              <w:jc w:val="center"/>
              <w:rPr>
                <w:rFonts w:eastAsiaTheme="minorHAnsi"/>
                <w:sz w:val="22"/>
                <w:szCs w:val="22"/>
              </w:rPr>
            </w:pPr>
            <w:r w:rsidRPr="00A74DD2">
              <w:rPr>
                <w:sz w:val="22"/>
                <w:szCs w:val="22"/>
              </w:rPr>
              <w:t>4.9</w:t>
            </w:r>
          </w:p>
        </w:tc>
        <w:tc>
          <w:tcPr>
            <w:tcW w:w="13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88869C" w14:textId="77777777" w:rsidR="009F3E60" w:rsidRPr="00A74DD2" w:rsidRDefault="009F3E60" w:rsidP="009E0030">
            <w:pPr>
              <w:autoSpaceDE w:val="0"/>
              <w:autoSpaceDN w:val="0"/>
              <w:jc w:val="center"/>
              <w:rPr>
                <w:rFonts w:eastAsiaTheme="minorHAnsi"/>
                <w:sz w:val="22"/>
                <w:szCs w:val="22"/>
              </w:rPr>
            </w:pPr>
            <w:r w:rsidRPr="00A74DD2">
              <w:rPr>
                <w:sz w:val="22"/>
                <w:szCs w:val="22"/>
              </w:rPr>
              <w:t>$282,031</w:t>
            </w:r>
          </w:p>
        </w:tc>
        <w:tc>
          <w:tcPr>
            <w:tcW w:w="11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A0D16F" w14:textId="77777777" w:rsidR="009F3E60" w:rsidRPr="00A74DD2" w:rsidRDefault="009F3E60" w:rsidP="009E0030">
            <w:pPr>
              <w:autoSpaceDE w:val="0"/>
              <w:autoSpaceDN w:val="0"/>
              <w:jc w:val="center"/>
              <w:rPr>
                <w:rFonts w:eastAsiaTheme="minorHAnsi"/>
                <w:sz w:val="22"/>
                <w:szCs w:val="22"/>
              </w:rPr>
            </w:pPr>
            <w:r w:rsidRPr="00A74DD2">
              <w:rPr>
                <w:sz w:val="22"/>
                <w:szCs w:val="22"/>
              </w:rPr>
              <w:t>$13,758</w:t>
            </w:r>
          </w:p>
        </w:tc>
        <w:tc>
          <w:tcPr>
            <w:tcW w:w="6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8F6319" w14:textId="77777777" w:rsidR="009F3E60" w:rsidRPr="00A74DD2" w:rsidRDefault="009F3E60" w:rsidP="009E0030">
            <w:pPr>
              <w:autoSpaceDE w:val="0"/>
              <w:autoSpaceDN w:val="0"/>
              <w:jc w:val="center"/>
              <w:rPr>
                <w:rFonts w:eastAsiaTheme="minorHAnsi"/>
                <w:sz w:val="22"/>
                <w:szCs w:val="22"/>
              </w:rPr>
            </w:pPr>
            <w:r w:rsidRPr="00A74DD2">
              <w:rPr>
                <w:sz w:val="22"/>
                <w:szCs w:val="22"/>
              </w:rPr>
              <w:t>4.9</w:t>
            </w:r>
          </w:p>
        </w:tc>
        <w:tc>
          <w:tcPr>
            <w:tcW w:w="77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D96C69" w14:textId="77777777" w:rsidR="009F3E60" w:rsidRPr="00A74DD2" w:rsidRDefault="009F3E60" w:rsidP="009E0030">
            <w:pPr>
              <w:autoSpaceDE w:val="0"/>
              <w:autoSpaceDN w:val="0"/>
              <w:jc w:val="center"/>
              <w:rPr>
                <w:rFonts w:eastAsiaTheme="minorHAnsi"/>
                <w:sz w:val="22"/>
                <w:szCs w:val="22"/>
              </w:rPr>
            </w:pPr>
            <w:r w:rsidRPr="00A74DD2">
              <w:rPr>
                <w:sz w:val="22"/>
                <w:szCs w:val="22"/>
              </w:rPr>
              <w:t>53</w:t>
            </w:r>
          </w:p>
        </w:tc>
        <w:tc>
          <w:tcPr>
            <w:tcW w:w="5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209FB6" w14:textId="77777777" w:rsidR="009F3E60" w:rsidRPr="00A74DD2" w:rsidRDefault="009F3E60" w:rsidP="009E0030">
            <w:pPr>
              <w:autoSpaceDE w:val="0"/>
              <w:autoSpaceDN w:val="0"/>
              <w:jc w:val="center"/>
              <w:rPr>
                <w:rFonts w:eastAsiaTheme="minorHAnsi"/>
                <w:sz w:val="22"/>
                <w:szCs w:val="22"/>
              </w:rPr>
            </w:pPr>
            <w:r w:rsidRPr="00A74DD2">
              <w:rPr>
                <w:sz w:val="22"/>
                <w:szCs w:val="22"/>
              </w:rPr>
              <w:t>5</w:t>
            </w:r>
          </w:p>
        </w:tc>
        <w:tc>
          <w:tcPr>
            <w:tcW w:w="599" w:type="dxa"/>
            <w:tcBorders>
              <w:top w:val="nil"/>
              <w:left w:val="nil"/>
              <w:bottom w:val="single" w:sz="8" w:space="0" w:color="auto"/>
              <w:right w:val="single" w:sz="8" w:space="0" w:color="auto"/>
            </w:tcBorders>
            <w:tcMar>
              <w:top w:w="0" w:type="dxa"/>
              <w:left w:w="108" w:type="dxa"/>
              <w:bottom w:w="0" w:type="dxa"/>
              <w:right w:w="108" w:type="dxa"/>
            </w:tcMar>
            <w:vAlign w:val="center"/>
          </w:tcPr>
          <w:p w14:paraId="369BB8FF"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9.4</w:t>
            </w:r>
          </w:p>
        </w:tc>
      </w:tr>
      <w:tr w:rsidR="009F3E60" w:rsidRPr="00A74DD2" w14:paraId="27BEFBFF" w14:textId="77777777" w:rsidTr="009F3E60">
        <w:trPr>
          <w:trHeight w:val="404"/>
          <w:jc w:val="center"/>
        </w:trPr>
        <w:tc>
          <w:tcPr>
            <w:tcW w:w="23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08BFD78" w14:textId="77777777" w:rsidR="009F3E60" w:rsidRPr="00A74DD2" w:rsidRDefault="009F3E60" w:rsidP="009E0030">
            <w:pPr>
              <w:autoSpaceDE w:val="0"/>
              <w:autoSpaceDN w:val="0"/>
              <w:jc w:val="center"/>
              <w:rPr>
                <w:rFonts w:eastAsiaTheme="minorHAnsi"/>
                <w:sz w:val="22"/>
                <w:szCs w:val="22"/>
              </w:rPr>
            </w:pPr>
            <w:r w:rsidRPr="00A74DD2">
              <w:rPr>
                <w:sz w:val="22"/>
                <w:szCs w:val="22"/>
              </w:rPr>
              <w:t>Commercial/Industrial</w:t>
            </w:r>
          </w:p>
        </w:tc>
        <w:tc>
          <w:tcPr>
            <w:tcW w:w="8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87A0D7" w14:textId="77777777" w:rsidR="009F3E60" w:rsidRPr="00A74DD2" w:rsidRDefault="009F3E60" w:rsidP="009E0030">
            <w:pPr>
              <w:autoSpaceDE w:val="0"/>
              <w:autoSpaceDN w:val="0"/>
              <w:jc w:val="center"/>
              <w:rPr>
                <w:rFonts w:eastAsiaTheme="minorHAnsi"/>
                <w:sz w:val="22"/>
                <w:szCs w:val="22"/>
              </w:rPr>
            </w:pPr>
            <w:r w:rsidRPr="00A74DD2">
              <w:rPr>
                <w:sz w:val="22"/>
                <w:szCs w:val="22"/>
              </w:rPr>
              <w:t>14</w:t>
            </w:r>
          </w:p>
        </w:tc>
        <w:tc>
          <w:tcPr>
            <w:tcW w:w="5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320D15" w14:textId="77777777" w:rsidR="009F3E60" w:rsidRPr="00A74DD2" w:rsidRDefault="009F3E60" w:rsidP="009E0030">
            <w:pPr>
              <w:autoSpaceDE w:val="0"/>
              <w:autoSpaceDN w:val="0"/>
              <w:jc w:val="center"/>
              <w:rPr>
                <w:rFonts w:eastAsiaTheme="minorHAnsi"/>
                <w:sz w:val="22"/>
                <w:szCs w:val="22"/>
              </w:rPr>
            </w:pPr>
            <w:r w:rsidRPr="00A74DD2">
              <w:rPr>
                <w:sz w:val="22"/>
                <w:szCs w:val="22"/>
              </w:rPr>
              <w:t>2</w:t>
            </w:r>
          </w:p>
        </w:tc>
        <w:tc>
          <w:tcPr>
            <w:tcW w:w="6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2CA236" w14:textId="77777777" w:rsidR="009F3E60" w:rsidRPr="00A74DD2" w:rsidRDefault="009F3E60" w:rsidP="009E0030">
            <w:pPr>
              <w:autoSpaceDE w:val="0"/>
              <w:autoSpaceDN w:val="0"/>
              <w:jc w:val="center"/>
              <w:rPr>
                <w:rFonts w:eastAsiaTheme="minorHAnsi"/>
                <w:sz w:val="22"/>
                <w:szCs w:val="22"/>
              </w:rPr>
            </w:pPr>
            <w:r w:rsidRPr="00A74DD2">
              <w:rPr>
                <w:sz w:val="22"/>
                <w:szCs w:val="22"/>
              </w:rPr>
              <w:t>14.3</w:t>
            </w:r>
          </w:p>
        </w:tc>
        <w:tc>
          <w:tcPr>
            <w:tcW w:w="13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57EBAE" w14:textId="77777777" w:rsidR="009F3E60" w:rsidRPr="00A74DD2" w:rsidRDefault="009F3E60" w:rsidP="009E0030">
            <w:pPr>
              <w:autoSpaceDE w:val="0"/>
              <w:autoSpaceDN w:val="0"/>
              <w:jc w:val="center"/>
              <w:rPr>
                <w:rFonts w:eastAsiaTheme="minorHAnsi"/>
                <w:sz w:val="22"/>
                <w:szCs w:val="22"/>
              </w:rPr>
            </w:pPr>
            <w:r w:rsidRPr="00A74DD2">
              <w:rPr>
                <w:sz w:val="22"/>
                <w:szCs w:val="22"/>
              </w:rPr>
              <w:t>$2,029,810</w:t>
            </w:r>
          </w:p>
        </w:tc>
        <w:tc>
          <w:tcPr>
            <w:tcW w:w="11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F921A3" w14:textId="77777777" w:rsidR="009F3E60" w:rsidRPr="00A74DD2" w:rsidRDefault="009F3E60" w:rsidP="009E0030">
            <w:pPr>
              <w:autoSpaceDE w:val="0"/>
              <w:autoSpaceDN w:val="0"/>
              <w:jc w:val="center"/>
              <w:rPr>
                <w:rFonts w:eastAsiaTheme="minorHAnsi"/>
                <w:sz w:val="22"/>
                <w:szCs w:val="22"/>
              </w:rPr>
            </w:pPr>
            <w:r w:rsidRPr="00A74DD2">
              <w:rPr>
                <w:sz w:val="22"/>
                <w:szCs w:val="22"/>
              </w:rPr>
              <w:t>$289,973</w:t>
            </w:r>
          </w:p>
        </w:tc>
        <w:tc>
          <w:tcPr>
            <w:tcW w:w="6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8C6999" w14:textId="77777777" w:rsidR="009F3E60" w:rsidRPr="00A74DD2" w:rsidRDefault="009F3E60" w:rsidP="009E0030">
            <w:pPr>
              <w:autoSpaceDE w:val="0"/>
              <w:autoSpaceDN w:val="0"/>
              <w:jc w:val="center"/>
              <w:rPr>
                <w:rFonts w:eastAsiaTheme="minorHAnsi"/>
                <w:sz w:val="22"/>
                <w:szCs w:val="22"/>
              </w:rPr>
            </w:pPr>
            <w:r w:rsidRPr="00A74DD2">
              <w:rPr>
                <w:sz w:val="22"/>
                <w:szCs w:val="22"/>
              </w:rPr>
              <w:t>14.3</w:t>
            </w:r>
          </w:p>
        </w:tc>
        <w:tc>
          <w:tcPr>
            <w:tcW w:w="778" w:type="dxa"/>
            <w:tcBorders>
              <w:top w:val="nil"/>
              <w:left w:val="nil"/>
              <w:bottom w:val="single" w:sz="8" w:space="0" w:color="auto"/>
              <w:right w:val="single" w:sz="8" w:space="0" w:color="auto"/>
            </w:tcBorders>
            <w:tcMar>
              <w:top w:w="0" w:type="dxa"/>
              <w:left w:w="108" w:type="dxa"/>
              <w:bottom w:w="0" w:type="dxa"/>
              <w:right w:w="108" w:type="dxa"/>
            </w:tcMar>
            <w:vAlign w:val="center"/>
          </w:tcPr>
          <w:p w14:paraId="69BBBDF7" w14:textId="77777777" w:rsidR="009F3E60" w:rsidRPr="00A74DD2" w:rsidRDefault="009F3E60" w:rsidP="009E0030">
            <w:pPr>
              <w:autoSpaceDE w:val="0"/>
              <w:autoSpaceDN w:val="0"/>
              <w:jc w:val="center"/>
              <w:rPr>
                <w:rFonts w:eastAsiaTheme="minorHAnsi"/>
                <w:sz w:val="22"/>
                <w:szCs w:val="22"/>
              </w:rPr>
            </w:pPr>
          </w:p>
        </w:tc>
        <w:tc>
          <w:tcPr>
            <w:tcW w:w="591" w:type="dxa"/>
            <w:tcBorders>
              <w:top w:val="nil"/>
              <w:left w:val="nil"/>
              <w:bottom w:val="single" w:sz="8" w:space="0" w:color="auto"/>
              <w:right w:val="single" w:sz="8" w:space="0" w:color="auto"/>
            </w:tcBorders>
            <w:tcMar>
              <w:top w:w="0" w:type="dxa"/>
              <w:left w:w="108" w:type="dxa"/>
              <w:bottom w:w="0" w:type="dxa"/>
              <w:right w:w="108" w:type="dxa"/>
            </w:tcMar>
            <w:vAlign w:val="center"/>
          </w:tcPr>
          <w:p w14:paraId="62738D16" w14:textId="77777777" w:rsidR="009F3E60" w:rsidRPr="00A74DD2" w:rsidRDefault="009F3E60" w:rsidP="009E0030">
            <w:pPr>
              <w:autoSpaceDE w:val="0"/>
              <w:autoSpaceDN w:val="0"/>
              <w:jc w:val="center"/>
              <w:rPr>
                <w:rFonts w:eastAsiaTheme="minorHAnsi"/>
                <w:sz w:val="22"/>
                <w:szCs w:val="22"/>
              </w:rPr>
            </w:pPr>
          </w:p>
        </w:tc>
        <w:tc>
          <w:tcPr>
            <w:tcW w:w="599" w:type="dxa"/>
            <w:tcBorders>
              <w:top w:val="nil"/>
              <w:left w:val="nil"/>
              <w:bottom w:val="single" w:sz="8" w:space="0" w:color="auto"/>
              <w:right w:val="single" w:sz="8" w:space="0" w:color="auto"/>
            </w:tcBorders>
            <w:tcMar>
              <w:top w:w="0" w:type="dxa"/>
              <w:left w:w="108" w:type="dxa"/>
              <w:bottom w:w="0" w:type="dxa"/>
              <w:right w:w="108" w:type="dxa"/>
            </w:tcMar>
            <w:vAlign w:val="center"/>
          </w:tcPr>
          <w:p w14:paraId="05F87577" w14:textId="77777777" w:rsidR="009F3E60" w:rsidRPr="00A74DD2" w:rsidRDefault="009F3E60" w:rsidP="009E0030">
            <w:pPr>
              <w:autoSpaceDE w:val="0"/>
              <w:autoSpaceDN w:val="0"/>
              <w:jc w:val="center"/>
              <w:rPr>
                <w:rFonts w:eastAsiaTheme="minorHAnsi"/>
                <w:sz w:val="22"/>
                <w:szCs w:val="22"/>
              </w:rPr>
            </w:pPr>
          </w:p>
        </w:tc>
      </w:tr>
      <w:tr w:rsidR="009F3E60" w:rsidRPr="00A74DD2" w14:paraId="76AE5852" w14:textId="77777777" w:rsidTr="009F3E60">
        <w:trPr>
          <w:trHeight w:val="404"/>
          <w:jc w:val="center"/>
        </w:trPr>
        <w:tc>
          <w:tcPr>
            <w:tcW w:w="23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4D62E17" w14:textId="77777777" w:rsidR="009F3E60" w:rsidRPr="00A74DD2" w:rsidRDefault="009F3E60" w:rsidP="009E0030">
            <w:pPr>
              <w:autoSpaceDE w:val="0"/>
              <w:autoSpaceDN w:val="0"/>
              <w:jc w:val="center"/>
              <w:rPr>
                <w:rFonts w:eastAsiaTheme="minorHAnsi"/>
                <w:sz w:val="22"/>
                <w:szCs w:val="22"/>
              </w:rPr>
            </w:pPr>
            <w:r w:rsidRPr="00A74DD2">
              <w:rPr>
                <w:sz w:val="22"/>
                <w:szCs w:val="22"/>
              </w:rPr>
              <w:t>Agricultural</w:t>
            </w:r>
          </w:p>
        </w:tc>
        <w:tc>
          <w:tcPr>
            <w:tcW w:w="8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B31B00" w14:textId="77777777" w:rsidR="009F3E60" w:rsidRPr="00A74DD2" w:rsidRDefault="009F3E60" w:rsidP="009E0030">
            <w:pPr>
              <w:autoSpaceDE w:val="0"/>
              <w:autoSpaceDN w:val="0"/>
              <w:jc w:val="center"/>
              <w:rPr>
                <w:rFonts w:eastAsiaTheme="minorHAnsi"/>
                <w:sz w:val="22"/>
                <w:szCs w:val="22"/>
              </w:rPr>
            </w:pPr>
            <w:r w:rsidRPr="00A74DD2">
              <w:rPr>
                <w:sz w:val="22"/>
                <w:szCs w:val="22"/>
              </w:rPr>
              <w:t>4</w:t>
            </w:r>
          </w:p>
        </w:tc>
        <w:tc>
          <w:tcPr>
            <w:tcW w:w="5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1F7F07" w14:textId="77777777" w:rsidR="009F3E60" w:rsidRPr="00A74DD2" w:rsidRDefault="009F3E60" w:rsidP="009E0030">
            <w:pPr>
              <w:autoSpaceDE w:val="0"/>
              <w:autoSpaceDN w:val="0"/>
              <w:jc w:val="center"/>
              <w:rPr>
                <w:rFonts w:eastAsiaTheme="minorHAnsi"/>
                <w:sz w:val="22"/>
                <w:szCs w:val="22"/>
              </w:rPr>
            </w:pPr>
            <w:r w:rsidRPr="00A74DD2">
              <w:rPr>
                <w:sz w:val="22"/>
                <w:szCs w:val="22"/>
              </w:rPr>
              <w:t>1</w:t>
            </w:r>
          </w:p>
        </w:tc>
        <w:tc>
          <w:tcPr>
            <w:tcW w:w="6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5919F1" w14:textId="77777777" w:rsidR="009F3E60" w:rsidRPr="00A74DD2" w:rsidRDefault="009F3E60" w:rsidP="009E0030">
            <w:pPr>
              <w:autoSpaceDE w:val="0"/>
              <w:autoSpaceDN w:val="0"/>
              <w:jc w:val="center"/>
              <w:rPr>
                <w:rFonts w:eastAsiaTheme="minorHAnsi"/>
                <w:sz w:val="22"/>
                <w:szCs w:val="22"/>
              </w:rPr>
            </w:pPr>
            <w:r w:rsidRPr="00A74DD2">
              <w:rPr>
                <w:sz w:val="22"/>
                <w:szCs w:val="22"/>
              </w:rPr>
              <w:t>25.0</w:t>
            </w:r>
          </w:p>
        </w:tc>
        <w:tc>
          <w:tcPr>
            <w:tcW w:w="13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4509B1" w14:textId="77777777" w:rsidR="009F3E60" w:rsidRPr="00A74DD2" w:rsidRDefault="009F3E60" w:rsidP="009E0030">
            <w:pPr>
              <w:autoSpaceDE w:val="0"/>
              <w:autoSpaceDN w:val="0"/>
              <w:jc w:val="center"/>
              <w:rPr>
                <w:rFonts w:eastAsiaTheme="minorHAnsi"/>
                <w:sz w:val="22"/>
                <w:szCs w:val="22"/>
              </w:rPr>
            </w:pPr>
            <w:r w:rsidRPr="00A74DD2">
              <w:rPr>
                <w:sz w:val="22"/>
                <w:szCs w:val="22"/>
              </w:rPr>
              <w:t>$57,022</w:t>
            </w:r>
          </w:p>
        </w:tc>
        <w:tc>
          <w:tcPr>
            <w:tcW w:w="11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91AEA9" w14:textId="77777777" w:rsidR="009F3E60" w:rsidRPr="00A74DD2" w:rsidRDefault="009F3E60" w:rsidP="009E0030">
            <w:pPr>
              <w:autoSpaceDE w:val="0"/>
              <w:autoSpaceDN w:val="0"/>
              <w:jc w:val="center"/>
              <w:rPr>
                <w:rFonts w:eastAsiaTheme="minorHAnsi"/>
                <w:sz w:val="22"/>
                <w:szCs w:val="22"/>
              </w:rPr>
            </w:pPr>
            <w:r w:rsidRPr="00A74DD2">
              <w:rPr>
                <w:sz w:val="22"/>
                <w:szCs w:val="22"/>
              </w:rPr>
              <w:t>$10,319</w:t>
            </w:r>
          </w:p>
        </w:tc>
        <w:tc>
          <w:tcPr>
            <w:tcW w:w="6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E63753" w14:textId="77777777" w:rsidR="009F3E60" w:rsidRPr="00A74DD2" w:rsidRDefault="009F3E60" w:rsidP="009E0030">
            <w:pPr>
              <w:autoSpaceDE w:val="0"/>
              <w:autoSpaceDN w:val="0"/>
              <w:jc w:val="center"/>
              <w:rPr>
                <w:rFonts w:eastAsiaTheme="minorHAnsi"/>
                <w:sz w:val="22"/>
                <w:szCs w:val="22"/>
              </w:rPr>
            </w:pPr>
            <w:r w:rsidRPr="00A74DD2">
              <w:rPr>
                <w:sz w:val="22"/>
                <w:szCs w:val="22"/>
              </w:rPr>
              <w:t>25.0</w:t>
            </w:r>
          </w:p>
        </w:tc>
        <w:tc>
          <w:tcPr>
            <w:tcW w:w="778" w:type="dxa"/>
            <w:tcBorders>
              <w:top w:val="nil"/>
              <w:left w:val="nil"/>
              <w:bottom w:val="single" w:sz="8" w:space="0" w:color="auto"/>
              <w:right w:val="single" w:sz="8" w:space="0" w:color="auto"/>
            </w:tcBorders>
            <w:tcMar>
              <w:top w:w="0" w:type="dxa"/>
              <w:left w:w="108" w:type="dxa"/>
              <w:bottom w:w="0" w:type="dxa"/>
              <w:right w:w="108" w:type="dxa"/>
            </w:tcMar>
            <w:vAlign w:val="center"/>
          </w:tcPr>
          <w:p w14:paraId="7DE55240" w14:textId="77777777" w:rsidR="009F3E60" w:rsidRPr="00A74DD2" w:rsidRDefault="009F3E60" w:rsidP="009E0030">
            <w:pPr>
              <w:autoSpaceDE w:val="0"/>
              <w:autoSpaceDN w:val="0"/>
              <w:jc w:val="center"/>
              <w:rPr>
                <w:rFonts w:eastAsiaTheme="minorHAnsi"/>
                <w:sz w:val="22"/>
                <w:szCs w:val="22"/>
              </w:rPr>
            </w:pPr>
          </w:p>
        </w:tc>
        <w:tc>
          <w:tcPr>
            <w:tcW w:w="591" w:type="dxa"/>
            <w:tcBorders>
              <w:top w:val="nil"/>
              <w:left w:val="nil"/>
              <w:bottom w:val="single" w:sz="8" w:space="0" w:color="auto"/>
              <w:right w:val="single" w:sz="8" w:space="0" w:color="auto"/>
            </w:tcBorders>
            <w:tcMar>
              <w:top w:w="0" w:type="dxa"/>
              <w:left w:w="108" w:type="dxa"/>
              <w:bottom w:w="0" w:type="dxa"/>
              <w:right w:w="108" w:type="dxa"/>
            </w:tcMar>
            <w:vAlign w:val="center"/>
          </w:tcPr>
          <w:p w14:paraId="61915F0E" w14:textId="77777777" w:rsidR="009F3E60" w:rsidRPr="00A74DD2" w:rsidRDefault="009F3E60" w:rsidP="009E0030">
            <w:pPr>
              <w:autoSpaceDE w:val="0"/>
              <w:autoSpaceDN w:val="0"/>
              <w:jc w:val="center"/>
              <w:rPr>
                <w:rFonts w:eastAsiaTheme="minorHAnsi"/>
                <w:sz w:val="22"/>
                <w:szCs w:val="22"/>
              </w:rPr>
            </w:pPr>
          </w:p>
        </w:tc>
        <w:tc>
          <w:tcPr>
            <w:tcW w:w="599" w:type="dxa"/>
            <w:tcBorders>
              <w:top w:val="nil"/>
              <w:left w:val="nil"/>
              <w:bottom w:val="single" w:sz="8" w:space="0" w:color="auto"/>
              <w:right w:val="single" w:sz="8" w:space="0" w:color="auto"/>
            </w:tcBorders>
            <w:tcMar>
              <w:top w:w="0" w:type="dxa"/>
              <w:left w:w="108" w:type="dxa"/>
              <w:bottom w:w="0" w:type="dxa"/>
              <w:right w:w="108" w:type="dxa"/>
            </w:tcMar>
            <w:vAlign w:val="center"/>
          </w:tcPr>
          <w:p w14:paraId="20F87507" w14:textId="77777777" w:rsidR="009F3E60" w:rsidRPr="00A74DD2" w:rsidRDefault="009F3E60" w:rsidP="009E0030">
            <w:pPr>
              <w:autoSpaceDE w:val="0"/>
              <w:autoSpaceDN w:val="0"/>
              <w:jc w:val="center"/>
              <w:rPr>
                <w:rFonts w:eastAsiaTheme="minorHAnsi"/>
                <w:sz w:val="22"/>
                <w:szCs w:val="22"/>
              </w:rPr>
            </w:pPr>
          </w:p>
        </w:tc>
      </w:tr>
      <w:tr w:rsidR="009F3E60" w:rsidRPr="00A74DD2" w14:paraId="59EE9E38" w14:textId="77777777" w:rsidTr="009F3E60">
        <w:trPr>
          <w:trHeight w:val="390"/>
          <w:jc w:val="center"/>
        </w:trPr>
        <w:tc>
          <w:tcPr>
            <w:tcW w:w="23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97F2645" w14:textId="77777777" w:rsidR="009F3E60" w:rsidRPr="00A74DD2" w:rsidRDefault="009F3E60" w:rsidP="009E0030">
            <w:pPr>
              <w:autoSpaceDE w:val="0"/>
              <w:autoSpaceDN w:val="0"/>
              <w:jc w:val="center"/>
              <w:rPr>
                <w:rFonts w:eastAsiaTheme="minorHAnsi"/>
                <w:sz w:val="22"/>
                <w:szCs w:val="22"/>
              </w:rPr>
            </w:pPr>
            <w:r w:rsidRPr="00A74DD2">
              <w:rPr>
                <w:sz w:val="22"/>
                <w:szCs w:val="22"/>
              </w:rPr>
              <w:t>Manufactured Home</w:t>
            </w:r>
          </w:p>
        </w:tc>
        <w:tc>
          <w:tcPr>
            <w:tcW w:w="8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EBEEDF" w14:textId="77777777" w:rsidR="009F3E60" w:rsidRPr="00A74DD2" w:rsidRDefault="009F3E60" w:rsidP="009E0030">
            <w:pPr>
              <w:autoSpaceDE w:val="0"/>
              <w:autoSpaceDN w:val="0"/>
              <w:jc w:val="center"/>
              <w:rPr>
                <w:rFonts w:eastAsiaTheme="minorHAnsi"/>
                <w:sz w:val="22"/>
                <w:szCs w:val="22"/>
              </w:rPr>
            </w:pPr>
            <w:r w:rsidRPr="00A74DD2">
              <w:rPr>
                <w:sz w:val="22"/>
                <w:szCs w:val="22"/>
              </w:rPr>
              <w:t>3</w:t>
            </w:r>
          </w:p>
        </w:tc>
        <w:tc>
          <w:tcPr>
            <w:tcW w:w="5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37B7A2"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8C746E"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5B6ABE" w14:textId="77777777" w:rsidR="009F3E60" w:rsidRPr="00A74DD2" w:rsidRDefault="009F3E60" w:rsidP="009E0030">
            <w:pPr>
              <w:autoSpaceDE w:val="0"/>
              <w:autoSpaceDN w:val="0"/>
              <w:jc w:val="center"/>
              <w:rPr>
                <w:rFonts w:eastAsiaTheme="minorHAnsi"/>
                <w:sz w:val="22"/>
                <w:szCs w:val="22"/>
              </w:rPr>
            </w:pPr>
            <w:r w:rsidRPr="00A74DD2">
              <w:rPr>
                <w:sz w:val="22"/>
                <w:szCs w:val="22"/>
              </w:rPr>
              <w:t>$29,730</w:t>
            </w:r>
          </w:p>
        </w:tc>
        <w:tc>
          <w:tcPr>
            <w:tcW w:w="11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81AB924"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3D63CF"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778" w:type="dxa"/>
            <w:tcBorders>
              <w:top w:val="nil"/>
              <w:left w:val="nil"/>
              <w:bottom w:val="single" w:sz="8" w:space="0" w:color="auto"/>
              <w:right w:val="single" w:sz="8" w:space="0" w:color="auto"/>
            </w:tcBorders>
            <w:tcMar>
              <w:top w:w="0" w:type="dxa"/>
              <w:left w:w="108" w:type="dxa"/>
              <w:bottom w:w="0" w:type="dxa"/>
              <w:right w:w="108" w:type="dxa"/>
            </w:tcMar>
            <w:vAlign w:val="center"/>
          </w:tcPr>
          <w:p w14:paraId="622ACBD9" w14:textId="77777777" w:rsidR="009F3E60" w:rsidRPr="00A74DD2" w:rsidRDefault="009F3E60" w:rsidP="009E0030">
            <w:pPr>
              <w:autoSpaceDE w:val="0"/>
              <w:autoSpaceDN w:val="0"/>
              <w:jc w:val="center"/>
              <w:rPr>
                <w:rFonts w:eastAsiaTheme="minorHAnsi"/>
                <w:sz w:val="22"/>
                <w:szCs w:val="22"/>
              </w:rPr>
            </w:pPr>
          </w:p>
        </w:tc>
        <w:tc>
          <w:tcPr>
            <w:tcW w:w="5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DB20E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599" w:type="dxa"/>
            <w:tcBorders>
              <w:top w:val="nil"/>
              <w:left w:val="nil"/>
              <w:bottom w:val="single" w:sz="8" w:space="0" w:color="auto"/>
              <w:right w:val="single" w:sz="8" w:space="0" w:color="auto"/>
            </w:tcBorders>
            <w:tcMar>
              <w:top w:w="0" w:type="dxa"/>
              <w:left w:w="108" w:type="dxa"/>
              <w:bottom w:w="0" w:type="dxa"/>
              <w:right w:w="108" w:type="dxa"/>
            </w:tcMar>
            <w:vAlign w:val="center"/>
          </w:tcPr>
          <w:p w14:paraId="5789BB98"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0</w:t>
            </w:r>
          </w:p>
        </w:tc>
      </w:tr>
      <w:tr w:rsidR="009F3E60" w:rsidRPr="00A74DD2" w14:paraId="0F361A6D" w14:textId="77777777" w:rsidTr="009F3E60">
        <w:trPr>
          <w:trHeight w:val="404"/>
          <w:jc w:val="center"/>
        </w:trPr>
        <w:tc>
          <w:tcPr>
            <w:tcW w:w="2363"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238A8AE"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Total</w:t>
            </w:r>
          </w:p>
        </w:tc>
        <w:tc>
          <w:tcPr>
            <w:tcW w:w="80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2ABE8FD"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62</w:t>
            </w:r>
          </w:p>
        </w:tc>
        <w:tc>
          <w:tcPr>
            <w:tcW w:w="57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815FA37"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5</w:t>
            </w:r>
          </w:p>
        </w:tc>
        <w:tc>
          <w:tcPr>
            <w:tcW w:w="65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E2CF4AF"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8.1</w:t>
            </w:r>
          </w:p>
        </w:tc>
        <w:tc>
          <w:tcPr>
            <w:tcW w:w="132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DB3BC35"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$2,398,593</w:t>
            </w:r>
          </w:p>
        </w:tc>
        <w:tc>
          <w:tcPr>
            <w:tcW w:w="114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34826E6"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$314,050</w:t>
            </w:r>
          </w:p>
        </w:tc>
        <w:tc>
          <w:tcPr>
            <w:tcW w:w="65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2094A41"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13.0</w:t>
            </w:r>
          </w:p>
        </w:tc>
        <w:tc>
          <w:tcPr>
            <w:tcW w:w="77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9726D77"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53</w:t>
            </w:r>
          </w:p>
        </w:tc>
        <w:tc>
          <w:tcPr>
            <w:tcW w:w="59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5DE3D82"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5</w:t>
            </w:r>
          </w:p>
        </w:tc>
        <w:tc>
          <w:tcPr>
            <w:tcW w:w="59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9EA5E72"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9.4</w:t>
            </w:r>
          </w:p>
        </w:tc>
      </w:tr>
    </w:tbl>
    <w:p w14:paraId="29A0875D" w14:textId="1A2F56C6" w:rsidR="009F3E60" w:rsidRDefault="009F3E60" w:rsidP="009F3E60">
      <w:pPr>
        <w:autoSpaceDE w:val="0"/>
        <w:autoSpaceDN w:val="0"/>
        <w:spacing w:before="240"/>
        <w:jc w:val="center"/>
        <w:rPr>
          <w:b/>
          <w:bCs/>
          <w:sz w:val="22"/>
          <w:szCs w:val="22"/>
          <w:highlight w:val="yellow"/>
        </w:rPr>
      </w:pPr>
    </w:p>
    <w:p w14:paraId="25209970" w14:textId="6EAB174E" w:rsidR="005B5E27" w:rsidRDefault="005B5E27" w:rsidP="009F3E60">
      <w:pPr>
        <w:autoSpaceDE w:val="0"/>
        <w:autoSpaceDN w:val="0"/>
        <w:spacing w:before="240"/>
        <w:jc w:val="center"/>
        <w:rPr>
          <w:b/>
          <w:bCs/>
          <w:sz w:val="22"/>
          <w:szCs w:val="22"/>
          <w:highlight w:val="yellow"/>
        </w:rPr>
      </w:pPr>
    </w:p>
    <w:p w14:paraId="34A9FF53" w14:textId="78B4F3E2" w:rsidR="005B5E27" w:rsidRDefault="005B5E27" w:rsidP="009F3E60">
      <w:pPr>
        <w:autoSpaceDE w:val="0"/>
        <w:autoSpaceDN w:val="0"/>
        <w:spacing w:before="240"/>
        <w:jc w:val="center"/>
        <w:rPr>
          <w:b/>
          <w:bCs/>
          <w:sz w:val="22"/>
          <w:szCs w:val="22"/>
          <w:highlight w:val="yellow"/>
        </w:rPr>
      </w:pPr>
    </w:p>
    <w:p w14:paraId="50FD120C" w14:textId="17AA3466" w:rsidR="005B5E27" w:rsidRDefault="005B5E27" w:rsidP="009F3E60">
      <w:pPr>
        <w:autoSpaceDE w:val="0"/>
        <w:autoSpaceDN w:val="0"/>
        <w:spacing w:before="240"/>
        <w:jc w:val="center"/>
        <w:rPr>
          <w:b/>
          <w:bCs/>
          <w:sz w:val="22"/>
          <w:szCs w:val="22"/>
          <w:highlight w:val="yellow"/>
        </w:rPr>
      </w:pPr>
    </w:p>
    <w:p w14:paraId="77A8DEF4" w14:textId="247E35CC" w:rsidR="005B5E27" w:rsidRDefault="005B5E27" w:rsidP="009F3E60">
      <w:pPr>
        <w:autoSpaceDE w:val="0"/>
        <w:autoSpaceDN w:val="0"/>
        <w:spacing w:before="240"/>
        <w:jc w:val="center"/>
        <w:rPr>
          <w:b/>
          <w:bCs/>
          <w:sz w:val="22"/>
          <w:szCs w:val="22"/>
          <w:highlight w:val="yellow"/>
        </w:rPr>
      </w:pPr>
    </w:p>
    <w:p w14:paraId="18E29007" w14:textId="77777777" w:rsidR="005B5E27" w:rsidRPr="00A74DD2" w:rsidRDefault="005B5E27" w:rsidP="009F3E60">
      <w:pPr>
        <w:autoSpaceDE w:val="0"/>
        <w:autoSpaceDN w:val="0"/>
        <w:spacing w:before="240"/>
        <w:jc w:val="center"/>
        <w:rPr>
          <w:b/>
          <w:bCs/>
          <w:sz w:val="22"/>
          <w:szCs w:val="22"/>
          <w:highlight w:val="yellow"/>
        </w:rPr>
      </w:pPr>
    </w:p>
    <w:p w14:paraId="0E75C45E" w14:textId="77777777" w:rsidR="009F3E60" w:rsidRPr="00A74DD2" w:rsidRDefault="009F3E60" w:rsidP="009F3E60">
      <w:pPr>
        <w:jc w:val="center"/>
        <w:rPr>
          <w:b/>
          <w:sz w:val="20"/>
          <w:szCs w:val="22"/>
        </w:rPr>
      </w:pPr>
      <w:r w:rsidRPr="00A74DD2">
        <w:rPr>
          <w:b/>
          <w:sz w:val="20"/>
          <w:szCs w:val="22"/>
        </w:rPr>
        <w:t>Table 4.23: Naples Estimated Potential Dollar Losses to Vulnerable Structures</w:t>
      </w:r>
    </w:p>
    <w:tbl>
      <w:tblPr>
        <w:tblW w:w="9604" w:type="dxa"/>
        <w:jc w:val="center"/>
        <w:tblCellMar>
          <w:left w:w="0" w:type="dxa"/>
          <w:right w:w="0" w:type="dxa"/>
        </w:tblCellMar>
        <w:tblLook w:val="04A0" w:firstRow="1" w:lastRow="0" w:firstColumn="1" w:lastColumn="0" w:noHBand="0" w:noVBand="1"/>
      </w:tblPr>
      <w:tblGrid>
        <w:gridCol w:w="2345"/>
        <w:gridCol w:w="978"/>
        <w:gridCol w:w="633"/>
        <w:gridCol w:w="669"/>
        <w:gridCol w:w="1354"/>
        <w:gridCol w:w="715"/>
        <w:gridCol w:w="625"/>
        <w:gridCol w:w="946"/>
        <w:gridCol w:w="669"/>
        <w:gridCol w:w="670"/>
      </w:tblGrid>
      <w:tr w:rsidR="009F3E60" w:rsidRPr="00A74DD2" w14:paraId="0EAB764E" w14:textId="77777777" w:rsidTr="009F3E60">
        <w:trPr>
          <w:trHeight w:val="443"/>
          <w:jc w:val="center"/>
        </w:trPr>
        <w:tc>
          <w:tcPr>
            <w:tcW w:w="2334"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6FB0BDC" w14:textId="77777777" w:rsidR="009F3E60" w:rsidRPr="00A74DD2" w:rsidRDefault="009F3E60" w:rsidP="009E0030">
            <w:pPr>
              <w:jc w:val="center"/>
              <w:rPr>
                <w:b/>
                <w:sz w:val="20"/>
                <w:szCs w:val="22"/>
              </w:rPr>
            </w:pPr>
            <w:r w:rsidRPr="00A74DD2">
              <w:rPr>
                <w:b/>
                <w:sz w:val="20"/>
                <w:szCs w:val="22"/>
              </w:rPr>
              <w:t>Type of Structure</w:t>
            </w:r>
          </w:p>
        </w:tc>
        <w:tc>
          <w:tcPr>
            <w:tcW w:w="2284"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802DC39" w14:textId="77777777" w:rsidR="009F3E60" w:rsidRPr="00A74DD2" w:rsidRDefault="009F3E60" w:rsidP="009E0030">
            <w:pPr>
              <w:jc w:val="center"/>
              <w:rPr>
                <w:b/>
                <w:sz w:val="20"/>
                <w:szCs w:val="22"/>
              </w:rPr>
            </w:pPr>
            <w:r w:rsidRPr="00A74DD2">
              <w:rPr>
                <w:b/>
                <w:sz w:val="20"/>
                <w:szCs w:val="22"/>
              </w:rPr>
              <w:t>Number of Structures</w:t>
            </w:r>
          </w:p>
        </w:tc>
        <w:tc>
          <w:tcPr>
            <w:tcW w:w="2696"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0C766BA" w14:textId="77777777" w:rsidR="009F3E60" w:rsidRPr="00A74DD2" w:rsidRDefault="009F3E60" w:rsidP="009E0030">
            <w:pPr>
              <w:jc w:val="center"/>
              <w:rPr>
                <w:b/>
                <w:sz w:val="20"/>
                <w:szCs w:val="22"/>
              </w:rPr>
            </w:pPr>
            <w:r w:rsidRPr="00A74DD2">
              <w:rPr>
                <w:b/>
                <w:sz w:val="20"/>
                <w:szCs w:val="22"/>
              </w:rPr>
              <w:t>Value of Structures</w:t>
            </w:r>
          </w:p>
        </w:tc>
        <w:tc>
          <w:tcPr>
            <w:tcW w:w="2288"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CBCB654" w14:textId="77777777" w:rsidR="009F3E60" w:rsidRPr="00A74DD2" w:rsidRDefault="009F3E60" w:rsidP="009E0030">
            <w:pPr>
              <w:jc w:val="center"/>
              <w:rPr>
                <w:b/>
                <w:sz w:val="20"/>
                <w:szCs w:val="22"/>
              </w:rPr>
            </w:pPr>
            <w:r w:rsidRPr="00A74DD2">
              <w:rPr>
                <w:b/>
                <w:sz w:val="20"/>
                <w:szCs w:val="22"/>
              </w:rPr>
              <w:t>Number of People</w:t>
            </w:r>
          </w:p>
        </w:tc>
      </w:tr>
      <w:tr w:rsidR="009F3E60" w:rsidRPr="00A74DD2" w14:paraId="6C6440A8" w14:textId="77777777" w:rsidTr="009F3E60">
        <w:trPr>
          <w:trHeight w:val="163"/>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2E6543E" w14:textId="77777777" w:rsidR="009F3E60" w:rsidRPr="00A74DD2" w:rsidRDefault="009F3E60" w:rsidP="009E0030">
            <w:pPr>
              <w:jc w:val="center"/>
              <w:rPr>
                <w:b/>
                <w:sz w:val="20"/>
                <w:szCs w:val="22"/>
              </w:rPr>
            </w:pPr>
          </w:p>
        </w:tc>
        <w:tc>
          <w:tcPr>
            <w:tcW w:w="98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93ABA6C" w14:textId="77777777" w:rsidR="009F3E60" w:rsidRPr="00A74DD2" w:rsidRDefault="009F3E60" w:rsidP="009E0030">
            <w:pPr>
              <w:jc w:val="center"/>
              <w:rPr>
                <w:b/>
                <w:sz w:val="20"/>
                <w:szCs w:val="22"/>
              </w:rPr>
            </w:pPr>
            <w:r w:rsidRPr="00A74DD2">
              <w:rPr>
                <w:b/>
                <w:sz w:val="20"/>
                <w:szCs w:val="22"/>
              </w:rPr>
              <w:t># in City</w:t>
            </w:r>
          </w:p>
        </w:tc>
        <w:tc>
          <w:tcPr>
            <w:tcW w:w="63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D0E8A4B" w14:textId="77777777" w:rsidR="009F3E60" w:rsidRPr="00A74DD2" w:rsidRDefault="009F3E60" w:rsidP="009E0030">
            <w:pPr>
              <w:jc w:val="center"/>
              <w:rPr>
                <w:b/>
                <w:sz w:val="20"/>
                <w:szCs w:val="22"/>
              </w:rPr>
            </w:pPr>
            <w:r w:rsidRPr="00A74DD2">
              <w:rPr>
                <w:b/>
                <w:sz w:val="20"/>
                <w:szCs w:val="22"/>
              </w:rPr>
              <w:t># in HA</w:t>
            </w:r>
          </w:p>
        </w:tc>
        <w:tc>
          <w:tcPr>
            <w:tcW w:w="67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1DC168B" w14:textId="77777777" w:rsidR="009F3E60" w:rsidRPr="00A74DD2" w:rsidRDefault="009F3E60" w:rsidP="009E0030">
            <w:pPr>
              <w:jc w:val="center"/>
              <w:rPr>
                <w:b/>
                <w:sz w:val="20"/>
                <w:szCs w:val="22"/>
              </w:rPr>
            </w:pPr>
            <w:r w:rsidRPr="00A74DD2">
              <w:rPr>
                <w:b/>
                <w:sz w:val="20"/>
                <w:szCs w:val="22"/>
              </w:rPr>
              <w:t>% in HA</w:t>
            </w:r>
          </w:p>
        </w:tc>
        <w:tc>
          <w:tcPr>
            <w:tcW w:w="135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359AE4A" w14:textId="77777777" w:rsidR="009F3E60" w:rsidRPr="00A74DD2" w:rsidRDefault="009F3E60" w:rsidP="009E0030">
            <w:pPr>
              <w:jc w:val="center"/>
              <w:rPr>
                <w:b/>
                <w:sz w:val="20"/>
                <w:szCs w:val="22"/>
              </w:rPr>
            </w:pPr>
            <w:r w:rsidRPr="00A74DD2">
              <w:rPr>
                <w:b/>
                <w:sz w:val="20"/>
                <w:szCs w:val="22"/>
              </w:rPr>
              <w:t>$ in City</w:t>
            </w:r>
          </w:p>
        </w:tc>
        <w:tc>
          <w:tcPr>
            <w:tcW w:w="71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27FED8E" w14:textId="77777777" w:rsidR="009F3E60" w:rsidRPr="00A74DD2" w:rsidRDefault="009F3E60" w:rsidP="009E0030">
            <w:pPr>
              <w:jc w:val="center"/>
              <w:rPr>
                <w:b/>
                <w:sz w:val="20"/>
                <w:szCs w:val="22"/>
              </w:rPr>
            </w:pPr>
            <w:r w:rsidRPr="00A74DD2">
              <w:rPr>
                <w:b/>
                <w:sz w:val="20"/>
                <w:szCs w:val="22"/>
              </w:rPr>
              <w:t>$ in HA</w:t>
            </w:r>
          </w:p>
        </w:tc>
        <w:tc>
          <w:tcPr>
            <w:tcW w:w="62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0C91B8F" w14:textId="77777777" w:rsidR="009F3E60" w:rsidRPr="00A74DD2" w:rsidRDefault="009F3E60" w:rsidP="009E0030">
            <w:pPr>
              <w:jc w:val="center"/>
              <w:rPr>
                <w:b/>
                <w:sz w:val="20"/>
                <w:szCs w:val="22"/>
              </w:rPr>
            </w:pPr>
            <w:r w:rsidRPr="00A74DD2">
              <w:rPr>
                <w:b/>
                <w:sz w:val="20"/>
                <w:szCs w:val="22"/>
              </w:rPr>
              <w:t>% in HA</w:t>
            </w:r>
          </w:p>
        </w:tc>
        <w:tc>
          <w:tcPr>
            <w:tcW w:w="94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E32EE8D" w14:textId="77777777" w:rsidR="009F3E60" w:rsidRPr="00A74DD2" w:rsidRDefault="009F3E60" w:rsidP="009E0030">
            <w:pPr>
              <w:jc w:val="center"/>
              <w:rPr>
                <w:b/>
                <w:sz w:val="20"/>
                <w:szCs w:val="22"/>
              </w:rPr>
            </w:pPr>
            <w:r w:rsidRPr="00A74DD2">
              <w:rPr>
                <w:b/>
                <w:sz w:val="20"/>
                <w:szCs w:val="22"/>
              </w:rPr>
              <w:t># in City</w:t>
            </w:r>
          </w:p>
        </w:tc>
        <w:tc>
          <w:tcPr>
            <w:tcW w:w="67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2F67A80" w14:textId="77777777" w:rsidR="009F3E60" w:rsidRPr="00A74DD2" w:rsidRDefault="009F3E60" w:rsidP="009E0030">
            <w:pPr>
              <w:jc w:val="center"/>
              <w:rPr>
                <w:b/>
                <w:sz w:val="20"/>
                <w:szCs w:val="22"/>
              </w:rPr>
            </w:pPr>
            <w:r w:rsidRPr="00A74DD2">
              <w:rPr>
                <w:b/>
                <w:sz w:val="20"/>
                <w:szCs w:val="22"/>
              </w:rPr>
              <w:t># in HA</w:t>
            </w:r>
          </w:p>
        </w:tc>
        <w:tc>
          <w:tcPr>
            <w:tcW w:w="67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4C67431" w14:textId="77777777" w:rsidR="009F3E60" w:rsidRPr="00A74DD2" w:rsidRDefault="009F3E60" w:rsidP="009E0030">
            <w:pPr>
              <w:jc w:val="center"/>
              <w:rPr>
                <w:b/>
                <w:sz w:val="20"/>
                <w:szCs w:val="22"/>
              </w:rPr>
            </w:pPr>
            <w:r w:rsidRPr="00A74DD2">
              <w:rPr>
                <w:b/>
                <w:sz w:val="20"/>
                <w:szCs w:val="22"/>
              </w:rPr>
              <w:t>% in HA</w:t>
            </w:r>
          </w:p>
        </w:tc>
      </w:tr>
      <w:tr w:rsidR="009F3E60" w:rsidRPr="00A74DD2" w14:paraId="6B2FFB58" w14:textId="77777777" w:rsidTr="009F3E60">
        <w:trPr>
          <w:trHeight w:val="477"/>
          <w:jc w:val="center"/>
        </w:trPr>
        <w:tc>
          <w:tcPr>
            <w:tcW w:w="233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D116A76" w14:textId="77777777" w:rsidR="009F3E60" w:rsidRPr="00A74DD2" w:rsidRDefault="009F3E60" w:rsidP="009E0030">
            <w:pPr>
              <w:autoSpaceDE w:val="0"/>
              <w:autoSpaceDN w:val="0"/>
              <w:jc w:val="center"/>
              <w:rPr>
                <w:rFonts w:eastAsiaTheme="minorHAnsi"/>
                <w:sz w:val="22"/>
                <w:szCs w:val="22"/>
              </w:rPr>
            </w:pPr>
            <w:r w:rsidRPr="00A74DD2">
              <w:rPr>
                <w:sz w:val="22"/>
                <w:szCs w:val="22"/>
              </w:rPr>
              <w:t>Residential</w:t>
            </w:r>
          </w:p>
        </w:tc>
        <w:tc>
          <w:tcPr>
            <w:tcW w:w="9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2E0D68" w14:textId="77777777" w:rsidR="009F3E60" w:rsidRPr="00A74DD2" w:rsidRDefault="009F3E60" w:rsidP="009E0030">
            <w:pPr>
              <w:autoSpaceDE w:val="0"/>
              <w:autoSpaceDN w:val="0"/>
              <w:jc w:val="center"/>
              <w:rPr>
                <w:rFonts w:eastAsiaTheme="minorHAnsi"/>
                <w:sz w:val="22"/>
                <w:szCs w:val="22"/>
              </w:rPr>
            </w:pPr>
            <w:r w:rsidRPr="00A74DD2">
              <w:rPr>
                <w:sz w:val="22"/>
                <w:szCs w:val="22"/>
              </w:rPr>
              <w:t>17</w:t>
            </w:r>
          </w:p>
        </w:tc>
        <w:tc>
          <w:tcPr>
            <w:tcW w:w="6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C50EC6"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D47A0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5B2ED0" w14:textId="77777777" w:rsidR="009F3E60" w:rsidRPr="00A74DD2" w:rsidRDefault="009F3E60" w:rsidP="009E0030">
            <w:pPr>
              <w:autoSpaceDE w:val="0"/>
              <w:autoSpaceDN w:val="0"/>
              <w:jc w:val="center"/>
              <w:rPr>
                <w:rFonts w:eastAsiaTheme="minorHAnsi"/>
                <w:sz w:val="22"/>
                <w:szCs w:val="22"/>
              </w:rPr>
            </w:pPr>
            <w:r w:rsidRPr="00A74DD2">
              <w:rPr>
                <w:sz w:val="22"/>
                <w:szCs w:val="22"/>
              </w:rPr>
              <w:t>$115,354</w:t>
            </w:r>
          </w:p>
        </w:tc>
        <w:tc>
          <w:tcPr>
            <w:tcW w:w="7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1F9CFB"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D62498"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4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46CC22" w14:textId="77777777" w:rsidR="009F3E60" w:rsidRPr="00A74DD2" w:rsidRDefault="009F3E60" w:rsidP="009E0030">
            <w:pPr>
              <w:autoSpaceDE w:val="0"/>
              <w:autoSpaceDN w:val="0"/>
              <w:jc w:val="center"/>
              <w:rPr>
                <w:rFonts w:eastAsiaTheme="minorHAnsi"/>
                <w:sz w:val="22"/>
                <w:szCs w:val="22"/>
              </w:rPr>
            </w:pPr>
            <w:r w:rsidRPr="00A74DD2">
              <w:rPr>
                <w:sz w:val="22"/>
                <w:szCs w:val="22"/>
              </w:rPr>
              <w:t>41</w:t>
            </w:r>
          </w:p>
        </w:tc>
        <w:tc>
          <w:tcPr>
            <w:tcW w:w="6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E122A4A"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1" w:type="dxa"/>
            <w:tcBorders>
              <w:top w:val="nil"/>
              <w:left w:val="nil"/>
              <w:bottom w:val="single" w:sz="8" w:space="0" w:color="auto"/>
              <w:right w:val="single" w:sz="8" w:space="0" w:color="auto"/>
            </w:tcBorders>
            <w:tcMar>
              <w:top w:w="0" w:type="dxa"/>
              <w:left w:w="108" w:type="dxa"/>
              <w:bottom w:w="0" w:type="dxa"/>
              <w:right w:w="108" w:type="dxa"/>
            </w:tcMar>
            <w:vAlign w:val="center"/>
          </w:tcPr>
          <w:p w14:paraId="09ED2EFB"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0</w:t>
            </w:r>
          </w:p>
        </w:tc>
      </w:tr>
      <w:tr w:rsidR="009F3E60" w:rsidRPr="00A74DD2" w14:paraId="622CDA58" w14:textId="77777777" w:rsidTr="009F3E60">
        <w:trPr>
          <w:trHeight w:val="477"/>
          <w:jc w:val="center"/>
        </w:trPr>
        <w:tc>
          <w:tcPr>
            <w:tcW w:w="233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ACA4699" w14:textId="77777777" w:rsidR="009F3E60" w:rsidRPr="00A74DD2" w:rsidRDefault="009F3E60" w:rsidP="009E0030">
            <w:pPr>
              <w:autoSpaceDE w:val="0"/>
              <w:autoSpaceDN w:val="0"/>
              <w:jc w:val="center"/>
              <w:rPr>
                <w:rFonts w:eastAsiaTheme="minorHAnsi"/>
                <w:sz w:val="22"/>
                <w:szCs w:val="22"/>
              </w:rPr>
            </w:pPr>
            <w:r w:rsidRPr="00A74DD2">
              <w:rPr>
                <w:sz w:val="22"/>
                <w:szCs w:val="22"/>
              </w:rPr>
              <w:t>Commercial/Industrial</w:t>
            </w:r>
          </w:p>
        </w:tc>
        <w:tc>
          <w:tcPr>
            <w:tcW w:w="9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031727"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9BF627"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3F1ED7"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8F14CB"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7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1D7ECC"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9623C9"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48" w:type="dxa"/>
            <w:tcBorders>
              <w:top w:val="nil"/>
              <w:left w:val="nil"/>
              <w:bottom w:val="single" w:sz="8" w:space="0" w:color="auto"/>
              <w:right w:val="single" w:sz="8" w:space="0" w:color="auto"/>
            </w:tcBorders>
            <w:tcMar>
              <w:top w:w="0" w:type="dxa"/>
              <w:left w:w="108" w:type="dxa"/>
              <w:bottom w:w="0" w:type="dxa"/>
              <w:right w:w="108" w:type="dxa"/>
            </w:tcMar>
            <w:vAlign w:val="center"/>
          </w:tcPr>
          <w:p w14:paraId="40E7C164" w14:textId="77777777" w:rsidR="009F3E60" w:rsidRPr="00A74DD2" w:rsidRDefault="009F3E60" w:rsidP="009E0030">
            <w:pPr>
              <w:autoSpaceDE w:val="0"/>
              <w:autoSpaceDN w:val="0"/>
              <w:jc w:val="center"/>
              <w:rPr>
                <w:rFonts w:eastAsiaTheme="minorHAnsi"/>
                <w:sz w:val="22"/>
                <w:szCs w:val="22"/>
              </w:rPr>
            </w:pPr>
          </w:p>
        </w:tc>
        <w:tc>
          <w:tcPr>
            <w:tcW w:w="670" w:type="dxa"/>
            <w:tcBorders>
              <w:top w:val="nil"/>
              <w:left w:val="nil"/>
              <w:bottom w:val="single" w:sz="8" w:space="0" w:color="auto"/>
              <w:right w:val="single" w:sz="8" w:space="0" w:color="auto"/>
            </w:tcBorders>
            <w:tcMar>
              <w:top w:w="0" w:type="dxa"/>
              <w:left w:w="108" w:type="dxa"/>
              <w:bottom w:w="0" w:type="dxa"/>
              <w:right w:w="108" w:type="dxa"/>
            </w:tcMar>
            <w:vAlign w:val="center"/>
          </w:tcPr>
          <w:p w14:paraId="15F2FE56" w14:textId="77777777" w:rsidR="009F3E60" w:rsidRPr="00A74DD2" w:rsidRDefault="009F3E60" w:rsidP="009E0030">
            <w:pPr>
              <w:autoSpaceDE w:val="0"/>
              <w:autoSpaceDN w:val="0"/>
              <w:jc w:val="center"/>
              <w:rPr>
                <w:rFonts w:eastAsiaTheme="minorHAnsi"/>
                <w:sz w:val="22"/>
                <w:szCs w:val="22"/>
              </w:rPr>
            </w:pPr>
          </w:p>
        </w:tc>
        <w:tc>
          <w:tcPr>
            <w:tcW w:w="671" w:type="dxa"/>
            <w:tcBorders>
              <w:top w:val="nil"/>
              <w:left w:val="nil"/>
              <w:bottom w:val="single" w:sz="8" w:space="0" w:color="auto"/>
              <w:right w:val="single" w:sz="8" w:space="0" w:color="auto"/>
            </w:tcBorders>
            <w:tcMar>
              <w:top w:w="0" w:type="dxa"/>
              <w:left w:w="108" w:type="dxa"/>
              <w:bottom w:w="0" w:type="dxa"/>
              <w:right w:w="108" w:type="dxa"/>
            </w:tcMar>
            <w:vAlign w:val="center"/>
          </w:tcPr>
          <w:p w14:paraId="2613D706" w14:textId="77777777" w:rsidR="009F3E60" w:rsidRPr="00A74DD2" w:rsidRDefault="009F3E60" w:rsidP="009E0030">
            <w:pPr>
              <w:autoSpaceDE w:val="0"/>
              <w:autoSpaceDN w:val="0"/>
              <w:jc w:val="center"/>
              <w:rPr>
                <w:rFonts w:eastAsiaTheme="minorHAnsi"/>
                <w:sz w:val="22"/>
                <w:szCs w:val="22"/>
              </w:rPr>
            </w:pPr>
          </w:p>
        </w:tc>
      </w:tr>
      <w:tr w:rsidR="009F3E60" w:rsidRPr="00A74DD2" w14:paraId="78C7316E" w14:textId="77777777" w:rsidTr="009F3E60">
        <w:trPr>
          <w:trHeight w:val="459"/>
          <w:jc w:val="center"/>
        </w:trPr>
        <w:tc>
          <w:tcPr>
            <w:tcW w:w="233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C141A6" w14:textId="77777777" w:rsidR="009F3E60" w:rsidRPr="00A74DD2" w:rsidRDefault="009F3E60" w:rsidP="009E0030">
            <w:pPr>
              <w:autoSpaceDE w:val="0"/>
              <w:autoSpaceDN w:val="0"/>
              <w:jc w:val="center"/>
              <w:rPr>
                <w:rFonts w:eastAsiaTheme="minorHAnsi"/>
                <w:sz w:val="22"/>
                <w:szCs w:val="22"/>
              </w:rPr>
            </w:pPr>
            <w:r w:rsidRPr="00A74DD2">
              <w:rPr>
                <w:sz w:val="22"/>
                <w:szCs w:val="22"/>
              </w:rPr>
              <w:t>Agricultural</w:t>
            </w:r>
          </w:p>
        </w:tc>
        <w:tc>
          <w:tcPr>
            <w:tcW w:w="9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007BC9" w14:textId="77777777" w:rsidR="009F3E60" w:rsidRPr="00A74DD2" w:rsidRDefault="009F3E60" w:rsidP="009E0030">
            <w:pPr>
              <w:autoSpaceDE w:val="0"/>
              <w:autoSpaceDN w:val="0"/>
              <w:jc w:val="center"/>
              <w:rPr>
                <w:rFonts w:eastAsiaTheme="minorHAnsi"/>
                <w:sz w:val="22"/>
                <w:szCs w:val="22"/>
              </w:rPr>
            </w:pPr>
            <w:r w:rsidRPr="00A74DD2">
              <w:rPr>
                <w:sz w:val="22"/>
                <w:szCs w:val="22"/>
              </w:rPr>
              <w:t>2</w:t>
            </w:r>
          </w:p>
        </w:tc>
        <w:tc>
          <w:tcPr>
            <w:tcW w:w="6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9998DF"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8A8E7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880AA0" w14:textId="77777777" w:rsidR="009F3E60" w:rsidRPr="00A74DD2" w:rsidRDefault="009F3E60" w:rsidP="009E0030">
            <w:pPr>
              <w:autoSpaceDE w:val="0"/>
              <w:autoSpaceDN w:val="0"/>
              <w:jc w:val="center"/>
              <w:rPr>
                <w:rFonts w:eastAsiaTheme="minorHAnsi"/>
                <w:sz w:val="22"/>
                <w:szCs w:val="22"/>
              </w:rPr>
            </w:pPr>
            <w:r w:rsidRPr="00A74DD2">
              <w:rPr>
                <w:sz w:val="22"/>
                <w:szCs w:val="22"/>
              </w:rPr>
              <w:t>$14,860</w:t>
            </w:r>
          </w:p>
        </w:tc>
        <w:tc>
          <w:tcPr>
            <w:tcW w:w="7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0C7A29"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B74F29"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48" w:type="dxa"/>
            <w:tcBorders>
              <w:top w:val="nil"/>
              <w:left w:val="nil"/>
              <w:bottom w:val="single" w:sz="8" w:space="0" w:color="auto"/>
              <w:right w:val="single" w:sz="8" w:space="0" w:color="auto"/>
            </w:tcBorders>
            <w:tcMar>
              <w:top w:w="0" w:type="dxa"/>
              <w:left w:w="108" w:type="dxa"/>
              <w:bottom w:w="0" w:type="dxa"/>
              <w:right w:w="108" w:type="dxa"/>
            </w:tcMar>
            <w:vAlign w:val="center"/>
          </w:tcPr>
          <w:p w14:paraId="5E64B0AF" w14:textId="77777777" w:rsidR="009F3E60" w:rsidRPr="00A74DD2" w:rsidRDefault="009F3E60" w:rsidP="009E0030">
            <w:pPr>
              <w:autoSpaceDE w:val="0"/>
              <w:autoSpaceDN w:val="0"/>
              <w:jc w:val="center"/>
              <w:rPr>
                <w:rFonts w:eastAsiaTheme="minorHAnsi"/>
                <w:sz w:val="22"/>
                <w:szCs w:val="22"/>
              </w:rPr>
            </w:pPr>
          </w:p>
        </w:tc>
        <w:tc>
          <w:tcPr>
            <w:tcW w:w="670" w:type="dxa"/>
            <w:tcBorders>
              <w:top w:val="nil"/>
              <w:left w:val="nil"/>
              <w:bottom w:val="single" w:sz="8" w:space="0" w:color="auto"/>
              <w:right w:val="single" w:sz="8" w:space="0" w:color="auto"/>
            </w:tcBorders>
            <w:tcMar>
              <w:top w:w="0" w:type="dxa"/>
              <w:left w:w="108" w:type="dxa"/>
              <w:bottom w:w="0" w:type="dxa"/>
              <w:right w:w="108" w:type="dxa"/>
            </w:tcMar>
            <w:vAlign w:val="center"/>
          </w:tcPr>
          <w:p w14:paraId="57DB0CC7" w14:textId="77777777" w:rsidR="009F3E60" w:rsidRPr="00A74DD2" w:rsidRDefault="009F3E60" w:rsidP="009E0030">
            <w:pPr>
              <w:autoSpaceDE w:val="0"/>
              <w:autoSpaceDN w:val="0"/>
              <w:jc w:val="center"/>
              <w:rPr>
                <w:rFonts w:eastAsiaTheme="minorHAnsi"/>
                <w:sz w:val="22"/>
                <w:szCs w:val="22"/>
              </w:rPr>
            </w:pPr>
          </w:p>
        </w:tc>
        <w:tc>
          <w:tcPr>
            <w:tcW w:w="671" w:type="dxa"/>
            <w:tcBorders>
              <w:top w:val="nil"/>
              <w:left w:val="nil"/>
              <w:bottom w:val="single" w:sz="8" w:space="0" w:color="auto"/>
              <w:right w:val="single" w:sz="8" w:space="0" w:color="auto"/>
            </w:tcBorders>
            <w:tcMar>
              <w:top w:w="0" w:type="dxa"/>
              <w:left w:w="108" w:type="dxa"/>
              <w:bottom w:w="0" w:type="dxa"/>
              <w:right w:w="108" w:type="dxa"/>
            </w:tcMar>
            <w:vAlign w:val="center"/>
          </w:tcPr>
          <w:p w14:paraId="09861B04" w14:textId="77777777" w:rsidR="009F3E60" w:rsidRPr="00A74DD2" w:rsidRDefault="009F3E60" w:rsidP="009E0030">
            <w:pPr>
              <w:autoSpaceDE w:val="0"/>
              <w:autoSpaceDN w:val="0"/>
              <w:jc w:val="center"/>
              <w:rPr>
                <w:rFonts w:eastAsiaTheme="minorHAnsi"/>
                <w:sz w:val="22"/>
                <w:szCs w:val="22"/>
              </w:rPr>
            </w:pPr>
          </w:p>
        </w:tc>
      </w:tr>
      <w:tr w:rsidR="009F3E60" w:rsidRPr="00A74DD2" w14:paraId="640D0ABD" w14:textId="77777777" w:rsidTr="009F3E60">
        <w:trPr>
          <w:trHeight w:val="477"/>
          <w:jc w:val="center"/>
        </w:trPr>
        <w:tc>
          <w:tcPr>
            <w:tcW w:w="233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C04605" w14:textId="77777777" w:rsidR="009F3E60" w:rsidRPr="00A74DD2" w:rsidRDefault="009F3E60" w:rsidP="009E0030">
            <w:pPr>
              <w:autoSpaceDE w:val="0"/>
              <w:autoSpaceDN w:val="0"/>
              <w:jc w:val="center"/>
              <w:rPr>
                <w:rFonts w:eastAsiaTheme="minorHAnsi"/>
                <w:sz w:val="22"/>
                <w:szCs w:val="22"/>
              </w:rPr>
            </w:pPr>
            <w:r w:rsidRPr="00A74DD2">
              <w:rPr>
                <w:sz w:val="22"/>
                <w:szCs w:val="22"/>
              </w:rPr>
              <w:t>Manufactured Home</w:t>
            </w:r>
          </w:p>
        </w:tc>
        <w:tc>
          <w:tcPr>
            <w:tcW w:w="9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4AE770"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9D8151"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876BACB"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E8EAB0"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7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80665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E2C99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48" w:type="dxa"/>
            <w:tcBorders>
              <w:top w:val="nil"/>
              <w:left w:val="nil"/>
              <w:bottom w:val="single" w:sz="8" w:space="0" w:color="auto"/>
              <w:right w:val="single" w:sz="8" w:space="0" w:color="auto"/>
            </w:tcBorders>
            <w:tcMar>
              <w:top w:w="0" w:type="dxa"/>
              <w:left w:w="108" w:type="dxa"/>
              <w:bottom w:w="0" w:type="dxa"/>
              <w:right w:w="108" w:type="dxa"/>
            </w:tcMar>
            <w:vAlign w:val="center"/>
          </w:tcPr>
          <w:p w14:paraId="125C38F7" w14:textId="77777777" w:rsidR="009F3E60" w:rsidRPr="00A74DD2" w:rsidRDefault="009F3E60" w:rsidP="009E0030">
            <w:pPr>
              <w:autoSpaceDE w:val="0"/>
              <w:autoSpaceDN w:val="0"/>
              <w:jc w:val="center"/>
              <w:rPr>
                <w:rFonts w:eastAsiaTheme="minorHAnsi"/>
                <w:sz w:val="22"/>
                <w:szCs w:val="22"/>
              </w:rPr>
            </w:pPr>
          </w:p>
        </w:tc>
        <w:tc>
          <w:tcPr>
            <w:tcW w:w="670" w:type="dxa"/>
            <w:tcBorders>
              <w:top w:val="nil"/>
              <w:left w:val="nil"/>
              <w:bottom w:val="single" w:sz="8" w:space="0" w:color="auto"/>
              <w:right w:val="single" w:sz="8" w:space="0" w:color="auto"/>
            </w:tcBorders>
            <w:tcMar>
              <w:top w:w="0" w:type="dxa"/>
              <w:left w:w="108" w:type="dxa"/>
              <w:bottom w:w="0" w:type="dxa"/>
              <w:right w:w="108" w:type="dxa"/>
            </w:tcMar>
            <w:vAlign w:val="center"/>
          </w:tcPr>
          <w:p w14:paraId="77021B6B" w14:textId="77777777" w:rsidR="009F3E60" w:rsidRPr="00A74DD2" w:rsidRDefault="009F3E60" w:rsidP="009E0030">
            <w:pPr>
              <w:autoSpaceDE w:val="0"/>
              <w:autoSpaceDN w:val="0"/>
              <w:jc w:val="center"/>
              <w:rPr>
                <w:rFonts w:eastAsiaTheme="minorHAnsi"/>
                <w:sz w:val="22"/>
                <w:szCs w:val="22"/>
              </w:rPr>
            </w:pPr>
          </w:p>
        </w:tc>
        <w:tc>
          <w:tcPr>
            <w:tcW w:w="671" w:type="dxa"/>
            <w:tcBorders>
              <w:top w:val="nil"/>
              <w:left w:val="nil"/>
              <w:bottom w:val="single" w:sz="8" w:space="0" w:color="auto"/>
              <w:right w:val="single" w:sz="8" w:space="0" w:color="auto"/>
            </w:tcBorders>
            <w:tcMar>
              <w:top w:w="0" w:type="dxa"/>
              <w:left w:w="108" w:type="dxa"/>
              <w:bottom w:w="0" w:type="dxa"/>
              <w:right w:w="108" w:type="dxa"/>
            </w:tcMar>
            <w:vAlign w:val="center"/>
          </w:tcPr>
          <w:p w14:paraId="26E2C0D9" w14:textId="77777777" w:rsidR="009F3E60" w:rsidRPr="00A74DD2" w:rsidRDefault="009F3E60" w:rsidP="009E0030">
            <w:pPr>
              <w:autoSpaceDE w:val="0"/>
              <w:autoSpaceDN w:val="0"/>
              <w:jc w:val="center"/>
              <w:rPr>
                <w:rFonts w:eastAsiaTheme="minorHAnsi"/>
                <w:sz w:val="22"/>
                <w:szCs w:val="22"/>
              </w:rPr>
            </w:pPr>
          </w:p>
        </w:tc>
      </w:tr>
      <w:tr w:rsidR="009F3E60" w:rsidRPr="00A74DD2" w14:paraId="2BDCB4C5" w14:textId="77777777" w:rsidTr="009F3E60">
        <w:trPr>
          <w:trHeight w:val="477"/>
          <w:jc w:val="center"/>
        </w:trPr>
        <w:tc>
          <w:tcPr>
            <w:tcW w:w="2334"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361E08E"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Total</w:t>
            </w:r>
          </w:p>
        </w:tc>
        <w:tc>
          <w:tcPr>
            <w:tcW w:w="98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CF09701"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19</w:t>
            </w:r>
          </w:p>
        </w:tc>
        <w:tc>
          <w:tcPr>
            <w:tcW w:w="63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4DDDF05"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67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EC1C4F7"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135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AAE2533"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$130,214</w:t>
            </w:r>
          </w:p>
        </w:tc>
        <w:tc>
          <w:tcPr>
            <w:tcW w:w="71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5D5FDE7"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62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D7A61BB"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94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B042279"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41</w:t>
            </w:r>
          </w:p>
        </w:tc>
        <w:tc>
          <w:tcPr>
            <w:tcW w:w="67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8AB1FD9"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67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7F1A1E6"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r>
    </w:tbl>
    <w:p w14:paraId="4D0FB698" w14:textId="77777777" w:rsidR="009F3E60" w:rsidRPr="00A74DD2" w:rsidRDefault="009F3E60" w:rsidP="009F3E60">
      <w:pPr>
        <w:autoSpaceDE w:val="0"/>
        <w:autoSpaceDN w:val="0"/>
        <w:spacing w:before="240"/>
        <w:jc w:val="center"/>
        <w:rPr>
          <w:b/>
          <w:bCs/>
          <w:sz w:val="22"/>
          <w:szCs w:val="22"/>
        </w:rPr>
      </w:pPr>
    </w:p>
    <w:p w14:paraId="6EDCB491" w14:textId="77777777" w:rsidR="009F3E60" w:rsidRPr="00A74DD2" w:rsidRDefault="009F3E60" w:rsidP="009F3E60">
      <w:pPr>
        <w:jc w:val="center"/>
        <w:rPr>
          <w:b/>
          <w:sz w:val="20"/>
          <w:szCs w:val="22"/>
        </w:rPr>
      </w:pPr>
      <w:r w:rsidRPr="00A74DD2">
        <w:rPr>
          <w:b/>
          <w:sz w:val="20"/>
          <w:szCs w:val="22"/>
        </w:rPr>
        <w:t>Table 4.24: Raymond Estimated Potential Dollar Losses to Vulnerable Structures</w:t>
      </w:r>
    </w:p>
    <w:tbl>
      <w:tblPr>
        <w:tblW w:w="9603" w:type="dxa"/>
        <w:jc w:val="center"/>
        <w:tblCellMar>
          <w:left w:w="0" w:type="dxa"/>
          <w:right w:w="0" w:type="dxa"/>
        </w:tblCellMar>
        <w:tblLook w:val="04A0" w:firstRow="1" w:lastRow="0" w:firstColumn="1" w:lastColumn="0" w:noHBand="0" w:noVBand="1"/>
      </w:tblPr>
      <w:tblGrid>
        <w:gridCol w:w="2344"/>
        <w:gridCol w:w="863"/>
        <w:gridCol w:w="597"/>
        <w:gridCol w:w="648"/>
        <w:gridCol w:w="1308"/>
        <w:gridCol w:w="1012"/>
        <w:gridCol w:w="645"/>
        <w:gridCol w:w="889"/>
        <w:gridCol w:w="618"/>
        <w:gridCol w:w="679"/>
      </w:tblGrid>
      <w:tr w:rsidR="009F3E60" w:rsidRPr="00A74DD2" w14:paraId="35E5E365" w14:textId="77777777" w:rsidTr="009F3E60">
        <w:trPr>
          <w:trHeight w:val="406"/>
          <w:jc w:val="center"/>
        </w:trPr>
        <w:tc>
          <w:tcPr>
            <w:tcW w:w="2333"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408063B" w14:textId="77777777" w:rsidR="009F3E60" w:rsidRPr="00A74DD2" w:rsidRDefault="009F3E60" w:rsidP="009E0030">
            <w:pPr>
              <w:jc w:val="center"/>
              <w:rPr>
                <w:b/>
                <w:sz w:val="20"/>
                <w:szCs w:val="22"/>
              </w:rPr>
            </w:pPr>
            <w:r w:rsidRPr="00A74DD2">
              <w:rPr>
                <w:b/>
                <w:sz w:val="20"/>
                <w:szCs w:val="22"/>
              </w:rPr>
              <w:t>Type of Structure</w:t>
            </w:r>
          </w:p>
        </w:tc>
        <w:tc>
          <w:tcPr>
            <w:tcW w:w="2115"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2E3BA1B" w14:textId="77777777" w:rsidR="009F3E60" w:rsidRPr="00A74DD2" w:rsidRDefault="009F3E60" w:rsidP="009E0030">
            <w:pPr>
              <w:jc w:val="center"/>
              <w:rPr>
                <w:b/>
                <w:sz w:val="20"/>
                <w:szCs w:val="22"/>
              </w:rPr>
            </w:pPr>
            <w:r w:rsidRPr="00A74DD2">
              <w:rPr>
                <w:b/>
                <w:sz w:val="20"/>
                <w:szCs w:val="22"/>
              </w:rPr>
              <w:t>Number of Structures</w:t>
            </w:r>
          </w:p>
        </w:tc>
        <w:tc>
          <w:tcPr>
            <w:tcW w:w="2960"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567923F" w14:textId="77777777" w:rsidR="009F3E60" w:rsidRPr="00A74DD2" w:rsidRDefault="009F3E60" w:rsidP="009E0030">
            <w:pPr>
              <w:jc w:val="center"/>
              <w:rPr>
                <w:b/>
                <w:sz w:val="20"/>
                <w:szCs w:val="22"/>
              </w:rPr>
            </w:pPr>
            <w:r w:rsidRPr="00A74DD2">
              <w:rPr>
                <w:b/>
                <w:sz w:val="20"/>
                <w:szCs w:val="22"/>
              </w:rPr>
              <w:t>Value of Structures</w:t>
            </w:r>
          </w:p>
        </w:tc>
        <w:tc>
          <w:tcPr>
            <w:tcW w:w="2195"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1625F12" w14:textId="77777777" w:rsidR="009F3E60" w:rsidRPr="00A74DD2" w:rsidRDefault="009F3E60" w:rsidP="009E0030">
            <w:pPr>
              <w:jc w:val="center"/>
              <w:rPr>
                <w:b/>
                <w:sz w:val="20"/>
                <w:szCs w:val="22"/>
              </w:rPr>
            </w:pPr>
            <w:r w:rsidRPr="00A74DD2">
              <w:rPr>
                <w:b/>
                <w:sz w:val="20"/>
                <w:szCs w:val="22"/>
              </w:rPr>
              <w:t>Number of People</w:t>
            </w:r>
          </w:p>
        </w:tc>
      </w:tr>
      <w:tr w:rsidR="009F3E60" w:rsidRPr="00A74DD2" w14:paraId="51AC2EDF" w14:textId="77777777" w:rsidTr="009F3E60">
        <w:trPr>
          <w:trHeight w:val="150"/>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F5179D3" w14:textId="77777777" w:rsidR="009F3E60" w:rsidRPr="00A74DD2" w:rsidRDefault="009F3E60" w:rsidP="009E0030">
            <w:pPr>
              <w:jc w:val="center"/>
              <w:rPr>
                <w:b/>
                <w:sz w:val="20"/>
                <w:szCs w:val="22"/>
              </w:rPr>
            </w:pPr>
          </w:p>
        </w:tc>
        <w:tc>
          <w:tcPr>
            <w:tcW w:w="86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3BB7AAF" w14:textId="77777777" w:rsidR="009F3E60" w:rsidRPr="00A74DD2" w:rsidRDefault="009F3E60" w:rsidP="009E0030">
            <w:pPr>
              <w:jc w:val="center"/>
              <w:rPr>
                <w:b/>
                <w:sz w:val="20"/>
                <w:szCs w:val="22"/>
              </w:rPr>
            </w:pPr>
            <w:r w:rsidRPr="00A74DD2">
              <w:rPr>
                <w:b/>
                <w:sz w:val="20"/>
                <w:szCs w:val="22"/>
              </w:rPr>
              <w:t># in City</w:t>
            </w:r>
          </w:p>
        </w:tc>
        <w:tc>
          <w:tcPr>
            <w:tcW w:w="59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A5E35AF" w14:textId="77777777" w:rsidR="009F3E60" w:rsidRPr="00A74DD2" w:rsidRDefault="009F3E60" w:rsidP="009E0030">
            <w:pPr>
              <w:jc w:val="center"/>
              <w:rPr>
                <w:b/>
                <w:sz w:val="20"/>
                <w:szCs w:val="22"/>
              </w:rPr>
            </w:pPr>
            <w:r w:rsidRPr="00A74DD2">
              <w:rPr>
                <w:b/>
                <w:sz w:val="20"/>
                <w:szCs w:val="22"/>
              </w:rPr>
              <w:t># in HA</w:t>
            </w:r>
          </w:p>
        </w:tc>
        <w:tc>
          <w:tcPr>
            <w:tcW w:w="64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B3E5790" w14:textId="77777777" w:rsidR="009F3E60" w:rsidRPr="00A74DD2" w:rsidRDefault="009F3E60" w:rsidP="009E0030">
            <w:pPr>
              <w:jc w:val="center"/>
              <w:rPr>
                <w:b/>
                <w:sz w:val="20"/>
                <w:szCs w:val="22"/>
              </w:rPr>
            </w:pPr>
            <w:r w:rsidRPr="00A74DD2">
              <w:rPr>
                <w:b/>
                <w:sz w:val="20"/>
                <w:szCs w:val="22"/>
              </w:rPr>
              <w:t>% in HA</w:t>
            </w:r>
          </w:p>
        </w:tc>
        <w:tc>
          <w:tcPr>
            <w:tcW w:w="131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1B1F2C0" w14:textId="77777777" w:rsidR="009F3E60" w:rsidRPr="00A74DD2" w:rsidRDefault="009F3E60" w:rsidP="009E0030">
            <w:pPr>
              <w:jc w:val="center"/>
              <w:rPr>
                <w:b/>
                <w:sz w:val="20"/>
                <w:szCs w:val="22"/>
              </w:rPr>
            </w:pPr>
            <w:r w:rsidRPr="00A74DD2">
              <w:rPr>
                <w:b/>
                <w:sz w:val="20"/>
                <w:szCs w:val="22"/>
              </w:rPr>
              <w:t>$ in City</w:t>
            </w:r>
          </w:p>
        </w:tc>
        <w:tc>
          <w:tcPr>
            <w:tcW w:w="100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2BA7582" w14:textId="77777777" w:rsidR="009F3E60" w:rsidRPr="00A74DD2" w:rsidRDefault="009F3E60" w:rsidP="009E0030">
            <w:pPr>
              <w:jc w:val="center"/>
              <w:rPr>
                <w:b/>
                <w:sz w:val="20"/>
                <w:szCs w:val="22"/>
              </w:rPr>
            </w:pPr>
            <w:r w:rsidRPr="00A74DD2">
              <w:rPr>
                <w:b/>
                <w:sz w:val="20"/>
                <w:szCs w:val="22"/>
              </w:rPr>
              <w:t>$ in HA</w:t>
            </w:r>
          </w:p>
        </w:tc>
        <w:tc>
          <w:tcPr>
            <w:tcW w:w="64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63ADA30" w14:textId="77777777" w:rsidR="009F3E60" w:rsidRPr="00A74DD2" w:rsidRDefault="009F3E60" w:rsidP="009E0030">
            <w:pPr>
              <w:jc w:val="center"/>
              <w:rPr>
                <w:b/>
                <w:sz w:val="20"/>
                <w:szCs w:val="22"/>
              </w:rPr>
            </w:pPr>
            <w:r w:rsidRPr="00A74DD2">
              <w:rPr>
                <w:b/>
                <w:sz w:val="20"/>
                <w:szCs w:val="22"/>
              </w:rPr>
              <w:t>% in HA</w:t>
            </w:r>
          </w:p>
        </w:tc>
        <w:tc>
          <w:tcPr>
            <w:tcW w:w="89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AD134BC" w14:textId="77777777" w:rsidR="009F3E60" w:rsidRPr="00A74DD2" w:rsidRDefault="009F3E60" w:rsidP="009E0030">
            <w:pPr>
              <w:jc w:val="center"/>
              <w:rPr>
                <w:b/>
                <w:sz w:val="20"/>
                <w:szCs w:val="22"/>
              </w:rPr>
            </w:pPr>
            <w:r w:rsidRPr="00A74DD2">
              <w:rPr>
                <w:b/>
                <w:sz w:val="20"/>
                <w:szCs w:val="22"/>
              </w:rPr>
              <w:t># in City</w:t>
            </w:r>
          </w:p>
        </w:tc>
        <w:tc>
          <w:tcPr>
            <w:tcW w:w="62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6E0ED36" w14:textId="77777777" w:rsidR="009F3E60" w:rsidRPr="00A74DD2" w:rsidRDefault="009F3E60" w:rsidP="009E0030">
            <w:pPr>
              <w:jc w:val="center"/>
              <w:rPr>
                <w:b/>
                <w:sz w:val="20"/>
                <w:szCs w:val="22"/>
              </w:rPr>
            </w:pPr>
            <w:r w:rsidRPr="00A74DD2">
              <w:rPr>
                <w:b/>
                <w:sz w:val="20"/>
                <w:szCs w:val="22"/>
              </w:rPr>
              <w:t># in HA</w:t>
            </w:r>
          </w:p>
        </w:tc>
        <w:tc>
          <w:tcPr>
            <w:tcW w:w="68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DF8ED15" w14:textId="77777777" w:rsidR="009F3E60" w:rsidRPr="00A74DD2" w:rsidRDefault="009F3E60" w:rsidP="009E0030">
            <w:pPr>
              <w:jc w:val="center"/>
              <w:rPr>
                <w:b/>
                <w:sz w:val="20"/>
                <w:szCs w:val="22"/>
              </w:rPr>
            </w:pPr>
            <w:r w:rsidRPr="00A74DD2">
              <w:rPr>
                <w:b/>
                <w:sz w:val="20"/>
                <w:szCs w:val="22"/>
              </w:rPr>
              <w:t>% in HA</w:t>
            </w:r>
          </w:p>
        </w:tc>
      </w:tr>
      <w:tr w:rsidR="009F3E60" w:rsidRPr="00A74DD2" w14:paraId="6A4330B8" w14:textId="77777777" w:rsidTr="009F3E60">
        <w:trPr>
          <w:trHeight w:val="422"/>
          <w:jc w:val="center"/>
        </w:trPr>
        <w:tc>
          <w:tcPr>
            <w:tcW w:w="23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8EFEBF" w14:textId="77777777" w:rsidR="009F3E60" w:rsidRPr="00A74DD2" w:rsidRDefault="009F3E60" w:rsidP="009E0030">
            <w:pPr>
              <w:autoSpaceDE w:val="0"/>
              <w:autoSpaceDN w:val="0"/>
              <w:jc w:val="center"/>
              <w:rPr>
                <w:rFonts w:eastAsiaTheme="minorHAnsi"/>
                <w:sz w:val="22"/>
                <w:szCs w:val="22"/>
              </w:rPr>
            </w:pPr>
            <w:r w:rsidRPr="00A74DD2">
              <w:rPr>
                <w:sz w:val="22"/>
                <w:szCs w:val="22"/>
              </w:rPr>
              <w:t>Residential</w:t>
            </w:r>
          </w:p>
        </w:tc>
        <w:tc>
          <w:tcPr>
            <w:tcW w:w="8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CFC824" w14:textId="77777777" w:rsidR="009F3E60" w:rsidRPr="00A74DD2" w:rsidRDefault="009F3E60" w:rsidP="009E0030">
            <w:pPr>
              <w:autoSpaceDE w:val="0"/>
              <w:autoSpaceDN w:val="0"/>
              <w:jc w:val="center"/>
              <w:rPr>
                <w:rFonts w:eastAsiaTheme="minorHAnsi"/>
                <w:sz w:val="22"/>
                <w:szCs w:val="22"/>
              </w:rPr>
            </w:pPr>
            <w:r w:rsidRPr="00A74DD2">
              <w:rPr>
                <w:sz w:val="22"/>
                <w:szCs w:val="22"/>
              </w:rPr>
              <w:t>50</w:t>
            </w:r>
          </w:p>
        </w:tc>
        <w:tc>
          <w:tcPr>
            <w:tcW w:w="59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3DF65A" w14:textId="77777777" w:rsidR="009F3E60" w:rsidRPr="00A74DD2" w:rsidRDefault="009F3E60" w:rsidP="009E0030">
            <w:pPr>
              <w:autoSpaceDE w:val="0"/>
              <w:autoSpaceDN w:val="0"/>
              <w:jc w:val="center"/>
              <w:rPr>
                <w:rFonts w:eastAsiaTheme="minorHAnsi"/>
                <w:sz w:val="22"/>
                <w:szCs w:val="22"/>
              </w:rPr>
            </w:pPr>
            <w:r w:rsidRPr="00A74DD2">
              <w:rPr>
                <w:sz w:val="22"/>
                <w:szCs w:val="22"/>
              </w:rPr>
              <w:t>4</w:t>
            </w:r>
          </w:p>
        </w:tc>
        <w:tc>
          <w:tcPr>
            <w:tcW w:w="64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20BC67" w14:textId="77777777" w:rsidR="009F3E60" w:rsidRPr="00A74DD2" w:rsidRDefault="009F3E60" w:rsidP="009E0030">
            <w:pPr>
              <w:autoSpaceDE w:val="0"/>
              <w:autoSpaceDN w:val="0"/>
              <w:jc w:val="center"/>
              <w:rPr>
                <w:rFonts w:eastAsiaTheme="minorHAnsi"/>
                <w:sz w:val="22"/>
                <w:szCs w:val="22"/>
              </w:rPr>
            </w:pPr>
            <w:r w:rsidRPr="00A74DD2">
              <w:rPr>
                <w:sz w:val="22"/>
                <w:szCs w:val="22"/>
              </w:rPr>
              <w:t>8.0</w:t>
            </w:r>
          </w:p>
        </w:tc>
        <w:tc>
          <w:tcPr>
            <w:tcW w:w="131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E88FDE" w14:textId="77777777" w:rsidR="009F3E60" w:rsidRPr="00A74DD2" w:rsidRDefault="009F3E60" w:rsidP="009E0030">
            <w:pPr>
              <w:autoSpaceDE w:val="0"/>
              <w:autoSpaceDN w:val="0"/>
              <w:jc w:val="center"/>
              <w:rPr>
                <w:rFonts w:eastAsiaTheme="minorHAnsi"/>
                <w:sz w:val="22"/>
                <w:szCs w:val="22"/>
              </w:rPr>
            </w:pPr>
            <w:r w:rsidRPr="00A74DD2">
              <w:rPr>
                <w:sz w:val="22"/>
                <w:szCs w:val="22"/>
              </w:rPr>
              <w:t>$504,034</w:t>
            </w:r>
          </w:p>
        </w:tc>
        <w:tc>
          <w:tcPr>
            <w:tcW w:w="100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E3DFF6" w14:textId="77777777" w:rsidR="009F3E60" w:rsidRPr="00A74DD2" w:rsidRDefault="009F3E60" w:rsidP="009E0030">
            <w:pPr>
              <w:autoSpaceDE w:val="0"/>
              <w:autoSpaceDN w:val="0"/>
              <w:jc w:val="center"/>
              <w:rPr>
                <w:rFonts w:eastAsiaTheme="minorHAnsi"/>
                <w:sz w:val="22"/>
                <w:szCs w:val="22"/>
              </w:rPr>
            </w:pPr>
            <w:r w:rsidRPr="00A74DD2">
              <w:rPr>
                <w:sz w:val="22"/>
                <w:szCs w:val="22"/>
              </w:rPr>
              <w:t>$40,323</w:t>
            </w:r>
          </w:p>
        </w:tc>
        <w:tc>
          <w:tcPr>
            <w:tcW w:w="6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E13AF91" w14:textId="77777777" w:rsidR="009F3E60" w:rsidRPr="00A74DD2" w:rsidRDefault="009F3E60" w:rsidP="009E0030">
            <w:pPr>
              <w:autoSpaceDE w:val="0"/>
              <w:autoSpaceDN w:val="0"/>
              <w:jc w:val="center"/>
              <w:rPr>
                <w:rFonts w:eastAsiaTheme="minorHAnsi"/>
                <w:sz w:val="22"/>
                <w:szCs w:val="22"/>
              </w:rPr>
            </w:pPr>
            <w:r w:rsidRPr="00A74DD2">
              <w:rPr>
                <w:sz w:val="22"/>
                <w:szCs w:val="22"/>
              </w:rPr>
              <w:t>8.0</w:t>
            </w:r>
          </w:p>
        </w:tc>
        <w:tc>
          <w:tcPr>
            <w:tcW w:w="89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43274B" w14:textId="77777777" w:rsidR="009F3E60" w:rsidRPr="00A74DD2" w:rsidRDefault="009F3E60" w:rsidP="009E0030">
            <w:pPr>
              <w:autoSpaceDE w:val="0"/>
              <w:autoSpaceDN w:val="0"/>
              <w:jc w:val="center"/>
              <w:rPr>
                <w:rFonts w:eastAsiaTheme="minorHAnsi"/>
                <w:sz w:val="22"/>
                <w:szCs w:val="22"/>
              </w:rPr>
            </w:pPr>
            <w:r w:rsidRPr="00A74DD2">
              <w:rPr>
                <w:sz w:val="22"/>
                <w:szCs w:val="22"/>
              </w:rPr>
              <w:t>50</w:t>
            </w:r>
          </w:p>
        </w:tc>
        <w:tc>
          <w:tcPr>
            <w:tcW w:w="62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472503" w14:textId="77777777" w:rsidR="009F3E60" w:rsidRPr="00A74DD2" w:rsidRDefault="009F3E60" w:rsidP="009E0030">
            <w:pPr>
              <w:autoSpaceDE w:val="0"/>
              <w:autoSpaceDN w:val="0"/>
              <w:jc w:val="center"/>
              <w:rPr>
                <w:rFonts w:eastAsiaTheme="minorHAnsi"/>
                <w:sz w:val="22"/>
                <w:szCs w:val="22"/>
              </w:rPr>
            </w:pPr>
            <w:r w:rsidRPr="00A74DD2">
              <w:rPr>
                <w:sz w:val="22"/>
                <w:szCs w:val="22"/>
              </w:rPr>
              <w:t>7</w:t>
            </w:r>
          </w:p>
        </w:tc>
        <w:tc>
          <w:tcPr>
            <w:tcW w:w="680" w:type="dxa"/>
            <w:tcBorders>
              <w:top w:val="nil"/>
              <w:left w:val="nil"/>
              <w:bottom w:val="single" w:sz="8" w:space="0" w:color="auto"/>
              <w:right w:val="single" w:sz="8" w:space="0" w:color="auto"/>
            </w:tcBorders>
            <w:tcMar>
              <w:top w:w="0" w:type="dxa"/>
              <w:left w:w="108" w:type="dxa"/>
              <w:bottom w:w="0" w:type="dxa"/>
              <w:right w:w="108" w:type="dxa"/>
            </w:tcMar>
            <w:vAlign w:val="center"/>
          </w:tcPr>
          <w:p w14:paraId="1763C9D8"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14.0</w:t>
            </w:r>
          </w:p>
        </w:tc>
      </w:tr>
      <w:tr w:rsidR="009F3E60" w:rsidRPr="00A74DD2" w14:paraId="4E713F78" w14:textId="77777777" w:rsidTr="009F3E60">
        <w:trPr>
          <w:trHeight w:val="439"/>
          <w:jc w:val="center"/>
        </w:trPr>
        <w:tc>
          <w:tcPr>
            <w:tcW w:w="23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B0E719" w14:textId="77777777" w:rsidR="009F3E60" w:rsidRPr="00A74DD2" w:rsidRDefault="009F3E60" w:rsidP="009E0030">
            <w:pPr>
              <w:autoSpaceDE w:val="0"/>
              <w:autoSpaceDN w:val="0"/>
              <w:jc w:val="center"/>
              <w:rPr>
                <w:rFonts w:eastAsiaTheme="minorHAnsi"/>
                <w:sz w:val="22"/>
                <w:szCs w:val="22"/>
              </w:rPr>
            </w:pPr>
            <w:r w:rsidRPr="00A74DD2">
              <w:rPr>
                <w:sz w:val="22"/>
                <w:szCs w:val="22"/>
              </w:rPr>
              <w:t>Commercial/Industrial</w:t>
            </w:r>
          </w:p>
        </w:tc>
        <w:tc>
          <w:tcPr>
            <w:tcW w:w="8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39E8545" w14:textId="77777777" w:rsidR="009F3E60" w:rsidRPr="00A74DD2" w:rsidRDefault="009F3E60" w:rsidP="009E0030">
            <w:pPr>
              <w:autoSpaceDE w:val="0"/>
              <w:autoSpaceDN w:val="0"/>
              <w:jc w:val="center"/>
              <w:rPr>
                <w:rFonts w:eastAsiaTheme="minorHAnsi"/>
                <w:sz w:val="22"/>
                <w:szCs w:val="22"/>
              </w:rPr>
            </w:pPr>
            <w:r w:rsidRPr="00A74DD2">
              <w:rPr>
                <w:sz w:val="22"/>
                <w:szCs w:val="22"/>
              </w:rPr>
              <w:t>10</w:t>
            </w:r>
          </w:p>
        </w:tc>
        <w:tc>
          <w:tcPr>
            <w:tcW w:w="59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6B8415"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1</w:t>
            </w:r>
          </w:p>
        </w:tc>
        <w:tc>
          <w:tcPr>
            <w:tcW w:w="64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B6CF34" w14:textId="77777777" w:rsidR="009F3E60" w:rsidRPr="00A74DD2" w:rsidRDefault="009F3E60" w:rsidP="009E0030">
            <w:pPr>
              <w:autoSpaceDE w:val="0"/>
              <w:autoSpaceDN w:val="0"/>
              <w:jc w:val="center"/>
              <w:rPr>
                <w:rFonts w:eastAsiaTheme="minorHAnsi"/>
                <w:sz w:val="22"/>
                <w:szCs w:val="22"/>
              </w:rPr>
            </w:pPr>
            <w:r w:rsidRPr="00A74DD2">
              <w:rPr>
                <w:sz w:val="22"/>
                <w:szCs w:val="22"/>
              </w:rPr>
              <w:t>10</w:t>
            </w:r>
          </w:p>
        </w:tc>
        <w:tc>
          <w:tcPr>
            <w:tcW w:w="131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37D2DC" w14:textId="77777777" w:rsidR="009F3E60" w:rsidRPr="00A74DD2" w:rsidRDefault="009F3E60" w:rsidP="009E0030">
            <w:pPr>
              <w:autoSpaceDE w:val="0"/>
              <w:autoSpaceDN w:val="0"/>
              <w:jc w:val="center"/>
              <w:rPr>
                <w:rFonts w:eastAsiaTheme="minorHAnsi"/>
                <w:sz w:val="22"/>
                <w:szCs w:val="22"/>
              </w:rPr>
            </w:pPr>
            <w:r w:rsidRPr="00A74DD2">
              <w:rPr>
                <w:sz w:val="22"/>
                <w:szCs w:val="22"/>
              </w:rPr>
              <w:t>$119,356</w:t>
            </w:r>
          </w:p>
        </w:tc>
        <w:tc>
          <w:tcPr>
            <w:tcW w:w="100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A11B03" w14:textId="77777777" w:rsidR="009F3E60" w:rsidRPr="00A74DD2" w:rsidRDefault="009F3E60" w:rsidP="009E0030">
            <w:pPr>
              <w:autoSpaceDE w:val="0"/>
              <w:autoSpaceDN w:val="0"/>
              <w:jc w:val="center"/>
              <w:rPr>
                <w:rFonts w:eastAsiaTheme="minorHAnsi"/>
                <w:sz w:val="22"/>
                <w:szCs w:val="22"/>
              </w:rPr>
            </w:pPr>
            <w:r w:rsidRPr="00A74DD2">
              <w:rPr>
                <w:sz w:val="22"/>
                <w:szCs w:val="22"/>
              </w:rPr>
              <w:t>$11,935</w:t>
            </w:r>
          </w:p>
        </w:tc>
        <w:tc>
          <w:tcPr>
            <w:tcW w:w="6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961ACE" w14:textId="77777777" w:rsidR="009F3E60" w:rsidRPr="00A74DD2" w:rsidRDefault="009F3E60" w:rsidP="009E0030">
            <w:pPr>
              <w:autoSpaceDE w:val="0"/>
              <w:autoSpaceDN w:val="0"/>
              <w:jc w:val="center"/>
              <w:rPr>
                <w:rFonts w:eastAsiaTheme="minorHAnsi"/>
                <w:sz w:val="22"/>
                <w:szCs w:val="22"/>
              </w:rPr>
            </w:pPr>
            <w:r w:rsidRPr="00A74DD2">
              <w:rPr>
                <w:sz w:val="22"/>
                <w:szCs w:val="22"/>
              </w:rPr>
              <w:t>10.0</w:t>
            </w:r>
          </w:p>
        </w:tc>
        <w:tc>
          <w:tcPr>
            <w:tcW w:w="895" w:type="dxa"/>
            <w:tcBorders>
              <w:top w:val="nil"/>
              <w:left w:val="nil"/>
              <w:bottom w:val="single" w:sz="8" w:space="0" w:color="auto"/>
              <w:right w:val="single" w:sz="8" w:space="0" w:color="auto"/>
            </w:tcBorders>
            <w:tcMar>
              <w:top w:w="0" w:type="dxa"/>
              <w:left w:w="108" w:type="dxa"/>
              <w:bottom w:w="0" w:type="dxa"/>
              <w:right w:w="108" w:type="dxa"/>
            </w:tcMar>
            <w:vAlign w:val="center"/>
          </w:tcPr>
          <w:p w14:paraId="628F2D12" w14:textId="77777777" w:rsidR="009F3E60" w:rsidRPr="00A74DD2" w:rsidRDefault="009F3E60" w:rsidP="009E0030">
            <w:pPr>
              <w:autoSpaceDE w:val="0"/>
              <w:autoSpaceDN w:val="0"/>
              <w:jc w:val="center"/>
              <w:rPr>
                <w:rFonts w:eastAsiaTheme="minorHAnsi"/>
                <w:sz w:val="22"/>
                <w:szCs w:val="22"/>
              </w:rPr>
            </w:pPr>
          </w:p>
        </w:tc>
        <w:tc>
          <w:tcPr>
            <w:tcW w:w="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29C0FC62" w14:textId="77777777" w:rsidR="009F3E60" w:rsidRPr="00A74DD2" w:rsidRDefault="009F3E60" w:rsidP="009E0030">
            <w:pPr>
              <w:autoSpaceDE w:val="0"/>
              <w:autoSpaceDN w:val="0"/>
              <w:jc w:val="center"/>
              <w:rPr>
                <w:rFonts w:eastAsiaTheme="minorHAnsi"/>
                <w:sz w:val="22"/>
                <w:szCs w:val="22"/>
              </w:rPr>
            </w:pPr>
          </w:p>
        </w:tc>
        <w:tc>
          <w:tcPr>
            <w:tcW w:w="680" w:type="dxa"/>
            <w:tcBorders>
              <w:top w:val="nil"/>
              <w:left w:val="nil"/>
              <w:bottom w:val="single" w:sz="8" w:space="0" w:color="auto"/>
              <w:right w:val="single" w:sz="8" w:space="0" w:color="auto"/>
            </w:tcBorders>
            <w:tcMar>
              <w:top w:w="0" w:type="dxa"/>
              <w:left w:w="108" w:type="dxa"/>
              <w:bottom w:w="0" w:type="dxa"/>
              <w:right w:w="108" w:type="dxa"/>
            </w:tcMar>
            <w:vAlign w:val="center"/>
          </w:tcPr>
          <w:p w14:paraId="6B9F0434" w14:textId="77777777" w:rsidR="009F3E60" w:rsidRPr="00A74DD2" w:rsidRDefault="009F3E60" w:rsidP="009E0030">
            <w:pPr>
              <w:autoSpaceDE w:val="0"/>
              <w:autoSpaceDN w:val="0"/>
              <w:jc w:val="center"/>
              <w:rPr>
                <w:rFonts w:eastAsiaTheme="minorHAnsi"/>
                <w:sz w:val="22"/>
                <w:szCs w:val="22"/>
              </w:rPr>
            </w:pPr>
          </w:p>
        </w:tc>
      </w:tr>
      <w:tr w:rsidR="009F3E60" w:rsidRPr="00A74DD2" w14:paraId="689A1067" w14:textId="77777777" w:rsidTr="009F3E60">
        <w:trPr>
          <w:trHeight w:val="439"/>
          <w:jc w:val="center"/>
        </w:trPr>
        <w:tc>
          <w:tcPr>
            <w:tcW w:w="23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99CACBE" w14:textId="77777777" w:rsidR="009F3E60" w:rsidRPr="00A74DD2" w:rsidRDefault="009F3E60" w:rsidP="009E0030">
            <w:pPr>
              <w:autoSpaceDE w:val="0"/>
              <w:autoSpaceDN w:val="0"/>
              <w:jc w:val="center"/>
              <w:rPr>
                <w:rFonts w:eastAsiaTheme="minorHAnsi"/>
                <w:sz w:val="22"/>
                <w:szCs w:val="22"/>
              </w:rPr>
            </w:pPr>
            <w:r w:rsidRPr="00A74DD2">
              <w:rPr>
                <w:sz w:val="22"/>
                <w:szCs w:val="22"/>
              </w:rPr>
              <w:t>Agricultural</w:t>
            </w:r>
          </w:p>
        </w:tc>
        <w:tc>
          <w:tcPr>
            <w:tcW w:w="8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A9BE02C" w14:textId="77777777" w:rsidR="009F3E60" w:rsidRPr="00A74DD2" w:rsidRDefault="009F3E60" w:rsidP="009E0030">
            <w:pPr>
              <w:autoSpaceDE w:val="0"/>
              <w:autoSpaceDN w:val="0"/>
              <w:jc w:val="center"/>
              <w:rPr>
                <w:rFonts w:eastAsiaTheme="minorHAnsi"/>
                <w:sz w:val="22"/>
                <w:szCs w:val="22"/>
              </w:rPr>
            </w:pPr>
            <w:r w:rsidRPr="00A74DD2">
              <w:rPr>
                <w:sz w:val="22"/>
                <w:szCs w:val="22"/>
              </w:rPr>
              <w:t>4</w:t>
            </w:r>
          </w:p>
        </w:tc>
        <w:tc>
          <w:tcPr>
            <w:tcW w:w="59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F3C816"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4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4FAE24"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1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D84CC2" w14:textId="77777777" w:rsidR="009F3E60" w:rsidRPr="00A74DD2" w:rsidRDefault="009F3E60" w:rsidP="009E0030">
            <w:pPr>
              <w:autoSpaceDE w:val="0"/>
              <w:autoSpaceDN w:val="0"/>
              <w:jc w:val="center"/>
              <w:rPr>
                <w:rFonts w:eastAsiaTheme="minorHAnsi"/>
                <w:sz w:val="22"/>
                <w:szCs w:val="22"/>
              </w:rPr>
            </w:pPr>
            <w:r w:rsidRPr="00A74DD2">
              <w:rPr>
                <w:sz w:val="22"/>
                <w:szCs w:val="22"/>
              </w:rPr>
              <w:t>$41,275</w:t>
            </w:r>
          </w:p>
        </w:tc>
        <w:tc>
          <w:tcPr>
            <w:tcW w:w="100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05725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0122FE"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895" w:type="dxa"/>
            <w:tcBorders>
              <w:top w:val="nil"/>
              <w:left w:val="nil"/>
              <w:bottom w:val="single" w:sz="8" w:space="0" w:color="auto"/>
              <w:right w:val="single" w:sz="8" w:space="0" w:color="auto"/>
            </w:tcBorders>
            <w:tcMar>
              <w:top w:w="0" w:type="dxa"/>
              <w:left w:w="108" w:type="dxa"/>
              <w:bottom w:w="0" w:type="dxa"/>
              <w:right w:w="108" w:type="dxa"/>
            </w:tcMar>
            <w:vAlign w:val="center"/>
          </w:tcPr>
          <w:p w14:paraId="21A82F82" w14:textId="77777777" w:rsidR="009F3E60" w:rsidRPr="00A74DD2" w:rsidRDefault="009F3E60" w:rsidP="009E0030">
            <w:pPr>
              <w:autoSpaceDE w:val="0"/>
              <w:autoSpaceDN w:val="0"/>
              <w:jc w:val="center"/>
              <w:rPr>
                <w:rFonts w:eastAsiaTheme="minorHAnsi"/>
                <w:sz w:val="22"/>
                <w:szCs w:val="22"/>
              </w:rPr>
            </w:pPr>
          </w:p>
        </w:tc>
        <w:tc>
          <w:tcPr>
            <w:tcW w:w="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4C3361C5" w14:textId="77777777" w:rsidR="009F3E60" w:rsidRPr="00A74DD2" w:rsidRDefault="009F3E60" w:rsidP="009E0030">
            <w:pPr>
              <w:autoSpaceDE w:val="0"/>
              <w:autoSpaceDN w:val="0"/>
              <w:jc w:val="center"/>
              <w:rPr>
                <w:rFonts w:eastAsiaTheme="minorHAnsi"/>
                <w:sz w:val="22"/>
                <w:szCs w:val="22"/>
              </w:rPr>
            </w:pPr>
          </w:p>
        </w:tc>
        <w:tc>
          <w:tcPr>
            <w:tcW w:w="680" w:type="dxa"/>
            <w:tcBorders>
              <w:top w:val="nil"/>
              <w:left w:val="nil"/>
              <w:bottom w:val="single" w:sz="8" w:space="0" w:color="auto"/>
              <w:right w:val="single" w:sz="8" w:space="0" w:color="auto"/>
            </w:tcBorders>
            <w:tcMar>
              <w:top w:w="0" w:type="dxa"/>
              <w:left w:w="108" w:type="dxa"/>
              <w:bottom w:w="0" w:type="dxa"/>
              <w:right w:w="108" w:type="dxa"/>
            </w:tcMar>
            <w:vAlign w:val="center"/>
          </w:tcPr>
          <w:p w14:paraId="6A3AB0B5" w14:textId="77777777" w:rsidR="009F3E60" w:rsidRPr="00A74DD2" w:rsidRDefault="009F3E60" w:rsidP="009E0030">
            <w:pPr>
              <w:autoSpaceDE w:val="0"/>
              <w:autoSpaceDN w:val="0"/>
              <w:jc w:val="center"/>
              <w:rPr>
                <w:rFonts w:eastAsiaTheme="minorHAnsi"/>
                <w:sz w:val="22"/>
                <w:szCs w:val="22"/>
              </w:rPr>
            </w:pPr>
          </w:p>
        </w:tc>
      </w:tr>
      <w:tr w:rsidR="009F3E60" w:rsidRPr="00A74DD2" w14:paraId="2DFBBB8B" w14:textId="77777777" w:rsidTr="009F3E60">
        <w:trPr>
          <w:trHeight w:val="439"/>
          <w:jc w:val="center"/>
        </w:trPr>
        <w:tc>
          <w:tcPr>
            <w:tcW w:w="23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9743AE6" w14:textId="77777777" w:rsidR="009F3E60" w:rsidRPr="00A74DD2" w:rsidRDefault="009F3E60" w:rsidP="009E0030">
            <w:pPr>
              <w:autoSpaceDE w:val="0"/>
              <w:autoSpaceDN w:val="0"/>
              <w:jc w:val="center"/>
              <w:rPr>
                <w:rFonts w:eastAsiaTheme="minorHAnsi"/>
                <w:sz w:val="22"/>
                <w:szCs w:val="22"/>
              </w:rPr>
            </w:pPr>
            <w:r w:rsidRPr="00A74DD2">
              <w:rPr>
                <w:sz w:val="22"/>
                <w:szCs w:val="22"/>
              </w:rPr>
              <w:t>Manufactured Home</w:t>
            </w:r>
          </w:p>
        </w:tc>
        <w:tc>
          <w:tcPr>
            <w:tcW w:w="8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047094" w14:textId="77777777" w:rsidR="009F3E60" w:rsidRPr="00A74DD2" w:rsidRDefault="009F3E60" w:rsidP="009E0030">
            <w:pPr>
              <w:autoSpaceDE w:val="0"/>
              <w:autoSpaceDN w:val="0"/>
              <w:jc w:val="center"/>
              <w:rPr>
                <w:rFonts w:eastAsiaTheme="minorHAnsi"/>
                <w:sz w:val="22"/>
                <w:szCs w:val="22"/>
              </w:rPr>
            </w:pPr>
            <w:r w:rsidRPr="00A74DD2">
              <w:rPr>
                <w:sz w:val="22"/>
                <w:szCs w:val="22"/>
              </w:rPr>
              <w:t>5</w:t>
            </w:r>
          </w:p>
        </w:tc>
        <w:tc>
          <w:tcPr>
            <w:tcW w:w="59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5FD4AD" w14:textId="77777777" w:rsidR="009F3E60" w:rsidRPr="00A74DD2" w:rsidRDefault="009F3E60" w:rsidP="009E0030">
            <w:pPr>
              <w:autoSpaceDE w:val="0"/>
              <w:autoSpaceDN w:val="0"/>
              <w:jc w:val="center"/>
              <w:rPr>
                <w:rFonts w:eastAsiaTheme="minorHAnsi"/>
                <w:sz w:val="22"/>
                <w:szCs w:val="22"/>
              </w:rPr>
            </w:pPr>
            <w:r w:rsidRPr="00A74DD2">
              <w:rPr>
                <w:sz w:val="22"/>
                <w:szCs w:val="22"/>
              </w:rPr>
              <w:t>2</w:t>
            </w:r>
          </w:p>
        </w:tc>
        <w:tc>
          <w:tcPr>
            <w:tcW w:w="64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6ED4E1" w14:textId="77777777" w:rsidR="009F3E60" w:rsidRPr="00A74DD2" w:rsidRDefault="009F3E60" w:rsidP="009E0030">
            <w:pPr>
              <w:autoSpaceDE w:val="0"/>
              <w:autoSpaceDN w:val="0"/>
              <w:jc w:val="center"/>
              <w:rPr>
                <w:rFonts w:eastAsiaTheme="minorHAnsi"/>
                <w:sz w:val="22"/>
                <w:szCs w:val="22"/>
              </w:rPr>
            </w:pPr>
            <w:r w:rsidRPr="00A74DD2">
              <w:rPr>
                <w:sz w:val="22"/>
                <w:szCs w:val="22"/>
              </w:rPr>
              <w:t>40.0</w:t>
            </w:r>
          </w:p>
        </w:tc>
        <w:tc>
          <w:tcPr>
            <w:tcW w:w="131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E9821A" w14:textId="77777777" w:rsidR="009F3E60" w:rsidRPr="00A74DD2" w:rsidRDefault="009F3E60" w:rsidP="009E0030">
            <w:pPr>
              <w:autoSpaceDE w:val="0"/>
              <w:autoSpaceDN w:val="0"/>
              <w:jc w:val="center"/>
              <w:rPr>
                <w:rFonts w:eastAsiaTheme="minorHAnsi"/>
                <w:sz w:val="22"/>
                <w:szCs w:val="22"/>
              </w:rPr>
            </w:pPr>
            <w:r w:rsidRPr="00A74DD2">
              <w:rPr>
                <w:sz w:val="22"/>
                <w:szCs w:val="22"/>
              </w:rPr>
              <w:t>$76,375</w:t>
            </w:r>
          </w:p>
        </w:tc>
        <w:tc>
          <w:tcPr>
            <w:tcW w:w="100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30C20F" w14:textId="77777777" w:rsidR="009F3E60" w:rsidRPr="00A74DD2" w:rsidRDefault="009F3E60" w:rsidP="009E0030">
            <w:pPr>
              <w:autoSpaceDE w:val="0"/>
              <w:autoSpaceDN w:val="0"/>
              <w:jc w:val="center"/>
              <w:rPr>
                <w:rFonts w:eastAsiaTheme="minorHAnsi"/>
                <w:sz w:val="22"/>
                <w:szCs w:val="22"/>
              </w:rPr>
            </w:pPr>
            <w:r w:rsidRPr="00A74DD2">
              <w:rPr>
                <w:sz w:val="22"/>
                <w:szCs w:val="22"/>
              </w:rPr>
              <w:t>$30,550</w:t>
            </w:r>
          </w:p>
        </w:tc>
        <w:tc>
          <w:tcPr>
            <w:tcW w:w="6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91B681" w14:textId="77777777" w:rsidR="009F3E60" w:rsidRPr="00A74DD2" w:rsidRDefault="009F3E60" w:rsidP="009E0030">
            <w:pPr>
              <w:autoSpaceDE w:val="0"/>
              <w:autoSpaceDN w:val="0"/>
              <w:jc w:val="center"/>
              <w:rPr>
                <w:rFonts w:eastAsiaTheme="minorHAnsi"/>
                <w:sz w:val="22"/>
                <w:szCs w:val="22"/>
              </w:rPr>
            </w:pPr>
            <w:r w:rsidRPr="00A74DD2">
              <w:rPr>
                <w:sz w:val="22"/>
                <w:szCs w:val="22"/>
              </w:rPr>
              <w:t>40.0</w:t>
            </w:r>
          </w:p>
        </w:tc>
        <w:tc>
          <w:tcPr>
            <w:tcW w:w="895" w:type="dxa"/>
            <w:tcBorders>
              <w:top w:val="nil"/>
              <w:left w:val="nil"/>
              <w:bottom w:val="single" w:sz="8" w:space="0" w:color="auto"/>
              <w:right w:val="single" w:sz="8" w:space="0" w:color="auto"/>
            </w:tcBorders>
            <w:tcMar>
              <w:top w:w="0" w:type="dxa"/>
              <w:left w:w="108" w:type="dxa"/>
              <w:bottom w:w="0" w:type="dxa"/>
              <w:right w:w="108" w:type="dxa"/>
            </w:tcMar>
            <w:vAlign w:val="center"/>
          </w:tcPr>
          <w:p w14:paraId="501352C5" w14:textId="77777777" w:rsidR="009F3E60" w:rsidRPr="00A74DD2" w:rsidRDefault="009F3E60" w:rsidP="009E0030">
            <w:pPr>
              <w:autoSpaceDE w:val="0"/>
              <w:autoSpaceDN w:val="0"/>
              <w:jc w:val="center"/>
              <w:rPr>
                <w:rFonts w:eastAsiaTheme="minorHAnsi"/>
                <w:sz w:val="22"/>
                <w:szCs w:val="22"/>
              </w:rPr>
            </w:pPr>
          </w:p>
        </w:tc>
        <w:tc>
          <w:tcPr>
            <w:tcW w:w="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105B3C97"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4</w:t>
            </w:r>
          </w:p>
        </w:tc>
        <w:tc>
          <w:tcPr>
            <w:tcW w:w="680" w:type="dxa"/>
            <w:tcBorders>
              <w:top w:val="nil"/>
              <w:left w:val="nil"/>
              <w:bottom w:val="single" w:sz="8" w:space="0" w:color="auto"/>
              <w:right w:val="single" w:sz="8" w:space="0" w:color="auto"/>
            </w:tcBorders>
            <w:tcMar>
              <w:top w:w="0" w:type="dxa"/>
              <w:left w:w="108" w:type="dxa"/>
              <w:bottom w:w="0" w:type="dxa"/>
              <w:right w:w="108" w:type="dxa"/>
            </w:tcMar>
            <w:vAlign w:val="center"/>
          </w:tcPr>
          <w:p w14:paraId="17302B59"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8.0</w:t>
            </w:r>
          </w:p>
        </w:tc>
      </w:tr>
      <w:tr w:rsidR="009F3E60" w:rsidRPr="00A74DD2" w14:paraId="28BB2FFE" w14:textId="77777777" w:rsidTr="009F3E60">
        <w:trPr>
          <w:trHeight w:val="439"/>
          <w:jc w:val="center"/>
        </w:trPr>
        <w:tc>
          <w:tcPr>
            <w:tcW w:w="2333"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D567E8B"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Total</w:t>
            </w:r>
          </w:p>
        </w:tc>
        <w:tc>
          <w:tcPr>
            <w:tcW w:w="86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A415311"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69</w:t>
            </w:r>
          </w:p>
        </w:tc>
        <w:tc>
          <w:tcPr>
            <w:tcW w:w="59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71C9255"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7</w:t>
            </w:r>
          </w:p>
        </w:tc>
        <w:tc>
          <w:tcPr>
            <w:tcW w:w="64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E26BAF1"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10.1</w:t>
            </w:r>
          </w:p>
        </w:tc>
        <w:tc>
          <w:tcPr>
            <w:tcW w:w="131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EDE9740"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$741,040</w:t>
            </w:r>
          </w:p>
        </w:tc>
        <w:tc>
          <w:tcPr>
            <w:tcW w:w="100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C5D5B12"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$82,808</w:t>
            </w:r>
          </w:p>
        </w:tc>
        <w:tc>
          <w:tcPr>
            <w:tcW w:w="64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47BC62A"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16.3</w:t>
            </w:r>
          </w:p>
        </w:tc>
        <w:tc>
          <w:tcPr>
            <w:tcW w:w="89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B6E0037"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50</w:t>
            </w:r>
          </w:p>
        </w:tc>
        <w:tc>
          <w:tcPr>
            <w:tcW w:w="62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60B1859"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11</w:t>
            </w:r>
          </w:p>
        </w:tc>
        <w:tc>
          <w:tcPr>
            <w:tcW w:w="68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2B1C40E"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22.0</w:t>
            </w:r>
          </w:p>
        </w:tc>
      </w:tr>
    </w:tbl>
    <w:p w14:paraId="302CF41F" w14:textId="77777777" w:rsidR="009F3E60" w:rsidRPr="00A74DD2" w:rsidRDefault="009F3E60" w:rsidP="009F3E60">
      <w:pPr>
        <w:autoSpaceDE w:val="0"/>
        <w:autoSpaceDN w:val="0"/>
        <w:spacing w:after="0"/>
        <w:rPr>
          <w:b/>
          <w:bCs/>
          <w:sz w:val="22"/>
          <w:szCs w:val="22"/>
          <w:highlight w:val="yellow"/>
        </w:rPr>
      </w:pPr>
    </w:p>
    <w:p w14:paraId="3B9F14DF" w14:textId="77777777" w:rsidR="005B5E27" w:rsidRDefault="005B5E27" w:rsidP="009F3E60">
      <w:pPr>
        <w:jc w:val="center"/>
        <w:rPr>
          <w:b/>
          <w:sz w:val="20"/>
          <w:szCs w:val="22"/>
        </w:rPr>
      </w:pPr>
    </w:p>
    <w:p w14:paraId="065489A8" w14:textId="77777777" w:rsidR="005B5E27" w:rsidRDefault="005B5E27" w:rsidP="009F3E60">
      <w:pPr>
        <w:jc w:val="center"/>
        <w:rPr>
          <w:b/>
          <w:sz w:val="20"/>
          <w:szCs w:val="22"/>
        </w:rPr>
      </w:pPr>
    </w:p>
    <w:p w14:paraId="2F70A05B" w14:textId="77777777" w:rsidR="005B5E27" w:rsidRDefault="005B5E27" w:rsidP="009F3E60">
      <w:pPr>
        <w:jc w:val="center"/>
        <w:rPr>
          <w:b/>
          <w:sz w:val="20"/>
          <w:szCs w:val="22"/>
        </w:rPr>
      </w:pPr>
    </w:p>
    <w:p w14:paraId="27F1F329" w14:textId="77777777" w:rsidR="005B5E27" w:rsidRDefault="005B5E27" w:rsidP="009F3E60">
      <w:pPr>
        <w:jc w:val="center"/>
        <w:rPr>
          <w:b/>
          <w:sz w:val="20"/>
          <w:szCs w:val="22"/>
        </w:rPr>
      </w:pPr>
    </w:p>
    <w:p w14:paraId="08EEFF57" w14:textId="77777777" w:rsidR="005B5E27" w:rsidRDefault="005B5E27" w:rsidP="009F3E60">
      <w:pPr>
        <w:jc w:val="center"/>
        <w:rPr>
          <w:b/>
          <w:sz w:val="20"/>
          <w:szCs w:val="22"/>
        </w:rPr>
      </w:pPr>
    </w:p>
    <w:p w14:paraId="7D524C6F" w14:textId="77777777" w:rsidR="005B5E27" w:rsidRDefault="005B5E27" w:rsidP="009F3E60">
      <w:pPr>
        <w:jc w:val="center"/>
        <w:rPr>
          <w:b/>
          <w:sz w:val="20"/>
          <w:szCs w:val="22"/>
        </w:rPr>
      </w:pPr>
    </w:p>
    <w:p w14:paraId="3676D51E" w14:textId="77777777" w:rsidR="005B5E27" w:rsidRDefault="005B5E27" w:rsidP="009F3E60">
      <w:pPr>
        <w:jc w:val="center"/>
        <w:rPr>
          <w:b/>
          <w:sz w:val="20"/>
          <w:szCs w:val="22"/>
        </w:rPr>
      </w:pPr>
    </w:p>
    <w:p w14:paraId="6DACB27A" w14:textId="77777777" w:rsidR="005B5E27" w:rsidRDefault="005B5E27" w:rsidP="009F3E60">
      <w:pPr>
        <w:jc w:val="center"/>
        <w:rPr>
          <w:b/>
          <w:sz w:val="20"/>
          <w:szCs w:val="22"/>
        </w:rPr>
      </w:pPr>
    </w:p>
    <w:p w14:paraId="479E22BA" w14:textId="7CB5AD13" w:rsidR="009F3E60" w:rsidRPr="00A74DD2" w:rsidRDefault="009F3E60" w:rsidP="009F3E60">
      <w:pPr>
        <w:jc w:val="center"/>
        <w:rPr>
          <w:b/>
          <w:sz w:val="20"/>
          <w:szCs w:val="22"/>
        </w:rPr>
      </w:pPr>
      <w:r w:rsidRPr="00A74DD2">
        <w:rPr>
          <w:b/>
          <w:sz w:val="20"/>
          <w:szCs w:val="22"/>
        </w:rPr>
        <w:t>Table 4.2</w:t>
      </w:r>
      <w:r w:rsidR="00682ADE">
        <w:rPr>
          <w:b/>
          <w:sz w:val="20"/>
          <w:szCs w:val="22"/>
        </w:rPr>
        <w:t>5</w:t>
      </w:r>
      <w:r w:rsidRPr="00A74DD2">
        <w:rPr>
          <w:b/>
          <w:sz w:val="20"/>
          <w:szCs w:val="22"/>
        </w:rPr>
        <w:t>: Vienna Estimated Potential Dollar Losses to Vulnerable Structures</w:t>
      </w:r>
    </w:p>
    <w:tbl>
      <w:tblPr>
        <w:tblW w:w="9618" w:type="dxa"/>
        <w:jc w:val="center"/>
        <w:tblCellMar>
          <w:left w:w="0" w:type="dxa"/>
          <w:right w:w="0" w:type="dxa"/>
        </w:tblCellMar>
        <w:tblLook w:val="04A0" w:firstRow="1" w:lastRow="0" w:firstColumn="1" w:lastColumn="0" w:noHBand="0" w:noVBand="1"/>
      </w:tblPr>
      <w:tblGrid>
        <w:gridCol w:w="2344"/>
        <w:gridCol w:w="918"/>
        <w:gridCol w:w="618"/>
        <w:gridCol w:w="640"/>
        <w:gridCol w:w="1349"/>
        <w:gridCol w:w="887"/>
        <w:gridCol w:w="591"/>
        <w:gridCol w:w="950"/>
        <w:gridCol w:w="644"/>
        <w:gridCol w:w="677"/>
      </w:tblGrid>
      <w:tr w:rsidR="009F3E60" w:rsidRPr="00A74DD2" w14:paraId="58363D8B" w14:textId="77777777" w:rsidTr="009F3E60">
        <w:trPr>
          <w:trHeight w:val="413"/>
          <w:jc w:val="center"/>
        </w:trPr>
        <w:tc>
          <w:tcPr>
            <w:tcW w:w="2297"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8A70EC4" w14:textId="77777777" w:rsidR="009F3E60" w:rsidRPr="00A74DD2" w:rsidRDefault="009F3E60" w:rsidP="009E0030">
            <w:pPr>
              <w:jc w:val="center"/>
              <w:rPr>
                <w:b/>
                <w:sz w:val="20"/>
                <w:szCs w:val="22"/>
              </w:rPr>
            </w:pPr>
            <w:r w:rsidRPr="00A74DD2">
              <w:rPr>
                <w:b/>
                <w:sz w:val="20"/>
                <w:szCs w:val="22"/>
              </w:rPr>
              <w:t>Type of Structure</w:t>
            </w:r>
          </w:p>
        </w:tc>
        <w:tc>
          <w:tcPr>
            <w:tcW w:w="2191"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BEE3CD5" w14:textId="77777777" w:rsidR="009F3E60" w:rsidRPr="00A74DD2" w:rsidRDefault="009F3E60" w:rsidP="009E0030">
            <w:pPr>
              <w:jc w:val="center"/>
              <w:rPr>
                <w:b/>
                <w:sz w:val="20"/>
                <w:szCs w:val="22"/>
              </w:rPr>
            </w:pPr>
            <w:r w:rsidRPr="00A74DD2">
              <w:rPr>
                <w:b/>
                <w:sz w:val="20"/>
                <w:szCs w:val="22"/>
              </w:rPr>
              <w:t>Number of Structures</w:t>
            </w:r>
          </w:p>
        </w:tc>
        <w:tc>
          <w:tcPr>
            <w:tcW w:w="2843"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DA0AA18" w14:textId="77777777" w:rsidR="009F3E60" w:rsidRPr="00A74DD2" w:rsidRDefault="009F3E60" w:rsidP="009E0030">
            <w:pPr>
              <w:jc w:val="center"/>
              <w:rPr>
                <w:b/>
                <w:sz w:val="20"/>
                <w:szCs w:val="22"/>
              </w:rPr>
            </w:pPr>
            <w:r w:rsidRPr="00A74DD2">
              <w:rPr>
                <w:b/>
                <w:sz w:val="20"/>
                <w:szCs w:val="22"/>
              </w:rPr>
              <w:t>Value of Structures</w:t>
            </w:r>
          </w:p>
        </w:tc>
        <w:tc>
          <w:tcPr>
            <w:tcW w:w="2287"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7AA3814" w14:textId="77777777" w:rsidR="009F3E60" w:rsidRPr="00A74DD2" w:rsidRDefault="009F3E60" w:rsidP="009E0030">
            <w:pPr>
              <w:jc w:val="center"/>
              <w:rPr>
                <w:b/>
                <w:sz w:val="20"/>
                <w:szCs w:val="22"/>
              </w:rPr>
            </w:pPr>
            <w:r w:rsidRPr="00A74DD2">
              <w:rPr>
                <w:b/>
                <w:sz w:val="20"/>
                <w:szCs w:val="22"/>
              </w:rPr>
              <w:t>Number of People</w:t>
            </w:r>
          </w:p>
        </w:tc>
      </w:tr>
      <w:tr w:rsidR="009F3E60" w:rsidRPr="00A74DD2" w14:paraId="6FF4D392" w14:textId="77777777" w:rsidTr="009F3E60">
        <w:trPr>
          <w:trHeight w:val="152"/>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3E3D517" w14:textId="77777777" w:rsidR="009F3E60" w:rsidRPr="00A74DD2" w:rsidRDefault="009F3E60" w:rsidP="009E0030">
            <w:pPr>
              <w:jc w:val="center"/>
              <w:rPr>
                <w:b/>
                <w:sz w:val="20"/>
                <w:szCs w:val="22"/>
              </w:rPr>
            </w:pPr>
          </w:p>
        </w:tc>
        <w:tc>
          <w:tcPr>
            <w:tcW w:w="92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67293CB" w14:textId="77777777" w:rsidR="009F3E60" w:rsidRPr="00A74DD2" w:rsidRDefault="009F3E60" w:rsidP="009E0030">
            <w:pPr>
              <w:jc w:val="center"/>
              <w:rPr>
                <w:b/>
                <w:sz w:val="20"/>
                <w:szCs w:val="22"/>
              </w:rPr>
            </w:pPr>
            <w:r w:rsidRPr="00A74DD2">
              <w:rPr>
                <w:b/>
                <w:sz w:val="20"/>
                <w:szCs w:val="22"/>
              </w:rPr>
              <w:t># in City</w:t>
            </w:r>
          </w:p>
        </w:tc>
        <w:tc>
          <w:tcPr>
            <w:tcW w:w="62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49CB4AE" w14:textId="77777777" w:rsidR="009F3E60" w:rsidRPr="00A74DD2" w:rsidRDefault="009F3E60" w:rsidP="009E0030">
            <w:pPr>
              <w:jc w:val="center"/>
              <w:rPr>
                <w:b/>
                <w:sz w:val="20"/>
                <w:szCs w:val="22"/>
              </w:rPr>
            </w:pPr>
            <w:r w:rsidRPr="00A74DD2">
              <w:rPr>
                <w:b/>
                <w:sz w:val="20"/>
                <w:szCs w:val="22"/>
              </w:rPr>
              <w:t># in HA</w:t>
            </w:r>
          </w:p>
        </w:tc>
        <w:tc>
          <w:tcPr>
            <w:tcW w:w="64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ACC3A32" w14:textId="77777777" w:rsidR="009F3E60" w:rsidRPr="00A74DD2" w:rsidRDefault="009F3E60" w:rsidP="009E0030">
            <w:pPr>
              <w:jc w:val="center"/>
              <w:rPr>
                <w:b/>
                <w:sz w:val="20"/>
                <w:szCs w:val="22"/>
              </w:rPr>
            </w:pPr>
            <w:r w:rsidRPr="00A74DD2">
              <w:rPr>
                <w:b/>
                <w:sz w:val="20"/>
                <w:szCs w:val="22"/>
              </w:rPr>
              <w:t>% in HA</w:t>
            </w:r>
          </w:p>
        </w:tc>
        <w:tc>
          <w:tcPr>
            <w:tcW w:w="135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7E178D8" w14:textId="77777777" w:rsidR="009F3E60" w:rsidRPr="00A74DD2" w:rsidRDefault="009F3E60" w:rsidP="009E0030">
            <w:pPr>
              <w:jc w:val="center"/>
              <w:rPr>
                <w:b/>
                <w:sz w:val="20"/>
                <w:szCs w:val="22"/>
              </w:rPr>
            </w:pPr>
            <w:r w:rsidRPr="00A74DD2">
              <w:rPr>
                <w:b/>
                <w:sz w:val="20"/>
                <w:szCs w:val="22"/>
              </w:rPr>
              <w:t>$ in City</w:t>
            </w:r>
          </w:p>
        </w:tc>
        <w:tc>
          <w:tcPr>
            <w:tcW w:w="89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FE5A080" w14:textId="77777777" w:rsidR="009F3E60" w:rsidRPr="00A74DD2" w:rsidRDefault="009F3E60" w:rsidP="009E0030">
            <w:pPr>
              <w:jc w:val="center"/>
              <w:rPr>
                <w:b/>
                <w:sz w:val="20"/>
                <w:szCs w:val="22"/>
              </w:rPr>
            </w:pPr>
            <w:r w:rsidRPr="00A74DD2">
              <w:rPr>
                <w:b/>
                <w:sz w:val="20"/>
                <w:szCs w:val="22"/>
              </w:rPr>
              <w:t>$ in HA</w:t>
            </w:r>
          </w:p>
        </w:tc>
        <w:tc>
          <w:tcPr>
            <w:tcW w:w="59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74B4AE1" w14:textId="77777777" w:rsidR="009F3E60" w:rsidRPr="00A74DD2" w:rsidRDefault="009F3E60" w:rsidP="009E0030">
            <w:pPr>
              <w:jc w:val="center"/>
              <w:rPr>
                <w:b/>
                <w:sz w:val="20"/>
                <w:szCs w:val="22"/>
              </w:rPr>
            </w:pPr>
            <w:r w:rsidRPr="00A74DD2">
              <w:rPr>
                <w:b/>
                <w:sz w:val="20"/>
                <w:szCs w:val="22"/>
              </w:rPr>
              <w:t>% in HA</w:t>
            </w:r>
          </w:p>
        </w:tc>
        <w:tc>
          <w:tcPr>
            <w:tcW w:w="95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E8487A8" w14:textId="77777777" w:rsidR="009F3E60" w:rsidRPr="00A74DD2" w:rsidRDefault="009F3E60" w:rsidP="009E0030">
            <w:pPr>
              <w:jc w:val="center"/>
              <w:rPr>
                <w:b/>
                <w:sz w:val="20"/>
                <w:szCs w:val="22"/>
              </w:rPr>
            </w:pPr>
            <w:r w:rsidRPr="00A74DD2">
              <w:rPr>
                <w:b/>
                <w:sz w:val="20"/>
                <w:szCs w:val="22"/>
              </w:rPr>
              <w:t># in City</w:t>
            </w:r>
          </w:p>
        </w:tc>
        <w:tc>
          <w:tcPr>
            <w:tcW w:w="64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D5523C7" w14:textId="77777777" w:rsidR="009F3E60" w:rsidRPr="00A74DD2" w:rsidRDefault="009F3E60" w:rsidP="009E0030">
            <w:pPr>
              <w:jc w:val="center"/>
              <w:rPr>
                <w:b/>
                <w:sz w:val="20"/>
                <w:szCs w:val="22"/>
              </w:rPr>
            </w:pPr>
            <w:r w:rsidRPr="00A74DD2">
              <w:rPr>
                <w:b/>
                <w:sz w:val="20"/>
                <w:szCs w:val="22"/>
              </w:rPr>
              <w:t># in HA</w:t>
            </w:r>
          </w:p>
        </w:tc>
        <w:tc>
          <w:tcPr>
            <w:tcW w:w="68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64A6AEE" w14:textId="77777777" w:rsidR="009F3E60" w:rsidRPr="00A74DD2" w:rsidRDefault="009F3E60" w:rsidP="009E0030">
            <w:pPr>
              <w:jc w:val="center"/>
              <w:rPr>
                <w:b/>
                <w:sz w:val="20"/>
                <w:szCs w:val="22"/>
              </w:rPr>
            </w:pPr>
            <w:r w:rsidRPr="00A74DD2">
              <w:rPr>
                <w:b/>
                <w:sz w:val="20"/>
                <w:szCs w:val="22"/>
              </w:rPr>
              <w:t>% in HA</w:t>
            </w:r>
          </w:p>
        </w:tc>
      </w:tr>
      <w:tr w:rsidR="009F3E60" w:rsidRPr="00A74DD2" w14:paraId="2A6C243E" w14:textId="77777777" w:rsidTr="009F3E60">
        <w:trPr>
          <w:trHeight w:val="444"/>
          <w:jc w:val="center"/>
        </w:trPr>
        <w:tc>
          <w:tcPr>
            <w:tcW w:w="229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E658133" w14:textId="77777777" w:rsidR="009F3E60" w:rsidRPr="00A74DD2" w:rsidRDefault="009F3E60" w:rsidP="009E0030">
            <w:pPr>
              <w:autoSpaceDE w:val="0"/>
              <w:autoSpaceDN w:val="0"/>
              <w:jc w:val="center"/>
              <w:rPr>
                <w:rFonts w:eastAsiaTheme="minorHAnsi"/>
                <w:sz w:val="22"/>
                <w:szCs w:val="22"/>
              </w:rPr>
            </w:pPr>
            <w:r w:rsidRPr="00A74DD2">
              <w:rPr>
                <w:sz w:val="22"/>
                <w:szCs w:val="22"/>
              </w:rPr>
              <w:t>Residential</w:t>
            </w:r>
          </w:p>
        </w:tc>
        <w:tc>
          <w:tcPr>
            <w:tcW w:w="9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1A506D" w14:textId="77777777" w:rsidR="009F3E60" w:rsidRPr="00A74DD2" w:rsidRDefault="009F3E60" w:rsidP="009E0030">
            <w:pPr>
              <w:autoSpaceDE w:val="0"/>
              <w:autoSpaceDN w:val="0"/>
              <w:jc w:val="center"/>
              <w:rPr>
                <w:rFonts w:eastAsiaTheme="minorHAnsi"/>
                <w:sz w:val="22"/>
                <w:szCs w:val="22"/>
              </w:rPr>
            </w:pPr>
            <w:r w:rsidRPr="00A74DD2">
              <w:rPr>
                <w:sz w:val="22"/>
                <w:szCs w:val="22"/>
              </w:rPr>
              <w:t>37</w:t>
            </w:r>
          </w:p>
        </w:tc>
        <w:tc>
          <w:tcPr>
            <w:tcW w:w="62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8C49B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F44BA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06B6D5" w14:textId="77777777" w:rsidR="009F3E60" w:rsidRPr="00A74DD2" w:rsidRDefault="009F3E60" w:rsidP="009E0030">
            <w:pPr>
              <w:autoSpaceDE w:val="0"/>
              <w:autoSpaceDN w:val="0"/>
              <w:jc w:val="center"/>
              <w:rPr>
                <w:rFonts w:eastAsiaTheme="minorHAnsi"/>
                <w:sz w:val="22"/>
                <w:szCs w:val="22"/>
              </w:rPr>
            </w:pPr>
            <w:r w:rsidRPr="00A74DD2">
              <w:rPr>
                <w:sz w:val="22"/>
                <w:szCs w:val="22"/>
              </w:rPr>
              <w:t>$288,454</w:t>
            </w:r>
          </w:p>
        </w:tc>
        <w:tc>
          <w:tcPr>
            <w:tcW w:w="89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A0E491"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5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6D6AAF"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A2BDE0" w14:textId="77777777" w:rsidR="009F3E60" w:rsidRPr="00A74DD2" w:rsidRDefault="009F3E60" w:rsidP="009E0030">
            <w:pPr>
              <w:autoSpaceDE w:val="0"/>
              <w:autoSpaceDN w:val="0"/>
              <w:jc w:val="center"/>
              <w:rPr>
                <w:rFonts w:eastAsiaTheme="minorHAnsi"/>
                <w:sz w:val="22"/>
                <w:szCs w:val="22"/>
              </w:rPr>
            </w:pPr>
            <w:r w:rsidRPr="00A74DD2">
              <w:rPr>
                <w:sz w:val="22"/>
                <w:szCs w:val="22"/>
              </w:rPr>
              <w:t>45</w:t>
            </w:r>
          </w:p>
        </w:tc>
        <w:tc>
          <w:tcPr>
            <w:tcW w:w="6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5B0F57"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81" w:type="dxa"/>
            <w:tcBorders>
              <w:top w:val="nil"/>
              <w:left w:val="nil"/>
              <w:bottom w:val="single" w:sz="8" w:space="0" w:color="auto"/>
              <w:right w:val="single" w:sz="8" w:space="0" w:color="auto"/>
            </w:tcBorders>
            <w:tcMar>
              <w:top w:w="0" w:type="dxa"/>
              <w:left w:w="108" w:type="dxa"/>
              <w:bottom w:w="0" w:type="dxa"/>
              <w:right w:w="108" w:type="dxa"/>
            </w:tcMar>
            <w:vAlign w:val="center"/>
          </w:tcPr>
          <w:p w14:paraId="13687C10"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0</w:t>
            </w:r>
          </w:p>
        </w:tc>
      </w:tr>
      <w:tr w:rsidR="009F3E60" w:rsidRPr="00A74DD2" w14:paraId="3AE2229B" w14:textId="77777777" w:rsidTr="009F3E60">
        <w:trPr>
          <w:trHeight w:val="444"/>
          <w:jc w:val="center"/>
        </w:trPr>
        <w:tc>
          <w:tcPr>
            <w:tcW w:w="229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1B71B5E" w14:textId="77777777" w:rsidR="009F3E60" w:rsidRPr="00A74DD2" w:rsidRDefault="009F3E60" w:rsidP="009E0030">
            <w:pPr>
              <w:autoSpaceDE w:val="0"/>
              <w:autoSpaceDN w:val="0"/>
              <w:jc w:val="center"/>
              <w:rPr>
                <w:rFonts w:eastAsiaTheme="minorHAnsi"/>
                <w:sz w:val="22"/>
                <w:szCs w:val="22"/>
              </w:rPr>
            </w:pPr>
            <w:r w:rsidRPr="00A74DD2">
              <w:rPr>
                <w:sz w:val="22"/>
                <w:szCs w:val="22"/>
              </w:rPr>
              <w:t>Commercial/Industrial</w:t>
            </w:r>
          </w:p>
        </w:tc>
        <w:tc>
          <w:tcPr>
            <w:tcW w:w="9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A1AB82" w14:textId="77777777" w:rsidR="009F3E60" w:rsidRPr="00A74DD2" w:rsidRDefault="009F3E60" w:rsidP="009E0030">
            <w:pPr>
              <w:autoSpaceDE w:val="0"/>
              <w:autoSpaceDN w:val="0"/>
              <w:jc w:val="center"/>
              <w:rPr>
                <w:rFonts w:eastAsiaTheme="minorHAnsi"/>
                <w:sz w:val="22"/>
                <w:szCs w:val="22"/>
              </w:rPr>
            </w:pPr>
            <w:r w:rsidRPr="00A74DD2">
              <w:rPr>
                <w:sz w:val="22"/>
                <w:szCs w:val="22"/>
              </w:rPr>
              <w:t>8</w:t>
            </w:r>
          </w:p>
        </w:tc>
        <w:tc>
          <w:tcPr>
            <w:tcW w:w="62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3D6335"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0</w:t>
            </w:r>
          </w:p>
        </w:tc>
        <w:tc>
          <w:tcPr>
            <w:tcW w:w="6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13BEF3"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0</w:t>
            </w:r>
          </w:p>
        </w:tc>
        <w:tc>
          <w:tcPr>
            <w:tcW w:w="13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9129D3" w14:textId="77777777" w:rsidR="009F3E60" w:rsidRPr="00A74DD2" w:rsidRDefault="009F3E60" w:rsidP="009E0030">
            <w:pPr>
              <w:autoSpaceDE w:val="0"/>
              <w:autoSpaceDN w:val="0"/>
              <w:jc w:val="center"/>
              <w:rPr>
                <w:rFonts w:eastAsiaTheme="minorHAnsi"/>
                <w:sz w:val="22"/>
                <w:szCs w:val="22"/>
              </w:rPr>
            </w:pPr>
            <w:r w:rsidRPr="00A74DD2">
              <w:rPr>
                <w:sz w:val="22"/>
                <w:szCs w:val="22"/>
              </w:rPr>
              <w:t>$406,045</w:t>
            </w:r>
          </w:p>
        </w:tc>
        <w:tc>
          <w:tcPr>
            <w:tcW w:w="89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FE4A4F"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5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759D8E"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59" w:type="dxa"/>
            <w:tcBorders>
              <w:top w:val="nil"/>
              <w:left w:val="nil"/>
              <w:bottom w:val="single" w:sz="8" w:space="0" w:color="auto"/>
              <w:right w:val="single" w:sz="8" w:space="0" w:color="auto"/>
            </w:tcBorders>
            <w:tcMar>
              <w:top w:w="0" w:type="dxa"/>
              <w:left w:w="108" w:type="dxa"/>
              <w:bottom w:w="0" w:type="dxa"/>
              <w:right w:w="108" w:type="dxa"/>
            </w:tcMar>
            <w:vAlign w:val="center"/>
          </w:tcPr>
          <w:p w14:paraId="732A16CA" w14:textId="77777777" w:rsidR="009F3E60" w:rsidRPr="00A74DD2" w:rsidRDefault="009F3E60" w:rsidP="009E0030">
            <w:pPr>
              <w:autoSpaceDE w:val="0"/>
              <w:autoSpaceDN w:val="0"/>
              <w:jc w:val="center"/>
              <w:rPr>
                <w:rFonts w:eastAsiaTheme="minorHAnsi"/>
                <w:sz w:val="22"/>
                <w:szCs w:val="22"/>
              </w:rPr>
            </w:pPr>
          </w:p>
        </w:tc>
        <w:tc>
          <w:tcPr>
            <w:tcW w:w="647" w:type="dxa"/>
            <w:tcBorders>
              <w:top w:val="nil"/>
              <w:left w:val="nil"/>
              <w:bottom w:val="single" w:sz="8" w:space="0" w:color="auto"/>
              <w:right w:val="single" w:sz="8" w:space="0" w:color="auto"/>
            </w:tcBorders>
            <w:tcMar>
              <w:top w:w="0" w:type="dxa"/>
              <w:left w:w="108" w:type="dxa"/>
              <w:bottom w:w="0" w:type="dxa"/>
              <w:right w:w="108" w:type="dxa"/>
            </w:tcMar>
            <w:vAlign w:val="center"/>
          </w:tcPr>
          <w:p w14:paraId="30B94B27" w14:textId="77777777" w:rsidR="009F3E60" w:rsidRPr="00A74DD2" w:rsidRDefault="009F3E60" w:rsidP="009E0030">
            <w:pPr>
              <w:autoSpaceDE w:val="0"/>
              <w:autoSpaceDN w:val="0"/>
              <w:jc w:val="center"/>
              <w:rPr>
                <w:rFonts w:eastAsiaTheme="minorHAnsi"/>
                <w:sz w:val="22"/>
                <w:szCs w:val="22"/>
              </w:rPr>
            </w:pPr>
          </w:p>
        </w:tc>
        <w:tc>
          <w:tcPr>
            <w:tcW w:w="681" w:type="dxa"/>
            <w:tcBorders>
              <w:top w:val="nil"/>
              <w:left w:val="nil"/>
              <w:bottom w:val="single" w:sz="8" w:space="0" w:color="auto"/>
              <w:right w:val="single" w:sz="8" w:space="0" w:color="auto"/>
            </w:tcBorders>
            <w:tcMar>
              <w:top w:w="0" w:type="dxa"/>
              <w:left w:w="108" w:type="dxa"/>
              <w:bottom w:w="0" w:type="dxa"/>
              <w:right w:w="108" w:type="dxa"/>
            </w:tcMar>
            <w:vAlign w:val="center"/>
          </w:tcPr>
          <w:p w14:paraId="4F84F61A" w14:textId="77777777" w:rsidR="009F3E60" w:rsidRPr="00A74DD2" w:rsidRDefault="009F3E60" w:rsidP="009E0030">
            <w:pPr>
              <w:autoSpaceDE w:val="0"/>
              <w:autoSpaceDN w:val="0"/>
              <w:jc w:val="center"/>
              <w:rPr>
                <w:rFonts w:eastAsiaTheme="minorHAnsi"/>
                <w:sz w:val="22"/>
                <w:szCs w:val="22"/>
              </w:rPr>
            </w:pPr>
          </w:p>
        </w:tc>
      </w:tr>
      <w:tr w:rsidR="009F3E60" w:rsidRPr="00A74DD2" w14:paraId="5CB6376D" w14:textId="77777777" w:rsidTr="009F3E60">
        <w:trPr>
          <w:trHeight w:val="444"/>
          <w:jc w:val="center"/>
        </w:trPr>
        <w:tc>
          <w:tcPr>
            <w:tcW w:w="229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566203" w14:textId="77777777" w:rsidR="009F3E60" w:rsidRPr="00A74DD2" w:rsidRDefault="009F3E60" w:rsidP="009E0030">
            <w:pPr>
              <w:autoSpaceDE w:val="0"/>
              <w:autoSpaceDN w:val="0"/>
              <w:jc w:val="center"/>
              <w:rPr>
                <w:rFonts w:eastAsiaTheme="minorHAnsi"/>
                <w:sz w:val="22"/>
                <w:szCs w:val="22"/>
              </w:rPr>
            </w:pPr>
            <w:r w:rsidRPr="00A74DD2">
              <w:rPr>
                <w:sz w:val="22"/>
                <w:szCs w:val="22"/>
              </w:rPr>
              <w:t>Agricultural</w:t>
            </w:r>
          </w:p>
        </w:tc>
        <w:tc>
          <w:tcPr>
            <w:tcW w:w="9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FACE6D" w14:textId="77777777" w:rsidR="009F3E60" w:rsidRPr="00A74DD2" w:rsidRDefault="009F3E60" w:rsidP="009E0030">
            <w:pPr>
              <w:autoSpaceDE w:val="0"/>
              <w:autoSpaceDN w:val="0"/>
              <w:jc w:val="center"/>
              <w:rPr>
                <w:rFonts w:eastAsiaTheme="minorHAnsi"/>
                <w:sz w:val="22"/>
                <w:szCs w:val="22"/>
              </w:rPr>
            </w:pPr>
            <w:r w:rsidRPr="00A74DD2">
              <w:rPr>
                <w:sz w:val="22"/>
                <w:szCs w:val="22"/>
              </w:rPr>
              <w:t>3</w:t>
            </w:r>
          </w:p>
        </w:tc>
        <w:tc>
          <w:tcPr>
            <w:tcW w:w="62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CE146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8F2517F"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2D3BF1" w14:textId="77777777" w:rsidR="009F3E60" w:rsidRPr="00A74DD2" w:rsidRDefault="009F3E60" w:rsidP="009E0030">
            <w:pPr>
              <w:autoSpaceDE w:val="0"/>
              <w:autoSpaceDN w:val="0"/>
              <w:jc w:val="center"/>
              <w:rPr>
                <w:rFonts w:eastAsiaTheme="minorHAnsi"/>
                <w:sz w:val="22"/>
                <w:szCs w:val="22"/>
              </w:rPr>
            </w:pPr>
            <w:r w:rsidRPr="00A74DD2">
              <w:rPr>
                <w:sz w:val="22"/>
                <w:szCs w:val="22"/>
              </w:rPr>
              <w:t>$5,461</w:t>
            </w:r>
          </w:p>
        </w:tc>
        <w:tc>
          <w:tcPr>
            <w:tcW w:w="89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617F58"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5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5F10F0"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59" w:type="dxa"/>
            <w:tcBorders>
              <w:top w:val="nil"/>
              <w:left w:val="nil"/>
              <w:bottom w:val="single" w:sz="8" w:space="0" w:color="auto"/>
              <w:right w:val="single" w:sz="8" w:space="0" w:color="auto"/>
            </w:tcBorders>
            <w:tcMar>
              <w:top w:w="0" w:type="dxa"/>
              <w:left w:w="108" w:type="dxa"/>
              <w:bottom w:w="0" w:type="dxa"/>
              <w:right w:w="108" w:type="dxa"/>
            </w:tcMar>
            <w:vAlign w:val="center"/>
          </w:tcPr>
          <w:p w14:paraId="061982FC" w14:textId="77777777" w:rsidR="009F3E60" w:rsidRPr="00A74DD2" w:rsidRDefault="009F3E60" w:rsidP="009E0030">
            <w:pPr>
              <w:autoSpaceDE w:val="0"/>
              <w:autoSpaceDN w:val="0"/>
              <w:jc w:val="center"/>
              <w:rPr>
                <w:rFonts w:eastAsiaTheme="minorHAnsi"/>
                <w:sz w:val="22"/>
                <w:szCs w:val="22"/>
              </w:rPr>
            </w:pPr>
          </w:p>
        </w:tc>
        <w:tc>
          <w:tcPr>
            <w:tcW w:w="647" w:type="dxa"/>
            <w:tcBorders>
              <w:top w:val="nil"/>
              <w:left w:val="nil"/>
              <w:bottom w:val="single" w:sz="8" w:space="0" w:color="auto"/>
              <w:right w:val="single" w:sz="8" w:space="0" w:color="auto"/>
            </w:tcBorders>
            <w:tcMar>
              <w:top w:w="0" w:type="dxa"/>
              <w:left w:w="108" w:type="dxa"/>
              <w:bottom w:w="0" w:type="dxa"/>
              <w:right w:w="108" w:type="dxa"/>
            </w:tcMar>
            <w:vAlign w:val="center"/>
          </w:tcPr>
          <w:p w14:paraId="1BC2AF14" w14:textId="77777777" w:rsidR="009F3E60" w:rsidRPr="00A74DD2" w:rsidRDefault="009F3E60" w:rsidP="009E0030">
            <w:pPr>
              <w:autoSpaceDE w:val="0"/>
              <w:autoSpaceDN w:val="0"/>
              <w:jc w:val="center"/>
              <w:rPr>
                <w:rFonts w:eastAsiaTheme="minorHAnsi"/>
                <w:sz w:val="22"/>
                <w:szCs w:val="22"/>
              </w:rPr>
            </w:pPr>
          </w:p>
        </w:tc>
        <w:tc>
          <w:tcPr>
            <w:tcW w:w="681" w:type="dxa"/>
            <w:tcBorders>
              <w:top w:val="nil"/>
              <w:left w:val="nil"/>
              <w:bottom w:val="single" w:sz="8" w:space="0" w:color="auto"/>
              <w:right w:val="single" w:sz="8" w:space="0" w:color="auto"/>
            </w:tcBorders>
            <w:tcMar>
              <w:top w:w="0" w:type="dxa"/>
              <w:left w:w="108" w:type="dxa"/>
              <w:bottom w:w="0" w:type="dxa"/>
              <w:right w:w="108" w:type="dxa"/>
            </w:tcMar>
            <w:vAlign w:val="center"/>
          </w:tcPr>
          <w:p w14:paraId="16C34838" w14:textId="77777777" w:rsidR="009F3E60" w:rsidRPr="00A74DD2" w:rsidRDefault="009F3E60" w:rsidP="009E0030">
            <w:pPr>
              <w:autoSpaceDE w:val="0"/>
              <w:autoSpaceDN w:val="0"/>
              <w:jc w:val="center"/>
              <w:rPr>
                <w:rFonts w:eastAsiaTheme="minorHAnsi"/>
                <w:sz w:val="22"/>
                <w:szCs w:val="22"/>
              </w:rPr>
            </w:pPr>
          </w:p>
        </w:tc>
      </w:tr>
      <w:tr w:rsidR="009F3E60" w:rsidRPr="00A74DD2" w14:paraId="73ABAEE8" w14:textId="77777777" w:rsidTr="009F3E60">
        <w:trPr>
          <w:trHeight w:val="429"/>
          <w:jc w:val="center"/>
        </w:trPr>
        <w:tc>
          <w:tcPr>
            <w:tcW w:w="229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793B72" w14:textId="77777777" w:rsidR="009F3E60" w:rsidRPr="00A74DD2" w:rsidRDefault="009F3E60" w:rsidP="009E0030">
            <w:pPr>
              <w:autoSpaceDE w:val="0"/>
              <w:autoSpaceDN w:val="0"/>
              <w:jc w:val="center"/>
              <w:rPr>
                <w:rFonts w:eastAsiaTheme="minorHAnsi"/>
                <w:sz w:val="22"/>
                <w:szCs w:val="22"/>
              </w:rPr>
            </w:pPr>
            <w:r w:rsidRPr="00A74DD2">
              <w:rPr>
                <w:sz w:val="22"/>
                <w:szCs w:val="22"/>
              </w:rPr>
              <w:t>Manufactured Home</w:t>
            </w:r>
          </w:p>
        </w:tc>
        <w:tc>
          <w:tcPr>
            <w:tcW w:w="9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EA5F01" w14:textId="77777777" w:rsidR="009F3E60" w:rsidRPr="00A74DD2" w:rsidRDefault="009F3E60" w:rsidP="009E0030">
            <w:pPr>
              <w:autoSpaceDE w:val="0"/>
              <w:autoSpaceDN w:val="0"/>
              <w:jc w:val="center"/>
              <w:rPr>
                <w:rFonts w:eastAsiaTheme="minorHAnsi"/>
                <w:sz w:val="22"/>
                <w:szCs w:val="22"/>
              </w:rPr>
            </w:pPr>
            <w:r w:rsidRPr="00A74DD2">
              <w:rPr>
                <w:sz w:val="22"/>
                <w:szCs w:val="22"/>
              </w:rPr>
              <w:t>3</w:t>
            </w:r>
          </w:p>
        </w:tc>
        <w:tc>
          <w:tcPr>
            <w:tcW w:w="62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4B73FF"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ADADD1"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F1FCE7" w14:textId="77777777" w:rsidR="009F3E60" w:rsidRPr="00A74DD2" w:rsidRDefault="009F3E60" w:rsidP="009E0030">
            <w:pPr>
              <w:autoSpaceDE w:val="0"/>
              <w:autoSpaceDN w:val="0"/>
              <w:jc w:val="center"/>
              <w:rPr>
                <w:rFonts w:eastAsiaTheme="minorHAnsi"/>
                <w:sz w:val="22"/>
                <w:szCs w:val="22"/>
              </w:rPr>
            </w:pPr>
            <w:r w:rsidRPr="00A74DD2">
              <w:rPr>
                <w:sz w:val="22"/>
                <w:szCs w:val="22"/>
              </w:rPr>
              <w:t>$11,000</w:t>
            </w:r>
          </w:p>
        </w:tc>
        <w:tc>
          <w:tcPr>
            <w:tcW w:w="89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7FD274"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0</w:t>
            </w:r>
          </w:p>
        </w:tc>
        <w:tc>
          <w:tcPr>
            <w:tcW w:w="5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B9903E"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59" w:type="dxa"/>
            <w:tcBorders>
              <w:top w:val="nil"/>
              <w:left w:val="nil"/>
              <w:bottom w:val="single" w:sz="8" w:space="0" w:color="auto"/>
              <w:right w:val="single" w:sz="8" w:space="0" w:color="auto"/>
            </w:tcBorders>
            <w:tcMar>
              <w:top w:w="0" w:type="dxa"/>
              <w:left w:w="108" w:type="dxa"/>
              <w:bottom w:w="0" w:type="dxa"/>
              <w:right w:w="108" w:type="dxa"/>
            </w:tcMar>
            <w:vAlign w:val="center"/>
          </w:tcPr>
          <w:p w14:paraId="77DF8E22" w14:textId="77777777" w:rsidR="009F3E60" w:rsidRPr="00A74DD2" w:rsidRDefault="009F3E60" w:rsidP="009E0030">
            <w:pPr>
              <w:autoSpaceDE w:val="0"/>
              <w:autoSpaceDN w:val="0"/>
              <w:jc w:val="center"/>
              <w:rPr>
                <w:rFonts w:eastAsiaTheme="minorHAnsi"/>
                <w:sz w:val="22"/>
                <w:szCs w:val="22"/>
              </w:rPr>
            </w:pPr>
          </w:p>
        </w:tc>
        <w:tc>
          <w:tcPr>
            <w:tcW w:w="647" w:type="dxa"/>
            <w:tcBorders>
              <w:top w:val="nil"/>
              <w:left w:val="nil"/>
              <w:bottom w:val="single" w:sz="8" w:space="0" w:color="auto"/>
              <w:right w:val="single" w:sz="8" w:space="0" w:color="auto"/>
            </w:tcBorders>
            <w:tcMar>
              <w:top w:w="0" w:type="dxa"/>
              <w:left w:w="108" w:type="dxa"/>
              <w:bottom w:w="0" w:type="dxa"/>
              <w:right w:w="108" w:type="dxa"/>
            </w:tcMar>
            <w:vAlign w:val="center"/>
          </w:tcPr>
          <w:p w14:paraId="565CB8F8" w14:textId="77777777" w:rsidR="009F3E60" w:rsidRPr="00A74DD2" w:rsidRDefault="009F3E60" w:rsidP="009E0030">
            <w:pPr>
              <w:autoSpaceDE w:val="0"/>
              <w:autoSpaceDN w:val="0"/>
              <w:jc w:val="center"/>
              <w:rPr>
                <w:rFonts w:eastAsiaTheme="minorHAnsi"/>
                <w:sz w:val="22"/>
                <w:szCs w:val="22"/>
              </w:rPr>
            </w:pPr>
          </w:p>
        </w:tc>
        <w:tc>
          <w:tcPr>
            <w:tcW w:w="681" w:type="dxa"/>
            <w:tcBorders>
              <w:top w:val="nil"/>
              <w:left w:val="nil"/>
              <w:bottom w:val="single" w:sz="8" w:space="0" w:color="auto"/>
              <w:right w:val="single" w:sz="8" w:space="0" w:color="auto"/>
            </w:tcBorders>
            <w:tcMar>
              <w:top w:w="0" w:type="dxa"/>
              <w:left w:w="108" w:type="dxa"/>
              <w:bottom w:w="0" w:type="dxa"/>
              <w:right w:w="108" w:type="dxa"/>
            </w:tcMar>
            <w:vAlign w:val="center"/>
          </w:tcPr>
          <w:p w14:paraId="3E30DD6F" w14:textId="77777777" w:rsidR="009F3E60" w:rsidRPr="00A74DD2" w:rsidRDefault="009F3E60" w:rsidP="009E0030">
            <w:pPr>
              <w:autoSpaceDE w:val="0"/>
              <w:autoSpaceDN w:val="0"/>
              <w:jc w:val="center"/>
              <w:rPr>
                <w:rFonts w:eastAsiaTheme="minorHAnsi"/>
                <w:sz w:val="22"/>
                <w:szCs w:val="22"/>
              </w:rPr>
            </w:pPr>
          </w:p>
        </w:tc>
      </w:tr>
      <w:tr w:rsidR="009F3E60" w:rsidRPr="00A74DD2" w14:paraId="6FB7A5B1" w14:textId="77777777" w:rsidTr="009F3E60">
        <w:trPr>
          <w:trHeight w:val="444"/>
          <w:jc w:val="center"/>
        </w:trPr>
        <w:tc>
          <w:tcPr>
            <w:tcW w:w="2297"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C61F458"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Total</w:t>
            </w:r>
          </w:p>
        </w:tc>
        <w:tc>
          <w:tcPr>
            <w:tcW w:w="92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4E78365"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51</w:t>
            </w:r>
          </w:p>
        </w:tc>
        <w:tc>
          <w:tcPr>
            <w:tcW w:w="62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0A8B911"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64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3D0B94A"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135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96105F4"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$710,960</w:t>
            </w:r>
          </w:p>
        </w:tc>
        <w:tc>
          <w:tcPr>
            <w:tcW w:w="89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A2E32B7"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59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95C5E7C"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95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7A1AA3D"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45</w:t>
            </w:r>
          </w:p>
        </w:tc>
        <w:tc>
          <w:tcPr>
            <w:tcW w:w="64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00CD548"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68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75EED04"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r>
    </w:tbl>
    <w:p w14:paraId="735C5F13" w14:textId="77777777" w:rsidR="009F3E60" w:rsidRPr="00A74DD2" w:rsidRDefault="009F3E60" w:rsidP="009F3E60">
      <w:pPr>
        <w:autoSpaceDE w:val="0"/>
        <w:autoSpaceDN w:val="0"/>
        <w:spacing w:after="0"/>
        <w:rPr>
          <w:b/>
          <w:bCs/>
          <w:sz w:val="22"/>
          <w:szCs w:val="22"/>
        </w:rPr>
      </w:pPr>
    </w:p>
    <w:p w14:paraId="39B84BC5" w14:textId="678C1162" w:rsidR="009F3E60" w:rsidRPr="00A74DD2" w:rsidRDefault="009F3E60" w:rsidP="009F3E60">
      <w:pPr>
        <w:jc w:val="center"/>
        <w:rPr>
          <w:b/>
          <w:sz w:val="20"/>
          <w:szCs w:val="22"/>
        </w:rPr>
      </w:pPr>
      <w:r w:rsidRPr="00A74DD2">
        <w:rPr>
          <w:b/>
          <w:sz w:val="20"/>
          <w:szCs w:val="22"/>
        </w:rPr>
        <w:t>Table 4.2</w:t>
      </w:r>
      <w:r w:rsidR="00682ADE">
        <w:rPr>
          <w:b/>
          <w:sz w:val="20"/>
          <w:szCs w:val="22"/>
        </w:rPr>
        <w:t>6</w:t>
      </w:r>
      <w:r w:rsidRPr="00A74DD2">
        <w:rPr>
          <w:b/>
          <w:sz w:val="20"/>
          <w:szCs w:val="22"/>
        </w:rPr>
        <w:t>: Willow Lake Estimated Potential Dollar Losses to Vulnerable Structures</w:t>
      </w:r>
    </w:p>
    <w:tbl>
      <w:tblPr>
        <w:tblW w:w="9619" w:type="dxa"/>
        <w:jc w:val="center"/>
        <w:tblCellMar>
          <w:left w:w="0" w:type="dxa"/>
          <w:right w:w="0" w:type="dxa"/>
        </w:tblCellMar>
        <w:tblLook w:val="04A0" w:firstRow="1" w:lastRow="0" w:firstColumn="1" w:lastColumn="0" w:noHBand="0" w:noVBand="1"/>
      </w:tblPr>
      <w:tblGrid>
        <w:gridCol w:w="2344"/>
        <w:gridCol w:w="819"/>
        <w:gridCol w:w="580"/>
        <w:gridCol w:w="645"/>
        <w:gridCol w:w="1341"/>
        <w:gridCol w:w="1134"/>
        <w:gridCol w:w="645"/>
        <w:gridCol w:w="841"/>
        <w:gridCol w:w="599"/>
        <w:gridCol w:w="671"/>
      </w:tblGrid>
      <w:tr w:rsidR="009F3E60" w:rsidRPr="00A74DD2" w14:paraId="0592EBC5" w14:textId="77777777" w:rsidTr="009F3E60">
        <w:trPr>
          <w:trHeight w:val="432"/>
          <w:jc w:val="center"/>
        </w:trPr>
        <w:tc>
          <w:tcPr>
            <w:tcW w:w="2327"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E3FA5BF" w14:textId="77777777" w:rsidR="009F3E60" w:rsidRPr="00A74DD2" w:rsidRDefault="009F3E60" w:rsidP="009E0030">
            <w:pPr>
              <w:jc w:val="center"/>
              <w:rPr>
                <w:b/>
                <w:sz w:val="20"/>
                <w:szCs w:val="22"/>
              </w:rPr>
            </w:pPr>
            <w:r w:rsidRPr="00A74DD2">
              <w:rPr>
                <w:b/>
                <w:sz w:val="20"/>
                <w:szCs w:val="22"/>
              </w:rPr>
              <w:t>Type of Structure</w:t>
            </w:r>
          </w:p>
        </w:tc>
        <w:tc>
          <w:tcPr>
            <w:tcW w:w="2057"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AC680C8" w14:textId="77777777" w:rsidR="009F3E60" w:rsidRPr="00A74DD2" w:rsidRDefault="009F3E60" w:rsidP="009E0030">
            <w:pPr>
              <w:jc w:val="center"/>
              <w:rPr>
                <w:b/>
                <w:sz w:val="20"/>
                <w:szCs w:val="22"/>
              </w:rPr>
            </w:pPr>
            <w:r w:rsidRPr="00A74DD2">
              <w:rPr>
                <w:b/>
                <w:sz w:val="20"/>
                <w:szCs w:val="22"/>
              </w:rPr>
              <w:t>Number of Structures</w:t>
            </w:r>
          </w:p>
        </w:tc>
        <w:tc>
          <w:tcPr>
            <w:tcW w:w="3107"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C473DD1" w14:textId="77777777" w:rsidR="009F3E60" w:rsidRPr="00A74DD2" w:rsidRDefault="009F3E60" w:rsidP="009E0030">
            <w:pPr>
              <w:jc w:val="center"/>
              <w:rPr>
                <w:b/>
                <w:sz w:val="20"/>
                <w:szCs w:val="22"/>
              </w:rPr>
            </w:pPr>
            <w:r w:rsidRPr="00A74DD2">
              <w:rPr>
                <w:b/>
                <w:sz w:val="20"/>
                <w:szCs w:val="22"/>
              </w:rPr>
              <w:t>Value of Structures</w:t>
            </w:r>
          </w:p>
        </w:tc>
        <w:tc>
          <w:tcPr>
            <w:tcW w:w="2128"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41B4780" w14:textId="77777777" w:rsidR="009F3E60" w:rsidRPr="00A74DD2" w:rsidRDefault="009F3E60" w:rsidP="009E0030">
            <w:pPr>
              <w:jc w:val="center"/>
              <w:rPr>
                <w:b/>
                <w:sz w:val="20"/>
                <w:szCs w:val="22"/>
              </w:rPr>
            </w:pPr>
            <w:r w:rsidRPr="00A74DD2">
              <w:rPr>
                <w:b/>
                <w:sz w:val="20"/>
                <w:szCs w:val="22"/>
              </w:rPr>
              <w:t>Number of People</w:t>
            </w:r>
          </w:p>
        </w:tc>
      </w:tr>
      <w:tr w:rsidR="009F3E60" w:rsidRPr="00A74DD2" w14:paraId="45959A0F" w14:textId="77777777" w:rsidTr="009F3E60">
        <w:trPr>
          <w:trHeight w:val="159"/>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06B981D" w14:textId="77777777" w:rsidR="009F3E60" w:rsidRPr="00A74DD2" w:rsidRDefault="009F3E60" w:rsidP="009E0030">
            <w:pPr>
              <w:jc w:val="center"/>
              <w:rPr>
                <w:b/>
                <w:sz w:val="20"/>
                <w:szCs w:val="22"/>
              </w:rPr>
            </w:pPr>
          </w:p>
        </w:tc>
        <w:tc>
          <w:tcPr>
            <w:tcW w:w="83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AB78F89" w14:textId="77777777" w:rsidR="009F3E60" w:rsidRPr="00A74DD2" w:rsidRDefault="009F3E60" w:rsidP="009E0030">
            <w:pPr>
              <w:jc w:val="center"/>
              <w:rPr>
                <w:b/>
                <w:sz w:val="20"/>
                <w:szCs w:val="22"/>
              </w:rPr>
            </w:pPr>
            <w:r w:rsidRPr="00A74DD2">
              <w:rPr>
                <w:b/>
                <w:sz w:val="20"/>
                <w:szCs w:val="22"/>
              </w:rPr>
              <w:t># in City</w:t>
            </w:r>
          </w:p>
        </w:tc>
        <w:tc>
          <w:tcPr>
            <w:tcW w:w="58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F0A767A" w14:textId="77777777" w:rsidR="009F3E60" w:rsidRPr="00A74DD2" w:rsidRDefault="009F3E60" w:rsidP="009E0030">
            <w:pPr>
              <w:jc w:val="center"/>
              <w:rPr>
                <w:b/>
                <w:sz w:val="20"/>
                <w:szCs w:val="22"/>
              </w:rPr>
            </w:pPr>
            <w:r w:rsidRPr="00A74DD2">
              <w:rPr>
                <w:b/>
                <w:sz w:val="20"/>
                <w:szCs w:val="22"/>
              </w:rPr>
              <w:t># in HA</w:t>
            </w:r>
          </w:p>
        </w:tc>
        <w:tc>
          <w:tcPr>
            <w:tcW w:w="64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F6FFBE3" w14:textId="77777777" w:rsidR="009F3E60" w:rsidRPr="00A74DD2" w:rsidRDefault="009F3E60" w:rsidP="009E0030">
            <w:pPr>
              <w:jc w:val="center"/>
              <w:rPr>
                <w:b/>
                <w:sz w:val="20"/>
                <w:szCs w:val="22"/>
              </w:rPr>
            </w:pPr>
            <w:r w:rsidRPr="00A74DD2">
              <w:rPr>
                <w:b/>
                <w:sz w:val="20"/>
                <w:szCs w:val="22"/>
              </w:rPr>
              <w:t>% in HA</w:t>
            </w:r>
          </w:p>
        </w:tc>
        <w:tc>
          <w:tcPr>
            <w:tcW w:w="134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61F1DF0" w14:textId="77777777" w:rsidR="009F3E60" w:rsidRPr="00A74DD2" w:rsidRDefault="009F3E60" w:rsidP="009E0030">
            <w:pPr>
              <w:jc w:val="center"/>
              <w:rPr>
                <w:b/>
                <w:sz w:val="20"/>
                <w:szCs w:val="22"/>
              </w:rPr>
            </w:pPr>
            <w:r w:rsidRPr="00A74DD2">
              <w:rPr>
                <w:b/>
                <w:sz w:val="20"/>
                <w:szCs w:val="22"/>
              </w:rPr>
              <w:t>$ in City</w:t>
            </w:r>
          </w:p>
        </w:tc>
        <w:tc>
          <w:tcPr>
            <w:tcW w:w="112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2CC5E5F" w14:textId="77777777" w:rsidR="009F3E60" w:rsidRPr="00A74DD2" w:rsidRDefault="009F3E60" w:rsidP="009E0030">
            <w:pPr>
              <w:jc w:val="center"/>
              <w:rPr>
                <w:b/>
                <w:sz w:val="20"/>
                <w:szCs w:val="22"/>
              </w:rPr>
            </w:pPr>
            <w:r w:rsidRPr="00A74DD2">
              <w:rPr>
                <w:b/>
                <w:sz w:val="20"/>
                <w:szCs w:val="22"/>
              </w:rPr>
              <w:t>$ in HA</w:t>
            </w:r>
          </w:p>
        </w:tc>
        <w:tc>
          <w:tcPr>
            <w:tcW w:w="64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54D48B7" w14:textId="77777777" w:rsidR="009F3E60" w:rsidRPr="00A74DD2" w:rsidRDefault="009F3E60" w:rsidP="009E0030">
            <w:pPr>
              <w:jc w:val="center"/>
              <w:rPr>
                <w:b/>
                <w:sz w:val="20"/>
                <w:szCs w:val="22"/>
              </w:rPr>
            </w:pPr>
            <w:r w:rsidRPr="00A74DD2">
              <w:rPr>
                <w:b/>
                <w:sz w:val="20"/>
                <w:szCs w:val="22"/>
              </w:rPr>
              <w:t>% in HA</w:t>
            </w:r>
          </w:p>
        </w:tc>
        <w:tc>
          <w:tcPr>
            <w:tcW w:w="85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0EB6508" w14:textId="77777777" w:rsidR="009F3E60" w:rsidRPr="00A74DD2" w:rsidRDefault="009F3E60" w:rsidP="009E0030">
            <w:pPr>
              <w:jc w:val="center"/>
              <w:rPr>
                <w:b/>
                <w:sz w:val="20"/>
                <w:szCs w:val="22"/>
              </w:rPr>
            </w:pPr>
            <w:r w:rsidRPr="00A74DD2">
              <w:rPr>
                <w:b/>
                <w:sz w:val="20"/>
                <w:szCs w:val="22"/>
              </w:rPr>
              <w:t># in City</w:t>
            </w:r>
          </w:p>
        </w:tc>
        <w:tc>
          <w:tcPr>
            <w:tcW w:w="60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18FA180" w14:textId="77777777" w:rsidR="009F3E60" w:rsidRPr="00A74DD2" w:rsidRDefault="009F3E60" w:rsidP="009E0030">
            <w:pPr>
              <w:jc w:val="center"/>
              <w:rPr>
                <w:b/>
                <w:sz w:val="20"/>
                <w:szCs w:val="22"/>
              </w:rPr>
            </w:pPr>
            <w:r w:rsidRPr="00A74DD2">
              <w:rPr>
                <w:b/>
                <w:sz w:val="20"/>
                <w:szCs w:val="22"/>
              </w:rPr>
              <w:t># in HA</w:t>
            </w:r>
          </w:p>
        </w:tc>
        <w:tc>
          <w:tcPr>
            <w:tcW w:w="67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E336AD0" w14:textId="77777777" w:rsidR="009F3E60" w:rsidRPr="00A74DD2" w:rsidRDefault="009F3E60" w:rsidP="009E0030">
            <w:pPr>
              <w:jc w:val="center"/>
              <w:rPr>
                <w:b/>
                <w:sz w:val="20"/>
                <w:szCs w:val="22"/>
              </w:rPr>
            </w:pPr>
            <w:r w:rsidRPr="00A74DD2">
              <w:rPr>
                <w:b/>
                <w:sz w:val="20"/>
                <w:szCs w:val="22"/>
              </w:rPr>
              <w:t>% in HA</w:t>
            </w:r>
          </w:p>
        </w:tc>
      </w:tr>
      <w:tr w:rsidR="009F3E60" w:rsidRPr="00A74DD2" w14:paraId="51CDF23D" w14:textId="77777777" w:rsidTr="009F3E60">
        <w:trPr>
          <w:trHeight w:val="465"/>
          <w:jc w:val="center"/>
        </w:trPr>
        <w:tc>
          <w:tcPr>
            <w:tcW w:w="232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7440BE4" w14:textId="77777777" w:rsidR="009F3E60" w:rsidRPr="00A74DD2" w:rsidRDefault="009F3E60" w:rsidP="009E0030">
            <w:pPr>
              <w:autoSpaceDE w:val="0"/>
              <w:autoSpaceDN w:val="0"/>
              <w:jc w:val="center"/>
              <w:rPr>
                <w:rFonts w:eastAsiaTheme="minorHAnsi"/>
                <w:sz w:val="22"/>
                <w:szCs w:val="22"/>
              </w:rPr>
            </w:pPr>
            <w:r w:rsidRPr="00A74DD2">
              <w:rPr>
                <w:sz w:val="22"/>
                <w:szCs w:val="22"/>
              </w:rPr>
              <w:t>Residential</w:t>
            </w:r>
          </w:p>
        </w:tc>
        <w:tc>
          <w:tcPr>
            <w:tcW w:w="8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888E686" w14:textId="77777777" w:rsidR="009F3E60" w:rsidRPr="00A74DD2" w:rsidRDefault="009F3E60" w:rsidP="009E0030">
            <w:pPr>
              <w:autoSpaceDE w:val="0"/>
              <w:autoSpaceDN w:val="0"/>
              <w:jc w:val="center"/>
              <w:rPr>
                <w:rFonts w:eastAsiaTheme="minorHAnsi"/>
                <w:sz w:val="22"/>
                <w:szCs w:val="22"/>
              </w:rPr>
            </w:pPr>
            <w:r w:rsidRPr="00A74DD2">
              <w:rPr>
                <w:sz w:val="22"/>
                <w:szCs w:val="22"/>
              </w:rPr>
              <w:t>137</w:t>
            </w:r>
          </w:p>
        </w:tc>
        <w:tc>
          <w:tcPr>
            <w:tcW w:w="5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005B1A" w14:textId="77777777" w:rsidR="009F3E60" w:rsidRPr="00A74DD2" w:rsidRDefault="009F3E60" w:rsidP="009E0030">
            <w:pPr>
              <w:autoSpaceDE w:val="0"/>
              <w:autoSpaceDN w:val="0"/>
              <w:jc w:val="center"/>
              <w:rPr>
                <w:rFonts w:eastAsiaTheme="minorHAnsi"/>
                <w:sz w:val="22"/>
                <w:szCs w:val="22"/>
              </w:rPr>
            </w:pPr>
            <w:r w:rsidRPr="00A74DD2">
              <w:rPr>
                <w:sz w:val="22"/>
                <w:szCs w:val="22"/>
              </w:rPr>
              <w:t>19</w:t>
            </w:r>
          </w:p>
        </w:tc>
        <w:tc>
          <w:tcPr>
            <w:tcW w:w="6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3B3C5AB" w14:textId="77777777" w:rsidR="009F3E60" w:rsidRPr="00A74DD2" w:rsidRDefault="009F3E60" w:rsidP="009E0030">
            <w:pPr>
              <w:autoSpaceDE w:val="0"/>
              <w:autoSpaceDN w:val="0"/>
              <w:jc w:val="center"/>
              <w:rPr>
                <w:rFonts w:eastAsiaTheme="minorHAnsi"/>
                <w:sz w:val="22"/>
                <w:szCs w:val="22"/>
              </w:rPr>
            </w:pPr>
            <w:r w:rsidRPr="00A74DD2">
              <w:rPr>
                <w:sz w:val="22"/>
                <w:szCs w:val="22"/>
              </w:rPr>
              <w:t>13.9</w:t>
            </w:r>
          </w:p>
        </w:tc>
        <w:tc>
          <w:tcPr>
            <w:tcW w:w="13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B30711" w14:textId="77777777" w:rsidR="009F3E60" w:rsidRPr="00A74DD2" w:rsidRDefault="009F3E60" w:rsidP="009E0030">
            <w:pPr>
              <w:autoSpaceDE w:val="0"/>
              <w:autoSpaceDN w:val="0"/>
              <w:jc w:val="center"/>
              <w:rPr>
                <w:rFonts w:eastAsiaTheme="minorHAnsi"/>
                <w:sz w:val="22"/>
                <w:szCs w:val="22"/>
              </w:rPr>
            </w:pPr>
            <w:r w:rsidRPr="00A74DD2">
              <w:rPr>
                <w:sz w:val="22"/>
                <w:szCs w:val="22"/>
              </w:rPr>
              <w:t>$3,657,766</w:t>
            </w:r>
          </w:p>
        </w:tc>
        <w:tc>
          <w:tcPr>
            <w:tcW w:w="112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22D7C4" w14:textId="77777777" w:rsidR="009F3E60" w:rsidRPr="00A74DD2" w:rsidRDefault="009F3E60" w:rsidP="009E0030">
            <w:pPr>
              <w:autoSpaceDE w:val="0"/>
              <w:autoSpaceDN w:val="0"/>
              <w:jc w:val="center"/>
              <w:rPr>
                <w:rFonts w:eastAsiaTheme="minorHAnsi"/>
                <w:sz w:val="22"/>
                <w:szCs w:val="22"/>
              </w:rPr>
            </w:pPr>
            <w:r w:rsidRPr="00A74DD2">
              <w:rPr>
                <w:sz w:val="22"/>
                <w:szCs w:val="22"/>
              </w:rPr>
              <w:t>$507,281</w:t>
            </w:r>
          </w:p>
        </w:tc>
        <w:tc>
          <w:tcPr>
            <w:tcW w:w="6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BC43B5" w14:textId="77777777" w:rsidR="009F3E60" w:rsidRPr="00A74DD2" w:rsidRDefault="009F3E60" w:rsidP="009E0030">
            <w:pPr>
              <w:autoSpaceDE w:val="0"/>
              <w:autoSpaceDN w:val="0"/>
              <w:jc w:val="center"/>
              <w:rPr>
                <w:rFonts w:eastAsiaTheme="minorHAnsi"/>
                <w:sz w:val="22"/>
                <w:szCs w:val="22"/>
              </w:rPr>
            </w:pPr>
            <w:r w:rsidRPr="00A74DD2">
              <w:rPr>
                <w:sz w:val="22"/>
                <w:szCs w:val="22"/>
              </w:rPr>
              <w:t>13.9</w:t>
            </w:r>
          </w:p>
        </w:tc>
        <w:tc>
          <w:tcPr>
            <w:tcW w:w="85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7E57DD" w14:textId="77777777" w:rsidR="009F3E60" w:rsidRPr="00A74DD2" w:rsidRDefault="009F3E60" w:rsidP="009E0030">
            <w:pPr>
              <w:autoSpaceDE w:val="0"/>
              <w:autoSpaceDN w:val="0"/>
              <w:jc w:val="center"/>
              <w:rPr>
                <w:rFonts w:eastAsiaTheme="minorHAnsi"/>
                <w:sz w:val="22"/>
                <w:szCs w:val="22"/>
              </w:rPr>
            </w:pPr>
            <w:r w:rsidRPr="00A74DD2">
              <w:rPr>
                <w:sz w:val="22"/>
                <w:szCs w:val="22"/>
              </w:rPr>
              <w:t>263</w:t>
            </w:r>
          </w:p>
        </w:tc>
        <w:tc>
          <w:tcPr>
            <w:tcW w:w="60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FD7C59" w14:textId="77777777" w:rsidR="009F3E60" w:rsidRPr="00A74DD2" w:rsidRDefault="009F3E60" w:rsidP="009E0030">
            <w:pPr>
              <w:autoSpaceDE w:val="0"/>
              <w:autoSpaceDN w:val="0"/>
              <w:jc w:val="center"/>
              <w:rPr>
                <w:rFonts w:eastAsiaTheme="minorHAnsi"/>
                <w:sz w:val="22"/>
                <w:szCs w:val="22"/>
              </w:rPr>
            </w:pPr>
            <w:r w:rsidRPr="00A74DD2">
              <w:rPr>
                <w:sz w:val="22"/>
                <w:szCs w:val="22"/>
              </w:rPr>
              <w:t>43</w:t>
            </w: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tcPr>
          <w:p w14:paraId="7D982B9C"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16.3</w:t>
            </w:r>
          </w:p>
        </w:tc>
      </w:tr>
      <w:tr w:rsidR="009F3E60" w:rsidRPr="00A74DD2" w14:paraId="07AE77FE" w14:textId="77777777" w:rsidTr="009F3E60">
        <w:trPr>
          <w:trHeight w:val="465"/>
          <w:jc w:val="center"/>
        </w:trPr>
        <w:tc>
          <w:tcPr>
            <w:tcW w:w="232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4D2DDA8" w14:textId="77777777" w:rsidR="009F3E60" w:rsidRPr="00A74DD2" w:rsidRDefault="009F3E60" w:rsidP="009E0030">
            <w:pPr>
              <w:autoSpaceDE w:val="0"/>
              <w:autoSpaceDN w:val="0"/>
              <w:jc w:val="center"/>
              <w:rPr>
                <w:rFonts w:eastAsiaTheme="minorHAnsi"/>
                <w:sz w:val="22"/>
                <w:szCs w:val="22"/>
              </w:rPr>
            </w:pPr>
            <w:r w:rsidRPr="00A74DD2">
              <w:rPr>
                <w:sz w:val="22"/>
                <w:szCs w:val="22"/>
              </w:rPr>
              <w:t>Commercial/Industrial</w:t>
            </w:r>
          </w:p>
        </w:tc>
        <w:tc>
          <w:tcPr>
            <w:tcW w:w="8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8E6B86" w14:textId="77777777" w:rsidR="009F3E60" w:rsidRPr="00A74DD2" w:rsidRDefault="009F3E60" w:rsidP="009E0030">
            <w:pPr>
              <w:autoSpaceDE w:val="0"/>
              <w:autoSpaceDN w:val="0"/>
              <w:jc w:val="center"/>
              <w:rPr>
                <w:rFonts w:eastAsiaTheme="minorHAnsi"/>
                <w:sz w:val="22"/>
                <w:szCs w:val="22"/>
              </w:rPr>
            </w:pPr>
            <w:r w:rsidRPr="00A74DD2">
              <w:rPr>
                <w:sz w:val="22"/>
                <w:szCs w:val="22"/>
              </w:rPr>
              <w:t>31</w:t>
            </w:r>
          </w:p>
        </w:tc>
        <w:tc>
          <w:tcPr>
            <w:tcW w:w="5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BF9FF6"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6</w:t>
            </w:r>
          </w:p>
        </w:tc>
        <w:tc>
          <w:tcPr>
            <w:tcW w:w="6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68879F" w14:textId="77777777" w:rsidR="009F3E60" w:rsidRPr="00A74DD2" w:rsidRDefault="009F3E60" w:rsidP="009E0030">
            <w:pPr>
              <w:autoSpaceDE w:val="0"/>
              <w:autoSpaceDN w:val="0"/>
              <w:jc w:val="center"/>
              <w:rPr>
                <w:rFonts w:eastAsiaTheme="minorHAnsi"/>
                <w:sz w:val="22"/>
                <w:szCs w:val="22"/>
              </w:rPr>
            </w:pPr>
            <w:r w:rsidRPr="00A74DD2">
              <w:rPr>
                <w:sz w:val="22"/>
                <w:szCs w:val="22"/>
              </w:rPr>
              <w:t>19.4</w:t>
            </w:r>
          </w:p>
        </w:tc>
        <w:tc>
          <w:tcPr>
            <w:tcW w:w="13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279DC7" w14:textId="77777777" w:rsidR="009F3E60" w:rsidRPr="00A74DD2" w:rsidRDefault="009F3E60" w:rsidP="009E0030">
            <w:pPr>
              <w:autoSpaceDE w:val="0"/>
              <w:autoSpaceDN w:val="0"/>
              <w:jc w:val="center"/>
              <w:rPr>
                <w:rFonts w:eastAsiaTheme="minorHAnsi"/>
                <w:sz w:val="22"/>
                <w:szCs w:val="22"/>
              </w:rPr>
            </w:pPr>
            <w:r w:rsidRPr="00A74DD2">
              <w:rPr>
                <w:sz w:val="22"/>
                <w:szCs w:val="22"/>
              </w:rPr>
              <w:t>$1,561,728</w:t>
            </w:r>
          </w:p>
        </w:tc>
        <w:tc>
          <w:tcPr>
            <w:tcW w:w="112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DCABEB" w14:textId="77777777" w:rsidR="009F3E60" w:rsidRPr="00A74DD2" w:rsidRDefault="009F3E60" w:rsidP="009E0030">
            <w:pPr>
              <w:autoSpaceDE w:val="0"/>
              <w:autoSpaceDN w:val="0"/>
              <w:jc w:val="center"/>
              <w:rPr>
                <w:rFonts w:eastAsiaTheme="minorHAnsi"/>
                <w:sz w:val="22"/>
                <w:szCs w:val="22"/>
              </w:rPr>
            </w:pPr>
            <w:r w:rsidRPr="00A74DD2">
              <w:rPr>
                <w:sz w:val="22"/>
                <w:szCs w:val="22"/>
              </w:rPr>
              <w:t>$302,270</w:t>
            </w:r>
          </w:p>
        </w:tc>
        <w:tc>
          <w:tcPr>
            <w:tcW w:w="6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BC1AEF" w14:textId="77777777" w:rsidR="009F3E60" w:rsidRPr="00A74DD2" w:rsidRDefault="009F3E60" w:rsidP="009E0030">
            <w:pPr>
              <w:autoSpaceDE w:val="0"/>
              <w:autoSpaceDN w:val="0"/>
              <w:jc w:val="center"/>
              <w:rPr>
                <w:rFonts w:eastAsiaTheme="minorHAnsi"/>
                <w:sz w:val="22"/>
                <w:szCs w:val="22"/>
              </w:rPr>
            </w:pPr>
            <w:r w:rsidRPr="00A74DD2">
              <w:rPr>
                <w:sz w:val="22"/>
                <w:szCs w:val="22"/>
              </w:rPr>
              <w:t>19.4</w:t>
            </w:r>
          </w:p>
        </w:tc>
        <w:tc>
          <w:tcPr>
            <w:tcW w:w="853" w:type="dxa"/>
            <w:tcBorders>
              <w:top w:val="nil"/>
              <w:left w:val="nil"/>
              <w:bottom w:val="single" w:sz="8" w:space="0" w:color="auto"/>
              <w:right w:val="single" w:sz="8" w:space="0" w:color="auto"/>
            </w:tcBorders>
            <w:tcMar>
              <w:top w:w="0" w:type="dxa"/>
              <w:left w:w="108" w:type="dxa"/>
              <w:bottom w:w="0" w:type="dxa"/>
              <w:right w:w="108" w:type="dxa"/>
            </w:tcMar>
            <w:vAlign w:val="center"/>
          </w:tcPr>
          <w:p w14:paraId="3E61FE05" w14:textId="77777777" w:rsidR="009F3E60" w:rsidRPr="00A74DD2" w:rsidRDefault="009F3E60" w:rsidP="009E0030">
            <w:pPr>
              <w:autoSpaceDE w:val="0"/>
              <w:autoSpaceDN w:val="0"/>
              <w:jc w:val="center"/>
              <w:rPr>
                <w:rFonts w:eastAsiaTheme="minorHAnsi"/>
                <w:sz w:val="22"/>
                <w:szCs w:val="22"/>
              </w:rPr>
            </w:pPr>
          </w:p>
        </w:tc>
        <w:tc>
          <w:tcPr>
            <w:tcW w:w="603" w:type="dxa"/>
            <w:tcBorders>
              <w:top w:val="nil"/>
              <w:left w:val="nil"/>
              <w:bottom w:val="single" w:sz="8" w:space="0" w:color="auto"/>
              <w:right w:val="single" w:sz="8" w:space="0" w:color="auto"/>
            </w:tcBorders>
            <w:tcMar>
              <w:top w:w="0" w:type="dxa"/>
              <w:left w:w="108" w:type="dxa"/>
              <w:bottom w:w="0" w:type="dxa"/>
              <w:right w:w="108" w:type="dxa"/>
            </w:tcMar>
            <w:vAlign w:val="center"/>
          </w:tcPr>
          <w:p w14:paraId="505ACC53" w14:textId="77777777" w:rsidR="009F3E60" w:rsidRPr="00A74DD2" w:rsidRDefault="009F3E60" w:rsidP="009E0030">
            <w:pPr>
              <w:autoSpaceDE w:val="0"/>
              <w:autoSpaceDN w:val="0"/>
              <w:jc w:val="center"/>
              <w:rPr>
                <w:rFonts w:eastAsiaTheme="minorHAnsi"/>
                <w:sz w:val="22"/>
                <w:szCs w:val="22"/>
              </w:rPr>
            </w:pP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tcPr>
          <w:p w14:paraId="465D6312" w14:textId="77777777" w:rsidR="009F3E60" w:rsidRPr="00A74DD2" w:rsidRDefault="009F3E60" w:rsidP="009E0030">
            <w:pPr>
              <w:autoSpaceDE w:val="0"/>
              <w:autoSpaceDN w:val="0"/>
              <w:jc w:val="center"/>
              <w:rPr>
                <w:rFonts w:eastAsiaTheme="minorHAnsi"/>
                <w:sz w:val="22"/>
                <w:szCs w:val="22"/>
              </w:rPr>
            </w:pPr>
          </w:p>
        </w:tc>
      </w:tr>
      <w:tr w:rsidR="009F3E60" w:rsidRPr="00A74DD2" w14:paraId="716AF4E7" w14:textId="77777777" w:rsidTr="009F3E60">
        <w:trPr>
          <w:trHeight w:val="449"/>
          <w:jc w:val="center"/>
        </w:trPr>
        <w:tc>
          <w:tcPr>
            <w:tcW w:w="232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B3E0591" w14:textId="77777777" w:rsidR="009F3E60" w:rsidRPr="00A74DD2" w:rsidRDefault="009F3E60" w:rsidP="009E0030">
            <w:pPr>
              <w:autoSpaceDE w:val="0"/>
              <w:autoSpaceDN w:val="0"/>
              <w:jc w:val="center"/>
              <w:rPr>
                <w:rFonts w:eastAsiaTheme="minorHAnsi"/>
                <w:sz w:val="22"/>
                <w:szCs w:val="22"/>
              </w:rPr>
            </w:pPr>
            <w:r w:rsidRPr="00A74DD2">
              <w:rPr>
                <w:sz w:val="22"/>
                <w:szCs w:val="22"/>
              </w:rPr>
              <w:t>Agricultural</w:t>
            </w:r>
          </w:p>
        </w:tc>
        <w:tc>
          <w:tcPr>
            <w:tcW w:w="8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6871A8"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5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DCF5A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1C9B7C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29D1808"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12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AF953E"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FD370C"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853" w:type="dxa"/>
            <w:tcBorders>
              <w:top w:val="nil"/>
              <w:left w:val="nil"/>
              <w:bottom w:val="single" w:sz="8" w:space="0" w:color="auto"/>
              <w:right w:val="single" w:sz="8" w:space="0" w:color="auto"/>
            </w:tcBorders>
            <w:tcMar>
              <w:top w:w="0" w:type="dxa"/>
              <w:left w:w="108" w:type="dxa"/>
              <w:bottom w:w="0" w:type="dxa"/>
              <w:right w:w="108" w:type="dxa"/>
            </w:tcMar>
            <w:vAlign w:val="center"/>
          </w:tcPr>
          <w:p w14:paraId="7635CB28" w14:textId="77777777" w:rsidR="009F3E60" w:rsidRPr="00A74DD2" w:rsidRDefault="009F3E60" w:rsidP="009E0030">
            <w:pPr>
              <w:autoSpaceDE w:val="0"/>
              <w:autoSpaceDN w:val="0"/>
              <w:jc w:val="center"/>
              <w:rPr>
                <w:rFonts w:eastAsiaTheme="minorHAnsi"/>
                <w:sz w:val="22"/>
                <w:szCs w:val="22"/>
              </w:rPr>
            </w:pPr>
          </w:p>
        </w:tc>
        <w:tc>
          <w:tcPr>
            <w:tcW w:w="603" w:type="dxa"/>
            <w:tcBorders>
              <w:top w:val="nil"/>
              <w:left w:val="nil"/>
              <w:bottom w:val="single" w:sz="8" w:space="0" w:color="auto"/>
              <w:right w:val="single" w:sz="8" w:space="0" w:color="auto"/>
            </w:tcBorders>
            <w:tcMar>
              <w:top w:w="0" w:type="dxa"/>
              <w:left w:w="108" w:type="dxa"/>
              <w:bottom w:w="0" w:type="dxa"/>
              <w:right w:w="108" w:type="dxa"/>
            </w:tcMar>
            <w:vAlign w:val="center"/>
          </w:tcPr>
          <w:p w14:paraId="08BFAADB" w14:textId="77777777" w:rsidR="009F3E60" w:rsidRPr="00A74DD2" w:rsidRDefault="009F3E60" w:rsidP="009E0030">
            <w:pPr>
              <w:autoSpaceDE w:val="0"/>
              <w:autoSpaceDN w:val="0"/>
              <w:jc w:val="center"/>
              <w:rPr>
                <w:rFonts w:eastAsiaTheme="minorHAnsi"/>
                <w:sz w:val="22"/>
                <w:szCs w:val="22"/>
              </w:rPr>
            </w:pP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tcPr>
          <w:p w14:paraId="3C0A47A2" w14:textId="77777777" w:rsidR="009F3E60" w:rsidRPr="00A74DD2" w:rsidRDefault="009F3E60" w:rsidP="009E0030">
            <w:pPr>
              <w:autoSpaceDE w:val="0"/>
              <w:autoSpaceDN w:val="0"/>
              <w:jc w:val="center"/>
              <w:rPr>
                <w:rFonts w:eastAsiaTheme="minorHAnsi"/>
                <w:sz w:val="22"/>
                <w:szCs w:val="22"/>
              </w:rPr>
            </w:pPr>
          </w:p>
        </w:tc>
      </w:tr>
      <w:tr w:rsidR="009F3E60" w:rsidRPr="00A74DD2" w14:paraId="4E14956E" w14:textId="77777777" w:rsidTr="009F3E60">
        <w:trPr>
          <w:trHeight w:val="465"/>
          <w:jc w:val="center"/>
        </w:trPr>
        <w:tc>
          <w:tcPr>
            <w:tcW w:w="232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F424711" w14:textId="77777777" w:rsidR="009F3E60" w:rsidRPr="00A74DD2" w:rsidRDefault="009F3E60" w:rsidP="009E0030">
            <w:pPr>
              <w:autoSpaceDE w:val="0"/>
              <w:autoSpaceDN w:val="0"/>
              <w:jc w:val="center"/>
              <w:rPr>
                <w:rFonts w:eastAsiaTheme="minorHAnsi"/>
                <w:sz w:val="22"/>
                <w:szCs w:val="22"/>
              </w:rPr>
            </w:pPr>
            <w:r w:rsidRPr="00A74DD2">
              <w:rPr>
                <w:sz w:val="22"/>
                <w:szCs w:val="22"/>
              </w:rPr>
              <w:t>Manufactured Home</w:t>
            </w:r>
          </w:p>
        </w:tc>
        <w:tc>
          <w:tcPr>
            <w:tcW w:w="8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AD287A" w14:textId="77777777" w:rsidR="009F3E60" w:rsidRPr="00A74DD2" w:rsidRDefault="009F3E60" w:rsidP="009E0030">
            <w:pPr>
              <w:autoSpaceDE w:val="0"/>
              <w:autoSpaceDN w:val="0"/>
              <w:jc w:val="center"/>
              <w:rPr>
                <w:rFonts w:eastAsiaTheme="minorHAnsi"/>
                <w:sz w:val="22"/>
                <w:szCs w:val="22"/>
              </w:rPr>
            </w:pPr>
            <w:r w:rsidRPr="00A74DD2">
              <w:rPr>
                <w:sz w:val="22"/>
                <w:szCs w:val="22"/>
              </w:rPr>
              <w:t>8</w:t>
            </w:r>
          </w:p>
        </w:tc>
        <w:tc>
          <w:tcPr>
            <w:tcW w:w="5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F686DE" w14:textId="77777777" w:rsidR="009F3E60" w:rsidRPr="00A74DD2" w:rsidRDefault="009F3E60" w:rsidP="009E0030">
            <w:pPr>
              <w:autoSpaceDE w:val="0"/>
              <w:autoSpaceDN w:val="0"/>
              <w:jc w:val="center"/>
              <w:rPr>
                <w:rFonts w:eastAsiaTheme="minorHAnsi"/>
                <w:sz w:val="22"/>
                <w:szCs w:val="22"/>
              </w:rPr>
            </w:pPr>
            <w:r w:rsidRPr="00A74DD2">
              <w:rPr>
                <w:sz w:val="22"/>
                <w:szCs w:val="22"/>
              </w:rPr>
              <w:t>6</w:t>
            </w:r>
          </w:p>
        </w:tc>
        <w:tc>
          <w:tcPr>
            <w:tcW w:w="6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A0D57B" w14:textId="77777777" w:rsidR="009F3E60" w:rsidRPr="00A74DD2" w:rsidRDefault="009F3E60" w:rsidP="009E0030">
            <w:pPr>
              <w:autoSpaceDE w:val="0"/>
              <w:autoSpaceDN w:val="0"/>
              <w:jc w:val="center"/>
              <w:rPr>
                <w:rFonts w:eastAsiaTheme="minorHAnsi"/>
                <w:sz w:val="22"/>
                <w:szCs w:val="22"/>
              </w:rPr>
            </w:pPr>
            <w:r w:rsidRPr="00A74DD2">
              <w:rPr>
                <w:sz w:val="22"/>
                <w:szCs w:val="22"/>
              </w:rPr>
              <w:t>75.0</w:t>
            </w:r>
          </w:p>
        </w:tc>
        <w:tc>
          <w:tcPr>
            <w:tcW w:w="13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2A9990" w14:textId="77777777" w:rsidR="009F3E60" w:rsidRPr="00A74DD2" w:rsidRDefault="009F3E60" w:rsidP="009E0030">
            <w:pPr>
              <w:autoSpaceDE w:val="0"/>
              <w:autoSpaceDN w:val="0"/>
              <w:jc w:val="center"/>
              <w:rPr>
                <w:rFonts w:eastAsiaTheme="minorHAnsi"/>
                <w:sz w:val="22"/>
                <w:szCs w:val="22"/>
              </w:rPr>
            </w:pPr>
            <w:r w:rsidRPr="00A74DD2">
              <w:rPr>
                <w:sz w:val="22"/>
                <w:szCs w:val="22"/>
              </w:rPr>
              <w:t>$182,031</w:t>
            </w:r>
          </w:p>
        </w:tc>
        <w:tc>
          <w:tcPr>
            <w:tcW w:w="112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5206E6" w14:textId="77777777" w:rsidR="009F3E60" w:rsidRPr="00A74DD2" w:rsidRDefault="009F3E60" w:rsidP="009E0030">
            <w:pPr>
              <w:autoSpaceDE w:val="0"/>
              <w:autoSpaceDN w:val="0"/>
              <w:jc w:val="center"/>
              <w:rPr>
                <w:rFonts w:eastAsiaTheme="minorHAnsi"/>
                <w:sz w:val="22"/>
                <w:szCs w:val="22"/>
              </w:rPr>
            </w:pPr>
            <w:r w:rsidRPr="00A74DD2">
              <w:rPr>
                <w:sz w:val="22"/>
                <w:szCs w:val="22"/>
              </w:rPr>
              <w:t>$136,523</w:t>
            </w:r>
          </w:p>
        </w:tc>
        <w:tc>
          <w:tcPr>
            <w:tcW w:w="6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0DF7A60" w14:textId="77777777" w:rsidR="009F3E60" w:rsidRPr="00A74DD2" w:rsidRDefault="009F3E60" w:rsidP="009E0030">
            <w:pPr>
              <w:autoSpaceDE w:val="0"/>
              <w:autoSpaceDN w:val="0"/>
              <w:jc w:val="center"/>
              <w:rPr>
                <w:rFonts w:eastAsiaTheme="minorHAnsi"/>
                <w:sz w:val="22"/>
                <w:szCs w:val="22"/>
              </w:rPr>
            </w:pPr>
            <w:r w:rsidRPr="00A74DD2">
              <w:rPr>
                <w:sz w:val="22"/>
                <w:szCs w:val="22"/>
              </w:rPr>
              <w:t>75.0</w:t>
            </w:r>
          </w:p>
        </w:tc>
        <w:tc>
          <w:tcPr>
            <w:tcW w:w="853" w:type="dxa"/>
            <w:tcBorders>
              <w:top w:val="nil"/>
              <w:left w:val="nil"/>
              <w:bottom w:val="single" w:sz="8" w:space="0" w:color="auto"/>
              <w:right w:val="single" w:sz="8" w:space="0" w:color="auto"/>
            </w:tcBorders>
            <w:tcMar>
              <w:top w:w="0" w:type="dxa"/>
              <w:left w:w="108" w:type="dxa"/>
              <w:bottom w:w="0" w:type="dxa"/>
              <w:right w:w="108" w:type="dxa"/>
            </w:tcMar>
            <w:vAlign w:val="center"/>
          </w:tcPr>
          <w:p w14:paraId="08668008" w14:textId="77777777" w:rsidR="009F3E60" w:rsidRPr="00A74DD2" w:rsidRDefault="009F3E60" w:rsidP="009E0030">
            <w:pPr>
              <w:autoSpaceDE w:val="0"/>
              <w:autoSpaceDN w:val="0"/>
              <w:jc w:val="center"/>
              <w:rPr>
                <w:rFonts w:eastAsiaTheme="minorHAnsi"/>
                <w:sz w:val="22"/>
                <w:szCs w:val="22"/>
              </w:rPr>
            </w:pPr>
          </w:p>
        </w:tc>
        <w:tc>
          <w:tcPr>
            <w:tcW w:w="603" w:type="dxa"/>
            <w:tcBorders>
              <w:top w:val="nil"/>
              <w:left w:val="nil"/>
              <w:bottom w:val="single" w:sz="8" w:space="0" w:color="auto"/>
              <w:right w:val="single" w:sz="8" w:space="0" w:color="auto"/>
            </w:tcBorders>
            <w:tcMar>
              <w:top w:w="0" w:type="dxa"/>
              <w:left w:w="108" w:type="dxa"/>
              <w:bottom w:w="0" w:type="dxa"/>
              <w:right w:w="108" w:type="dxa"/>
            </w:tcMar>
            <w:vAlign w:val="center"/>
          </w:tcPr>
          <w:p w14:paraId="5F4A6D80"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13</w:t>
            </w: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tcPr>
          <w:p w14:paraId="4557A2FD"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5.0</w:t>
            </w:r>
          </w:p>
        </w:tc>
      </w:tr>
      <w:tr w:rsidR="009F3E60" w:rsidRPr="00A74DD2" w14:paraId="3CCC8ACF" w14:textId="77777777" w:rsidTr="009F3E60">
        <w:trPr>
          <w:trHeight w:val="465"/>
          <w:jc w:val="center"/>
        </w:trPr>
        <w:tc>
          <w:tcPr>
            <w:tcW w:w="2327"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6B58EC8"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Total</w:t>
            </w:r>
          </w:p>
        </w:tc>
        <w:tc>
          <w:tcPr>
            <w:tcW w:w="83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E333EC2"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176</w:t>
            </w:r>
          </w:p>
        </w:tc>
        <w:tc>
          <w:tcPr>
            <w:tcW w:w="58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EFB89D9"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31</w:t>
            </w:r>
          </w:p>
        </w:tc>
        <w:tc>
          <w:tcPr>
            <w:tcW w:w="64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2E3F690"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17.6</w:t>
            </w:r>
          </w:p>
        </w:tc>
        <w:tc>
          <w:tcPr>
            <w:tcW w:w="134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E76DD02"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$5,401,525</w:t>
            </w:r>
          </w:p>
        </w:tc>
        <w:tc>
          <w:tcPr>
            <w:tcW w:w="112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10988BF"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$946,074</w:t>
            </w:r>
          </w:p>
        </w:tc>
        <w:tc>
          <w:tcPr>
            <w:tcW w:w="64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5CFB3E5"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17.5</w:t>
            </w:r>
          </w:p>
        </w:tc>
        <w:tc>
          <w:tcPr>
            <w:tcW w:w="85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C352DFB"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263</w:t>
            </w:r>
          </w:p>
        </w:tc>
        <w:tc>
          <w:tcPr>
            <w:tcW w:w="60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F31F590"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56</w:t>
            </w:r>
          </w:p>
        </w:tc>
        <w:tc>
          <w:tcPr>
            <w:tcW w:w="67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AA6670F"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21.3</w:t>
            </w:r>
          </w:p>
        </w:tc>
      </w:tr>
    </w:tbl>
    <w:p w14:paraId="2F370977" w14:textId="70E6689B" w:rsidR="009F3E60" w:rsidRPr="00786AA5" w:rsidRDefault="009F3E60" w:rsidP="009F3E60">
      <w:pPr>
        <w:jc w:val="center"/>
        <w:rPr>
          <w:b/>
          <w:sz w:val="20"/>
          <w:szCs w:val="22"/>
        </w:rPr>
      </w:pPr>
      <w:r w:rsidRPr="00786AA5">
        <w:rPr>
          <w:b/>
          <w:sz w:val="20"/>
          <w:szCs w:val="22"/>
        </w:rPr>
        <w:t>Table 4.2</w:t>
      </w:r>
      <w:r w:rsidR="00682ADE">
        <w:rPr>
          <w:b/>
          <w:sz w:val="20"/>
          <w:szCs w:val="22"/>
        </w:rPr>
        <w:t>7</w:t>
      </w:r>
      <w:r w:rsidRPr="00786AA5">
        <w:rPr>
          <w:b/>
          <w:sz w:val="20"/>
          <w:szCs w:val="22"/>
        </w:rPr>
        <w:t>: Clark County Estimated Potential Dollar Losses to Vulnerable Structures</w:t>
      </w:r>
    </w:p>
    <w:tbl>
      <w:tblPr>
        <w:tblW w:w="9536" w:type="dxa"/>
        <w:jc w:val="center"/>
        <w:tblCellMar>
          <w:left w:w="0" w:type="dxa"/>
          <w:right w:w="0" w:type="dxa"/>
        </w:tblCellMar>
        <w:tblLook w:val="04A0" w:firstRow="1" w:lastRow="0" w:firstColumn="1" w:lastColumn="0" w:noHBand="0" w:noVBand="1"/>
      </w:tblPr>
      <w:tblGrid>
        <w:gridCol w:w="2344"/>
        <w:gridCol w:w="905"/>
        <w:gridCol w:w="584"/>
        <w:gridCol w:w="522"/>
        <w:gridCol w:w="1562"/>
        <w:gridCol w:w="1440"/>
        <w:gridCol w:w="645"/>
        <w:gridCol w:w="905"/>
        <w:gridCol w:w="767"/>
        <w:gridCol w:w="522"/>
      </w:tblGrid>
      <w:tr w:rsidR="009F3E60" w:rsidRPr="00786AA5" w14:paraId="516D5570" w14:textId="77777777" w:rsidTr="009F3E60">
        <w:trPr>
          <w:trHeight w:val="421"/>
          <w:jc w:val="center"/>
        </w:trPr>
        <w:tc>
          <w:tcPr>
            <w:tcW w:w="2192"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D72E2AF" w14:textId="77777777" w:rsidR="009F3E60" w:rsidRPr="00786AA5" w:rsidRDefault="009F3E60" w:rsidP="009E0030">
            <w:pPr>
              <w:jc w:val="center"/>
              <w:rPr>
                <w:b/>
                <w:sz w:val="20"/>
                <w:szCs w:val="22"/>
              </w:rPr>
            </w:pPr>
            <w:r w:rsidRPr="00786AA5">
              <w:rPr>
                <w:b/>
                <w:sz w:val="20"/>
                <w:szCs w:val="22"/>
              </w:rPr>
              <w:t>Type of Structure</w:t>
            </w:r>
          </w:p>
        </w:tc>
        <w:tc>
          <w:tcPr>
            <w:tcW w:w="1881"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B6F4636" w14:textId="77777777" w:rsidR="009F3E60" w:rsidRPr="00786AA5" w:rsidRDefault="009F3E60" w:rsidP="00673881">
            <w:pPr>
              <w:spacing w:after="0" w:line="240" w:lineRule="auto"/>
              <w:jc w:val="center"/>
              <w:rPr>
                <w:b/>
                <w:sz w:val="20"/>
                <w:szCs w:val="22"/>
              </w:rPr>
            </w:pPr>
            <w:r w:rsidRPr="00786AA5">
              <w:rPr>
                <w:b/>
                <w:sz w:val="20"/>
                <w:szCs w:val="22"/>
              </w:rPr>
              <w:t>Number of Structures</w:t>
            </w:r>
          </w:p>
        </w:tc>
        <w:tc>
          <w:tcPr>
            <w:tcW w:w="3411"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6E58286" w14:textId="77777777" w:rsidR="009F3E60" w:rsidRPr="00786AA5" w:rsidRDefault="009F3E60" w:rsidP="00673881">
            <w:pPr>
              <w:spacing w:after="0" w:line="240" w:lineRule="auto"/>
              <w:jc w:val="center"/>
              <w:rPr>
                <w:b/>
                <w:sz w:val="20"/>
                <w:szCs w:val="22"/>
              </w:rPr>
            </w:pPr>
            <w:r w:rsidRPr="00786AA5">
              <w:rPr>
                <w:b/>
                <w:sz w:val="20"/>
                <w:szCs w:val="22"/>
              </w:rPr>
              <w:t>Value of Structures</w:t>
            </w:r>
          </w:p>
        </w:tc>
        <w:tc>
          <w:tcPr>
            <w:tcW w:w="2052"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DCD20BA" w14:textId="77777777" w:rsidR="009F3E60" w:rsidRPr="00786AA5" w:rsidRDefault="009F3E60" w:rsidP="00673881">
            <w:pPr>
              <w:spacing w:after="0" w:line="240" w:lineRule="auto"/>
              <w:jc w:val="center"/>
              <w:rPr>
                <w:b/>
                <w:sz w:val="20"/>
                <w:szCs w:val="22"/>
              </w:rPr>
            </w:pPr>
            <w:r w:rsidRPr="00786AA5">
              <w:rPr>
                <w:b/>
                <w:sz w:val="20"/>
                <w:szCs w:val="22"/>
              </w:rPr>
              <w:t>Number of People</w:t>
            </w:r>
          </w:p>
        </w:tc>
      </w:tr>
      <w:tr w:rsidR="009F3E60" w:rsidRPr="00786AA5" w14:paraId="35F4EED1" w14:textId="77777777" w:rsidTr="00673881">
        <w:trPr>
          <w:trHeight w:val="187"/>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A7389AB" w14:textId="77777777" w:rsidR="009F3E60" w:rsidRPr="00786AA5" w:rsidRDefault="009F3E60" w:rsidP="009E0030">
            <w:pPr>
              <w:jc w:val="center"/>
              <w:rPr>
                <w:b/>
                <w:sz w:val="20"/>
                <w:szCs w:val="22"/>
              </w:rPr>
            </w:pPr>
          </w:p>
        </w:tc>
        <w:tc>
          <w:tcPr>
            <w:tcW w:w="84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D75591C" w14:textId="77777777" w:rsidR="009F3E60" w:rsidRPr="00786AA5" w:rsidRDefault="009F3E60" w:rsidP="00673881">
            <w:pPr>
              <w:spacing w:after="0" w:line="240" w:lineRule="auto"/>
              <w:jc w:val="center"/>
              <w:rPr>
                <w:b/>
                <w:sz w:val="20"/>
                <w:szCs w:val="22"/>
              </w:rPr>
            </w:pPr>
            <w:r w:rsidRPr="00786AA5">
              <w:rPr>
                <w:b/>
                <w:sz w:val="20"/>
                <w:szCs w:val="22"/>
              </w:rPr>
              <w:t># in County</w:t>
            </w:r>
          </w:p>
        </w:tc>
        <w:tc>
          <w:tcPr>
            <w:tcW w:w="54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9E867E7" w14:textId="77777777" w:rsidR="009F3E60" w:rsidRPr="00786AA5" w:rsidRDefault="009F3E60" w:rsidP="00673881">
            <w:pPr>
              <w:spacing w:after="0" w:line="240" w:lineRule="auto"/>
              <w:jc w:val="center"/>
              <w:rPr>
                <w:b/>
                <w:sz w:val="20"/>
                <w:szCs w:val="22"/>
              </w:rPr>
            </w:pPr>
            <w:r w:rsidRPr="00786AA5">
              <w:rPr>
                <w:b/>
                <w:sz w:val="20"/>
                <w:szCs w:val="22"/>
              </w:rPr>
              <w:t># in HA</w:t>
            </w:r>
          </w:p>
        </w:tc>
        <w:tc>
          <w:tcPr>
            <w:tcW w:w="48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3E6F5F0" w14:textId="77777777" w:rsidR="009F3E60" w:rsidRPr="00786AA5" w:rsidRDefault="009F3E60" w:rsidP="00673881">
            <w:pPr>
              <w:spacing w:after="0" w:line="240" w:lineRule="auto"/>
              <w:jc w:val="center"/>
              <w:rPr>
                <w:b/>
                <w:sz w:val="20"/>
                <w:szCs w:val="22"/>
              </w:rPr>
            </w:pPr>
            <w:r w:rsidRPr="00786AA5">
              <w:rPr>
                <w:b/>
                <w:sz w:val="20"/>
                <w:szCs w:val="22"/>
              </w:rPr>
              <w:t>% in HA</w:t>
            </w:r>
          </w:p>
        </w:tc>
        <w:tc>
          <w:tcPr>
            <w:tcW w:w="146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E75DD0A" w14:textId="77777777" w:rsidR="009F3E60" w:rsidRPr="00786AA5" w:rsidRDefault="009F3E60" w:rsidP="00673881">
            <w:pPr>
              <w:spacing w:after="0" w:line="240" w:lineRule="auto"/>
              <w:jc w:val="center"/>
              <w:rPr>
                <w:b/>
                <w:sz w:val="20"/>
                <w:szCs w:val="22"/>
              </w:rPr>
            </w:pPr>
            <w:r w:rsidRPr="00786AA5">
              <w:rPr>
                <w:b/>
                <w:sz w:val="20"/>
                <w:szCs w:val="22"/>
              </w:rPr>
              <w:t>$ in County</w:t>
            </w:r>
          </w:p>
        </w:tc>
        <w:tc>
          <w:tcPr>
            <w:tcW w:w="134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AADB55B" w14:textId="77777777" w:rsidR="009F3E60" w:rsidRPr="00786AA5" w:rsidRDefault="009F3E60" w:rsidP="00673881">
            <w:pPr>
              <w:spacing w:after="0" w:line="240" w:lineRule="auto"/>
              <w:jc w:val="center"/>
              <w:rPr>
                <w:b/>
                <w:sz w:val="20"/>
                <w:szCs w:val="22"/>
              </w:rPr>
            </w:pPr>
            <w:r w:rsidRPr="00786AA5">
              <w:rPr>
                <w:b/>
                <w:sz w:val="20"/>
                <w:szCs w:val="22"/>
              </w:rPr>
              <w:t>$ in HA</w:t>
            </w:r>
          </w:p>
        </w:tc>
        <w:tc>
          <w:tcPr>
            <w:tcW w:w="60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5132D1D" w14:textId="77777777" w:rsidR="009F3E60" w:rsidRPr="00786AA5" w:rsidRDefault="009F3E60" w:rsidP="00673881">
            <w:pPr>
              <w:spacing w:after="0" w:line="240" w:lineRule="auto"/>
              <w:jc w:val="center"/>
              <w:rPr>
                <w:b/>
                <w:sz w:val="20"/>
                <w:szCs w:val="22"/>
              </w:rPr>
            </w:pPr>
            <w:r w:rsidRPr="00786AA5">
              <w:rPr>
                <w:b/>
                <w:sz w:val="20"/>
                <w:szCs w:val="22"/>
              </w:rPr>
              <w:t>% in HA</w:t>
            </w:r>
          </w:p>
        </w:tc>
        <w:tc>
          <w:tcPr>
            <w:tcW w:w="84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BB68F33" w14:textId="77777777" w:rsidR="009F3E60" w:rsidRPr="00786AA5" w:rsidRDefault="009F3E60" w:rsidP="00673881">
            <w:pPr>
              <w:spacing w:after="0" w:line="240" w:lineRule="auto"/>
              <w:jc w:val="center"/>
              <w:rPr>
                <w:b/>
                <w:sz w:val="20"/>
                <w:szCs w:val="22"/>
              </w:rPr>
            </w:pPr>
            <w:r w:rsidRPr="00786AA5">
              <w:rPr>
                <w:b/>
                <w:sz w:val="20"/>
                <w:szCs w:val="22"/>
              </w:rPr>
              <w:t># in County</w:t>
            </w:r>
          </w:p>
        </w:tc>
        <w:tc>
          <w:tcPr>
            <w:tcW w:w="71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5A04CF3" w14:textId="77777777" w:rsidR="009F3E60" w:rsidRPr="00786AA5" w:rsidRDefault="009F3E60" w:rsidP="00673881">
            <w:pPr>
              <w:spacing w:after="0" w:line="240" w:lineRule="auto"/>
              <w:jc w:val="center"/>
              <w:rPr>
                <w:b/>
                <w:sz w:val="20"/>
                <w:szCs w:val="22"/>
              </w:rPr>
            </w:pPr>
            <w:r w:rsidRPr="00786AA5">
              <w:rPr>
                <w:b/>
                <w:sz w:val="20"/>
                <w:szCs w:val="22"/>
              </w:rPr>
              <w:t># in HA</w:t>
            </w:r>
          </w:p>
        </w:tc>
        <w:tc>
          <w:tcPr>
            <w:tcW w:w="48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1B4F3AD" w14:textId="77777777" w:rsidR="009F3E60" w:rsidRPr="00786AA5" w:rsidRDefault="009F3E60" w:rsidP="00673881">
            <w:pPr>
              <w:spacing w:after="0" w:line="240" w:lineRule="auto"/>
              <w:jc w:val="center"/>
              <w:rPr>
                <w:b/>
                <w:sz w:val="20"/>
                <w:szCs w:val="22"/>
              </w:rPr>
            </w:pPr>
            <w:r w:rsidRPr="00786AA5">
              <w:rPr>
                <w:b/>
                <w:sz w:val="20"/>
                <w:szCs w:val="22"/>
              </w:rPr>
              <w:t>% in HA</w:t>
            </w:r>
          </w:p>
        </w:tc>
      </w:tr>
      <w:tr w:rsidR="009F3E60" w:rsidRPr="00786AA5" w14:paraId="5ADEBED0" w14:textId="77777777" w:rsidTr="00673881">
        <w:trPr>
          <w:trHeight w:val="331"/>
          <w:jc w:val="center"/>
        </w:trPr>
        <w:tc>
          <w:tcPr>
            <w:tcW w:w="219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7A9FE5"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Residential</w:t>
            </w:r>
          </w:p>
        </w:tc>
        <w:tc>
          <w:tcPr>
            <w:tcW w:w="8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54D11C"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5,189</w:t>
            </w:r>
          </w:p>
        </w:tc>
        <w:tc>
          <w:tcPr>
            <w:tcW w:w="5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E6EC80"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456</w:t>
            </w:r>
          </w:p>
        </w:tc>
        <w:tc>
          <w:tcPr>
            <w:tcW w:w="48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0BAF5C"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8.8</w:t>
            </w:r>
          </w:p>
        </w:tc>
        <w:tc>
          <w:tcPr>
            <w:tcW w:w="14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53337D"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$485,298,373</w:t>
            </w:r>
          </w:p>
        </w:tc>
        <w:tc>
          <w:tcPr>
            <w:tcW w:w="13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EB1ECC"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$25,286,318</w:t>
            </w:r>
          </w:p>
        </w:tc>
        <w:tc>
          <w:tcPr>
            <w:tcW w:w="60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095087"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5.2</w:t>
            </w:r>
          </w:p>
        </w:tc>
        <w:tc>
          <w:tcPr>
            <w:tcW w:w="8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630B67"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11,200</w:t>
            </w:r>
          </w:p>
        </w:tc>
        <w:tc>
          <w:tcPr>
            <w:tcW w:w="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B96FBE"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1,026</w:t>
            </w:r>
          </w:p>
        </w:tc>
        <w:tc>
          <w:tcPr>
            <w:tcW w:w="488" w:type="dxa"/>
            <w:tcBorders>
              <w:top w:val="nil"/>
              <w:left w:val="nil"/>
              <w:bottom w:val="single" w:sz="8" w:space="0" w:color="auto"/>
              <w:right w:val="single" w:sz="8" w:space="0" w:color="auto"/>
            </w:tcBorders>
            <w:tcMar>
              <w:top w:w="0" w:type="dxa"/>
              <w:left w:w="108" w:type="dxa"/>
              <w:bottom w:w="0" w:type="dxa"/>
              <w:right w:w="108" w:type="dxa"/>
            </w:tcMar>
            <w:vAlign w:val="center"/>
          </w:tcPr>
          <w:p w14:paraId="7400B9A4"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rFonts w:eastAsiaTheme="minorHAnsi"/>
                <w:sz w:val="22"/>
                <w:szCs w:val="22"/>
              </w:rPr>
              <w:t>9.2</w:t>
            </w:r>
          </w:p>
        </w:tc>
      </w:tr>
      <w:tr w:rsidR="009F3E60" w:rsidRPr="00786AA5" w14:paraId="18626E94" w14:textId="77777777" w:rsidTr="00673881">
        <w:trPr>
          <w:trHeight w:val="322"/>
          <w:jc w:val="center"/>
        </w:trPr>
        <w:tc>
          <w:tcPr>
            <w:tcW w:w="219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4B23AE"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Commercial/Industrial</w:t>
            </w:r>
          </w:p>
        </w:tc>
        <w:tc>
          <w:tcPr>
            <w:tcW w:w="8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A49631"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592</w:t>
            </w:r>
          </w:p>
        </w:tc>
        <w:tc>
          <w:tcPr>
            <w:tcW w:w="5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229052"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42</w:t>
            </w:r>
          </w:p>
        </w:tc>
        <w:tc>
          <w:tcPr>
            <w:tcW w:w="48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076E4F"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rFonts w:eastAsiaTheme="minorHAnsi"/>
                <w:sz w:val="22"/>
                <w:szCs w:val="22"/>
              </w:rPr>
              <w:t>7.1</w:t>
            </w:r>
          </w:p>
        </w:tc>
        <w:tc>
          <w:tcPr>
            <w:tcW w:w="14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1FA258"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$101,864,424</w:t>
            </w:r>
          </w:p>
        </w:tc>
        <w:tc>
          <w:tcPr>
            <w:tcW w:w="13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A3D50C"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$10,788,400</w:t>
            </w:r>
          </w:p>
        </w:tc>
        <w:tc>
          <w:tcPr>
            <w:tcW w:w="60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310758"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10.6</w:t>
            </w:r>
          </w:p>
        </w:tc>
        <w:tc>
          <w:tcPr>
            <w:tcW w:w="846" w:type="dxa"/>
            <w:tcBorders>
              <w:top w:val="nil"/>
              <w:left w:val="nil"/>
              <w:bottom w:val="single" w:sz="8" w:space="0" w:color="auto"/>
              <w:right w:val="single" w:sz="8" w:space="0" w:color="auto"/>
            </w:tcBorders>
            <w:tcMar>
              <w:top w:w="0" w:type="dxa"/>
              <w:left w:w="108" w:type="dxa"/>
              <w:bottom w:w="0" w:type="dxa"/>
              <w:right w:w="108" w:type="dxa"/>
            </w:tcMar>
            <w:vAlign w:val="center"/>
          </w:tcPr>
          <w:p w14:paraId="00F3C0F2" w14:textId="77777777" w:rsidR="009F3E60" w:rsidRPr="00786AA5" w:rsidRDefault="009F3E60" w:rsidP="00673881">
            <w:pPr>
              <w:autoSpaceDE w:val="0"/>
              <w:autoSpaceDN w:val="0"/>
              <w:spacing w:after="0" w:line="240" w:lineRule="auto"/>
              <w:jc w:val="center"/>
              <w:rPr>
                <w:rFonts w:eastAsiaTheme="minorHAnsi"/>
                <w:sz w:val="22"/>
                <w:szCs w:val="22"/>
              </w:rPr>
            </w:pPr>
          </w:p>
        </w:tc>
        <w:tc>
          <w:tcPr>
            <w:tcW w:w="717" w:type="dxa"/>
            <w:tcBorders>
              <w:top w:val="nil"/>
              <w:left w:val="nil"/>
              <w:bottom w:val="single" w:sz="8" w:space="0" w:color="auto"/>
              <w:right w:val="single" w:sz="8" w:space="0" w:color="auto"/>
            </w:tcBorders>
            <w:tcMar>
              <w:top w:w="0" w:type="dxa"/>
              <w:left w:w="108" w:type="dxa"/>
              <w:bottom w:w="0" w:type="dxa"/>
              <w:right w:w="108" w:type="dxa"/>
            </w:tcMar>
            <w:vAlign w:val="center"/>
          </w:tcPr>
          <w:p w14:paraId="223DAEB3" w14:textId="77777777" w:rsidR="009F3E60" w:rsidRPr="00786AA5" w:rsidRDefault="009F3E60" w:rsidP="00673881">
            <w:pPr>
              <w:autoSpaceDE w:val="0"/>
              <w:autoSpaceDN w:val="0"/>
              <w:spacing w:after="0" w:line="240" w:lineRule="auto"/>
              <w:jc w:val="center"/>
              <w:rPr>
                <w:rFonts w:eastAsiaTheme="minorHAnsi"/>
                <w:sz w:val="22"/>
                <w:szCs w:val="22"/>
              </w:rPr>
            </w:pPr>
          </w:p>
        </w:tc>
        <w:tc>
          <w:tcPr>
            <w:tcW w:w="488" w:type="dxa"/>
            <w:tcBorders>
              <w:top w:val="nil"/>
              <w:left w:val="nil"/>
              <w:bottom w:val="single" w:sz="8" w:space="0" w:color="auto"/>
              <w:right w:val="single" w:sz="8" w:space="0" w:color="auto"/>
            </w:tcBorders>
            <w:tcMar>
              <w:top w:w="0" w:type="dxa"/>
              <w:left w:w="108" w:type="dxa"/>
              <w:bottom w:w="0" w:type="dxa"/>
              <w:right w:w="108" w:type="dxa"/>
            </w:tcMar>
            <w:vAlign w:val="center"/>
          </w:tcPr>
          <w:p w14:paraId="3363D801" w14:textId="77777777" w:rsidR="009F3E60" w:rsidRPr="00786AA5" w:rsidRDefault="009F3E60" w:rsidP="00673881">
            <w:pPr>
              <w:autoSpaceDE w:val="0"/>
              <w:autoSpaceDN w:val="0"/>
              <w:spacing w:after="0" w:line="240" w:lineRule="auto"/>
              <w:jc w:val="center"/>
              <w:rPr>
                <w:rFonts w:eastAsiaTheme="minorHAnsi"/>
                <w:sz w:val="22"/>
                <w:szCs w:val="22"/>
              </w:rPr>
            </w:pPr>
          </w:p>
        </w:tc>
      </w:tr>
      <w:tr w:rsidR="009F3E60" w:rsidRPr="00786AA5" w14:paraId="47E30770" w14:textId="77777777" w:rsidTr="00673881">
        <w:trPr>
          <w:trHeight w:val="304"/>
          <w:jc w:val="center"/>
        </w:trPr>
        <w:tc>
          <w:tcPr>
            <w:tcW w:w="219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338D52F"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Agricultural</w:t>
            </w:r>
          </w:p>
        </w:tc>
        <w:tc>
          <w:tcPr>
            <w:tcW w:w="8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572AC1"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999</w:t>
            </w:r>
          </w:p>
        </w:tc>
        <w:tc>
          <w:tcPr>
            <w:tcW w:w="5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90FF28F"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25</w:t>
            </w:r>
          </w:p>
        </w:tc>
        <w:tc>
          <w:tcPr>
            <w:tcW w:w="48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3D9423C"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2.5</w:t>
            </w:r>
          </w:p>
        </w:tc>
        <w:tc>
          <w:tcPr>
            <w:tcW w:w="14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CED7B4"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$14,425,463</w:t>
            </w:r>
          </w:p>
        </w:tc>
        <w:tc>
          <w:tcPr>
            <w:tcW w:w="13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36016A"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$297,300</w:t>
            </w:r>
          </w:p>
        </w:tc>
        <w:tc>
          <w:tcPr>
            <w:tcW w:w="60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E0FDFF"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2.1</w:t>
            </w:r>
          </w:p>
        </w:tc>
        <w:tc>
          <w:tcPr>
            <w:tcW w:w="846" w:type="dxa"/>
            <w:tcBorders>
              <w:top w:val="nil"/>
              <w:left w:val="nil"/>
              <w:bottom w:val="single" w:sz="8" w:space="0" w:color="auto"/>
              <w:right w:val="single" w:sz="8" w:space="0" w:color="auto"/>
            </w:tcBorders>
            <w:tcMar>
              <w:top w:w="0" w:type="dxa"/>
              <w:left w:w="108" w:type="dxa"/>
              <w:bottom w:w="0" w:type="dxa"/>
              <w:right w:w="108" w:type="dxa"/>
            </w:tcMar>
            <w:vAlign w:val="center"/>
          </w:tcPr>
          <w:p w14:paraId="767D0C34" w14:textId="77777777" w:rsidR="009F3E60" w:rsidRPr="00786AA5" w:rsidRDefault="009F3E60" w:rsidP="00673881">
            <w:pPr>
              <w:autoSpaceDE w:val="0"/>
              <w:autoSpaceDN w:val="0"/>
              <w:spacing w:after="0" w:line="240" w:lineRule="auto"/>
              <w:jc w:val="center"/>
              <w:rPr>
                <w:rFonts w:eastAsiaTheme="minorHAnsi"/>
                <w:sz w:val="22"/>
                <w:szCs w:val="22"/>
              </w:rPr>
            </w:pPr>
          </w:p>
        </w:tc>
        <w:tc>
          <w:tcPr>
            <w:tcW w:w="717" w:type="dxa"/>
            <w:tcBorders>
              <w:top w:val="nil"/>
              <w:left w:val="nil"/>
              <w:bottom w:val="single" w:sz="8" w:space="0" w:color="auto"/>
              <w:right w:val="single" w:sz="8" w:space="0" w:color="auto"/>
            </w:tcBorders>
            <w:tcMar>
              <w:top w:w="0" w:type="dxa"/>
              <w:left w:w="108" w:type="dxa"/>
              <w:bottom w:w="0" w:type="dxa"/>
              <w:right w:w="108" w:type="dxa"/>
            </w:tcMar>
            <w:vAlign w:val="center"/>
          </w:tcPr>
          <w:p w14:paraId="364A2EBD" w14:textId="77777777" w:rsidR="009F3E60" w:rsidRPr="00786AA5" w:rsidRDefault="009F3E60" w:rsidP="00673881">
            <w:pPr>
              <w:autoSpaceDE w:val="0"/>
              <w:autoSpaceDN w:val="0"/>
              <w:spacing w:after="0" w:line="240" w:lineRule="auto"/>
              <w:jc w:val="center"/>
              <w:rPr>
                <w:rFonts w:eastAsiaTheme="minorHAnsi"/>
                <w:sz w:val="22"/>
                <w:szCs w:val="22"/>
              </w:rPr>
            </w:pPr>
          </w:p>
        </w:tc>
        <w:tc>
          <w:tcPr>
            <w:tcW w:w="488" w:type="dxa"/>
            <w:tcBorders>
              <w:top w:val="nil"/>
              <w:left w:val="nil"/>
              <w:bottom w:val="single" w:sz="8" w:space="0" w:color="auto"/>
              <w:right w:val="single" w:sz="8" w:space="0" w:color="auto"/>
            </w:tcBorders>
            <w:tcMar>
              <w:top w:w="0" w:type="dxa"/>
              <w:left w:w="108" w:type="dxa"/>
              <w:bottom w:w="0" w:type="dxa"/>
              <w:right w:w="108" w:type="dxa"/>
            </w:tcMar>
            <w:vAlign w:val="center"/>
          </w:tcPr>
          <w:p w14:paraId="56EFC846" w14:textId="77777777" w:rsidR="009F3E60" w:rsidRPr="00786AA5" w:rsidRDefault="009F3E60" w:rsidP="00673881">
            <w:pPr>
              <w:autoSpaceDE w:val="0"/>
              <w:autoSpaceDN w:val="0"/>
              <w:spacing w:after="0" w:line="240" w:lineRule="auto"/>
              <w:jc w:val="center"/>
              <w:rPr>
                <w:rFonts w:eastAsiaTheme="minorHAnsi"/>
                <w:sz w:val="22"/>
                <w:szCs w:val="22"/>
              </w:rPr>
            </w:pPr>
          </w:p>
        </w:tc>
      </w:tr>
      <w:tr w:rsidR="009F3E60" w:rsidRPr="00A74DD2" w14:paraId="79FEDF4C" w14:textId="77777777" w:rsidTr="00673881">
        <w:trPr>
          <w:trHeight w:val="286"/>
          <w:jc w:val="center"/>
        </w:trPr>
        <w:tc>
          <w:tcPr>
            <w:tcW w:w="219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A11DA4"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Manufactured Home</w:t>
            </w:r>
          </w:p>
        </w:tc>
        <w:tc>
          <w:tcPr>
            <w:tcW w:w="8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FB0122"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398</w:t>
            </w:r>
          </w:p>
        </w:tc>
        <w:tc>
          <w:tcPr>
            <w:tcW w:w="5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674634"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30</w:t>
            </w:r>
          </w:p>
        </w:tc>
        <w:tc>
          <w:tcPr>
            <w:tcW w:w="48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AFCEBFD"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7.5</w:t>
            </w:r>
          </w:p>
        </w:tc>
        <w:tc>
          <w:tcPr>
            <w:tcW w:w="14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3F64477"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$7,071,563</w:t>
            </w:r>
          </w:p>
        </w:tc>
        <w:tc>
          <w:tcPr>
            <w:tcW w:w="13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AD774D"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$599,690</w:t>
            </w:r>
          </w:p>
        </w:tc>
        <w:tc>
          <w:tcPr>
            <w:tcW w:w="60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C6984A"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8.5</w:t>
            </w:r>
          </w:p>
        </w:tc>
        <w:tc>
          <w:tcPr>
            <w:tcW w:w="846" w:type="dxa"/>
            <w:tcBorders>
              <w:top w:val="nil"/>
              <w:left w:val="nil"/>
              <w:bottom w:val="single" w:sz="8" w:space="0" w:color="auto"/>
              <w:right w:val="single" w:sz="8" w:space="0" w:color="auto"/>
            </w:tcBorders>
            <w:tcMar>
              <w:top w:w="0" w:type="dxa"/>
              <w:left w:w="108" w:type="dxa"/>
              <w:bottom w:w="0" w:type="dxa"/>
              <w:right w:w="108" w:type="dxa"/>
            </w:tcMar>
            <w:vAlign w:val="center"/>
          </w:tcPr>
          <w:p w14:paraId="23CD4E7D" w14:textId="77777777" w:rsidR="009F3E60" w:rsidRPr="00786AA5" w:rsidRDefault="009F3E60" w:rsidP="00673881">
            <w:pPr>
              <w:autoSpaceDE w:val="0"/>
              <w:autoSpaceDN w:val="0"/>
              <w:spacing w:after="0" w:line="240" w:lineRule="auto"/>
              <w:jc w:val="center"/>
              <w:rPr>
                <w:rFonts w:eastAsiaTheme="minorHAnsi"/>
                <w:sz w:val="22"/>
                <w:szCs w:val="22"/>
              </w:rPr>
            </w:pPr>
          </w:p>
        </w:tc>
        <w:tc>
          <w:tcPr>
            <w:tcW w:w="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648D1C7"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70</w:t>
            </w:r>
          </w:p>
        </w:tc>
        <w:tc>
          <w:tcPr>
            <w:tcW w:w="488" w:type="dxa"/>
            <w:tcBorders>
              <w:top w:val="nil"/>
              <w:left w:val="nil"/>
              <w:bottom w:val="single" w:sz="8" w:space="0" w:color="auto"/>
              <w:right w:val="single" w:sz="8" w:space="0" w:color="auto"/>
            </w:tcBorders>
            <w:tcMar>
              <w:top w:w="0" w:type="dxa"/>
              <w:left w:w="108" w:type="dxa"/>
              <w:bottom w:w="0" w:type="dxa"/>
              <w:right w:w="108" w:type="dxa"/>
            </w:tcMar>
            <w:vAlign w:val="center"/>
          </w:tcPr>
          <w:p w14:paraId="02A473E6" w14:textId="77777777" w:rsidR="009F3E60" w:rsidRPr="00A74DD2" w:rsidRDefault="009F3E60" w:rsidP="00673881">
            <w:pPr>
              <w:autoSpaceDE w:val="0"/>
              <w:autoSpaceDN w:val="0"/>
              <w:spacing w:after="0" w:line="240" w:lineRule="auto"/>
              <w:jc w:val="center"/>
              <w:rPr>
                <w:rFonts w:eastAsiaTheme="minorHAnsi"/>
                <w:sz w:val="22"/>
                <w:szCs w:val="22"/>
              </w:rPr>
            </w:pPr>
            <w:r w:rsidRPr="00786AA5">
              <w:rPr>
                <w:rFonts w:eastAsiaTheme="minorHAnsi"/>
                <w:sz w:val="22"/>
                <w:szCs w:val="22"/>
              </w:rPr>
              <w:t>0.6</w:t>
            </w:r>
          </w:p>
        </w:tc>
      </w:tr>
      <w:tr w:rsidR="009F3E60" w:rsidRPr="00A74DD2" w14:paraId="0BCBFF9F" w14:textId="77777777" w:rsidTr="00673881">
        <w:trPr>
          <w:trHeight w:val="178"/>
          <w:jc w:val="center"/>
        </w:trPr>
        <w:tc>
          <w:tcPr>
            <w:tcW w:w="2192"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1C94EEA"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Total</w:t>
            </w:r>
          </w:p>
        </w:tc>
        <w:tc>
          <w:tcPr>
            <w:tcW w:w="84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2E52B91"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7,718</w:t>
            </w:r>
          </w:p>
        </w:tc>
        <w:tc>
          <w:tcPr>
            <w:tcW w:w="54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CC53B3C"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555</w:t>
            </w:r>
          </w:p>
        </w:tc>
        <w:tc>
          <w:tcPr>
            <w:tcW w:w="48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57E334F"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7.2</w:t>
            </w:r>
          </w:p>
        </w:tc>
        <w:tc>
          <w:tcPr>
            <w:tcW w:w="146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5830E40"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$610,659,823</w:t>
            </w:r>
          </w:p>
        </w:tc>
        <w:tc>
          <w:tcPr>
            <w:tcW w:w="134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FC6A211"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$36,703,708</w:t>
            </w:r>
          </w:p>
        </w:tc>
        <w:tc>
          <w:tcPr>
            <w:tcW w:w="60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2442079"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6.0</w:t>
            </w:r>
          </w:p>
        </w:tc>
        <w:tc>
          <w:tcPr>
            <w:tcW w:w="84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A9E8193"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11,200</w:t>
            </w:r>
          </w:p>
        </w:tc>
        <w:tc>
          <w:tcPr>
            <w:tcW w:w="71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DDDA00C"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1,096</w:t>
            </w:r>
          </w:p>
        </w:tc>
        <w:tc>
          <w:tcPr>
            <w:tcW w:w="48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A51B650"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9.8</w:t>
            </w:r>
          </w:p>
        </w:tc>
      </w:tr>
    </w:tbl>
    <w:p w14:paraId="2C1A2119" w14:textId="77777777" w:rsidR="009F3E60" w:rsidRPr="0042459F" w:rsidRDefault="009F3E60" w:rsidP="009F3E60">
      <w:pPr>
        <w:autoSpaceDE w:val="0"/>
        <w:autoSpaceDN w:val="0"/>
        <w:adjustRightInd w:val="0"/>
        <w:spacing w:after="0"/>
        <w:jc w:val="both"/>
        <w:rPr>
          <w:sz w:val="22"/>
          <w:szCs w:val="22"/>
        </w:rPr>
      </w:pPr>
    </w:p>
    <w:p w14:paraId="0174879D" w14:textId="77777777" w:rsidR="009F3E60" w:rsidRPr="0042459F" w:rsidRDefault="009F3E60" w:rsidP="009F3E60">
      <w:pPr>
        <w:autoSpaceDE w:val="0"/>
        <w:autoSpaceDN w:val="0"/>
        <w:adjustRightInd w:val="0"/>
        <w:spacing w:after="0"/>
        <w:jc w:val="both"/>
        <w:rPr>
          <w:sz w:val="22"/>
          <w:szCs w:val="22"/>
        </w:rPr>
      </w:pPr>
      <w:r w:rsidRPr="0042459F">
        <w:rPr>
          <w:sz w:val="22"/>
          <w:szCs w:val="22"/>
        </w:rPr>
        <w:t>Table 4.28 is an o</w:t>
      </w:r>
      <w:r w:rsidRPr="0042459F">
        <w:rPr>
          <w:bCs/>
          <w:sz w:val="22"/>
          <w:szCs w:val="22"/>
        </w:rPr>
        <w:t>verall summary of vulnerability by utility provider</w:t>
      </w:r>
      <w:r w:rsidRPr="0042459F">
        <w:rPr>
          <w:sz w:val="22"/>
          <w:szCs w:val="22"/>
        </w:rPr>
        <w:t xml:space="preserve"> produced from information gathered from the providers.  </w:t>
      </w:r>
    </w:p>
    <w:p w14:paraId="6E83491B" w14:textId="77777777" w:rsidR="009F3E60" w:rsidRPr="0042459F" w:rsidRDefault="009F3E60" w:rsidP="009F3E60">
      <w:pPr>
        <w:autoSpaceDE w:val="0"/>
        <w:autoSpaceDN w:val="0"/>
        <w:adjustRightInd w:val="0"/>
        <w:spacing w:after="0"/>
        <w:jc w:val="center"/>
        <w:rPr>
          <w:b/>
          <w:sz w:val="22"/>
          <w:szCs w:val="22"/>
        </w:rPr>
      </w:pPr>
    </w:p>
    <w:p w14:paraId="31D535DD" w14:textId="0E240592" w:rsidR="002A4F67" w:rsidRPr="005B5E27" w:rsidRDefault="009F3E60" w:rsidP="005B5E27">
      <w:pPr>
        <w:jc w:val="center"/>
        <w:rPr>
          <w:b/>
          <w:sz w:val="20"/>
          <w:szCs w:val="22"/>
        </w:rPr>
      </w:pPr>
      <w:r w:rsidRPr="0042459F">
        <w:rPr>
          <w:b/>
          <w:sz w:val="20"/>
          <w:szCs w:val="22"/>
        </w:rPr>
        <w:t>Table 4.28: Electrical Utilities Estimated Potential Dollar Losses to Vulnerable Structure</w:t>
      </w:r>
      <w:r w:rsidR="005B5E27">
        <w:rPr>
          <w:b/>
          <w:sz w:val="20"/>
          <w:szCs w:val="22"/>
        </w:rPr>
        <w:t>s</w:t>
      </w:r>
    </w:p>
    <w:tbl>
      <w:tblPr>
        <w:tblW w:w="9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9"/>
        <w:gridCol w:w="1432"/>
        <w:gridCol w:w="1402"/>
        <w:gridCol w:w="1735"/>
        <w:gridCol w:w="795"/>
        <w:gridCol w:w="907"/>
        <w:gridCol w:w="1038"/>
        <w:gridCol w:w="974"/>
      </w:tblGrid>
      <w:tr w:rsidR="002A4F67" w:rsidRPr="00922504" w14:paraId="1CFCA875" w14:textId="77777777" w:rsidTr="006816AE">
        <w:trPr>
          <w:trHeight w:val="252"/>
          <w:jc w:val="center"/>
        </w:trPr>
        <w:tc>
          <w:tcPr>
            <w:tcW w:w="1470" w:type="dxa"/>
            <w:vMerge w:val="restart"/>
            <w:shd w:val="clear" w:color="auto" w:fill="D9D9D9" w:themeFill="background1" w:themeFillShade="D9"/>
            <w:vAlign w:val="center"/>
          </w:tcPr>
          <w:p w14:paraId="62CB79FF" w14:textId="77777777" w:rsidR="002A4F67" w:rsidRPr="00922504" w:rsidRDefault="002A4F67" w:rsidP="006816AE">
            <w:pPr>
              <w:jc w:val="center"/>
              <w:rPr>
                <w:b/>
                <w:sz w:val="20"/>
              </w:rPr>
            </w:pPr>
            <w:r w:rsidRPr="00922504">
              <w:rPr>
                <w:b/>
                <w:sz w:val="20"/>
                <w:szCs w:val="22"/>
              </w:rPr>
              <w:t>Type of Structure</w:t>
            </w:r>
          </w:p>
        </w:tc>
        <w:tc>
          <w:tcPr>
            <w:tcW w:w="1521" w:type="dxa"/>
            <w:vMerge w:val="restart"/>
            <w:shd w:val="clear" w:color="auto" w:fill="D9D9D9" w:themeFill="background1" w:themeFillShade="D9"/>
            <w:vAlign w:val="center"/>
          </w:tcPr>
          <w:p w14:paraId="3314051A" w14:textId="77777777" w:rsidR="002A4F67" w:rsidRPr="00922504" w:rsidRDefault="002A4F67" w:rsidP="006816AE">
            <w:pPr>
              <w:jc w:val="center"/>
              <w:rPr>
                <w:b/>
                <w:sz w:val="20"/>
              </w:rPr>
            </w:pPr>
            <w:r w:rsidRPr="00922504">
              <w:rPr>
                <w:b/>
                <w:sz w:val="20"/>
                <w:szCs w:val="22"/>
              </w:rPr>
              <w:t>Utility Provider</w:t>
            </w:r>
          </w:p>
        </w:tc>
        <w:tc>
          <w:tcPr>
            <w:tcW w:w="1526" w:type="dxa"/>
            <w:vMerge w:val="restart"/>
            <w:shd w:val="clear" w:color="auto" w:fill="D9D9D9" w:themeFill="background1" w:themeFillShade="D9"/>
            <w:vAlign w:val="center"/>
          </w:tcPr>
          <w:p w14:paraId="22148BA4" w14:textId="77777777" w:rsidR="002A4F67" w:rsidRPr="00922504" w:rsidRDefault="002A4F67" w:rsidP="006816AE">
            <w:pPr>
              <w:jc w:val="center"/>
              <w:rPr>
                <w:b/>
                <w:sz w:val="20"/>
              </w:rPr>
            </w:pPr>
            <w:r w:rsidRPr="00922504">
              <w:rPr>
                <w:b/>
                <w:sz w:val="20"/>
                <w:szCs w:val="22"/>
              </w:rPr>
              <w:t>Total Number of Structures</w:t>
            </w:r>
          </w:p>
        </w:tc>
        <w:tc>
          <w:tcPr>
            <w:tcW w:w="1387" w:type="dxa"/>
            <w:vMerge w:val="restart"/>
            <w:shd w:val="clear" w:color="auto" w:fill="D9D9D9" w:themeFill="background1" w:themeFillShade="D9"/>
            <w:vAlign w:val="center"/>
          </w:tcPr>
          <w:p w14:paraId="093DDA37" w14:textId="77777777" w:rsidR="002A4F67" w:rsidRPr="00922504" w:rsidRDefault="002A4F67" w:rsidP="006816AE">
            <w:pPr>
              <w:jc w:val="center"/>
              <w:rPr>
                <w:b/>
                <w:sz w:val="20"/>
              </w:rPr>
            </w:pPr>
            <w:r w:rsidRPr="00922504">
              <w:rPr>
                <w:b/>
                <w:sz w:val="20"/>
                <w:szCs w:val="22"/>
              </w:rPr>
              <w:t>Total Value of Structures</w:t>
            </w:r>
          </w:p>
        </w:tc>
        <w:tc>
          <w:tcPr>
            <w:tcW w:w="3828" w:type="dxa"/>
            <w:gridSpan w:val="4"/>
            <w:shd w:val="clear" w:color="auto" w:fill="D9D9D9" w:themeFill="background1" w:themeFillShade="D9"/>
            <w:vAlign w:val="center"/>
          </w:tcPr>
          <w:p w14:paraId="24E915F9" w14:textId="77777777" w:rsidR="002A4F67" w:rsidRPr="00922504" w:rsidRDefault="002A4F67" w:rsidP="006816AE">
            <w:pPr>
              <w:jc w:val="center"/>
              <w:rPr>
                <w:b/>
                <w:sz w:val="20"/>
              </w:rPr>
            </w:pPr>
            <w:r w:rsidRPr="00922504">
              <w:rPr>
                <w:b/>
                <w:sz w:val="20"/>
                <w:szCs w:val="22"/>
              </w:rPr>
              <w:t>HAZARDS</w:t>
            </w:r>
            <w:r>
              <w:rPr>
                <w:b/>
                <w:sz w:val="20"/>
                <w:szCs w:val="22"/>
              </w:rPr>
              <w:t xml:space="preserve"> (Yes or No)</w:t>
            </w:r>
          </w:p>
        </w:tc>
      </w:tr>
      <w:tr w:rsidR="002A4F67" w:rsidRPr="00922504" w14:paraId="6D484FB8" w14:textId="77777777" w:rsidTr="006816AE">
        <w:trPr>
          <w:trHeight w:val="459"/>
          <w:jc w:val="center"/>
        </w:trPr>
        <w:tc>
          <w:tcPr>
            <w:tcW w:w="1470" w:type="dxa"/>
            <w:vMerge/>
            <w:shd w:val="clear" w:color="auto" w:fill="D9D9D9" w:themeFill="background1" w:themeFillShade="D9"/>
            <w:vAlign w:val="center"/>
          </w:tcPr>
          <w:p w14:paraId="23D7506B" w14:textId="77777777" w:rsidR="002A4F67" w:rsidRPr="00922504" w:rsidRDefault="002A4F67" w:rsidP="006816AE">
            <w:pPr>
              <w:jc w:val="center"/>
              <w:rPr>
                <w:b/>
                <w:sz w:val="20"/>
              </w:rPr>
            </w:pPr>
          </w:p>
        </w:tc>
        <w:tc>
          <w:tcPr>
            <w:tcW w:w="1521" w:type="dxa"/>
            <w:vMerge/>
            <w:shd w:val="clear" w:color="auto" w:fill="D9D9D9" w:themeFill="background1" w:themeFillShade="D9"/>
            <w:vAlign w:val="center"/>
          </w:tcPr>
          <w:p w14:paraId="1634F064" w14:textId="77777777" w:rsidR="002A4F67" w:rsidRPr="00922504" w:rsidRDefault="002A4F67" w:rsidP="006816AE">
            <w:pPr>
              <w:jc w:val="center"/>
              <w:rPr>
                <w:b/>
                <w:sz w:val="20"/>
              </w:rPr>
            </w:pPr>
          </w:p>
        </w:tc>
        <w:tc>
          <w:tcPr>
            <w:tcW w:w="1526" w:type="dxa"/>
            <w:vMerge/>
            <w:shd w:val="clear" w:color="auto" w:fill="D9D9D9" w:themeFill="background1" w:themeFillShade="D9"/>
            <w:vAlign w:val="center"/>
          </w:tcPr>
          <w:p w14:paraId="07F6E5CD" w14:textId="77777777" w:rsidR="002A4F67" w:rsidRPr="00922504" w:rsidRDefault="002A4F67" w:rsidP="006816AE">
            <w:pPr>
              <w:jc w:val="center"/>
              <w:rPr>
                <w:b/>
                <w:sz w:val="20"/>
              </w:rPr>
            </w:pPr>
          </w:p>
        </w:tc>
        <w:tc>
          <w:tcPr>
            <w:tcW w:w="1387" w:type="dxa"/>
            <w:vMerge/>
            <w:shd w:val="clear" w:color="auto" w:fill="D9D9D9" w:themeFill="background1" w:themeFillShade="D9"/>
            <w:vAlign w:val="center"/>
          </w:tcPr>
          <w:p w14:paraId="25DAA92A" w14:textId="77777777" w:rsidR="002A4F67" w:rsidRPr="00922504" w:rsidRDefault="002A4F67" w:rsidP="006816AE">
            <w:pPr>
              <w:jc w:val="center"/>
              <w:rPr>
                <w:b/>
                <w:sz w:val="20"/>
              </w:rPr>
            </w:pPr>
          </w:p>
        </w:tc>
        <w:tc>
          <w:tcPr>
            <w:tcW w:w="818" w:type="dxa"/>
            <w:shd w:val="clear" w:color="auto" w:fill="D9D9D9" w:themeFill="background1" w:themeFillShade="D9"/>
            <w:vAlign w:val="center"/>
          </w:tcPr>
          <w:p w14:paraId="509872DE" w14:textId="77777777" w:rsidR="002A4F67" w:rsidRPr="00922504" w:rsidRDefault="002A4F67" w:rsidP="006816AE">
            <w:pPr>
              <w:jc w:val="center"/>
              <w:rPr>
                <w:b/>
                <w:sz w:val="20"/>
              </w:rPr>
            </w:pPr>
            <w:r w:rsidRPr="00922504">
              <w:rPr>
                <w:b/>
                <w:sz w:val="20"/>
                <w:szCs w:val="22"/>
              </w:rPr>
              <w:t>Flood</w:t>
            </w:r>
          </w:p>
        </w:tc>
        <w:tc>
          <w:tcPr>
            <w:tcW w:w="938" w:type="dxa"/>
            <w:shd w:val="clear" w:color="auto" w:fill="D9D9D9" w:themeFill="background1" w:themeFillShade="D9"/>
            <w:vAlign w:val="center"/>
          </w:tcPr>
          <w:p w14:paraId="037B9AD9" w14:textId="77777777" w:rsidR="002A4F67" w:rsidRPr="00922504" w:rsidRDefault="002A4F67" w:rsidP="006816AE">
            <w:pPr>
              <w:jc w:val="center"/>
              <w:rPr>
                <w:b/>
                <w:sz w:val="20"/>
              </w:rPr>
            </w:pPr>
            <w:r w:rsidRPr="00922504">
              <w:rPr>
                <w:b/>
                <w:sz w:val="20"/>
                <w:szCs w:val="22"/>
              </w:rPr>
              <w:t>Strong Winds</w:t>
            </w:r>
          </w:p>
        </w:tc>
        <w:tc>
          <w:tcPr>
            <w:tcW w:w="1053" w:type="dxa"/>
            <w:shd w:val="clear" w:color="auto" w:fill="D9D9D9" w:themeFill="background1" w:themeFillShade="D9"/>
            <w:vAlign w:val="center"/>
          </w:tcPr>
          <w:p w14:paraId="37F03566" w14:textId="77777777" w:rsidR="002A4F67" w:rsidRPr="00922504" w:rsidRDefault="002A4F67" w:rsidP="006816AE">
            <w:pPr>
              <w:jc w:val="center"/>
              <w:rPr>
                <w:b/>
                <w:sz w:val="20"/>
              </w:rPr>
            </w:pPr>
            <w:r w:rsidRPr="00922504">
              <w:rPr>
                <w:b/>
                <w:sz w:val="20"/>
                <w:szCs w:val="22"/>
              </w:rPr>
              <w:t>Tornado</w:t>
            </w:r>
          </w:p>
        </w:tc>
        <w:tc>
          <w:tcPr>
            <w:tcW w:w="1019" w:type="dxa"/>
            <w:shd w:val="clear" w:color="auto" w:fill="D9D9D9" w:themeFill="background1" w:themeFillShade="D9"/>
            <w:vAlign w:val="center"/>
          </w:tcPr>
          <w:p w14:paraId="153D573C" w14:textId="77777777" w:rsidR="002A4F67" w:rsidRPr="00922504" w:rsidRDefault="002A4F67" w:rsidP="006816AE">
            <w:pPr>
              <w:jc w:val="center"/>
              <w:rPr>
                <w:b/>
                <w:sz w:val="20"/>
              </w:rPr>
            </w:pPr>
            <w:r w:rsidRPr="00922504">
              <w:rPr>
                <w:b/>
                <w:sz w:val="20"/>
                <w:szCs w:val="22"/>
              </w:rPr>
              <w:t>Winter Storms</w:t>
            </w:r>
          </w:p>
        </w:tc>
      </w:tr>
      <w:tr w:rsidR="002A4F67" w:rsidRPr="00922504" w14:paraId="7AB5E0CC" w14:textId="77777777" w:rsidTr="006816AE">
        <w:trPr>
          <w:trHeight w:val="98"/>
          <w:jc w:val="center"/>
        </w:trPr>
        <w:tc>
          <w:tcPr>
            <w:tcW w:w="1470" w:type="dxa"/>
            <w:vAlign w:val="center"/>
          </w:tcPr>
          <w:p w14:paraId="0A272528" w14:textId="77777777" w:rsidR="002A4F67" w:rsidRPr="00922504" w:rsidRDefault="002A4F67" w:rsidP="006816AE">
            <w:pPr>
              <w:autoSpaceDE w:val="0"/>
              <w:autoSpaceDN w:val="0"/>
              <w:adjustRightInd w:val="0"/>
              <w:jc w:val="center"/>
              <w:rPr>
                <w:rFonts w:asciiTheme="minorHAnsi" w:hAnsiTheme="minorHAnsi" w:cstheme="minorHAnsi"/>
              </w:rPr>
            </w:pPr>
            <w:r w:rsidRPr="00922504">
              <w:rPr>
                <w:rFonts w:asciiTheme="minorHAnsi" w:hAnsiTheme="minorHAnsi" w:cstheme="minorHAnsi"/>
                <w:sz w:val="22"/>
                <w:szCs w:val="22"/>
              </w:rPr>
              <w:t>Poles</w:t>
            </w:r>
          </w:p>
        </w:tc>
        <w:tc>
          <w:tcPr>
            <w:tcW w:w="1521" w:type="dxa"/>
            <w:vAlign w:val="center"/>
          </w:tcPr>
          <w:p w14:paraId="1AC924CF"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Codington-Clark</w:t>
            </w:r>
          </w:p>
        </w:tc>
        <w:tc>
          <w:tcPr>
            <w:tcW w:w="1526" w:type="dxa"/>
            <w:vAlign w:val="center"/>
          </w:tcPr>
          <w:p w14:paraId="3195D24C"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3700</w:t>
            </w:r>
          </w:p>
        </w:tc>
        <w:tc>
          <w:tcPr>
            <w:tcW w:w="1387" w:type="dxa"/>
            <w:vAlign w:val="center"/>
          </w:tcPr>
          <w:p w14:paraId="5BB170D2"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$3,330,000.00</w:t>
            </w:r>
          </w:p>
        </w:tc>
        <w:tc>
          <w:tcPr>
            <w:tcW w:w="818" w:type="dxa"/>
            <w:vAlign w:val="center"/>
          </w:tcPr>
          <w:p w14:paraId="4141FF81"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X</w:t>
            </w:r>
          </w:p>
        </w:tc>
        <w:tc>
          <w:tcPr>
            <w:tcW w:w="938" w:type="dxa"/>
            <w:vAlign w:val="center"/>
          </w:tcPr>
          <w:p w14:paraId="1BF3E230"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53" w:type="dxa"/>
            <w:vAlign w:val="center"/>
          </w:tcPr>
          <w:p w14:paraId="76391B9C"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19" w:type="dxa"/>
            <w:vAlign w:val="center"/>
          </w:tcPr>
          <w:p w14:paraId="07E51727"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r>
      <w:tr w:rsidR="002A4F67" w:rsidRPr="00922504" w14:paraId="4EC09E3C" w14:textId="77777777" w:rsidTr="006816AE">
        <w:trPr>
          <w:trHeight w:val="194"/>
          <w:jc w:val="center"/>
        </w:trPr>
        <w:tc>
          <w:tcPr>
            <w:tcW w:w="1470" w:type="dxa"/>
            <w:vAlign w:val="center"/>
          </w:tcPr>
          <w:p w14:paraId="2E7DE3B4" w14:textId="77777777" w:rsidR="002A4F67" w:rsidRPr="00922504" w:rsidRDefault="002A4F67" w:rsidP="006816AE">
            <w:pPr>
              <w:autoSpaceDE w:val="0"/>
              <w:autoSpaceDN w:val="0"/>
              <w:adjustRightInd w:val="0"/>
              <w:jc w:val="center"/>
              <w:rPr>
                <w:rFonts w:asciiTheme="minorHAnsi" w:hAnsiTheme="minorHAnsi" w:cstheme="minorHAnsi"/>
              </w:rPr>
            </w:pPr>
            <w:r w:rsidRPr="00922504">
              <w:rPr>
                <w:rFonts w:asciiTheme="minorHAnsi" w:hAnsiTheme="minorHAnsi" w:cstheme="minorHAnsi"/>
                <w:sz w:val="22"/>
                <w:szCs w:val="22"/>
              </w:rPr>
              <w:t>Overhead Transformers</w:t>
            </w:r>
          </w:p>
        </w:tc>
        <w:tc>
          <w:tcPr>
            <w:tcW w:w="1521" w:type="dxa"/>
            <w:vAlign w:val="center"/>
          </w:tcPr>
          <w:p w14:paraId="2E9531F4"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Codington-Clark</w:t>
            </w:r>
          </w:p>
        </w:tc>
        <w:tc>
          <w:tcPr>
            <w:tcW w:w="1526" w:type="dxa"/>
            <w:vAlign w:val="center"/>
          </w:tcPr>
          <w:p w14:paraId="2CAA3502"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147</w:t>
            </w:r>
          </w:p>
        </w:tc>
        <w:tc>
          <w:tcPr>
            <w:tcW w:w="1387" w:type="dxa"/>
            <w:vAlign w:val="center"/>
          </w:tcPr>
          <w:p w14:paraId="18C05FA0"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$132,300.00</w:t>
            </w:r>
          </w:p>
        </w:tc>
        <w:tc>
          <w:tcPr>
            <w:tcW w:w="818" w:type="dxa"/>
            <w:vAlign w:val="center"/>
          </w:tcPr>
          <w:p w14:paraId="2721450F"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X</w:t>
            </w:r>
          </w:p>
        </w:tc>
        <w:tc>
          <w:tcPr>
            <w:tcW w:w="938" w:type="dxa"/>
            <w:vAlign w:val="center"/>
          </w:tcPr>
          <w:p w14:paraId="42631250"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53" w:type="dxa"/>
            <w:vAlign w:val="center"/>
          </w:tcPr>
          <w:p w14:paraId="6DC253F0"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19" w:type="dxa"/>
            <w:vAlign w:val="center"/>
          </w:tcPr>
          <w:p w14:paraId="531B05F6"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r>
      <w:tr w:rsidR="002A4F67" w:rsidRPr="00922504" w14:paraId="70742253" w14:textId="77777777" w:rsidTr="006816AE">
        <w:trPr>
          <w:trHeight w:val="194"/>
          <w:jc w:val="center"/>
        </w:trPr>
        <w:tc>
          <w:tcPr>
            <w:tcW w:w="1470" w:type="dxa"/>
            <w:vAlign w:val="center"/>
          </w:tcPr>
          <w:p w14:paraId="4E8344E7" w14:textId="77777777" w:rsidR="002A4F67" w:rsidRPr="00922504" w:rsidRDefault="002A4F67" w:rsidP="006816AE">
            <w:pPr>
              <w:autoSpaceDE w:val="0"/>
              <w:autoSpaceDN w:val="0"/>
              <w:adjustRightInd w:val="0"/>
              <w:jc w:val="center"/>
              <w:rPr>
                <w:rFonts w:asciiTheme="minorHAnsi" w:hAnsiTheme="minorHAnsi" w:cstheme="minorHAnsi"/>
              </w:rPr>
            </w:pPr>
            <w:r w:rsidRPr="00922504">
              <w:rPr>
                <w:rFonts w:asciiTheme="minorHAnsi" w:hAnsiTheme="minorHAnsi" w:cstheme="minorHAnsi"/>
                <w:sz w:val="22"/>
                <w:szCs w:val="22"/>
              </w:rPr>
              <w:t>Underground Transformers</w:t>
            </w:r>
          </w:p>
        </w:tc>
        <w:tc>
          <w:tcPr>
            <w:tcW w:w="1521" w:type="dxa"/>
            <w:vAlign w:val="center"/>
          </w:tcPr>
          <w:p w14:paraId="1CF73B58"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Codington-Clark</w:t>
            </w:r>
          </w:p>
        </w:tc>
        <w:tc>
          <w:tcPr>
            <w:tcW w:w="1526" w:type="dxa"/>
            <w:vAlign w:val="center"/>
          </w:tcPr>
          <w:p w14:paraId="53AC683F"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1100</w:t>
            </w:r>
          </w:p>
        </w:tc>
        <w:tc>
          <w:tcPr>
            <w:tcW w:w="1387" w:type="dxa"/>
            <w:vAlign w:val="center"/>
          </w:tcPr>
          <w:p w14:paraId="18282B74"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$990,000.00</w:t>
            </w:r>
          </w:p>
        </w:tc>
        <w:tc>
          <w:tcPr>
            <w:tcW w:w="818" w:type="dxa"/>
            <w:vAlign w:val="center"/>
          </w:tcPr>
          <w:p w14:paraId="5817D090"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938" w:type="dxa"/>
            <w:vAlign w:val="center"/>
          </w:tcPr>
          <w:p w14:paraId="24A912D5" w14:textId="77777777" w:rsidR="002A4F67" w:rsidRPr="00922504" w:rsidRDefault="002A4F67" w:rsidP="006816AE">
            <w:pPr>
              <w:jc w:val="center"/>
              <w:rPr>
                <w:rFonts w:asciiTheme="minorHAnsi" w:hAnsiTheme="minorHAnsi" w:cstheme="minorHAnsi"/>
              </w:rPr>
            </w:pPr>
          </w:p>
        </w:tc>
        <w:tc>
          <w:tcPr>
            <w:tcW w:w="1053" w:type="dxa"/>
            <w:vAlign w:val="center"/>
          </w:tcPr>
          <w:p w14:paraId="05444C26"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19" w:type="dxa"/>
            <w:vAlign w:val="center"/>
          </w:tcPr>
          <w:p w14:paraId="282A0E52" w14:textId="77777777" w:rsidR="002A4F67" w:rsidRPr="00922504" w:rsidRDefault="002A4F67" w:rsidP="006816AE">
            <w:pPr>
              <w:jc w:val="center"/>
              <w:rPr>
                <w:rFonts w:asciiTheme="minorHAnsi" w:hAnsiTheme="minorHAnsi" w:cstheme="minorHAnsi"/>
              </w:rPr>
            </w:pPr>
          </w:p>
        </w:tc>
      </w:tr>
      <w:tr w:rsidR="002A4F67" w:rsidRPr="00922504" w14:paraId="4E11BF40" w14:textId="77777777" w:rsidTr="006816AE">
        <w:trPr>
          <w:trHeight w:val="194"/>
          <w:jc w:val="center"/>
        </w:trPr>
        <w:tc>
          <w:tcPr>
            <w:tcW w:w="1470" w:type="dxa"/>
            <w:vAlign w:val="center"/>
          </w:tcPr>
          <w:p w14:paraId="3255AF62" w14:textId="77777777" w:rsidR="002A4F67" w:rsidRPr="00922504" w:rsidRDefault="002A4F67" w:rsidP="006816AE">
            <w:pPr>
              <w:autoSpaceDE w:val="0"/>
              <w:autoSpaceDN w:val="0"/>
              <w:adjustRightInd w:val="0"/>
              <w:jc w:val="center"/>
              <w:rPr>
                <w:rFonts w:asciiTheme="minorHAnsi" w:hAnsiTheme="minorHAnsi" w:cstheme="minorHAnsi"/>
              </w:rPr>
            </w:pPr>
            <w:r w:rsidRPr="00922504">
              <w:rPr>
                <w:rFonts w:asciiTheme="minorHAnsi" w:hAnsiTheme="minorHAnsi" w:cstheme="minorHAnsi"/>
                <w:sz w:val="22"/>
                <w:szCs w:val="22"/>
              </w:rPr>
              <w:t>Underground Cabinets</w:t>
            </w:r>
          </w:p>
        </w:tc>
        <w:tc>
          <w:tcPr>
            <w:tcW w:w="1521" w:type="dxa"/>
            <w:vAlign w:val="center"/>
          </w:tcPr>
          <w:p w14:paraId="1C36055D"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Codington-Clark</w:t>
            </w:r>
          </w:p>
        </w:tc>
        <w:tc>
          <w:tcPr>
            <w:tcW w:w="1526" w:type="dxa"/>
            <w:vAlign w:val="center"/>
          </w:tcPr>
          <w:p w14:paraId="5F78948E"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75</w:t>
            </w:r>
          </w:p>
        </w:tc>
        <w:tc>
          <w:tcPr>
            <w:tcW w:w="1387" w:type="dxa"/>
            <w:vAlign w:val="center"/>
          </w:tcPr>
          <w:p w14:paraId="2FE7E846"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$67,500.00</w:t>
            </w:r>
          </w:p>
        </w:tc>
        <w:tc>
          <w:tcPr>
            <w:tcW w:w="818" w:type="dxa"/>
            <w:vAlign w:val="center"/>
          </w:tcPr>
          <w:p w14:paraId="6EC6935A"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938" w:type="dxa"/>
            <w:vAlign w:val="center"/>
          </w:tcPr>
          <w:p w14:paraId="530FE04D" w14:textId="77777777" w:rsidR="002A4F67" w:rsidRPr="00922504" w:rsidRDefault="002A4F67" w:rsidP="006816AE">
            <w:pPr>
              <w:jc w:val="center"/>
              <w:rPr>
                <w:rFonts w:asciiTheme="minorHAnsi" w:hAnsiTheme="minorHAnsi" w:cstheme="minorHAnsi"/>
              </w:rPr>
            </w:pPr>
          </w:p>
        </w:tc>
        <w:tc>
          <w:tcPr>
            <w:tcW w:w="1053" w:type="dxa"/>
            <w:vAlign w:val="center"/>
          </w:tcPr>
          <w:p w14:paraId="231CC683"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19" w:type="dxa"/>
            <w:vAlign w:val="center"/>
          </w:tcPr>
          <w:p w14:paraId="21F84F95" w14:textId="77777777" w:rsidR="002A4F67" w:rsidRPr="00922504" w:rsidRDefault="002A4F67" w:rsidP="006816AE">
            <w:pPr>
              <w:jc w:val="center"/>
              <w:rPr>
                <w:rFonts w:asciiTheme="minorHAnsi" w:hAnsiTheme="minorHAnsi" w:cstheme="minorHAnsi"/>
              </w:rPr>
            </w:pPr>
          </w:p>
        </w:tc>
      </w:tr>
      <w:tr w:rsidR="002A4F67" w:rsidRPr="00922504" w14:paraId="7EBCBF93" w14:textId="77777777" w:rsidTr="006816AE">
        <w:trPr>
          <w:trHeight w:val="194"/>
          <w:jc w:val="center"/>
        </w:trPr>
        <w:tc>
          <w:tcPr>
            <w:tcW w:w="1470" w:type="dxa"/>
            <w:vAlign w:val="center"/>
          </w:tcPr>
          <w:p w14:paraId="19E2D5F7" w14:textId="77777777" w:rsidR="002A4F67" w:rsidRPr="00922504" w:rsidRDefault="002A4F67" w:rsidP="006816AE">
            <w:pPr>
              <w:autoSpaceDE w:val="0"/>
              <w:autoSpaceDN w:val="0"/>
              <w:adjustRightInd w:val="0"/>
              <w:jc w:val="center"/>
              <w:rPr>
                <w:rFonts w:asciiTheme="minorHAnsi" w:hAnsiTheme="minorHAnsi" w:cstheme="minorHAnsi"/>
              </w:rPr>
            </w:pPr>
            <w:r w:rsidRPr="00922504">
              <w:rPr>
                <w:rFonts w:asciiTheme="minorHAnsi" w:hAnsiTheme="minorHAnsi" w:cstheme="minorHAnsi"/>
                <w:sz w:val="22"/>
                <w:szCs w:val="22"/>
              </w:rPr>
              <w:t>Underground Pedestals</w:t>
            </w:r>
          </w:p>
        </w:tc>
        <w:tc>
          <w:tcPr>
            <w:tcW w:w="1521" w:type="dxa"/>
            <w:vAlign w:val="center"/>
          </w:tcPr>
          <w:p w14:paraId="2E3724CC"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Codington-Clark</w:t>
            </w:r>
          </w:p>
        </w:tc>
        <w:tc>
          <w:tcPr>
            <w:tcW w:w="1526" w:type="dxa"/>
            <w:vAlign w:val="center"/>
          </w:tcPr>
          <w:p w14:paraId="148B6534"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1476</w:t>
            </w:r>
          </w:p>
        </w:tc>
        <w:tc>
          <w:tcPr>
            <w:tcW w:w="1387" w:type="dxa"/>
            <w:vAlign w:val="center"/>
          </w:tcPr>
          <w:p w14:paraId="42B62D1E"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$1,771,200.00</w:t>
            </w:r>
          </w:p>
        </w:tc>
        <w:tc>
          <w:tcPr>
            <w:tcW w:w="818" w:type="dxa"/>
            <w:vAlign w:val="center"/>
          </w:tcPr>
          <w:p w14:paraId="61EDBEB3"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938" w:type="dxa"/>
            <w:vAlign w:val="center"/>
          </w:tcPr>
          <w:p w14:paraId="78B9BAF5" w14:textId="77777777" w:rsidR="002A4F67" w:rsidRPr="00922504" w:rsidRDefault="002A4F67" w:rsidP="006816AE">
            <w:pPr>
              <w:jc w:val="center"/>
              <w:rPr>
                <w:rFonts w:asciiTheme="minorHAnsi" w:hAnsiTheme="minorHAnsi" w:cstheme="minorHAnsi"/>
              </w:rPr>
            </w:pPr>
          </w:p>
        </w:tc>
        <w:tc>
          <w:tcPr>
            <w:tcW w:w="1053" w:type="dxa"/>
            <w:vAlign w:val="center"/>
          </w:tcPr>
          <w:p w14:paraId="0846325B"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19" w:type="dxa"/>
            <w:vAlign w:val="center"/>
          </w:tcPr>
          <w:p w14:paraId="08068F86" w14:textId="77777777" w:rsidR="002A4F67" w:rsidRPr="00922504" w:rsidRDefault="002A4F67" w:rsidP="006816AE">
            <w:pPr>
              <w:jc w:val="center"/>
              <w:rPr>
                <w:rFonts w:asciiTheme="minorHAnsi" w:hAnsiTheme="minorHAnsi" w:cstheme="minorHAnsi"/>
              </w:rPr>
            </w:pPr>
          </w:p>
        </w:tc>
      </w:tr>
      <w:tr w:rsidR="002A4F67" w:rsidRPr="00922504" w14:paraId="71B78A75" w14:textId="77777777" w:rsidTr="006816AE">
        <w:trPr>
          <w:trHeight w:val="369"/>
          <w:jc w:val="center"/>
        </w:trPr>
        <w:tc>
          <w:tcPr>
            <w:tcW w:w="1470" w:type="dxa"/>
            <w:vAlign w:val="center"/>
          </w:tcPr>
          <w:p w14:paraId="2A0E5793" w14:textId="77777777" w:rsidR="002A4F67" w:rsidRPr="00922504" w:rsidRDefault="002A4F67" w:rsidP="006816AE">
            <w:pPr>
              <w:autoSpaceDE w:val="0"/>
              <w:autoSpaceDN w:val="0"/>
              <w:adjustRightInd w:val="0"/>
              <w:jc w:val="center"/>
              <w:rPr>
                <w:rFonts w:asciiTheme="minorHAnsi" w:hAnsiTheme="minorHAnsi" w:cstheme="minorHAnsi"/>
              </w:rPr>
            </w:pPr>
            <w:r w:rsidRPr="00922504">
              <w:rPr>
                <w:rFonts w:asciiTheme="minorHAnsi" w:hAnsiTheme="minorHAnsi" w:cstheme="minorHAnsi"/>
                <w:sz w:val="22"/>
                <w:szCs w:val="22"/>
              </w:rPr>
              <w:t>Miles of Underground Line</w:t>
            </w:r>
          </w:p>
        </w:tc>
        <w:tc>
          <w:tcPr>
            <w:tcW w:w="1521" w:type="dxa"/>
            <w:vAlign w:val="center"/>
          </w:tcPr>
          <w:p w14:paraId="03426EE8"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Codington-Clark</w:t>
            </w:r>
          </w:p>
        </w:tc>
        <w:tc>
          <w:tcPr>
            <w:tcW w:w="1526" w:type="dxa"/>
            <w:vAlign w:val="center"/>
          </w:tcPr>
          <w:p w14:paraId="26A57F38"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492</w:t>
            </w:r>
          </w:p>
        </w:tc>
        <w:tc>
          <w:tcPr>
            <w:tcW w:w="1387" w:type="dxa"/>
            <w:vAlign w:val="center"/>
          </w:tcPr>
          <w:p w14:paraId="360E3F05"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$15,744,000.00</w:t>
            </w:r>
          </w:p>
        </w:tc>
        <w:tc>
          <w:tcPr>
            <w:tcW w:w="818" w:type="dxa"/>
            <w:vAlign w:val="center"/>
          </w:tcPr>
          <w:p w14:paraId="5B946BB8"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X</w:t>
            </w:r>
          </w:p>
        </w:tc>
        <w:tc>
          <w:tcPr>
            <w:tcW w:w="938" w:type="dxa"/>
            <w:vAlign w:val="center"/>
          </w:tcPr>
          <w:p w14:paraId="67F567EE" w14:textId="77777777" w:rsidR="002A4F67" w:rsidRPr="00922504" w:rsidRDefault="002A4F67" w:rsidP="006816AE">
            <w:pPr>
              <w:jc w:val="center"/>
              <w:rPr>
                <w:rFonts w:asciiTheme="minorHAnsi" w:hAnsiTheme="minorHAnsi" w:cstheme="minorHAnsi"/>
              </w:rPr>
            </w:pPr>
          </w:p>
        </w:tc>
        <w:tc>
          <w:tcPr>
            <w:tcW w:w="1053" w:type="dxa"/>
            <w:vAlign w:val="center"/>
          </w:tcPr>
          <w:p w14:paraId="4CA0F97D" w14:textId="77777777" w:rsidR="002A4F67" w:rsidRPr="00922504" w:rsidRDefault="002A4F67" w:rsidP="006816AE">
            <w:pPr>
              <w:jc w:val="center"/>
              <w:rPr>
                <w:rFonts w:asciiTheme="minorHAnsi" w:hAnsiTheme="minorHAnsi" w:cstheme="minorHAnsi"/>
              </w:rPr>
            </w:pPr>
          </w:p>
        </w:tc>
        <w:tc>
          <w:tcPr>
            <w:tcW w:w="1019" w:type="dxa"/>
            <w:vAlign w:val="center"/>
          </w:tcPr>
          <w:p w14:paraId="56901D0E" w14:textId="77777777" w:rsidR="002A4F67" w:rsidRPr="00922504" w:rsidRDefault="002A4F67" w:rsidP="006816AE">
            <w:pPr>
              <w:jc w:val="center"/>
              <w:rPr>
                <w:rFonts w:asciiTheme="minorHAnsi" w:hAnsiTheme="minorHAnsi" w:cstheme="minorHAnsi"/>
              </w:rPr>
            </w:pPr>
          </w:p>
        </w:tc>
      </w:tr>
      <w:tr w:rsidR="002A4F67" w:rsidRPr="00922504" w14:paraId="5CCA83A0" w14:textId="77777777" w:rsidTr="006816AE">
        <w:trPr>
          <w:trHeight w:val="349"/>
          <w:jc w:val="center"/>
        </w:trPr>
        <w:tc>
          <w:tcPr>
            <w:tcW w:w="1470" w:type="dxa"/>
            <w:vAlign w:val="center"/>
          </w:tcPr>
          <w:p w14:paraId="2947ABAF" w14:textId="77777777" w:rsidR="002A4F67" w:rsidRPr="00922504" w:rsidRDefault="002A4F67" w:rsidP="006816AE">
            <w:pPr>
              <w:autoSpaceDE w:val="0"/>
              <w:autoSpaceDN w:val="0"/>
              <w:adjustRightInd w:val="0"/>
              <w:jc w:val="center"/>
              <w:rPr>
                <w:rFonts w:asciiTheme="minorHAnsi" w:hAnsiTheme="minorHAnsi" w:cstheme="minorHAnsi"/>
              </w:rPr>
            </w:pPr>
            <w:r w:rsidRPr="00922504">
              <w:rPr>
                <w:rFonts w:asciiTheme="minorHAnsi" w:hAnsiTheme="minorHAnsi" w:cstheme="minorHAnsi"/>
                <w:sz w:val="22"/>
                <w:szCs w:val="22"/>
              </w:rPr>
              <w:t>Miles of Overhead Line</w:t>
            </w:r>
          </w:p>
        </w:tc>
        <w:tc>
          <w:tcPr>
            <w:tcW w:w="1521" w:type="dxa"/>
            <w:vAlign w:val="center"/>
          </w:tcPr>
          <w:p w14:paraId="3D9211BF"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Codington-Clark</w:t>
            </w:r>
          </w:p>
        </w:tc>
        <w:tc>
          <w:tcPr>
            <w:tcW w:w="1526" w:type="dxa"/>
            <w:vAlign w:val="center"/>
          </w:tcPr>
          <w:p w14:paraId="27BF9691"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181 miles</w:t>
            </w:r>
          </w:p>
        </w:tc>
        <w:tc>
          <w:tcPr>
            <w:tcW w:w="1387" w:type="dxa"/>
            <w:vAlign w:val="center"/>
          </w:tcPr>
          <w:p w14:paraId="7C000BC5"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$1,911,360.00</w:t>
            </w:r>
          </w:p>
        </w:tc>
        <w:tc>
          <w:tcPr>
            <w:tcW w:w="818" w:type="dxa"/>
            <w:vAlign w:val="center"/>
          </w:tcPr>
          <w:p w14:paraId="28D06F44"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938" w:type="dxa"/>
            <w:vAlign w:val="center"/>
          </w:tcPr>
          <w:p w14:paraId="5F49505A"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53" w:type="dxa"/>
            <w:vAlign w:val="center"/>
          </w:tcPr>
          <w:p w14:paraId="1A9C85EF"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19" w:type="dxa"/>
            <w:vAlign w:val="center"/>
          </w:tcPr>
          <w:p w14:paraId="01CAD142"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r>
      <w:tr w:rsidR="002A4F67" w:rsidRPr="00922504" w14:paraId="179517E3" w14:textId="77777777" w:rsidTr="006816AE">
        <w:trPr>
          <w:trHeight w:val="349"/>
          <w:jc w:val="center"/>
        </w:trPr>
        <w:tc>
          <w:tcPr>
            <w:tcW w:w="1470" w:type="dxa"/>
            <w:vAlign w:val="center"/>
          </w:tcPr>
          <w:p w14:paraId="6028893C" w14:textId="77777777" w:rsidR="002A4F67" w:rsidRPr="00922504" w:rsidRDefault="002A4F67" w:rsidP="006816AE">
            <w:pPr>
              <w:autoSpaceDE w:val="0"/>
              <w:autoSpaceDN w:val="0"/>
              <w:adjustRightInd w:val="0"/>
              <w:jc w:val="center"/>
              <w:rPr>
                <w:rFonts w:asciiTheme="minorHAnsi" w:hAnsiTheme="minorHAnsi" w:cstheme="minorHAnsi"/>
              </w:rPr>
            </w:pPr>
            <w:r w:rsidRPr="00922504">
              <w:rPr>
                <w:rFonts w:asciiTheme="minorHAnsi" w:hAnsiTheme="minorHAnsi" w:cstheme="minorHAnsi"/>
                <w:sz w:val="22"/>
                <w:szCs w:val="22"/>
              </w:rPr>
              <w:t>Substations</w:t>
            </w:r>
          </w:p>
        </w:tc>
        <w:tc>
          <w:tcPr>
            <w:tcW w:w="1521" w:type="dxa"/>
            <w:vAlign w:val="center"/>
          </w:tcPr>
          <w:p w14:paraId="0E25BA29" w14:textId="77777777" w:rsidR="002A4F67" w:rsidRPr="00922504" w:rsidRDefault="002A4F67" w:rsidP="006816AE">
            <w:pPr>
              <w:autoSpaceDE w:val="0"/>
              <w:autoSpaceDN w:val="0"/>
              <w:adjustRightInd w:val="0"/>
              <w:jc w:val="center"/>
              <w:rPr>
                <w:rFonts w:asciiTheme="minorHAnsi" w:hAnsiTheme="minorHAnsi" w:cstheme="minorHAnsi"/>
              </w:rPr>
            </w:pPr>
          </w:p>
        </w:tc>
        <w:tc>
          <w:tcPr>
            <w:tcW w:w="1526" w:type="dxa"/>
            <w:vAlign w:val="center"/>
          </w:tcPr>
          <w:p w14:paraId="586377EE" w14:textId="77777777" w:rsidR="002A4F67" w:rsidRPr="00922504" w:rsidRDefault="002A4F67" w:rsidP="006816AE">
            <w:pPr>
              <w:autoSpaceDE w:val="0"/>
              <w:autoSpaceDN w:val="0"/>
              <w:adjustRightInd w:val="0"/>
              <w:jc w:val="center"/>
              <w:rPr>
                <w:rFonts w:asciiTheme="minorHAnsi" w:hAnsiTheme="minorHAnsi" w:cstheme="minorHAnsi"/>
              </w:rPr>
            </w:pPr>
          </w:p>
        </w:tc>
        <w:tc>
          <w:tcPr>
            <w:tcW w:w="1387" w:type="dxa"/>
            <w:vAlign w:val="center"/>
          </w:tcPr>
          <w:p w14:paraId="7AFCD8C6" w14:textId="77777777" w:rsidR="002A4F67" w:rsidRPr="00922504" w:rsidRDefault="002A4F67" w:rsidP="006816AE">
            <w:pPr>
              <w:autoSpaceDE w:val="0"/>
              <w:autoSpaceDN w:val="0"/>
              <w:adjustRightInd w:val="0"/>
              <w:jc w:val="center"/>
              <w:rPr>
                <w:rFonts w:asciiTheme="minorHAnsi" w:hAnsiTheme="minorHAnsi" w:cstheme="minorHAnsi"/>
              </w:rPr>
            </w:pPr>
          </w:p>
        </w:tc>
        <w:tc>
          <w:tcPr>
            <w:tcW w:w="818" w:type="dxa"/>
            <w:vAlign w:val="center"/>
          </w:tcPr>
          <w:p w14:paraId="511512AC" w14:textId="77777777" w:rsidR="002A4F67" w:rsidRPr="00922504" w:rsidRDefault="002A4F67" w:rsidP="006816AE">
            <w:pPr>
              <w:jc w:val="center"/>
              <w:rPr>
                <w:rFonts w:asciiTheme="minorHAnsi" w:hAnsiTheme="minorHAnsi" w:cstheme="minorHAnsi"/>
              </w:rPr>
            </w:pPr>
          </w:p>
        </w:tc>
        <w:tc>
          <w:tcPr>
            <w:tcW w:w="938" w:type="dxa"/>
            <w:vAlign w:val="center"/>
          </w:tcPr>
          <w:p w14:paraId="307A3C4F" w14:textId="77777777" w:rsidR="002A4F67" w:rsidRPr="00922504" w:rsidRDefault="002A4F67" w:rsidP="006816AE">
            <w:pPr>
              <w:jc w:val="center"/>
              <w:rPr>
                <w:rFonts w:asciiTheme="minorHAnsi" w:hAnsiTheme="minorHAnsi" w:cstheme="minorHAnsi"/>
              </w:rPr>
            </w:pPr>
          </w:p>
        </w:tc>
        <w:tc>
          <w:tcPr>
            <w:tcW w:w="1053" w:type="dxa"/>
            <w:vAlign w:val="center"/>
          </w:tcPr>
          <w:p w14:paraId="5C6864C9" w14:textId="77777777" w:rsidR="002A4F67" w:rsidRPr="00922504" w:rsidRDefault="002A4F67" w:rsidP="006816AE">
            <w:pPr>
              <w:jc w:val="center"/>
              <w:rPr>
                <w:rFonts w:asciiTheme="minorHAnsi" w:hAnsiTheme="minorHAnsi" w:cstheme="minorHAnsi"/>
              </w:rPr>
            </w:pPr>
          </w:p>
        </w:tc>
        <w:tc>
          <w:tcPr>
            <w:tcW w:w="1019" w:type="dxa"/>
            <w:vAlign w:val="center"/>
          </w:tcPr>
          <w:p w14:paraId="2BEF54CD" w14:textId="77777777" w:rsidR="002A4F67" w:rsidRPr="00922504" w:rsidRDefault="002A4F67" w:rsidP="006816AE">
            <w:pPr>
              <w:jc w:val="center"/>
              <w:rPr>
                <w:rFonts w:asciiTheme="minorHAnsi" w:hAnsiTheme="minorHAnsi" w:cstheme="minorHAnsi"/>
              </w:rPr>
            </w:pPr>
          </w:p>
        </w:tc>
      </w:tr>
    </w:tbl>
    <w:p w14:paraId="619F881A" w14:textId="41114501" w:rsidR="009F3E60" w:rsidRPr="005B5E27" w:rsidRDefault="009F3E60" w:rsidP="005B5E27">
      <w:pPr>
        <w:autoSpaceDE w:val="0"/>
        <w:autoSpaceDN w:val="0"/>
        <w:adjustRightInd w:val="0"/>
        <w:rPr>
          <w:sz w:val="20"/>
          <w:szCs w:val="18"/>
        </w:rPr>
      </w:pPr>
      <w:r w:rsidRPr="005B5E27">
        <w:rPr>
          <w:sz w:val="20"/>
          <w:szCs w:val="18"/>
        </w:rPr>
        <w:t xml:space="preserve">SOURCE: </w:t>
      </w:r>
      <w:r w:rsidR="005B5E27">
        <w:rPr>
          <w:sz w:val="20"/>
          <w:szCs w:val="18"/>
        </w:rPr>
        <w:t xml:space="preserve">Codington-Clark </w:t>
      </w:r>
      <w:r w:rsidRPr="005B5E27">
        <w:rPr>
          <w:sz w:val="20"/>
          <w:szCs w:val="18"/>
        </w:rPr>
        <w:t>Electric Cooperative</w:t>
      </w:r>
    </w:p>
    <w:p w14:paraId="56B47934" w14:textId="3FB2AEA0" w:rsidR="009F3E60" w:rsidRPr="00BC1EB0" w:rsidRDefault="009F3E60" w:rsidP="00BC1EB0">
      <w:pPr>
        <w:autoSpaceDE w:val="0"/>
        <w:autoSpaceDN w:val="0"/>
        <w:adjustRightInd w:val="0"/>
        <w:ind w:left="-180" w:firstLine="180"/>
        <w:jc w:val="both"/>
        <w:rPr>
          <w:b/>
          <w:i/>
          <w:sz w:val="18"/>
          <w:szCs w:val="18"/>
        </w:rPr>
      </w:pPr>
      <w:r w:rsidRPr="00A74DD2">
        <w:rPr>
          <w:b/>
          <w:i/>
          <w:sz w:val="18"/>
          <w:szCs w:val="18"/>
        </w:rPr>
        <w:t>Notes:</w:t>
      </w:r>
    </w:p>
    <w:p w14:paraId="649A923C" w14:textId="46FC9248" w:rsidR="009F3E60" w:rsidRPr="005B5E27" w:rsidRDefault="009F3E60" w:rsidP="00BC1EB0">
      <w:pPr>
        <w:autoSpaceDE w:val="0"/>
        <w:autoSpaceDN w:val="0"/>
        <w:adjustRightInd w:val="0"/>
        <w:jc w:val="both"/>
        <w:rPr>
          <w:sz w:val="20"/>
          <w:szCs w:val="18"/>
        </w:rPr>
      </w:pPr>
      <w:r w:rsidRPr="005B5E27">
        <w:rPr>
          <w:i/>
          <w:sz w:val="20"/>
          <w:szCs w:val="18"/>
          <w:u w:val="single"/>
        </w:rPr>
        <w:t># in HA:</w:t>
      </w:r>
      <w:r w:rsidRPr="005B5E27">
        <w:rPr>
          <w:sz w:val="20"/>
          <w:szCs w:val="18"/>
        </w:rPr>
        <w:t xml:space="preserve"> Number of structures in hazard area was determined using aerial photography and Discovery Maps with identified Zone A Hazard Areas based upon 2016 Base Level Engineering provided by FEMA.  Some structures included may have received LOMA’s, removing them from the flood plain, since the effective date of the current DFIRM.  It should also be noted that following the completion of this review, FEMA has updated its base level engineering which resulted in the removal of many structures from Zone A of the Discovery Maps.  The above tables were based upon the 2016 Data because the 2018 data was not available in a format compatible with the means by which this report was completed in time for the completion of this plan.</w:t>
      </w:r>
    </w:p>
    <w:p w14:paraId="18E8F98A" w14:textId="77777777" w:rsidR="009F3E60" w:rsidRPr="005B5E27" w:rsidRDefault="009F3E60" w:rsidP="009F3E60">
      <w:pPr>
        <w:autoSpaceDE w:val="0"/>
        <w:autoSpaceDN w:val="0"/>
        <w:adjustRightInd w:val="0"/>
        <w:ind w:hanging="900"/>
        <w:jc w:val="both"/>
        <w:rPr>
          <w:i/>
          <w:sz w:val="20"/>
          <w:szCs w:val="18"/>
          <w:u w:val="single"/>
        </w:rPr>
      </w:pPr>
    </w:p>
    <w:p w14:paraId="449DFFFA" w14:textId="36AFCB54" w:rsidR="009F3E60" w:rsidRPr="000F778B" w:rsidRDefault="009F3E60" w:rsidP="000F778B">
      <w:pPr>
        <w:autoSpaceDE w:val="0"/>
        <w:autoSpaceDN w:val="0"/>
        <w:adjustRightInd w:val="0"/>
        <w:jc w:val="both"/>
        <w:rPr>
          <w:sz w:val="20"/>
          <w:szCs w:val="18"/>
        </w:rPr>
      </w:pPr>
      <w:r w:rsidRPr="005B5E27">
        <w:rPr>
          <w:i/>
          <w:sz w:val="20"/>
          <w:szCs w:val="18"/>
          <w:u w:val="single"/>
        </w:rPr>
        <w:t>$ in HA:</w:t>
      </w:r>
      <w:r w:rsidRPr="005B5E27">
        <w:rPr>
          <w:sz w:val="20"/>
          <w:szCs w:val="18"/>
        </w:rPr>
        <w:t xml:space="preserve"> Value of structures in hazard area was estimated by extrapolating assessed valuations of structures on parcels which had a primary structure of the given use type within the hazard area.  Because data was not available on a property by property basis, an average value of structures on a lot of each specific use type was determined based upon data supplied by the Clark County Department of Equalization and multiplied by the number </w:t>
      </w:r>
      <w:r w:rsidR="000A3318" w:rsidRPr="005B5E27">
        <w:rPr>
          <w:sz w:val="20"/>
          <w:szCs w:val="18"/>
        </w:rPr>
        <w:t>of parcels</w:t>
      </w:r>
      <w:r w:rsidRPr="005B5E27">
        <w:rPr>
          <w:sz w:val="20"/>
          <w:szCs w:val="18"/>
        </w:rPr>
        <w:t xml:space="preserve"> with structures within the flood hazard area for each given use type</w:t>
      </w:r>
      <w:r w:rsidR="000F778B">
        <w:rPr>
          <w:sz w:val="20"/>
          <w:szCs w:val="18"/>
        </w:rPr>
        <w:t xml:space="preserve">. </w:t>
      </w:r>
    </w:p>
    <w:p w14:paraId="3989787B" w14:textId="449EE67A" w:rsidR="009F3E60" w:rsidRPr="000F778B" w:rsidRDefault="000F778B" w:rsidP="000F778B">
      <w:pPr>
        <w:autoSpaceDE w:val="0"/>
        <w:autoSpaceDN w:val="0"/>
        <w:adjustRightInd w:val="0"/>
        <w:ind w:left="-900" w:firstLine="900"/>
        <w:jc w:val="both"/>
        <w:rPr>
          <w:sz w:val="20"/>
          <w:szCs w:val="18"/>
        </w:rPr>
      </w:pPr>
      <w:r w:rsidRPr="000F778B">
        <w:rPr>
          <w:i/>
          <w:sz w:val="20"/>
          <w:szCs w:val="18"/>
        </w:rPr>
        <w:t xml:space="preserve"> </w:t>
      </w:r>
      <w:r w:rsidR="009F3E60" w:rsidRPr="005B5E27">
        <w:rPr>
          <w:i/>
          <w:sz w:val="20"/>
          <w:szCs w:val="18"/>
          <w:u w:val="single"/>
        </w:rPr>
        <w:t># in [Jurisdiction]:</w:t>
      </w:r>
      <w:r w:rsidR="009F3E60" w:rsidRPr="005B5E27">
        <w:rPr>
          <w:sz w:val="20"/>
          <w:szCs w:val="18"/>
        </w:rPr>
        <w:t xml:space="preserve"> The number of people was based on the 2010 Census.</w:t>
      </w:r>
    </w:p>
    <w:p w14:paraId="69DFEC36" w14:textId="64A76CB7" w:rsidR="009F3E60" w:rsidRDefault="009F3E60" w:rsidP="00BC1EB0">
      <w:pPr>
        <w:autoSpaceDE w:val="0"/>
        <w:autoSpaceDN w:val="0"/>
        <w:adjustRightInd w:val="0"/>
        <w:ind w:left="90"/>
        <w:jc w:val="both"/>
        <w:rPr>
          <w:sz w:val="20"/>
          <w:szCs w:val="18"/>
        </w:rPr>
      </w:pPr>
      <w:r w:rsidRPr="005B5E27">
        <w:rPr>
          <w:i/>
          <w:sz w:val="20"/>
          <w:szCs w:val="18"/>
          <w:u w:val="single"/>
        </w:rPr>
        <w:t># in Hazard Area:</w:t>
      </w:r>
      <w:r w:rsidRPr="005B5E27">
        <w:rPr>
          <w:sz w:val="20"/>
          <w:szCs w:val="18"/>
        </w:rPr>
        <w:t xml:space="preserve"> The number of people in a hazard area was determined by multiplying the average household size</w:t>
      </w:r>
      <w:r w:rsidR="00BC1EB0" w:rsidRPr="005B5E27">
        <w:rPr>
          <w:sz w:val="20"/>
          <w:szCs w:val="18"/>
        </w:rPr>
        <w:t xml:space="preserve"> </w:t>
      </w:r>
      <w:r w:rsidRPr="005B5E27">
        <w:rPr>
          <w:sz w:val="20"/>
          <w:szCs w:val="18"/>
        </w:rPr>
        <w:t xml:space="preserve">of a given community as identified by the number of structures in the identified hazard </w:t>
      </w:r>
      <w:r w:rsidR="000A3318" w:rsidRPr="005B5E27">
        <w:rPr>
          <w:sz w:val="20"/>
          <w:szCs w:val="18"/>
        </w:rPr>
        <w:t>area and</w:t>
      </w:r>
      <w:r w:rsidRPr="005B5E27">
        <w:rPr>
          <w:sz w:val="20"/>
          <w:szCs w:val="18"/>
        </w:rPr>
        <w:t xml:space="preserve"> multiplying that number by the rate of occupancy for the community (All statistics from the US Census 2010). </w:t>
      </w:r>
    </w:p>
    <w:p w14:paraId="14414B08" w14:textId="77777777" w:rsidR="009F3E60" w:rsidRPr="00A74DD2" w:rsidRDefault="009F3E60" w:rsidP="009F3E60">
      <w:pPr>
        <w:autoSpaceDE w:val="0"/>
        <w:autoSpaceDN w:val="0"/>
        <w:adjustRightInd w:val="0"/>
        <w:spacing w:after="0"/>
        <w:jc w:val="both"/>
        <w:rPr>
          <w:sz w:val="22"/>
          <w:szCs w:val="22"/>
        </w:rPr>
      </w:pPr>
      <w:r w:rsidRPr="00A74DD2">
        <w:rPr>
          <w:sz w:val="22"/>
          <w:szCs w:val="22"/>
        </w:rPr>
        <w:t>As part of the State of South Dakota Hazard Mitigation Plan, data was prepared for specific hazard types. Although the data is not current, the modeling used in the plan would be difficult to replicate or improve upon. The following sections describing vulnerability to flooding and tornadoes is based largely on the corresponding sections in the State of South Dakota Hazard Mitigation Plan.</w:t>
      </w:r>
    </w:p>
    <w:p w14:paraId="66D64B2B" w14:textId="19DF41EA" w:rsidR="005B5E27" w:rsidRDefault="005B5E27" w:rsidP="009F3E60">
      <w:pPr>
        <w:autoSpaceDE w:val="0"/>
        <w:autoSpaceDN w:val="0"/>
        <w:adjustRightInd w:val="0"/>
        <w:spacing w:after="0"/>
        <w:rPr>
          <w:b/>
          <w:sz w:val="22"/>
          <w:szCs w:val="22"/>
        </w:rPr>
      </w:pPr>
    </w:p>
    <w:p w14:paraId="09E5FE78" w14:textId="762AE669" w:rsidR="009F3E60" w:rsidRPr="000F778B" w:rsidRDefault="009F3E60" w:rsidP="009F3E60">
      <w:pPr>
        <w:autoSpaceDE w:val="0"/>
        <w:autoSpaceDN w:val="0"/>
        <w:adjustRightInd w:val="0"/>
        <w:spacing w:after="0"/>
        <w:rPr>
          <w:b/>
          <w:sz w:val="22"/>
          <w:szCs w:val="22"/>
        </w:rPr>
      </w:pPr>
      <w:r w:rsidRPr="000F778B">
        <w:rPr>
          <w:b/>
          <w:sz w:val="22"/>
          <w:szCs w:val="22"/>
        </w:rPr>
        <w:t>Flooding</w:t>
      </w:r>
      <w:r w:rsidR="00601312" w:rsidRPr="000F778B">
        <w:rPr>
          <w:b/>
          <w:sz w:val="22"/>
          <w:szCs w:val="22"/>
        </w:rPr>
        <w:t xml:space="preserve"> </w:t>
      </w:r>
    </w:p>
    <w:p w14:paraId="4FC45D40" w14:textId="77777777" w:rsidR="00E67D84" w:rsidRPr="00E67D84" w:rsidRDefault="00E67D84" w:rsidP="009F3E60">
      <w:pPr>
        <w:autoSpaceDE w:val="0"/>
        <w:autoSpaceDN w:val="0"/>
        <w:adjustRightInd w:val="0"/>
        <w:spacing w:after="0"/>
        <w:rPr>
          <w:b/>
          <w:sz w:val="22"/>
          <w:szCs w:val="22"/>
        </w:rPr>
      </w:pPr>
    </w:p>
    <w:p w14:paraId="575FED6D" w14:textId="6663889E" w:rsidR="009F3E60" w:rsidRPr="00E67D84" w:rsidRDefault="009F3E60" w:rsidP="009F3E60">
      <w:pPr>
        <w:spacing w:after="0"/>
        <w:jc w:val="both"/>
        <w:rPr>
          <w:color w:val="000000" w:themeColor="text1"/>
          <w:sz w:val="22"/>
          <w:szCs w:val="22"/>
        </w:rPr>
      </w:pPr>
      <w:r w:rsidRPr="00E67D84">
        <w:rPr>
          <w:color w:val="000000" w:themeColor="text1"/>
          <w:sz w:val="22"/>
          <w:szCs w:val="22"/>
        </w:rPr>
        <w:t xml:space="preserve">A portion of Clark County is in the Big Sioux River </w:t>
      </w:r>
      <w:r w:rsidR="005B5E27">
        <w:rPr>
          <w:color w:val="000000" w:themeColor="text1"/>
          <w:sz w:val="22"/>
          <w:szCs w:val="22"/>
        </w:rPr>
        <w:t xml:space="preserve">Watershed </w:t>
      </w:r>
      <w:r w:rsidRPr="00E67D84">
        <w:rPr>
          <w:color w:val="000000" w:themeColor="text1"/>
          <w:sz w:val="22"/>
          <w:szCs w:val="22"/>
        </w:rPr>
        <w:t>therefore Clark County was included within the Big Sioux Region in the State of South Dakota Hazard Mitigation Plan. Based on its history of flood problems, the County was deemed a high priority jurisdiction in South Dakota’s Plan.  For that reason, HAZUS-MH analysis was performed in conjunction with the completion of the State’s Plan. The results were based on flooding with a one percent chance of occurrence or commonly referred to as a “100-year flood” and display the potential base flood losses to the County. The full results of HAZUS-MH analysis for the County are displayed in Table 4.2</w:t>
      </w:r>
      <w:r w:rsidR="00682ADE">
        <w:rPr>
          <w:color w:val="000000" w:themeColor="text1"/>
          <w:sz w:val="22"/>
          <w:szCs w:val="22"/>
        </w:rPr>
        <w:t>9</w:t>
      </w:r>
    </w:p>
    <w:p w14:paraId="78E63143" w14:textId="77777777" w:rsidR="00601312" w:rsidRPr="006960F9" w:rsidRDefault="00601312" w:rsidP="009F3E60">
      <w:pPr>
        <w:spacing w:after="0"/>
        <w:jc w:val="both"/>
        <w:rPr>
          <w:color w:val="C00000"/>
          <w:sz w:val="22"/>
          <w:szCs w:val="22"/>
        </w:rPr>
      </w:pPr>
    </w:p>
    <w:p w14:paraId="486FD0C1" w14:textId="347F87BB" w:rsidR="009F3E60" w:rsidRDefault="009F3E60" w:rsidP="005B5E27">
      <w:pPr>
        <w:autoSpaceDE w:val="0"/>
        <w:autoSpaceDN w:val="0"/>
        <w:adjustRightInd w:val="0"/>
        <w:spacing w:after="0"/>
        <w:jc w:val="both"/>
        <w:rPr>
          <w:sz w:val="22"/>
          <w:szCs w:val="22"/>
        </w:rPr>
      </w:pPr>
      <w:r w:rsidRPr="00A74DD2">
        <w:rPr>
          <w:sz w:val="22"/>
          <w:szCs w:val="22"/>
        </w:rPr>
        <w:t xml:space="preserve">FEMA updated the HAZUS modeling based on 2010 Census information as part of a nationwide study. Data from Clark County was extracted to produce a specified report for the purposes of this plan. </w:t>
      </w:r>
      <w:r w:rsidRPr="00601312">
        <w:rPr>
          <w:sz w:val="22"/>
          <w:szCs w:val="22"/>
        </w:rPr>
        <w:t>It should be noted that the data represented in Figure 4.1</w:t>
      </w:r>
      <w:r w:rsidRPr="00601312">
        <w:rPr>
          <w:sz w:val="22"/>
          <w:szCs w:val="22"/>
          <w:shd w:val="clear" w:color="auto" w:fill="FFFFFF" w:themeFill="background1"/>
        </w:rPr>
        <w:t xml:space="preserve"> is</w:t>
      </w:r>
      <w:r w:rsidRPr="00601312">
        <w:rPr>
          <w:sz w:val="22"/>
          <w:szCs w:val="22"/>
        </w:rPr>
        <w:t xml:space="preserve"> intended to identify those areas most prone to flooding in </w:t>
      </w:r>
      <w:r w:rsidR="00601312" w:rsidRPr="00601312">
        <w:rPr>
          <w:sz w:val="22"/>
          <w:szCs w:val="22"/>
        </w:rPr>
        <w:t xml:space="preserve">Clark </w:t>
      </w:r>
      <w:r w:rsidRPr="00601312">
        <w:rPr>
          <w:sz w:val="22"/>
          <w:szCs w:val="22"/>
        </w:rPr>
        <w:t xml:space="preserve">County, rather than to provide a precise prediction of losses in a base flood (1 percent chance). </w:t>
      </w:r>
      <w:r w:rsidRPr="00A74DD2">
        <w:rPr>
          <w:sz w:val="22"/>
          <w:szCs w:val="22"/>
        </w:rPr>
        <w:t xml:space="preserve">Since no flood elevations have been established for most portions of </w:t>
      </w:r>
      <w:r w:rsidR="003B3C8D">
        <w:rPr>
          <w:sz w:val="22"/>
          <w:szCs w:val="22"/>
        </w:rPr>
        <w:t>Clark County</w:t>
      </w:r>
      <w:r w:rsidRPr="00A74DD2">
        <w:rPr>
          <w:sz w:val="22"/>
          <w:szCs w:val="22"/>
        </w:rPr>
        <w:t xml:space="preserve">, the HAZUS data, though not precise is the best available data for projecting flood losses in </w:t>
      </w:r>
      <w:r w:rsidR="003B3C8D">
        <w:rPr>
          <w:sz w:val="22"/>
          <w:szCs w:val="22"/>
        </w:rPr>
        <w:t>Clark County</w:t>
      </w:r>
      <w:r w:rsidRPr="00A74DD2">
        <w:rPr>
          <w:sz w:val="22"/>
          <w:szCs w:val="22"/>
        </w:rPr>
        <w:t xml:space="preserve"> at the present time.</w:t>
      </w:r>
    </w:p>
    <w:p w14:paraId="1B86D0A0" w14:textId="77777777" w:rsidR="005B5E27" w:rsidRPr="005B5E27" w:rsidRDefault="005B5E27" w:rsidP="005B5E27">
      <w:pPr>
        <w:autoSpaceDE w:val="0"/>
        <w:autoSpaceDN w:val="0"/>
        <w:adjustRightInd w:val="0"/>
        <w:spacing w:after="0"/>
        <w:jc w:val="both"/>
        <w:rPr>
          <w:sz w:val="22"/>
          <w:szCs w:val="22"/>
        </w:rPr>
      </w:pPr>
    </w:p>
    <w:p w14:paraId="0A53CA3B" w14:textId="77777777" w:rsidR="00673881" w:rsidRDefault="00673881">
      <w:pPr>
        <w:spacing w:after="200"/>
        <w:rPr>
          <w:b/>
          <w:sz w:val="20"/>
          <w:szCs w:val="22"/>
        </w:rPr>
      </w:pPr>
      <w:r>
        <w:rPr>
          <w:b/>
          <w:sz w:val="20"/>
          <w:szCs w:val="22"/>
        </w:rPr>
        <w:br w:type="page"/>
      </w:r>
    </w:p>
    <w:p w14:paraId="04A86637" w14:textId="2D64A67B" w:rsidR="009F3E60" w:rsidRPr="00A74DD2" w:rsidRDefault="009F3E60" w:rsidP="009F3E60">
      <w:pPr>
        <w:jc w:val="center"/>
        <w:rPr>
          <w:b/>
          <w:sz w:val="20"/>
          <w:szCs w:val="22"/>
        </w:rPr>
      </w:pPr>
      <w:r w:rsidRPr="00A74DD2">
        <w:rPr>
          <w:b/>
          <w:sz w:val="20"/>
          <w:szCs w:val="22"/>
        </w:rPr>
        <w:t>Table 4.2</w:t>
      </w:r>
      <w:r w:rsidR="00682ADE">
        <w:rPr>
          <w:b/>
          <w:sz w:val="20"/>
          <w:szCs w:val="22"/>
        </w:rPr>
        <w:t>9</w:t>
      </w:r>
      <w:r w:rsidRPr="00A74DD2">
        <w:rPr>
          <w:b/>
          <w:sz w:val="20"/>
          <w:szCs w:val="22"/>
        </w:rPr>
        <w:t>:  HAZUS-MH Base Flood (1 Percent Chance) Loss Estimation Results (2011)</w:t>
      </w:r>
    </w:p>
    <w:tbl>
      <w:tblPr>
        <w:tblW w:w="8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942"/>
        <w:gridCol w:w="1938"/>
        <w:gridCol w:w="1440"/>
        <w:gridCol w:w="1350"/>
        <w:gridCol w:w="1170"/>
      </w:tblGrid>
      <w:tr w:rsidR="009F3E60" w:rsidRPr="00A74DD2" w14:paraId="17CA5D98" w14:textId="77777777" w:rsidTr="009E0030">
        <w:trPr>
          <w:jc w:val="center"/>
        </w:trPr>
        <w:tc>
          <w:tcPr>
            <w:tcW w:w="1440" w:type="dxa"/>
            <w:vAlign w:val="center"/>
          </w:tcPr>
          <w:p w14:paraId="4B660740" w14:textId="77777777" w:rsidR="009F3E60" w:rsidRPr="00A74DD2" w:rsidRDefault="009F3E60" w:rsidP="009E0030">
            <w:pPr>
              <w:jc w:val="center"/>
              <w:rPr>
                <w:b/>
                <w:sz w:val="20"/>
              </w:rPr>
            </w:pPr>
            <w:r w:rsidRPr="00A74DD2">
              <w:rPr>
                <w:b/>
                <w:sz w:val="20"/>
                <w:szCs w:val="22"/>
              </w:rPr>
              <w:t>Building</w:t>
            </w:r>
          </w:p>
          <w:p w14:paraId="2430EFBA" w14:textId="77777777" w:rsidR="009F3E60" w:rsidRPr="00A74DD2" w:rsidRDefault="009F3E60" w:rsidP="009E0030">
            <w:pPr>
              <w:jc w:val="center"/>
              <w:rPr>
                <w:b/>
                <w:sz w:val="20"/>
              </w:rPr>
            </w:pPr>
            <w:r w:rsidRPr="00A74DD2">
              <w:rPr>
                <w:b/>
                <w:sz w:val="20"/>
                <w:szCs w:val="22"/>
              </w:rPr>
              <w:t>Damage</w:t>
            </w:r>
          </w:p>
          <w:p w14:paraId="0469855F" w14:textId="77777777" w:rsidR="009F3E60" w:rsidRPr="00A74DD2" w:rsidRDefault="009F3E60" w:rsidP="009E0030">
            <w:pPr>
              <w:jc w:val="center"/>
              <w:rPr>
                <w:b/>
                <w:sz w:val="20"/>
              </w:rPr>
            </w:pPr>
          </w:p>
        </w:tc>
        <w:tc>
          <w:tcPr>
            <w:tcW w:w="942" w:type="dxa"/>
            <w:vAlign w:val="center"/>
          </w:tcPr>
          <w:p w14:paraId="5F2E35F9" w14:textId="77777777" w:rsidR="009F3E60" w:rsidRPr="00A74DD2" w:rsidRDefault="009F3E60" w:rsidP="009E0030">
            <w:pPr>
              <w:jc w:val="center"/>
              <w:rPr>
                <w:b/>
                <w:sz w:val="20"/>
              </w:rPr>
            </w:pPr>
            <w:r w:rsidRPr="00A74DD2">
              <w:rPr>
                <w:b/>
                <w:sz w:val="20"/>
                <w:szCs w:val="22"/>
              </w:rPr>
              <w:t>Loss Ratio*</w:t>
            </w:r>
          </w:p>
        </w:tc>
        <w:tc>
          <w:tcPr>
            <w:tcW w:w="1938" w:type="dxa"/>
            <w:vAlign w:val="center"/>
          </w:tcPr>
          <w:p w14:paraId="0AD96E99" w14:textId="77777777" w:rsidR="009F3E60" w:rsidRPr="00A74DD2" w:rsidRDefault="009F3E60" w:rsidP="009E0030">
            <w:pPr>
              <w:jc w:val="center"/>
              <w:rPr>
                <w:b/>
                <w:sz w:val="20"/>
              </w:rPr>
            </w:pPr>
            <w:r w:rsidRPr="00A74DD2">
              <w:rPr>
                <w:b/>
                <w:sz w:val="20"/>
                <w:szCs w:val="22"/>
              </w:rPr>
              <w:t>Contents</w:t>
            </w:r>
          </w:p>
          <w:p w14:paraId="52748E97" w14:textId="77777777" w:rsidR="009F3E60" w:rsidRPr="00A74DD2" w:rsidRDefault="009F3E60" w:rsidP="009E0030">
            <w:pPr>
              <w:jc w:val="center"/>
              <w:rPr>
                <w:b/>
                <w:sz w:val="20"/>
              </w:rPr>
            </w:pPr>
            <w:r w:rsidRPr="00A74DD2">
              <w:rPr>
                <w:b/>
                <w:sz w:val="20"/>
                <w:szCs w:val="22"/>
              </w:rPr>
              <w:t>Damage and</w:t>
            </w:r>
          </w:p>
          <w:p w14:paraId="5C8F1ABC" w14:textId="77777777" w:rsidR="009F3E60" w:rsidRPr="00A74DD2" w:rsidRDefault="009F3E60" w:rsidP="009E0030">
            <w:pPr>
              <w:jc w:val="center"/>
              <w:rPr>
                <w:b/>
                <w:sz w:val="20"/>
              </w:rPr>
            </w:pPr>
            <w:r w:rsidRPr="00A74DD2">
              <w:rPr>
                <w:b/>
                <w:sz w:val="20"/>
                <w:szCs w:val="22"/>
              </w:rPr>
              <w:t>Inventory Loss</w:t>
            </w:r>
          </w:p>
        </w:tc>
        <w:tc>
          <w:tcPr>
            <w:tcW w:w="1440" w:type="dxa"/>
            <w:vAlign w:val="center"/>
          </w:tcPr>
          <w:p w14:paraId="79017D01" w14:textId="77777777" w:rsidR="009F3E60" w:rsidRPr="00A74DD2" w:rsidRDefault="009F3E60" w:rsidP="009E0030">
            <w:pPr>
              <w:jc w:val="center"/>
              <w:rPr>
                <w:b/>
                <w:sz w:val="20"/>
              </w:rPr>
            </w:pPr>
            <w:r w:rsidRPr="00A74DD2">
              <w:rPr>
                <w:b/>
                <w:sz w:val="20"/>
                <w:szCs w:val="22"/>
              </w:rPr>
              <w:t xml:space="preserve">Total Economic </w:t>
            </w:r>
          </w:p>
          <w:p w14:paraId="49257FFB" w14:textId="77777777" w:rsidR="009F3E60" w:rsidRPr="00A74DD2" w:rsidRDefault="009F3E60" w:rsidP="009E0030">
            <w:pPr>
              <w:jc w:val="center"/>
              <w:rPr>
                <w:b/>
                <w:sz w:val="20"/>
              </w:rPr>
            </w:pPr>
            <w:r w:rsidRPr="00A74DD2">
              <w:rPr>
                <w:b/>
                <w:sz w:val="20"/>
                <w:szCs w:val="22"/>
              </w:rPr>
              <w:t>Building</w:t>
            </w:r>
          </w:p>
          <w:p w14:paraId="3EAB9A53" w14:textId="77777777" w:rsidR="009F3E60" w:rsidRPr="00A74DD2" w:rsidRDefault="009F3E60" w:rsidP="009E0030">
            <w:pPr>
              <w:jc w:val="center"/>
              <w:rPr>
                <w:b/>
                <w:sz w:val="20"/>
              </w:rPr>
            </w:pPr>
            <w:r w:rsidRPr="00A74DD2">
              <w:rPr>
                <w:b/>
                <w:sz w:val="20"/>
                <w:szCs w:val="22"/>
              </w:rPr>
              <w:t>Loss</w:t>
            </w:r>
          </w:p>
        </w:tc>
        <w:tc>
          <w:tcPr>
            <w:tcW w:w="1350" w:type="dxa"/>
            <w:vAlign w:val="center"/>
          </w:tcPr>
          <w:p w14:paraId="584C2955" w14:textId="77777777" w:rsidR="009F3E60" w:rsidRPr="00A74DD2" w:rsidRDefault="009F3E60" w:rsidP="009E0030">
            <w:pPr>
              <w:jc w:val="center"/>
              <w:rPr>
                <w:b/>
                <w:sz w:val="20"/>
              </w:rPr>
            </w:pPr>
            <w:r w:rsidRPr="00A74DD2">
              <w:rPr>
                <w:b/>
                <w:sz w:val="20"/>
                <w:szCs w:val="22"/>
              </w:rPr>
              <w:t>Number of</w:t>
            </w:r>
          </w:p>
          <w:p w14:paraId="7CDA9125" w14:textId="77777777" w:rsidR="009F3E60" w:rsidRPr="00A74DD2" w:rsidRDefault="009F3E60" w:rsidP="009E0030">
            <w:pPr>
              <w:jc w:val="center"/>
              <w:rPr>
                <w:b/>
                <w:sz w:val="20"/>
              </w:rPr>
            </w:pPr>
            <w:r w:rsidRPr="00A74DD2">
              <w:rPr>
                <w:b/>
                <w:sz w:val="20"/>
                <w:szCs w:val="22"/>
              </w:rPr>
              <w:t>Displaced</w:t>
            </w:r>
          </w:p>
          <w:p w14:paraId="67FF2E87" w14:textId="77777777" w:rsidR="009F3E60" w:rsidRPr="00A74DD2" w:rsidRDefault="009F3E60" w:rsidP="009E0030">
            <w:pPr>
              <w:jc w:val="center"/>
              <w:rPr>
                <w:b/>
                <w:sz w:val="20"/>
              </w:rPr>
            </w:pPr>
            <w:r w:rsidRPr="00A74DD2">
              <w:rPr>
                <w:b/>
                <w:sz w:val="20"/>
                <w:szCs w:val="22"/>
              </w:rPr>
              <w:t>People</w:t>
            </w:r>
          </w:p>
        </w:tc>
        <w:tc>
          <w:tcPr>
            <w:tcW w:w="1170" w:type="dxa"/>
            <w:vAlign w:val="center"/>
          </w:tcPr>
          <w:p w14:paraId="43A8D513" w14:textId="77777777" w:rsidR="009F3E60" w:rsidRPr="00A74DD2" w:rsidRDefault="009F3E60" w:rsidP="009E0030">
            <w:pPr>
              <w:jc w:val="center"/>
              <w:rPr>
                <w:b/>
                <w:sz w:val="20"/>
              </w:rPr>
            </w:pPr>
            <w:r w:rsidRPr="00A74DD2">
              <w:rPr>
                <w:b/>
                <w:sz w:val="20"/>
                <w:szCs w:val="22"/>
              </w:rPr>
              <w:t>People</w:t>
            </w:r>
          </w:p>
          <w:p w14:paraId="3F03002F" w14:textId="77777777" w:rsidR="009F3E60" w:rsidRPr="00A74DD2" w:rsidRDefault="009F3E60" w:rsidP="009E0030">
            <w:pPr>
              <w:jc w:val="center"/>
              <w:rPr>
                <w:b/>
                <w:sz w:val="20"/>
              </w:rPr>
            </w:pPr>
            <w:r w:rsidRPr="00A74DD2">
              <w:rPr>
                <w:b/>
                <w:sz w:val="20"/>
                <w:szCs w:val="22"/>
              </w:rPr>
              <w:t>Needing</w:t>
            </w:r>
          </w:p>
          <w:p w14:paraId="712AF372" w14:textId="77777777" w:rsidR="009F3E60" w:rsidRPr="00A74DD2" w:rsidRDefault="009F3E60" w:rsidP="009E0030">
            <w:pPr>
              <w:jc w:val="center"/>
              <w:rPr>
                <w:b/>
                <w:sz w:val="20"/>
              </w:rPr>
            </w:pPr>
            <w:r w:rsidRPr="00A74DD2">
              <w:rPr>
                <w:b/>
                <w:sz w:val="20"/>
                <w:szCs w:val="22"/>
              </w:rPr>
              <w:t>Shelter</w:t>
            </w:r>
          </w:p>
        </w:tc>
      </w:tr>
      <w:tr w:rsidR="009F3E60" w:rsidRPr="00A74DD2" w14:paraId="2CEA5BD5" w14:textId="77777777" w:rsidTr="009E0030">
        <w:trPr>
          <w:jc w:val="center"/>
        </w:trPr>
        <w:tc>
          <w:tcPr>
            <w:tcW w:w="1440" w:type="dxa"/>
            <w:vAlign w:val="center"/>
          </w:tcPr>
          <w:p w14:paraId="49754964" w14:textId="77777777" w:rsidR="009F3E60" w:rsidRPr="00A74DD2" w:rsidRDefault="009F3E60" w:rsidP="009E0030">
            <w:pPr>
              <w:jc w:val="center"/>
              <w:rPr>
                <w:sz w:val="20"/>
                <w:szCs w:val="20"/>
              </w:rPr>
            </w:pPr>
            <w:r w:rsidRPr="00A74DD2">
              <w:rPr>
                <w:sz w:val="20"/>
                <w:szCs w:val="20"/>
              </w:rPr>
              <w:t>2</w:t>
            </w:r>
          </w:p>
        </w:tc>
        <w:tc>
          <w:tcPr>
            <w:tcW w:w="942" w:type="dxa"/>
            <w:vAlign w:val="center"/>
          </w:tcPr>
          <w:p w14:paraId="338D4B82" w14:textId="77777777" w:rsidR="009F3E60" w:rsidRPr="00A74DD2" w:rsidRDefault="009F3E60" w:rsidP="009E0030">
            <w:pPr>
              <w:jc w:val="center"/>
              <w:rPr>
                <w:sz w:val="20"/>
                <w:szCs w:val="20"/>
              </w:rPr>
            </w:pPr>
            <w:r w:rsidRPr="00A74DD2">
              <w:rPr>
                <w:sz w:val="20"/>
                <w:szCs w:val="20"/>
              </w:rPr>
              <w:t>0.5%</w:t>
            </w:r>
          </w:p>
        </w:tc>
        <w:tc>
          <w:tcPr>
            <w:tcW w:w="1938" w:type="dxa"/>
            <w:vAlign w:val="center"/>
          </w:tcPr>
          <w:p w14:paraId="4E968D52" w14:textId="77777777" w:rsidR="009F3E60" w:rsidRPr="00A74DD2" w:rsidRDefault="009F3E60" w:rsidP="009E0030">
            <w:pPr>
              <w:jc w:val="center"/>
              <w:rPr>
                <w:sz w:val="20"/>
                <w:szCs w:val="20"/>
              </w:rPr>
            </w:pPr>
            <w:r w:rsidRPr="00A74DD2">
              <w:rPr>
                <w:sz w:val="20"/>
                <w:szCs w:val="20"/>
              </w:rPr>
              <w:t>$1,880,000</w:t>
            </w:r>
          </w:p>
        </w:tc>
        <w:tc>
          <w:tcPr>
            <w:tcW w:w="1440" w:type="dxa"/>
            <w:vAlign w:val="center"/>
          </w:tcPr>
          <w:p w14:paraId="00B86D7E" w14:textId="77777777" w:rsidR="009F3E60" w:rsidRPr="00A74DD2" w:rsidRDefault="009F3E60" w:rsidP="009E0030">
            <w:pPr>
              <w:jc w:val="center"/>
              <w:rPr>
                <w:sz w:val="20"/>
                <w:szCs w:val="20"/>
              </w:rPr>
            </w:pPr>
            <w:r w:rsidRPr="00A74DD2">
              <w:rPr>
                <w:sz w:val="20"/>
                <w:szCs w:val="20"/>
              </w:rPr>
              <w:t>$3,328,000</w:t>
            </w:r>
          </w:p>
        </w:tc>
        <w:tc>
          <w:tcPr>
            <w:tcW w:w="1350" w:type="dxa"/>
            <w:vAlign w:val="center"/>
          </w:tcPr>
          <w:p w14:paraId="3E4D2110" w14:textId="77777777" w:rsidR="009F3E60" w:rsidRPr="00A74DD2" w:rsidRDefault="009F3E60" w:rsidP="009E0030">
            <w:pPr>
              <w:jc w:val="center"/>
              <w:rPr>
                <w:sz w:val="20"/>
                <w:szCs w:val="20"/>
              </w:rPr>
            </w:pPr>
            <w:r w:rsidRPr="00A74DD2">
              <w:rPr>
                <w:sz w:val="20"/>
                <w:szCs w:val="20"/>
              </w:rPr>
              <w:t>159</w:t>
            </w:r>
          </w:p>
        </w:tc>
        <w:tc>
          <w:tcPr>
            <w:tcW w:w="1170" w:type="dxa"/>
            <w:vAlign w:val="center"/>
          </w:tcPr>
          <w:p w14:paraId="2FFA35B0" w14:textId="77777777" w:rsidR="009F3E60" w:rsidRPr="00A74DD2" w:rsidRDefault="009F3E60" w:rsidP="009E0030">
            <w:pPr>
              <w:jc w:val="center"/>
              <w:rPr>
                <w:sz w:val="20"/>
                <w:szCs w:val="20"/>
              </w:rPr>
            </w:pPr>
            <w:r w:rsidRPr="00A74DD2">
              <w:rPr>
                <w:sz w:val="20"/>
                <w:szCs w:val="20"/>
              </w:rPr>
              <w:t>45</w:t>
            </w:r>
          </w:p>
        </w:tc>
      </w:tr>
    </w:tbl>
    <w:p w14:paraId="35D1CB61" w14:textId="094FF976" w:rsidR="009F3E60" w:rsidRPr="005B5E27" w:rsidRDefault="009F3E60" w:rsidP="009F3E60">
      <w:pPr>
        <w:rPr>
          <w:i/>
          <w:sz w:val="20"/>
          <w:szCs w:val="18"/>
        </w:rPr>
      </w:pPr>
      <w:r w:rsidRPr="005B5E27">
        <w:rPr>
          <w:sz w:val="20"/>
          <w:szCs w:val="18"/>
        </w:rPr>
        <w:t xml:space="preserve">SOURCE: </w:t>
      </w:r>
      <w:r w:rsidRPr="005B5E27">
        <w:rPr>
          <w:i/>
          <w:sz w:val="20"/>
          <w:szCs w:val="18"/>
        </w:rPr>
        <w:t>State of South Dakota Hazard Mitigation Plan.  p 3-147; Table 3-</w:t>
      </w:r>
      <w:r w:rsidR="000A3318" w:rsidRPr="005B5E27">
        <w:rPr>
          <w:i/>
          <w:sz w:val="20"/>
          <w:szCs w:val="18"/>
        </w:rPr>
        <w:t>41. South</w:t>
      </w:r>
      <w:r w:rsidRPr="005B5E27">
        <w:rPr>
          <w:i/>
          <w:sz w:val="20"/>
          <w:szCs w:val="18"/>
        </w:rPr>
        <w:t xml:space="preserve"> Dakota</w:t>
      </w:r>
    </w:p>
    <w:p w14:paraId="4C740947" w14:textId="77777777" w:rsidR="009F3E60" w:rsidRPr="005B5E27" w:rsidRDefault="009F3E60" w:rsidP="009F3E60">
      <w:pPr>
        <w:autoSpaceDE w:val="0"/>
        <w:autoSpaceDN w:val="0"/>
        <w:adjustRightInd w:val="0"/>
        <w:spacing w:after="0"/>
        <w:jc w:val="both"/>
        <w:rPr>
          <w:b/>
          <w:szCs w:val="22"/>
        </w:rPr>
      </w:pPr>
      <w:r w:rsidRPr="005B5E27">
        <w:rPr>
          <w:sz w:val="20"/>
          <w:szCs w:val="18"/>
        </w:rPr>
        <w:t>*Loss ratio is the percent of the total building inventory value that could be damaged from flooding in any given year.</w:t>
      </w:r>
    </w:p>
    <w:p w14:paraId="1A94B5BF" w14:textId="1DFE4CBD" w:rsidR="009F3E60" w:rsidRDefault="009F3E60" w:rsidP="009F3E60">
      <w:pPr>
        <w:autoSpaceDE w:val="0"/>
        <w:autoSpaceDN w:val="0"/>
        <w:adjustRightInd w:val="0"/>
        <w:spacing w:after="0"/>
        <w:jc w:val="both"/>
        <w:rPr>
          <w:sz w:val="22"/>
          <w:szCs w:val="22"/>
        </w:rPr>
      </w:pPr>
    </w:p>
    <w:p w14:paraId="560D28C4" w14:textId="77777777" w:rsidR="009F3E60" w:rsidRPr="00A74DD2" w:rsidRDefault="009F3E60" w:rsidP="009F3E60">
      <w:pPr>
        <w:autoSpaceDE w:val="0"/>
        <w:autoSpaceDN w:val="0"/>
        <w:adjustRightInd w:val="0"/>
        <w:spacing w:after="0"/>
        <w:rPr>
          <w:b/>
          <w:sz w:val="22"/>
          <w:szCs w:val="22"/>
        </w:rPr>
      </w:pPr>
      <w:r w:rsidRPr="00A74DD2">
        <w:rPr>
          <w:b/>
          <w:sz w:val="22"/>
          <w:szCs w:val="22"/>
        </w:rPr>
        <w:t>Tornado</w:t>
      </w:r>
    </w:p>
    <w:p w14:paraId="51E1D2E0" w14:textId="77777777" w:rsidR="009F3E60" w:rsidRPr="00A74DD2" w:rsidRDefault="009F3E60" w:rsidP="009F3E60">
      <w:pPr>
        <w:autoSpaceDE w:val="0"/>
        <w:autoSpaceDN w:val="0"/>
        <w:adjustRightInd w:val="0"/>
        <w:spacing w:after="0"/>
        <w:rPr>
          <w:i/>
          <w:sz w:val="22"/>
          <w:szCs w:val="22"/>
          <w:u w:val="single"/>
        </w:rPr>
      </w:pPr>
    </w:p>
    <w:p w14:paraId="5F63B5E3" w14:textId="4B81F932" w:rsidR="009F3E60" w:rsidRPr="00A74DD2" w:rsidRDefault="009F3E60" w:rsidP="009F3E60">
      <w:pPr>
        <w:spacing w:after="0"/>
        <w:jc w:val="both"/>
        <w:rPr>
          <w:sz w:val="22"/>
          <w:szCs w:val="22"/>
        </w:rPr>
      </w:pPr>
      <w:r w:rsidRPr="00A74DD2">
        <w:rPr>
          <w:sz w:val="22"/>
          <w:szCs w:val="22"/>
        </w:rPr>
        <w:t>As part of the State of South Dakota Hazard Mitigation Plan HAZUS-MH analysis was performed calculating potential building exposure to tornadoes in the state. Total value of structures lost due to tornadoes from</w:t>
      </w:r>
      <w:r w:rsidR="00673881">
        <w:rPr>
          <w:sz w:val="22"/>
          <w:szCs w:val="22"/>
        </w:rPr>
        <w:t xml:space="preserve"> </w:t>
      </w:r>
      <w:r w:rsidRPr="00A74DD2">
        <w:rPr>
          <w:sz w:val="22"/>
          <w:szCs w:val="22"/>
        </w:rPr>
        <w:t xml:space="preserve">1950 – 2010 was calculated, inflated to current (2009) dollars. A loss ratio was then calculated by dividing the total damage by the total building exposure. Table 4.30 identifies data specific to the annualized losses from tornadoes for the County as identified in the State of South Dakota Hazard Mitigation Plan.  </w:t>
      </w:r>
    </w:p>
    <w:p w14:paraId="0F45AF7E" w14:textId="77777777" w:rsidR="009F3E60" w:rsidRPr="00A74DD2" w:rsidRDefault="009F3E60" w:rsidP="009F3E60">
      <w:pPr>
        <w:spacing w:after="0"/>
        <w:jc w:val="both"/>
        <w:rPr>
          <w:sz w:val="22"/>
          <w:szCs w:val="22"/>
        </w:rPr>
      </w:pPr>
    </w:p>
    <w:p w14:paraId="7F6A2912" w14:textId="77777777" w:rsidR="009F3E60" w:rsidRPr="00A74DD2" w:rsidRDefault="009F3E60" w:rsidP="009F3E60">
      <w:pPr>
        <w:autoSpaceDE w:val="0"/>
        <w:autoSpaceDN w:val="0"/>
        <w:adjustRightInd w:val="0"/>
        <w:spacing w:after="0"/>
        <w:jc w:val="both"/>
        <w:rPr>
          <w:sz w:val="22"/>
          <w:szCs w:val="22"/>
        </w:rPr>
      </w:pPr>
      <w:r w:rsidRPr="00A74DD2">
        <w:rPr>
          <w:sz w:val="22"/>
          <w:szCs w:val="22"/>
        </w:rPr>
        <w:t>To provide additional insight into potential losses caused by tornadoes, historic loss data were also analyzed on a statewide scale. According to the National Climatic Data Center Storm Events database, there were 1,592 tornadoes in South Dakota between January 1950 and April 2010. Of those, 61 were rated as an F3 event, 6 as an F4, and 1 as an F5. Total property damage for these events is estimated at $643 million. This suggests that South Dakota experiences 10 tornadoes and $10.5 million in losses each year. There were 17 deaths and 441 injuries in this time period, which averages out to approximately eight injuries each year. Of these storms, five resulted in major disaster declarations, with a total relief cost estimated at $148,686,613 in 2008 dollars. This averages out to $29.737 million (also in 2008 dollars) per major disaster. Based on the frequency of events, South Dakota averages one major disaster level tornado every 318 events or approximately every 12 years. The total historic losses and annualized losses by county are presented.</w:t>
      </w:r>
    </w:p>
    <w:p w14:paraId="26B68F80" w14:textId="77777777" w:rsidR="009F3E60" w:rsidRPr="00A74DD2" w:rsidRDefault="009F3E60" w:rsidP="009F3E60">
      <w:pPr>
        <w:autoSpaceDE w:val="0"/>
        <w:autoSpaceDN w:val="0"/>
        <w:adjustRightInd w:val="0"/>
        <w:spacing w:after="0"/>
        <w:rPr>
          <w:sz w:val="22"/>
          <w:szCs w:val="22"/>
        </w:rPr>
      </w:pPr>
    </w:p>
    <w:p w14:paraId="44ABF3FF" w14:textId="622E1725" w:rsidR="009F3E60" w:rsidRPr="00A74DD2" w:rsidRDefault="009F3E60" w:rsidP="009F3E60">
      <w:pPr>
        <w:jc w:val="center"/>
        <w:rPr>
          <w:b/>
          <w:sz w:val="20"/>
          <w:szCs w:val="22"/>
        </w:rPr>
      </w:pPr>
      <w:r w:rsidRPr="00A74DD2">
        <w:rPr>
          <w:b/>
          <w:sz w:val="20"/>
          <w:szCs w:val="22"/>
        </w:rPr>
        <w:t>Table 4.</w:t>
      </w:r>
      <w:r w:rsidR="00682ADE">
        <w:rPr>
          <w:b/>
          <w:sz w:val="20"/>
          <w:szCs w:val="22"/>
        </w:rPr>
        <w:t>30</w:t>
      </w:r>
      <w:r w:rsidRPr="00A74DD2">
        <w:rPr>
          <w:b/>
          <w:sz w:val="20"/>
          <w:szCs w:val="22"/>
        </w:rPr>
        <w:t>: Clark County Annualized Losses from Tornadoes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9"/>
        <w:gridCol w:w="3123"/>
        <w:gridCol w:w="1637"/>
        <w:gridCol w:w="1685"/>
        <w:gridCol w:w="1406"/>
      </w:tblGrid>
      <w:tr w:rsidR="009F3E60" w:rsidRPr="00A74DD2" w14:paraId="3472D99C" w14:textId="77777777" w:rsidTr="009E0030">
        <w:trPr>
          <w:jc w:val="center"/>
        </w:trPr>
        <w:tc>
          <w:tcPr>
            <w:tcW w:w="1546" w:type="dxa"/>
            <w:vAlign w:val="bottom"/>
          </w:tcPr>
          <w:p w14:paraId="13BC56F4" w14:textId="77777777" w:rsidR="009F3E60" w:rsidRPr="00A74DD2" w:rsidRDefault="009F3E60" w:rsidP="009E0030">
            <w:pPr>
              <w:jc w:val="center"/>
              <w:rPr>
                <w:b/>
                <w:sz w:val="20"/>
              </w:rPr>
            </w:pPr>
            <w:r w:rsidRPr="00A74DD2">
              <w:rPr>
                <w:b/>
                <w:sz w:val="20"/>
                <w:szCs w:val="22"/>
              </w:rPr>
              <w:t>Total Events</w:t>
            </w:r>
          </w:p>
          <w:p w14:paraId="3B6095E6" w14:textId="77777777" w:rsidR="009F3E60" w:rsidRPr="00A74DD2" w:rsidRDefault="009F3E60" w:rsidP="009E0030">
            <w:pPr>
              <w:jc w:val="center"/>
              <w:rPr>
                <w:b/>
                <w:sz w:val="20"/>
              </w:rPr>
            </w:pPr>
            <w:r w:rsidRPr="00A74DD2">
              <w:rPr>
                <w:b/>
                <w:sz w:val="20"/>
                <w:szCs w:val="22"/>
              </w:rPr>
              <w:t>1950-2010</w:t>
            </w:r>
          </w:p>
        </w:tc>
        <w:tc>
          <w:tcPr>
            <w:tcW w:w="3240" w:type="dxa"/>
            <w:vAlign w:val="bottom"/>
          </w:tcPr>
          <w:p w14:paraId="0363686F" w14:textId="77777777" w:rsidR="009F3E60" w:rsidRPr="00A74DD2" w:rsidRDefault="009F3E60" w:rsidP="009E0030">
            <w:pPr>
              <w:jc w:val="center"/>
              <w:rPr>
                <w:b/>
                <w:sz w:val="20"/>
              </w:rPr>
            </w:pPr>
            <w:r w:rsidRPr="00A74DD2">
              <w:rPr>
                <w:b/>
                <w:sz w:val="20"/>
                <w:szCs w:val="22"/>
              </w:rPr>
              <w:t>Total Property</w:t>
            </w:r>
          </w:p>
          <w:p w14:paraId="17AA0F91" w14:textId="77777777" w:rsidR="009F3E60" w:rsidRPr="00A74DD2" w:rsidRDefault="009F3E60" w:rsidP="009E0030">
            <w:pPr>
              <w:jc w:val="center"/>
              <w:rPr>
                <w:b/>
                <w:sz w:val="20"/>
              </w:rPr>
            </w:pPr>
            <w:r w:rsidRPr="00A74DD2">
              <w:rPr>
                <w:b/>
                <w:sz w:val="20"/>
                <w:szCs w:val="22"/>
              </w:rPr>
              <w:t>Damage (inflated) 1950-2010</w:t>
            </w:r>
          </w:p>
        </w:tc>
        <w:tc>
          <w:tcPr>
            <w:tcW w:w="1663" w:type="dxa"/>
            <w:vAlign w:val="bottom"/>
          </w:tcPr>
          <w:p w14:paraId="7223EBB7" w14:textId="77777777" w:rsidR="009F3E60" w:rsidRPr="00A74DD2" w:rsidRDefault="009F3E60" w:rsidP="009E0030">
            <w:pPr>
              <w:jc w:val="center"/>
              <w:rPr>
                <w:b/>
                <w:sz w:val="20"/>
              </w:rPr>
            </w:pPr>
            <w:r w:rsidRPr="00A74DD2">
              <w:rPr>
                <w:b/>
                <w:sz w:val="20"/>
                <w:szCs w:val="22"/>
              </w:rPr>
              <w:t>Annualized Losses</w:t>
            </w:r>
          </w:p>
        </w:tc>
        <w:tc>
          <w:tcPr>
            <w:tcW w:w="0" w:type="auto"/>
            <w:vAlign w:val="bottom"/>
          </w:tcPr>
          <w:p w14:paraId="6716B49A" w14:textId="77777777" w:rsidR="009F3E60" w:rsidRPr="00A74DD2" w:rsidRDefault="009F3E60" w:rsidP="009E0030">
            <w:pPr>
              <w:jc w:val="center"/>
              <w:rPr>
                <w:b/>
                <w:sz w:val="20"/>
              </w:rPr>
            </w:pPr>
            <w:r w:rsidRPr="00A74DD2">
              <w:rPr>
                <w:b/>
                <w:sz w:val="20"/>
                <w:szCs w:val="22"/>
              </w:rPr>
              <w:t>Total Building</w:t>
            </w:r>
          </w:p>
          <w:p w14:paraId="6D1B7227" w14:textId="77777777" w:rsidR="009F3E60" w:rsidRPr="00A74DD2" w:rsidRDefault="009F3E60" w:rsidP="009E0030">
            <w:pPr>
              <w:jc w:val="center"/>
              <w:rPr>
                <w:b/>
                <w:sz w:val="20"/>
              </w:rPr>
            </w:pPr>
            <w:r w:rsidRPr="00A74DD2">
              <w:rPr>
                <w:b/>
                <w:sz w:val="20"/>
                <w:szCs w:val="22"/>
              </w:rPr>
              <w:t>Exposure</w:t>
            </w:r>
          </w:p>
        </w:tc>
        <w:tc>
          <w:tcPr>
            <w:tcW w:w="1430" w:type="dxa"/>
            <w:vAlign w:val="bottom"/>
          </w:tcPr>
          <w:p w14:paraId="50F725D2" w14:textId="77777777" w:rsidR="009F3E60" w:rsidRPr="00A74DD2" w:rsidRDefault="009F3E60" w:rsidP="009E0030">
            <w:pPr>
              <w:jc w:val="center"/>
              <w:rPr>
                <w:b/>
                <w:sz w:val="20"/>
              </w:rPr>
            </w:pPr>
            <w:r w:rsidRPr="00A74DD2">
              <w:rPr>
                <w:b/>
                <w:sz w:val="20"/>
                <w:szCs w:val="22"/>
              </w:rPr>
              <w:t>Loss Ratio</w:t>
            </w:r>
          </w:p>
        </w:tc>
      </w:tr>
      <w:tr w:rsidR="009F3E60" w:rsidRPr="00A74DD2" w14:paraId="720914F4" w14:textId="77777777" w:rsidTr="009E0030">
        <w:trPr>
          <w:jc w:val="center"/>
        </w:trPr>
        <w:tc>
          <w:tcPr>
            <w:tcW w:w="1546" w:type="dxa"/>
          </w:tcPr>
          <w:p w14:paraId="3512F3DD" w14:textId="77777777" w:rsidR="009F3E60" w:rsidRPr="00A74DD2" w:rsidRDefault="009F3E60" w:rsidP="009E0030">
            <w:pPr>
              <w:jc w:val="center"/>
            </w:pPr>
            <w:r w:rsidRPr="00A74DD2">
              <w:t>23</w:t>
            </w:r>
          </w:p>
        </w:tc>
        <w:tc>
          <w:tcPr>
            <w:tcW w:w="3240" w:type="dxa"/>
          </w:tcPr>
          <w:p w14:paraId="332235FC" w14:textId="77777777" w:rsidR="009F3E60" w:rsidRPr="00A74DD2" w:rsidRDefault="009F3E60" w:rsidP="009E0030">
            <w:pPr>
              <w:jc w:val="center"/>
            </w:pPr>
            <w:r w:rsidRPr="00A74DD2">
              <w:t>$10,846,441</w:t>
            </w:r>
          </w:p>
        </w:tc>
        <w:tc>
          <w:tcPr>
            <w:tcW w:w="1663" w:type="dxa"/>
          </w:tcPr>
          <w:p w14:paraId="427DD013" w14:textId="77777777" w:rsidR="009F3E60" w:rsidRPr="00A74DD2" w:rsidRDefault="009F3E60" w:rsidP="009E0030">
            <w:pPr>
              <w:jc w:val="center"/>
            </w:pPr>
            <w:r w:rsidRPr="00A74DD2">
              <w:t>$180,774</w:t>
            </w:r>
          </w:p>
        </w:tc>
        <w:tc>
          <w:tcPr>
            <w:tcW w:w="0" w:type="auto"/>
          </w:tcPr>
          <w:p w14:paraId="6FA44656" w14:textId="77777777" w:rsidR="009F3E60" w:rsidRPr="00A74DD2" w:rsidRDefault="009F3E60" w:rsidP="009E0030">
            <w:pPr>
              <w:jc w:val="center"/>
            </w:pPr>
            <w:r w:rsidRPr="00A74DD2">
              <w:t>$250,785,000</w:t>
            </w:r>
          </w:p>
        </w:tc>
        <w:tc>
          <w:tcPr>
            <w:tcW w:w="1430" w:type="dxa"/>
          </w:tcPr>
          <w:p w14:paraId="0C2B3E7E" w14:textId="77777777" w:rsidR="009F3E60" w:rsidRPr="00A74DD2" w:rsidRDefault="009F3E60" w:rsidP="009E0030">
            <w:pPr>
              <w:jc w:val="center"/>
            </w:pPr>
            <w:r w:rsidRPr="00A74DD2">
              <w:t>0.00072</w:t>
            </w:r>
          </w:p>
        </w:tc>
      </w:tr>
    </w:tbl>
    <w:p w14:paraId="6175C2C9" w14:textId="77777777" w:rsidR="009F3E60" w:rsidRPr="005B5E27" w:rsidRDefault="009F3E60" w:rsidP="009F3E60">
      <w:pPr>
        <w:tabs>
          <w:tab w:val="left" w:pos="810"/>
        </w:tabs>
        <w:jc w:val="both"/>
        <w:rPr>
          <w:i/>
          <w:sz w:val="20"/>
          <w:szCs w:val="18"/>
        </w:rPr>
      </w:pPr>
      <w:r w:rsidRPr="005B5E27">
        <w:rPr>
          <w:sz w:val="20"/>
          <w:szCs w:val="18"/>
        </w:rPr>
        <w:t xml:space="preserve">SOURCE: </w:t>
      </w:r>
      <w:r w:rsidRPr="005B5E27">
        <w:rPr>
          <w:i/>
          <w:sz w:val="20"/>
          <w:szCs w:val="18"/>
        </w:rPr>
        <w:t>State of South Dakota Hazard Mitigation Plan.  P.3-174; Table 3-67. South Dakota Office of Emergency Management 2011.</w:t>
      </w:r>
    </w:p>
    <w:p w14:paraId="1B8076E3" w14:textId="77777777" w:rsidR="009F3E60" w:rsidRPr="00A74DD2" w:rsidRDefault="009F3E60" w:rsidP="009F3E60">
      <w:pPr>
        <w:spacing w:after="0"/>
        <w:jc w:val="both"/>
        <w:rPr>
          <w:b/>
          <w:sz w:val="22"/>
          <w:szCs w:val="22"/>
        </w:rPr>
      </w:pPr>
      <w:r w:rsidRPr="00A74DD2">
        <w:rPr>
          <w:b/>
          <w:sz w:val="22"/>
          <w:szCs w:val="22"/>
        </w:rPr>
        <w:t>ASSESSING VULNERABILITY: ANALYZING DEVELOPMENT TRENDS</w:t>
      </w:r>
    </w:p>
    <w:p w14:paraId="2A5D9B43" w14:textId="77777777" w:rsidR="009F3E60" w:rsidRPr="00A74DD2" w:rsidRDefault="009F3E60" w:rsidP="009F3E60">
      <w:pPr>
        <w:spacing w:after="0"/>
        <w:jc w:val="both"/>
        <w:rPr>
          <w:b/>
          <w:sz w:val="22"/>
          <w:szCs w:val="22"/>
        </w:rPr>
      </w:pPr>
    </w:p>
    <w:p w14:paraId="641A270A" w14:textId="77777777" w:rsidR="009F3E60" w:rsidRPr="00A74DD2" w:rsidRDefault="009F3E60" w:rsidP="009F3E60">
      <w:pPr>
        <w:autoSpaceDE w:val="0"/>
        <w:autoSpaceDN w:val="0"/>
        <w:adjustRightInd w:val="0"/>
        <w:jc w:val="both"/>
        <w:rPr>
          <w:i/>
          <w:sz w:val="22"/>
          <w:szCs w:val="22"/>
        </w:rPr>
      </w:pPr>
      <w:r w:rsidRPr="00A74DD2">
        <w:rPr>
          <w:i/>
          <w:sz w:val="20"/>
          <w:szCs w:val="20"/>
        </w:rPr>
        <w:t>Requirement 201.6(b)(3).  Local Mitigation Plan Review Tool – A4.</w:t>
      </w:r>
    </w:p>
    <w:p w14:paraId="5A589255" w14:textId="77777777" w:rsidR="009F3E60" w:rsidRPr="00A74DD2" w:rsidRDefault="009F3E60" w:rsidP="009F3E60">
      <w:pPr>
        <w:tabs>
          <w:tab w:val="left" w:pos="360"/>
        </w:tabs>
        <w:rPr>
          <w:i/>
          <w:sz w:val="20"/>
          <w:szCs w:val="20"/>
        </w:rPr>
      </w:pPr>
      <w:r w:rsidRPr="00A74DD2">
        <w:rPr>
          <w:i/>
          <w:sz w:val="20"/>
          <w:szCs w:val="20"/>
        </w:rPr>
        <w:t>Requirement 201.6(c)(3).  Local Mitigation Plan Review Tool – C1.</w:t>
      </w:r>
    </w:p>
    <w:p w14:paraId="12F2AFB5" w14:textId="77777777" w:rsidR="009F3E60" w:rsidRPr="00A74DD2" w:rsidRDefault="009F3E60" w:rsidP="009F3E60">
      <w:pPr>
        <w:tabs>
          <w:tab w:val="left" w:pos="360"/>
        </w:tabs>
        <w:rPr>
          <w:i/>
          <w:sz w:val="20"/>
          <w:szCs w:val="20"/>
        </w:rPr>
      </w:pPr>
      <w:r w:rsidRPr="00A74DD2">
        <w:rPr>
          <w:i/>
          <w:sz w:val="20"/>
          <w:szCs w:val="20"/>
        </w:rPr>
        <w:t>Requirement 201.6(d)(3).  Local Mitigation Plan Review Tool – D1.</w:t>
      </w:r>
    </w:p>
    <w:p w14:paraId="034B6AA8" w14:textId="77777777" w:rsidR="009F3E60" w:rsidRPr="00A74DD2" w:rsidRDefault="009F3E60" w:rsidP="009F3E60">
      <w:pPr>
        <w:tabs>
          <w:tab w:val="left" w:pos="360"/>
        </w:tabs>
        <w:spacing w:after="0"/>
        <w:rPr>
          <w:i/>
          <w:sz w:val="20"/>
          <w:szCs w:val="20"/>
        </w:rPr>
      </w:pPr>
      <w:r w:rsidRPr="00A74DD2">
        <w:rPr>
          <w:i/>
          <w:sz w:val="20"/>
          <w:szCs w:val="20"/>
        </w:rPr>
        <w:t>Requirement 201.6(d)(3).  Local Mitigation Plan Review Tool – D2.</w:t>
      </w:r>
    </w:p>
    <w:p w14:paraId="7F474F79" w14:textId="77777777" w:rsidR="009F3E60" w:rsidRPr="00A74DD2" w:rsidRDefault="009F3E60" w:rsidP="009F3E60">
      <w:pPr>
        <w:autoSpaceDE w:val="0"/>
        <w:autoSpaceDN w:val="0"/>
        <w:adjustRightInd w:val="0"/>
        <w:spacing w:after="0"/>
        <w:jc w:val="both"/>
        <w:rPr>
          <w:i/>
          <w:sz w:val="22"/>
          <w:szCs w:val="22"/>
          <w:highlight w:val="yellow"/>
        </w:rPr>
      </w:pPr>
    </w:p>
    <w:p w14:paraId="6DC0C7BF" w14:textId="18EABA96" w:rsidR="009F3E60" w:rsidRPr="00A74DD2" w:rsidRDefault="009F3E60" w:rsidP="009F3E60">
      <w:pPr>
        <w:spacing w:after="0"/>
        <w:jc w:val="both"/>
        <w:rPr>
          <w:sz w:val="22"/>
          <w:szCs w:val="22"/>
          <w:highlight w:val="yellow"/>
        </w:rPr>
      </w:pPr>
      <w:r w:rsidRPr="00A74DD2">
        <w:rPr>
          <w:sz w:val="22"/>
          <w:szCs w:val="22"/>
        </w:rPr>
        <w:t>The land use and development trends for each jurisdiction were identified by the representatives from each of the jurisdictions. Multiple communities within Clark County have comprehensive land use plans which identified future areas for development. In addition to Clark County, the municipalities of Clark, Vienna, and Willow Lake have adopted Comprehensive Land Use Plans with Future Land Use Maps. The Comprehensive Land Use Plans for each community were reviewed by each community utilizing one. Specifically, available undeveloped areas projected for residential, commercial, and industrial uses were reviewed. Based upon their own projected density of development for each land use, the communities then identified the potential number of lots which could be created within flood hazard areas given current land use regulations and controls. Tables 4.</w:t>
      </w:r>
      <w:r w:rsidR="00682ADE">
        <w:rPr>
          <w:sz w:val="22"/>
          <w:szCs w:val="22"/>
        </w:rPr>
        <w:t>31</w:t>
      </w:r>
      <w:r w:rsidRPr="00A74DD2">
        <w:rPr>
          <w:sz w:val="22"/>
          <w:szCs w:val="22"/>
        </w:rPr>
        <w:t xml:space="preserve"> – 4.3</w:t>
      </w:r>
      <w:r w:rsidR="00682ADE">
        <w:rPr>
          <w:sz w:val="22"/>
          <w:szCs w:val="22"/>
        </w:rPr>
        <w:t>4</w:t>
      </w:r>
      <w:r w:rsidRPr="00A74DD2">
        <w:rPr>
          <w:sz w:val="22"/>
          <w:szCs w:val="22"/>
        </w:rPr>
        <w:t xml:space="preserve"> identify the projected vulnerability for communities which have adopted land use plans. Future Land Use Maps for each jurisdiction which have adopted Comprehensive Land Use Plans are included in Appendix G.  </w:t>
      </w:r>
    </w:p>
    <w:p w14:paraId="17BBE5CC" w14:textId="77777777" w:rsidR="009F3E60" w:rsidRPr="00A74DD2" w:rsidRDefault="009F3E60" w:rsidP="009F3E60"/>
    <w:p w14:paraId="1E6B7CE2" w14:textId="65100E0B" w:rsidR="009F3E60" w:rsidRPr="00A74DD2" w:rsidRDefault="009F3E60" w:rsidP="009F3E60">
      <w:pPr>
        <w:tabs>
          <w:tab w:val="left" w:pos="1204"/>
        </w:tabs>
        <w:spacing w:after="0"/>
        <w:jc w:val="center"/>
        <w:rPr>
          <w:b/>
          <w:sz w:val="20"/>
          <w:szCs w:val="22"/>
        </w:rPr>
      </w:pPr>
      <w:r w:rsidRPr="00A74DD2">
        <w:rPr>
          <w:b/>
          <w:sz w:val="20"/>
          <w:szCs w:val="22"/>
        </w:rPr>
        <w:t>Table 4.</w:t>
      </w:r>
      <w:r w:rsidR="00682ADE">
        <w:rPr>
          <w:b/>
          <w:sz w:val="20"/>
          <w:szCs w:val="22"/>
        </w:rPr>
        <w:t>31</w:t>
      </w:r>
      <w:r w:rsidRPr="00A74DD2">
        <w:rPr>
          <w:b/>
          <w:sz w:val="20"/>
          <w:szCs w:val="22"/>
        </w:rPr>
        <w:t>: Clark County (Unincorporated Area)</w:t>
      </w:r>
    </w:p>
    <w:p w14:paraId="1CA29F4E" w14:textId="77777777" w:rsidR="009F3E60" w:rsidRPr="00A74DD2" w:rsidRDefault="009F3E60" w:rsidP="009F3E60">
      <w:pPr>
        <w:jc w:val="center"/>
        <w:rPr>
          <w:b/>
          <w:sz w:val="20"/>
          <w:szCs w:val="22"/>
        </w:rPr>
      </w:pPr>
      <w:r w:rsidRPr="00A74DD2">
        <w:rPr>
          <w:b/>
          <w:sz w:val="20"/>
          <w:szCs w:val="22"/>
        </w:rPr>
        <w:t>Potential Floodplain Development – By Land Use Type</w:t>
      </w:r>
    </w:p>
    <w:tbl>
      <w:tblPr>
        <w:tblW w:w="9416" w:type="dxa"/>
        <w:jc w:val="center"/>
        <w:tblLayout w:type="fixed"/>
        <w:tblLook w:val="04A0" w:firstRow="1" w:lastRow="0" w:firstColumn="1" w:lastColumn="0" w:noHBand="0" w:noVBand="1"/>
      </w:tblPr>
      <w:tblGrid>
        <w:gridCol w:w="1311"/>
        <w:gridCol w:w="1241"/>
        <w:gridCol w:w="1242"/>
        <w:gridCol w:w="1387"/>
        <w:gridCol w:w="1460"/>
        <w:gridCol w:w="1241"/>
        <w:gridCol w:w="1534"/>
      </w:tblGrid>
      <w:tr w:rsidR="009F3E60" w:rsidRPr="00A74DD2" w14:paraId="6370DA03" w14:textId="77777777" w:rsidTr="009F3E60">
        <w:trPr>
          <w:trHeight w:val="257"/>
          <w:jc w:val="center"/>
        </w:trPr>
        <w:tc>
          <w:tcPr>
            <w:tcW w:w="1311" w:type="dxa"/>
            <w:tcBorders>
              <w:top w:val="nil"/>
              <w:left w:val="single" w:sz="8" w:space="0" w:color="auto"/>
              <w:bottom w:val="single" w:sz="4" w:space="0" w:color="auto"/>
              <w:right w:val="single" w:sz="8" w:space="0" w:color="auto"/>
            </w:tcBorders>
            <w:shd w:val="clear" w:color="000000" w:fill="000000"/>
            <w:vAlign w:val="center"/>
            <w:hideMark/>
          </w:tcPr>
          <w:p w14:paraId="25C62577" w14:textId="77777777" w:rsidR="009F3E60" w:rsidRPr="00A74DD2" w:rsidRDefault="009F3E60" w:rsidP="009E0030">
            <w:pPr>
              <w:jc w:val="center"/>
              <w:rPr>
                <w:rFonts w:ascii="Calibri" w:hAnsi="Calibri" w:cs="Calibri"/>
                <w:sz w:val="20"/>
              </w:rPr>
            </w:pPr>
          </w:p>
        </w:tc>
        <w:tc>
          <w:tcPr>
            <w:tcW w:w="2483" w:type="dxa"/>
            <w:gridSpan w:val="2"/>
            <w:tcBorders>
              <w:top w:val="single" w:sz="8" w:space="0" w:color="auto"/>
              <w:left w:val="nil"/>
              <w:bottom w:val="single" w:sz="8" w:space="0" w:color="auto"/>
              <w:right w:val="single" w:sz="8" w:space="0" w:color="000000"/>
            </w:tcBorders>
            <w:shd w:val="clear" w:color="auto" w:fill="auto"/>
            <w:vAlign w:val="center"/>
            <w:hideMark/>
          </w:tcPr>
          <w:p w14:paraId="3D980D90"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Community Totals</w:t>
            </w:r>
          </w:p>
        </w:tc>
        <w:tc>
          <w:tcPr>
            <w:tcW w:w="5622" w:type="dxa"/>
            <w:gridSpan w:val="4"/>
            <w:tcBorders>
              <w:top w:val="single" w:sz="8" w:space="0" w:color="auto"/>
              <w:left w:val="nil"/>
              <w:bottom w:val="single" w:sz="8" w:space="0" w:color="auto"/>
              <w:right w:val="single" w:sz="8" w:space="0" w:color="000000"/>
            </w:tcBorders>
            <w:shd w:val="clear" w:color="auto" w:fill="auto"/>
            <w:vAlign w:val="center"/>
            <w:hideMark/>
          </w:tcPr>
          <w:p w14:paraId="0D4D2428"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Flood Hazard Area</w:t>
            </w:r>
          </w:p>
        </w:tc>
      </w:tr>
      <w:tr w:rsidR="009F3E60" w:rsidRPr="00A74DD2" w14:paraId="233F7F13" w14:textId="77777777" w:rsidTr="009F3E60">
        <w:trPr>
          <w:trHeight w:val="745"/>
          <w:jc w:val="center"/>
        </w:trPr>
        <w:tc>
          <w:tcPr>
            <w:tcW w:w="1311" w:type="dxa"/>
            <w:tcBorders>
              <w:top w:val="nil"/>
              <w:left w:val="single" w:sz="8" w:space="0" w:color="auto"/>
              <w:bottom w:val="single" w:sz="8" w:space="0" w:color="auto"/>
              <w:right w:val="single" w:sz="8" w:space="0" w:color="auto"/>
            </w:tcBorders>
            <w:shd w:val="clear" w:color="auto" w:fill="auto"/>
            <w:vAlign w:val="center"/>
            <w:hideMark/>
          </w:tcPr>
          <w:p w14:paraId="7B6889DD"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Land Use Category</w:t>
            </w:r>
          </w:p>
        </w:tc>
        <w:tc>
          <w:tcPr>
            <w:tcW w:w="1241" w:type="dxa"/>
            <w:tcBorders>
              <w:top w:val="nil"/>
              <w:left w:val="nil"/>
              <w:bottom w:val="single" w:sz="8" w:space="0" w:color="auto"/>
              <w:right w:val="single" w:sz="4" w:space="0" w:color="auto"/>
            </w:tcBorders>
            <w:shd w:val="clear" w:color="auto" w:fill="auto"/>
            <w:vAlign w:val="center"/>
            <w:hideMark/>
          </w:tcPr>
          <w:p w14:paraId="747DEF4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Projected Development Density (Acres/Unit)</w:t>
            </w:r>
          </w:p>
        </w:tc>
        <w:tc>
          <w:tcPr>
            <w:tcW w:w="1241" w:type="dxa"/>
            <w:tcBorders>
              <w:top w:val="nil"/>
              <w:left w:val="nil"/>
              <w:bottom w:val="single" w:sz="8" w:space="0" w:color="auto"/>
              <w:right w:val="single" w:sz="8" w:space="0" w:color="auto"/>
            </w:tcBorders>
            <w:shd w:val="clear" w:color="auto" w:fill="auto"/>
            <w:vAlign w:val="center"/>
            <w:hideMark/>
          </w:tcPr>
          <w:p w14:paraId="1E504FC8"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Acres of projected future development</w:t>
            </w:r>
          </w:p>
        </w:tc>
        <w:tc>
          <w:tcPr>
            <w:tcW w:w="1387" w:type="dxa"/>
            <w:tcBorders>
              <w:top w:val="nil"/>
              <w:left w:val="nil"/>
              <w:bottom w:val="single" w:sz="8" w:space="0" w:color="auto"/>
              <w:right w:val="single" w:sz="4" w:space="0" w:color="auto"/>
            </w:tcBorders>
            <w:shd w:val="clear" w:color="auto" w:fill="auto"/>
            <w:vAlign w:val="center"/>
            <w:hideMark/>
          </w:tcPr>
          <w:p w14:paraId="0A1163EE"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Acres of future development in Hazard Area</w:t>
            </w:r>
          </w:p>
        </w:tc>
        <w:tc>
          <w:tcPr>
            <w:tcW w:w="1460" w:type="dxa"/>
            <w:tcBorders>
              <w:top w:val="nil"/>
              <w:left w:val="nil"/>
              <w:bottom w:val="single" w:sz="8" w:space="0" w:color="auto"/>
              <w:right w:val="single" w:sz="4" w:space="0" w:color="auto"/>
            </w:tcBorders>
            <w:shd w:val="clear" w:color="auto" w:fill="auto"/>
            <w:vAlign w:val="center"/>
            <w:hideMark/>
          </w:tcPr>
          <w:p w14:paraId="583364BF"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 Area for future development</w:t>
            </w:r>
          </w:p>
        </w:tc>
        <w:tc>
          <w:tcPr>
            <w:tcW w:w="1241" w:type="dxa"/>
            <w:tcBorders>
              <w:top w:val="nil"/>
              <w:left w:val="nil"/>
              <w:bottom w:val="single" w:sz="8" w:space="0" w:color="auto"/>
              <w:right w:val="single" w:sz="4" w:space="0" w:color="auto"/>
            </w:tcBorders>
            <w:shd w:val="clear" w:color="auto" w:fill="auto"/>
            <w:vAlign w:val="center"/>
            <w:hideMark/>
          </w:tcPr>
          <w:p w14:paraId="46ACD192"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Potential # of Lots for future development</w:t>
            </w:r>
          </w:p>
        </w:tc>
        <w:tc>
          <w:tcPr>
            <w:tcW w:w="1533" w:type="dxa"/>
            <w:tcBorders>
              <w:top w:val="nil"/>
              <w:left w:val="nil"/>
              <w:bottom w:val="single" w:sz="8" w:space="0" w:color="auto"/>
              <w:right w:val="single" w:sz="8" w:space="0" w:color="auto"/>
            </w:tcBorders>
            <w:shd w:val="clear" w:color="auto" w:fill="auto"/>
            <w:vAlign w:val="center"/>
            <w:hideMark/>
          </w:tcPr>
          <w:p w14:paraId="6EF0B43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 of Undeveloped Lots Already Appropriately Zoned</w:t>
            </w:r>
          </w:p>
        </w:tc>
      </w:tr>
      <w:tr w:rsidR="009F3E60" w:rsidRPr="00A74DD2" w14:paraId="5D735CE7" w14:textId="77777777" w:rsidTr="009F3E60">
        <w:trPr>
          <w:trHeight w:val="244"/>
          <w:jc w:val="center"/>
        </w:trPr>
        <w:tc>
          <w:tcPr>
            <w:tcW w:w="1311" w:type="dxa"/>
            <w:tcBorders>
              <w:top w:val="nil"/>
              <w:left w:val="single" w:sz="8" w:space="0" w:color="auto"/>
              <w:bottom w:val="single" w:sz="4" w:space="0" w:color="auto"/>
              <w:right w:val="nil"/>
            </w:tcBorders>
            <w:shd w:val="clear" w:color="auto" w:fill="auto"/>
            <w:vAlign w:val="center"/>
            <w:hideMark/>
          </w:tcPr>
          <w:p w14:paraId="55FAB991" w14:textId="77777777" w:rsidR="009F3E60" w:rsidRPr="00A74DD2" w:rsidRDefault="009F3E60" w:rsidP="009E0030">
            <w:pPr>
              <w:jc w:val="center"/>
              <w:rPr>
                <w:i/>
                <w:iCs/>
                <w:sz w:val="18"/>
                <w:szCs w:val="20"/>
              </w:rPr>
            </w:pPr>
            <w:r w:rsidRPr="00A74DD2">
              <w:rPr>
                <w:i/>
                <w:iCs/>
                <w:sz w:val="18"/>
                <w:szCs w:val="20"/>
              </w:rPr>
              <w:t>Ag – Residential</w:t>
            </w:r>
          </w:p>
        </w:tc>
        <w:tc>
          <w:tcPr>
            <w:tcW w:w="1241" w:type="dxa"/>
            <w:tcBorders>
              <w:top w:val="nil"/>
              <w:left w:val="single" w:sz="8" w:space="0" w:color="auto"/>
              <w:bottom w:val="single" w:sz="4" w:space="0" w:color="auto"/>
              <w:right w:val="single" w:sz="4" w:space="0" w:color="auto"/>
            </w:tcBorders>
            <w:shd w:val="clear" w:color="auto" w:fill="auto"/>
            <w:vAlign w:val="center"/>
            <w:hideMark/>
          </w:tcPr>
          <w:p w14:paraId="0EADDC53"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w:t>
            </w:r>
          </w:p>
        </w:tc>
        <w:tc>
          <w:tcPr>
            <w:tcW w:w="1241" w:type="dxa"/>
            <w:tcBorders>
              <w:top w:val="nil"/>
              <w:left w:val="nil"/>
              <w:bottom w:val="single" w:sz="4" w:space="0" w:color="auto"/>
              <w:right w:val="single" w:sz="8" w:space="0" w:color="auto"/>
            </w:tcBorders>
            <w:shd w:val="clear" w:color="auto" w:fill="auto"/>
            <w:vAlign w:val="center"/>
            <w:hideMark/>
          </w:tcPr>
          <w:p w14:paraId="3EEA1E2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387" w:type="dxa"/>
            <w:tcBorders>
              <w:top w:val="nil"/>
              <w:left w:val="nil"/>
              <w:bottom w:val="single" w:sz="4" w:space="0" w:color="auto"/>
              <w:right w:val="single" w:sz="4" w:space="0" w:color="auto"/>
            </w:tcBorders>
            <w:shd w:val="clear" w:color="auto" w:fill="auto"/>
            <w:vAlign w:val="center"/>
            <w:hideMark/>
          </w:tcPr>
          <w:p w14:paraId="36940C12"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124,202</w:t>
            </w:r>
          </w:p>
        </w:tc>
        <w:tc>
          <w:tcPr>
            <w:tcW w:w="1460" w:type="dxa"/>
            <w:tcBorders>
              <w:top w:val="nil"/>
              <w:left w:val="nil"/>
              <w:bottom w:val="single" w:sz="4" w:space="0" w:color="auto"/>
              <w:right w:val="single" w:sz="4" w:space="0" w:color="auto"/>
            </w:tcBorders>
            <w:shd w:val="clear" w:color="auto" w:fill="auto"/>
            <w:vAlign w:val="center"/>
            <w:hideMark/>
          </w:tcPr>
          <w:p w14:paraId="689FEE12"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241" w:type="dxa"/>
            <w:tcBorders>
              <w:top w:val="nil"/>
              <w:left w:val="nil"/>
              <w:bottom w:val="single" w:sz="4" w:space="0" w:color="auto"/>
              <w:right w:val="single" w:sz="4" w:space="0" w:color="auto"/>
            </w:tcBorders>
            <w:shd w:val="clear" w:color="auto" w:fill="auto"/>
            <w:vAlign w:val="center"/>
            <w:hideMark/>
          </w:tcPr>
          <w:p w14:paraId="5A7D1914"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62,101</w:t>
            </w:r>
          </w:p>
        </w:tc>
        <w:tc>
          <w:tcPr>
            <w:tcW w:w="1533" w:type="dxa"/>
            <w:tcBorders>
              <w:top w:val="nil"/>
              <w:left w:val="nil"/>
              <w:bottom w:val="single" w:sz="4" w:space="0" w:color="auto"/>
              <w:right w:val="single" w:sz="8" w:space="0" w:color="auto"/>
            </w:tcBorders>
            <w:shd w:val="clear" w:color="auto" w:fill="auto"/>
            <w:vAlign w:val="center"/>
            <w:hideMark/>
          </w:tcPr>
          <w:p w14:paraId="0C380DB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3,868</w:t>
            </w:r>
          </w:p>
        </w:tc>
      </w:tr>
      <w:tr w:rsidR="009F3E60" w:rsidRPr="00A74DD2" w14:paraId="498F7039" w14:textId="77777777" w:rsidTr="009F3E60">
        <w:trPr>
          <w:trHeight w:val="244"/>
          <w:jc w:val="center"/>
        </w:trPr>
        <w:tc>
          <w:tcPr>
            <w:tcW w:w="1311" w:type="dxa"/>
            <w:tcBorders>
              <w:top w:val="nil"/>
              <w:left w:val="single" w:sz="8" w:space="0" w:color="auto"/>
              <w:bottom w:val="single" w:sz="4" w:space="0" w:color="auto"/>
              <w:right w:val="nil"/>
            </w:tcBorders>
            <w:shd w:val="clear" w:color="auto" w:fill="auto"/>
            <w:vAlign w:val="center"/>
            <w:hideMark/>
          </w:tcPr>
          <w:p w14:paraId="2DBFFCEF" w14:textId="77777777" w:rsidR="009F3E60" w:rsidRPr="00A74DD2" w:rsidRDefault="009F3E60" w:rsidP="009E0030">
            <w:pPr>
              <w:jc w:val="center"/>
              <w:rPr>
                <w:i/>
                <w:iCs/>
                <w:sz w:val="18"/>
                <w:szCs w:val="20"/>
              </w:rPr>
            </w:pPr>
            <w:r w:rsidRPr="00A74DD2">
              <w:rPr>
                <w:i/>
                <w:iCs/>
                <w:sz w:val="18"/>
                <w:szCs w:val="20"/>
              </w:rPr>
              <w:t>Lake – Residential</w:t>
            </w:r>
          </w:p>
        </w:tc>
        <w:tc>
          <w:tcPr>
            <w:tcW w:w="1241" w:type="dxa"/>
            <w:tcBorders>
              <w:top w:val="nil"/>
              <w:left w:val="single" w:sz="8" w:space="0" w:color="auto"/>
              <w:bottom w:val="single" w:sz="4" w:space="0" w:color="auto"/>
              <w:right w:val="single" w:sz="4" w:space="0" w:color="auto"/>
            </w:tcBorders>
            <w:shd w:val="clear" w:color="auto" w:fill="auto"/>
            <w:vAlign w:val="center"/>
            <w:hideMark/>
          </w:tcPr>
          <w:p w14:paraId="39572FB2"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w:t>
            </w:r>
          </w:p>
        </w:tc>
        <w:tc>
          <w:tcPr>
            <w:tcW w:w="1241" w:type="dxa"/>
            <w:tcBorders>
              <w:top w:val="nil"/>
              <w:left w:val="nil"/>
              <w:bottom w:val="single" w:sz="4" w:space="0" w:color="auto"/>
              <w:right w:val="single" w:sz="8" w:space="0" w:color="auto"/>
            </w:tcBorders>
            <w:shd w:val="clear" w:color="auto" w:fill="auto"/>
            <w:vAlign w:val="center"/>
            <w:hideMark/>
          </w:tcPr>
          <w:p w14:paraId="60CD9575"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387" w:type="dxa"/>
            <w:tcBorders>
              <w:top w:val="nil"/>
              <w:left w:val="nil"/>
              <w:bottom w:val="single" w:sz="4" w:space="0" w:color="auto"/>
              <w:right w:val="single" w:sz="4" w:space="0" w:color="auto"/>
            </w:tcBorders>
            <w:shd w:val="clear" w:color="auto" w:fill="auto"/>
            <w:vAlign w:val="center"/>
            <w:hideMark/>
          </w:tcPr>
          <w:p w14:paraId="49EB8285"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460" w:type="dxa"/>
            <w:tcBorders>
              <w:top w:val="nil"/>
              <w:left w:val="nil"/>
              <w:bottom w:val="single" w:sz="4" w:space="0" w:color="auto"/>
              <w:right w:val="single" w:sz="4" w:space="0" w:color="auto"/>
            </w:tcBorders>
            <w:shd w:val="clear" w:color="auto" w:fill="auto"/>
            <w:vAlign w:val="center"/>
            <w:hideMark/>
          </w:tcPr>
          <w:p w14:paraId="6AFAFA1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241" w:type="dxa"/>
            <w:tcBorders>
              <w:top w:val="nil"/>
              <w:left w:val="nil"/>
              <w:bottom w:val="single" w:sz="4" w:space="0" w:color="auto"/>
              <w:right w:val="single" w:sz="4" w:space="0" w:color="auto"/>
            </w:tcBorders>
            <w:shd w:val="clear" w:color="auto" w:fill="auto"/>
            <w:vAlign w:val="center"/>
            <w:hideMark/>
          </w:tcPr>
          <w:p w14:paraId="3958182C"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33" w:type="dxa"/>
            <w:tcBorders>
              <w:top w:val="nil"/>
              <w:left w:val="nil"/>
              <w:bottom w:val="single" w:sz="4" w:space="0" w:color="auto"/>
              <w:right w:val="single" w:sz="8" w:space="0" w:color="auto"/>
            </w:tcBorders>
            <w:shd w:val="clear" w:color="auto" w:fill="auto"/>
            <w:vAlign w:val="center"/>
            <w:hideMark/>
          </w:tcPr>
          <w:p w14:paraId="03A41A3E"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r>
      <w:tr w:rsidR="009F3E60" w:rsidRPr="00A74DD2" w14:paraId="5F1D4FB5" w14:textId="77777777" w:rsidTr="009F3E60">
        <w:trPr>
          <w:trHeight w:val="244"/>
          <w:jc w:val="center"/>
        </w:trPr>
        <w:tc>
          <w:tcPr>
            <w:tcW w:w="1311" w:type="dxa"/>
            <w:tcBorders>
              <w:top w:val="nil"/>
              <w:left w:val="single" w:sz="8" w:space="0" w:color="auto"/>
              <w:bottom w:val="single" w:sz="4" w:space="0" w:color="auto"/>
              <w:right w:val="nil"/>
            </w:tcBorders>
            <w:shd w:val="clear" w:color="auto" w:fill="auto"/>
            <w:vAlign w:val="center"/>
            <w:hideMark/>
          </w:tcPr>
          <w:p w14:paraId="1ED12149" w14:textId="77777777" w:rsidR="009F3E60" w:rsidRPr="00A74DD2" w:rsidRDefault="009F3E60" w:rsidP="009E0030">
            <w:pPr>
              <w:jc w:val="center"/>
              <w:rPr>
                <w:i/>
                <w:iCs/>
                <w:sz w:val="18"/>
                <w:szCs w:val="20"/>
              </w:rPr>
            </w:pPr>
            <w:r w:rsidRPr="00A74DD2">
              <w:rPr>
                <w:i/>
                <w:iCs/>
                <w:sz w:val="18"/>
                <w:szCs w:val="20"/>
              </w:rPr>
              <w:t>Commercial</w:t>
            </w:r>
          </w:p>
        </w:tc>
        <w:tc>
          <w:tcPr>
            <w:tcW w:w="1241" w:type="dxa"/>
            <w:tcBorders>
              <w:top w:val="nil"/>
              <w:left w:val="single" w:sz="8" w:space="0" w:color="auto"/>
              <w:bottom w:val="single" w:sz="4" w:space="0" w:color="auto"/>
              <w:right w:val="single" w:sz="4" w:space="0" w:color="auto"/>
            </w:tcBorders>
            <w:shd w:val="clear" w:color="auto" w:fill="auto"/>
            <w:vAlign w:val="center"/>
            <w:hideMark/>
          </w:tcPr>
          <w:p w14:paraId="57F6BA8B"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.25</w:t>
            </w:r>
          </w:p>
        </w:tc>
        <w:tc>
          <w:tcPr>
            <w:tcW w:w="1241" w:type="dxa"/>
            <w:tcBorders>
              <w:top w:val="nil"/>
              <w:left w:val="nil"/>
              <w:bottom w:val="single" w:sz="4" w:space="0" w:color="auto"/>
              <w:right w:val="single" w:sz="8" w:space="0" w:color="auto"/>
            </w:tcBorders>
            <w:shd w:val="clear" w:color="auto" w:fill="auto"/>
            <w:vAlign w:val="center"/>
            <w:hideMark/>
          </w:tcPr>
          <w:p w14:paraId="2F5F5C36"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387" w:type="dxa"/>
            <w:tcBorders>
              <w:top w:val="nil"/>
              <w:left w:val="nil"/>
              <w:bottom w:val="single" w:sz="4" w:space="0" w:color="auto"/>
              <w:right w:val="single" w:sz="4" w:space="0" w:color="auto"/>
            </w:tcBorders>
            <w:shd w:val="clear" w:color="auto" w:fill="auto"/>
            <w:vAlign w:val="center"/>
            <w:hideMark/>
          </w:tcPr>
          <w:p w14:paraId="786144C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460" w:type="dxa"/>
            <w:tcBorders>
              <w:top w:val="nil"/>
              <w:left w:val="nil"/>
              <w:bottom w:val="single" w:sz="4" w:space="0" w:color="auto"/>
              <w:right w:val="single" w:sz="4" w:space="0" w:color="auto"/>
            </w:tcBorders>
            <w:shd w:val="clear" w:color="auto" w:fill="auto"/>
            <w:vAlign w:val="center"/>
            <w:hideMark/>
          </w:tcPr>
          <w:p w14:paraId="46996DB9"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241" w:type="dxa"/>
            <w:tcBorders>
              <w:top w:val="nil"/>
              <w:left w:val="nil"/>
              <w:bottom w:val="single" w:sz="4" w:space="0" w:color="auto"/>
              <w:right w:val="single" w:sz="4" w:space="0" w:color="auto"/>
            </w:tcBorders>
            <w:shd w:val="clear" w:color="auto" w:fill="auto"/>
            <w:vAlign w:val="center"/>
            <w:hideMark/>
          </w:tcPr>
          <w:p w14:paraId="071338C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33" w:type="dxa"/>
            <w:tcBorders>
              <w:top w:val="nil"/>
              <w:left w:val="nil"/>
              <w:bottom w:val="single" w:sz="4" w:space="0" w:color="auto"/>
              <w:right w:val="single" w:sz="8" w:space="0" w:color="auto"/>
            </w:tcBorders>
            <w:shd w:val="clear" w:color="auto" w:fill="auto"/>
            <w:vAlign w:val="center"/>
            <w:hideMark/>
          </w:tcPr>
          <w:p w14:paraId="0776440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r>
      <w:tr w:rsidR="009F3E60" w:rsidRPr="00A74DD2" w14:paraId="2C6B2116" w14:textId="77777777" w:rsidTr="009F3E60">
        <w:trPr>
          <w:trHeight w:val="257"/>
          <w:jc w:val="center"/>
        </w:trPr>
        <w:tc>
          <w:tcPr>
            <w:tcW w:w="1311" w:type="dxa"/>
            <w:tcBorders>
              <w:top w:val="nil"/>
              <w:left w:val="single" w:sz="8" w:space="0" w:color="auto"/>
              <w:bottom w:val="single" w:sz="8" w:space="0" w:color="auto"/>
              <w:right w:val="nil"/>
            </w:tcBorders>
            <w:shd w:val="clear" w:color="auto" w:fill="auto"/>
            <w:vAlign w:val="center"/>
            <w:hideMark/>
          </w:tcPr>
          <w:p w14:paraId="0287BA4F" w14:textId="77777777" w:rsidR="009F3E60" w:rsidRPr="00A74DD2" w:rsidRDefault="009F3E60" w:rsidP="009E0030">
            <w:pPr>
              <w:jc w:val="center"/>
              <w:rPr>
                <w:i/>
                <w:iCs/>
                <w:sz w:val="18"/>
                <w:szCs w:val="20"/>
              </w:rPr>
            </w:pPr>
            <w:r w:rsidRPr="00A74DD2">
              <w:rPr>
                <w:i/>
                <w:iCs/>
                <w:sz w:val="18"/>
                <w:szCs w:val="20"/>
              </w:rPr>
              <w:t>Industrial</w:t>
            </w:r>
          </w:p>
        </w:tc>
        <w:tc>
          <w:tcPr>
            <w:tcW w:w="1241" w:type="dxa"/>
            <w:tcBorders>
              <w:top w:val="nil"/>
              <w:left w:val="single" w:sz="8" w:space="0" w:color="auto"/>
              <w:bottom w:val="single" w:sz="8" w:space="0" w:color="auto"/>
              <w:right w:val="single" w:sz="4" w:space="0" w:color="auto"/>
            </w:tcBorders>
            <w:shd w:val="clear" w:color="auto" w:fill="auto"/>
            <w:vAlign w:val="center"/>
            <w:hideMark/>
          </w:tcPr>
          <w:p w14:paraId="2C031D3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.5</w:t>
            </w:r>
          </w:p>
        </w:tc>
        <w:tc>
          <w:tcPr>
            <w:tcW w:w="1241" w:type="dxa"/>
            <w:tcBorders>
              <w:top w:val="nil"/>
              <w:left w:val="nil"/>
              <w:bottom w:val="single" w:sz="8" w:space="0" w:color="auto"/>
              <w:right w:val="single" w:sz="8" w:space="0" w:color="auto"/>
            </w:tcBorders>
            <w:shd w:val="clear" w:color="auto" w:fill="auto"/>
            <w:vAlign w:val="center"/>
            <w:hideMark/>
          </w:tcPr>
          <w:p w14:paraId="0E84FA37"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387" w:type="dxa"/>
            <w:tcBorders>
              <w:top w:val="nil"/>
              <w:left w:val="nil"/>
              <w:bottom w:val="single" w:sz="8" w:space="0" w:color="auto"/>
              <w:right w:val="single" w:sz="4" w:space="0" w:color="auto"/>
            </w:tcBorders>
            <w:shd w:val="clear" w:color="auto" w:fill="auto"/>
            <w:vAlign w:val="center"/>
            <w:hideMark/>
          </w:tcPr>
          <w:p w14:paraId="1E7FC6AE"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460" w:type="dxa"/>
            <w:tcBorders>
              <w:top w:val="nil"/>
              <w:left w:val="nil"/>
              <w:bottom w:val="single" w:sz="8" w:space="0" w:color="auto"/>
              <w:right w:val="single" w:sz="4" w:space="0" w:color="auto"/>
            </w:tcBorders>
            <w:shd w:val="clear" w:color="auto" w:fill="auto"/>
            <w:vAlign w:val="center"/>
            <w:hideMark/>
          </w:tcPr>
          <w:p w14:paraId="26F5CB9E"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241" w:type="dxa"/>
            <w:tcBorders>
              <w:top w:val="nil"/>
              <w:left w:val="nil"/>
              <w:bottom w:val="single" w:sz="8" w:space="0" w:color="auto"/>
              <w:right w:val="single" w:sz="4" w:space="0" w:color="auto"/>
            </w:tcBorders>
            <w:shd w:val="clear" w:color="auto" w:fill="auto"/>
            <w:vAlign w:val="center"/>
            <w:hideMark/>
          </w:tcPr>
          <w:p w14:paraId="3E912E09"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33" w:type="dxa"/>
            <w:tcBorders>
              <w:top w:val="nil"/>
              <w:left w:val="nil"/>
              <w:bottom w:val="single" w:sz="8" w:space="0" w:color="auto"/>
              <w:right w:val="single" w:sz="8" w:space="0" w:color="auto"/>
            </w:tcBorders>
            <w:shd w:val="clear" w:color="auto" w:fill="auto"/>
            <w:vAlign w:val="center"/>
            <w:hideMark/>
          </w:tcPr>
          <w:p w14:paraId="629FED9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r>
      <w:tr w:rsidR="009F3E60" w:rsidRPr="00A74DD2" w14:paraId="69617550" w14:textId="77777777" w:rsidTr="009F3E60">
        <w:trPr>
          <w:trHeight w:val="244"/>
          <w:jc w:val="center"/>
        </w:trPr>
        <w:tc>
          <w:tcPr>
            <w:tcW w:w="9416" w:type="dxa"/>
            <w:gridSpan w:val="7"/>
            <w:tcBorders>
              <w:top w:val="nil"/>
              <w:left w:val="nil"/>
              <w:bottom w:val="nil"/>
              <w:right w:val="nil"/>
            </w:tcBorders>
            <w:shd w:val="clear" w:color="auto" w:fill="auto"/>
            <w:noWrap/>
            <w:vAlign w:val="center"/>
            <w:hideMark/>
          </w:tcPr>
          <w:p w14:paraId="24E1114D" w14:textId="77777777" w:rsidR="009F3E60" w:rsidRPr="005B5E27" w:rsidRDefault="009F3E60" w:rsidP="00673881">
            <w:pPr>
              <w:rPr>
                <w:i/>
                <w:iCs/>
                <w:sz w:val="20"/>
              </w:rPr>
            </w:pPr>
            <w:r w:rsidRPr="005B5E27">
              <w:rPr>
                <w:i/>
                <w:iCs/>
                <w:sz w:val="20"/>
                <w:szCs w:val="22"/>
              </w:rPr>
              <w:t>N/A: Most of the rural area is planned to remain agricultural in use with varying degree of land use restrictions.</w:t>
            </w:r>
          </w:p>
        </w:tc>
      </w:tr>
    </w:tbl>
    <w:p w14:paraId="1663BA27" w14:textId="4F2C3554" w:rsidR="005B5E27" w:rsidRDefault="005B5E27" w:rsidP="005B5E27">
      <w:pPr>
        <w:spacing w:after="0"/>
        <w:rPr>
          <w:b/>
          <w:sz w:val="20"/>
          <w:szCs w:val="22"/>
        </w:rPr>
      </w:pPr>
    </w:p>
    <w:p w14:paraId="6E06C86E" w14:textId="77777777" w:rsidR="005B5E27" w:rsidRPr="00A74DD2" w:rsidRDefault="005B5E27" w:rsidP="005B5E27">
      <w:pPr>
        <w:spacing w:after="0"/>
        <w:rPr>
          <w:b/>
          <w:sz w:val="20"/>
          <w:szCs w:val="22"/>
        </w:rPr>
      </w:pPr>
    </w:p>
    <w:p w14:paraId="05CDDAE8" w14:textId="3F1063D3" w:rsidR="009F3E60" w:rsidRPr="00A74DD2" w:rsidRDefault="009F3E60" w:rsidP="009F3E60">
      <w:pPr>
        <w:spacing w:after="0"/>
        <w:jc w:val="center"/>
        <w:rPr>
          <w:b/>
          <w:sz w:val="20"/>
          <w:szCs w:val="22"/>
        </w:rPr>
      </w:pPr>
      <w:r w:rsidRPr="00A74DD2">
        <w:rPr>
          <w:b/>
          <w:sz w:val="20"/>
          <w:szCs w:val="22"/>
        </w:rPr>
        <w:t>Table 4.3</w:t>
      </w:r>
      <w:r w:rsidR="00682ADE">
        <w:rPr>
          <w:b/>
          <w:sz w:val="20"/>
          <w:szCs w:val="22"/>
        </w:rPr>
        <w:t>2</w:t>
      </w:r>
      <w:r w:rsidRPr="00A74DD2">
        <w:rPr>
          <w:b/>
          <w:sz w:val="20"/>
          <w:szCs w:val="22"/>
        </w:rPr>
        <w:t>: City of Clark</w:t>
      </w:r>
    </w:p>
    <w:p w14:paraId="4553B3F2" w14:textId="77777777" w:rsidR="009F3E60" w:rsidRPr="00A74DD2" w:rsidRDefault="009F3E60" w:rsidP="009F3E60">
      <w:pPr>
        <w:spacing w:after="0"/>
        <w:jc w:val="center"/>
        <w:rPr>
          <w:b/>
          <w:sz w:val="20"/>
          <w:szCs w:val="22"/>
        </w:rPr>
      </w:pPr>
      <w:r w:rsidRPr="00A74DD2">
        <w:rPr>
          <w:b/>
          <w:sz w:val="20"/>
          <w:szCs w:val="22"/>
        </w:rPr>
        <w:t>Potential Floodplain Development – By Land Use Type</w:t>
      </w:r>
    </w:p>
    <w:p w14:paraId="372B3790" w14:textId="77777777" w:rsidR="009F3E60" w:rsidRPr="00A74DD2" w:rsidRDefault="009F3E60" w:rsidP="009F3E60">
      <w:pPr>
        <w:spacing w:after="0"/>
        <w:jc w:val="center"/>
        <w:rPr>
          <w:b/>
          <w:sz w:val="20"/>
          <w:szCs w:val="22"/>
        </w:rPr>
      </w:pPr>
    </w:p>
    <w:tbl>
      <w:tblPr>
        <w:tblW w:w="9567" w:type="dxa"/>
        <w:jc w:val="center"/>
        <w:tblLayout w:type="fixed"/>
        <w:tblLook w:val="04A0" w:firstRow="1" w:lastRow="0" w:firstColumn="1" w:lastColumn="0" w:noHBand="0" w:noVBand="1"/>
      </w:tblPr>
      <w:tblGrid>
        <w:gridCol w:w="1250"/>
        <w:gridCol w:w="1177"/>
        <w:gridCol w:w="1292"/>
        <w:gridCol w:w="1443"/>
        <w:gridCol w:w="1519"/>
        <w:gridCol w:w="1291"/>
        <w:gridCol w:w="1595"/>
      </w:tblGrid>
      <w:tr w:rsidR="009F3E60" w:rsidRPr="00A74DD2" w14:paraId="16AA20E3" w14:textId="77777777" w:rsidTr="00803BC9">
        <w:trPr>
          <w:trHeight w:val="346"/>
          <w:jc w:val="center"/>
        </w:trPr>
        <w:tc>
          <w:tcPr>
            <w:tcW w:w="1250" w:type="dxa"/>
            <w:tcBorders>
              <w:top w:val="nil"/>
              <w:left w:val="single" w:sz="8" w:space="0" w:color="auto"/>
              <w:bottom w:val="single" w:sz="4" w:space="0" w:color="auto"/>
              <w:right w:val="single" w:sz="8" w:space="0" w:color="auto"/>
            </w:tcBorders>
            <w:shd w:val="clear" w:color="000000" w:fill="000000"/>
            <w:vAlign w:val="center"/>
            <w:hideMark/>
          </w:tcPr>
          <w:p w14:paraId="0FFF5154" w14:textId="77777777" w:rsidR="009F3E60" w:rsidRPr="00A74DD2" w:rsidRDefault="009F3E60" w:rsidP="009E0030">
            <w:pPr>
              <w:jc w:val="center"/>
              <w:rPr>
                <w:rFonts w:ascii="Calibri" w:hAnsi="Calibri" w:cs="Calibri"/>
                <w:sz w:val="20"/>
              </w:rPr>
            </w:pPr>
          </w:p>
        </w:tc>
        <w:tc>
          <w:tcPr>
            <w:tcW w:w="2469" w:type="dxa"/>
            <w:gridSpan w:val="2"/>
            <w:tcBorders>
              <w:top w:val="single" w:sz="8" w:space="0" w:color="auto"/>
              <w:left w:val="nil"/>
              <w:bottom w:val="single" w:sz="8" w:space="0" w:color="auto"/>
              <w:right w:val="single" w:sz="8" w:space="0" w:color="000000"/>
            </w:tcBorders>
            <w:shd w:val="clear" w:color="auto" w:fill="auto"/>
            <w:vAlign w:val="center"/>
            <w:hideMark/>
          </w:tcPr>
          <w:p w14:paraId="50DFB7F7"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Community Totals</w:t>
            </w:r>
          </w:p>
        </w:tc>
        <w:tc>
          <w:tcPr>
            <w:tcW w:w="5848" w:type="dxa"/>
            <w:gridSpan w:val="4"/>
            <w:tcBorders>
              <w:top w:val="single" w:sz="8" w:space="0" w:color="auto"/>
              <w:left w:val="nil"/>
              <w:bottom w:val="single" w:sz="8" w:space="0" w:color="auto"/>
              <w:right w:val="single" w:sz="8" w:space="0" w:color="000000"/>
            </w:tcBorders>
            <w:shd w:val="clear" w:color="auto" w:fill="auto"/>
            <w:vAlign w:val="center"/>
            <w:hideMark/>
          </w:tcPr>
          <w:p w14:paraId="31A15E44"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Flood Hazard Area</w:t>
            </w:r>
          </w:p>
        </w:tc>
      </w:tr>
      <w:tr w:rsidR="009F3E60" w:rsidRPr="00A74DD2" w14:paraId="19840F1A" w14:textId="77777777" w:rsidTr="00803BC9">
        <w:trPr>
          <w:trHeight w:val="1007"/>
          <w:jc w:val="center"/>
        </w:trPr>
        <w:tc>
          <w:tcPr>
            <w:tcW w:w="1250" w:type="dxa"/>
            <w:tcBorders>
              <w:top w:val="nil"/>
              <w:left w:val="single" w:sz="8" w:space="0" w:color="auto"/>
              <w:bottom w:val="single" w:sz="8" w:space="0" w:color="auto"/>
              <w:right w:val="single" w:sz="8" w:space="0" w:color="auto"/>
            </w:tcBorders>
            <w:shd w:val="clear" w:color="auto" w:fill="auto"/>
            <w:vAlign w:val="center"/>
            <w:hideMark/>
          </w:tcPr>
          <w:p w14:paraId="17BC5133"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Land Use Category</w:t>
            </w:r>
          </w:p>
        </w:tc>
        <w:tc>
          <w:tcPr>
            <w:tcW w:w="1177" w:type="dxa"/>
            <w:tcBorders>
              <w:top w:val="nil"/>
              <w:left w:val="nil"/>
              <w:bottom w:val="single" w:sz="8" w:space="0" w:color="auto"/>
              <w:right w:val="single" w:sz="4" w:space="0" w:color="auto"/>
            </w:tcBorders>
            <w:shd w:val="clear" w:color="auto" w:fill="auto"/>
            <w:vAlign w:val="center"/>
            <w:hideMark/>
          </w:tcPr>
          <w:p w14:paraId="2E83D5D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Projected Development Density (Units/Acre)</w:t>
            </w:r>
          </w:p>
        </w:tc>
        <w:tc>
          <w:tcPr>
            <w:tcW w:w="1292" w:type="dxa"/>
            <w:tcBorders>
              <w:top w:val="nil"/>
              <w:left w:val="nil"/>
              <w:bottom w:val="single" w:sz="8" w:space="0" w:color="auto"/>
              <w:right w:val="single" w:sz="8" w:space="0" w:color="auto"/>
            </w:tcBorders>
            <w:shd w:val="clear" w:color="auto" w:fill="auto"/>
            <w:vAlign w:val="center"/>
            <w:hideMark/>
          </w:tcPr>
          <w:p w14:paraId="12B04BF1"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Acres of projected future development</w:t>
            </w:r>
          </w:p>
        </w:tc>
        <w:tc>
          <w:tcPr>
            <w:tcW w:w="1443" w:type="dxa"/>
            <w:tcBorders>
              <w:top w:val="nil"/>
              <w:left w:val="nil"/>
              <w:bottom w:val="single" w:sz="8" w:space="0" w:color="auto"/>
              <w:right w:val="single" w:sz="4" w:space="0" w:color="auto"/>
            </w:tcBorders>
            <w:shd w:val="clear" w:color="auto" w:fill="auto"/>
            <w:vAlign w:val="center"/>
            <w:hideMark/>
          </w:tcPr>
          <w:p w14:paraId="105E091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Acres of future development in Hazard Area</w:t>
            </w:r>
          </w:p>
        </w:tc>
        <w:tc>
          <w:tcPr>
            <w:tcW w:w="1519" w:type="dxa"/>
            <w:tcBorders>
              <w:top w:val="nil"/>
              <w:left w:val="nil"/>
              <w:bottom w:val="single" w:sz="8" w:space="0" w:color="auto"/>
              <w:right w:val="single" w:sz="4" w:space="0" w:color="auto"/>
            </w:tcBorders>
            <w:shd w:val="clear" w:color="auto" w:fill="auto"/>
            <w:vAlign w:val="center"/>
            <w:hideMark/>
          </w:tcPr>
          <w:p w14:paraId="028E5A3F"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 Area for future development</w:t>
            </w:r>
          </w:p>
        </w:tc>
        <w:tc>
          <w:tcPr>
            <w:tcW w:w="1291" w:type="dxa"/>
            <w:tcBorders>
              <w:top w:val="nil"/>
              <w:left w:val="nil"/>
              <w:bottom w:val="single" w:sz="8" w:space="0" w:color="auto"/>
              <w:right w:val="single" w:sz="4" w:space="0" w:color="auto"/>
            </w:tcBorders>
            <w:shd w:val="clear" w:color="auto" w:fill="auto"/>
            <w:vAlign w:val="center"/>
            <w:hideMark/>
          </w:tcPr>
          <w:p w14:paraId="2A28D58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Potential # of Lots for future development</w:t>
            </w:r>
          </w:p>
        </w:tc>
        <w:tc>
          <w:tcPr>
            <w:tcW w:w="1595" w:type="dxa"/>
            <w:tcBorders>
              <w:top w:val="nil"/>
              <w:left w:val="nil"/>
              <w:bottom w:val="single" w:sz="8" w:space="0" w:color="auto"/>
              <w:right w:val="single" w:sz="8" w:space="0" w:color="auto"/>
            </w:tcBorders>
            <w:shd w:val="clear" w:color="auto" w:fill="auto"/>
            <w:vAlign w:val="center"/>
            <w:hideMark/>
          </w:tcPr>
          <w:p w14:paraId="7B94E0E1"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 of Undeveloped Lots Already Appropriately Zoned</w:t>
            </w:r>
          </w:p>
        </w:tc>
      </w:tr>
      <w:tr w:rsidR="009F3E60" w:rsidRPr="00A74DD2" w14:paraId="06F08C2E" w14:textId="77777777" w:rsidTr="00803BC9">
        <w:trPr>
          <w:trHeight w:val="331"/>
          <w:jc w:val="center"/>
        </w:trPr>
        <w:tc>
          <w:tcPr>
            <w:tcW w:w="1250" w:type="dxa"/>
            <w:tcBorders>
              <w:top w:val="nil"/>
              <w:left w:val="single" w:sz="8" w:space="0" w:color="auto"/>
              <w:bottom w:val="single" w:sz="4" w:space="0" w:color="auto"/>
              <w:right w:val="nil"/>
            </w:tcBorders>
            <w:shd w:val="clear" w:color="auto" w:fill="auto"/>
            <w:vAlign w:val="center"/>
            <w:hideMark/>
          </w:tcPr>
          <w:p w14:paraId="7A44198E" w14:textId="77777777" w:rsidR="009F3E60" w:rsidRPr="00A74DD2" w:rsidRDefault="009F3E60" w:rsidP="009E0030">
            <w:pPr>
              <w:jc w:val="center"/>
              <w:rPr>
                <w:i/>
                <w:iCs/>
                <w:sz w:val="18"/>
                <w:szCs w:val="20"/>
              </w:rPr>
            </w:pPr>
            <w:r w:rsidRPr="00A74DD2">
              <w:rPr>
                <w:i/>
                <w:iCs/>
                <w:sz w:val="18"/>
                <w:szCs w:val="20"/>
              </w:rPr>
              <w:t>Residential</w:t>
            </w:r>
          </w:p>
        </w:tc>
        <w:tc>
          <w:tcPr>
            <w:tcW w:w="1177" w:type="dxa"/>
            <w:tcBorders>
              <w:top w:val="nil"/>
              <w:left w:val="single" w:sz="8" w:space="0" w:color="auto"/>
              <w:bottom w:val="single" w:sz="4" w:space="0" w:color="auto"/>
              <w:right w:val="single" w:sz="4" w:space="0" w:color="auto"/>
            </w:tcBorders>
            <w:shd w:val="clear" w:color="auto" w:fill="auto"/>
            <w:vAlign w:val="center"/>
            <w:hideMark/>
          </w:tcPr>
          <w:p w14:paraId="219556DF"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2.5</w:t>
            </w:r>
          </w:p>
        </w:tc>
        <w:tc>
          <w:tcPr>
            <w:tcW w:w="1292" w:type="dxa"/>
            <w:tcBorders>
              <w:top w:val="nil"/>
              <w:left w:val="nil"/>
              <w:bottom w:val="single" w:sz="4" w:space="0" w:color="auto"/>
              <w:right w:val="single" w:sz="8" w:space="0" w:color="auto"/>
            </w:tcBorders>
            <w:shd w:val="clear" w:color="auto" w:fill="auto"/>
            <w:vAlign w:val="center"/>
            <w:hideMark/>
          </w:tcPr>
          <w:p w14:paraId="79326D45"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43.5</w:t>
            </w:r>
          </w:p>
        </w:tc>
        <w:tc>
          <w:tcPr>
            <w:tcW w:w="1443" w:type="dxa"/>
            <w:tcBorders>
              <w:top w:val="nil"/>
              <w:left w:val="nil"/>
              <w:bottom w:val="single" w:sz="4" w:space="0" w:color="auto"/>
              <w:right w:val="single" w:sz="4" w:space="0" w:color="auto"/>
            </w:tcBorders>
            <w:shd w:val="clear" w:color="auto" w:fill="auto"/>
            <w:vAlign w:val="center"/>
            <w:hideMark/>
          </w:tcPr>
          <w:p w14:paraId="1E96DC1E"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14.99</w:t>
            </w:r>
          </w:p>
        </w:tc>
        <w:tc>
          <w:tcPr>
            <w:tcW w:w="1519" w:type="dxa"/>
            <w:tcBorders>
              <w:top w:val="nil"/>
              <w:left w:val="nil"/>
              <w:bottom w:val="single" w:sz="4" w:space="0" w:color="auto"/>
              <w:right w:val="single" w:sz="4" w:space="0" w:color="auto"/>
            </w:tcBorders>
            <w:shd w:val="clear" w:color="auto" w:fill="auto"/>
            <w:vAlign w:val="center"/>
            <w:hideMark/>
          </w:tcPr>
          <w:p w14:paraId="1C871BAE"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34.5</w:t>
            </w:r>
          </w:p>
        </w:tc>
        <w:tc>
          <w:tcPr>
            <w:tcW w:w="1291" w:type="dxa"/>
            <w:tcBorders>
              <w:top w:val="nil"/>
              <w:left w:val="nil"/>
              <w:bottom w:val="single" w:sz="4" w:space="0" w:color="auto"/>
              <w:right w:val="single" w:sz="4" w:space="0" w:color="auto"/>
            </w:tcBorders>
            <w:shd w:val="clear" w:color="auto" w:fill="auto"/>
            <w:vAlign w:val="center"/>
            <w:hideMark/>
          </w:tcPr>
          <w:p w14:paraId="063D9F35"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86</w:t>
            </w:r>
          </w:p>
        </w:tc>
        <w:tc>
          <w:tcPr>
            <w:tcW w:w="1595" w:type="dxa"/>
            <w:tcBorders>
              <w:top w:val="nil"/>
              <w:left w:val="nil"/>
              <w:bottom w:val="single" w:sz="4" w:space="0" w:color="auto"/>
              <w:right w:val="single" w:sz="8" w:space="0" w:color="auto"/>
            </w:tcBorders>
            <w:shd w:val="clear" w:color="auto" w:fill="auto"/>
            <w:vAlign w:val="center"/>
            <w:hideMark/>
          </w:tcPr>
          <w:p w14:paraId="0511623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19</w:t>
            </w:r>
          </w:p>
        </w:tc>
      </w:tr>
      <w:tr w:rsidR="009F3E60" w:rsidRPr="00A74DD2" w14:paraId="03F4E7CF" w14:textId="77777777" w:rsidTr="00803BC9">
        <w:trPr>
          <w:trHeight w:val="331"/>
          <w:jc w:val="center"/>
        </w:trPr>
        <w:tc>
          <w:tcPr>
            <w:tcW w:w="1250" w:type="dxa"/>
            <w:tcBorders>
              <w:top w:val="nil"/>
              <w:left w:val="single" w:sz="8" w:space="0" w:color="auto"/>
              <w:bottom w:val="single" w:sz="4" w:space="0" w:color="auto"/>
              <w:right w:val="nil"/>
            </w:tcBorders>
            <w:shd w:val="clear" w:color="auto" w:fill="auto"/>
            <w:vAlign w:val="center"/>
            <w:hideMark/>
          </w:tcPr>
          <w:p w14:paraId="553E71CA" w14:textId="77777777" w:rsidR="009F3E60" w:rsidRPr="00A74DD2" w:rsidRDefault="009F3E60" w:rsidP="009E0030">
            <w:pPr>
              <w:jc w:val="center"/>
              <w:rPr>
                <w:i/>
                <w:iCs/>
                <w:sz w:val="18"/>
                <w:szCs w:val="20"/>
              </w:rPr>
            </w:pPr>
            <w:r w:rsidRPr="00A74DD2">
              <w:rPr>
                <w:i/>
                <w:iCs/>
                <w:sz w:val="18"/>
                <w:szCs w:val="20"/>
              </w:rPr>
              <w:t>Commercial</w:t>
            </w:r>
          </w:p>
        </w:tc>
        <w:tc>
          <w:tcPr>
            <w:tcW w:w="1177" w:type="dxa"/>
            <w:tcBorders>
              <w:top w:val="nil"/>
              <w:left w:val="single" w:sz="8" w:space="0" w:color="auto"/>
              <w:bottom w:val="single" w:sz="4" w:space="0" w:color="auto"/>
              <w:right w:val="single" w:sz="4" w:space="0" w:color="auto"/>
            </w:tcBorders>
            <w:shd w:val="clear" w:color="auto" w:fill="auto"/>
            <w:vAlign w:val="center"/>
            <w:hideMark/>
          </w:tcPr>
          <w:p w14:paraId="57A02B3F"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w:t>
            </w:r>
          </w:p>
        </w:tc>
        <w:tc>
          <w:tcPr>
            <w:tcW w:w="1292" w:type="dxa"/>
            <w:tcBorders>
              <w:top w:val="nil"/>
              <w:left w:val="nil"/>
              <w:bottom w:val="single" w:sz="4" w:space="0" w:color="auto"/>
              <w:right w:val="single" w:sz="8" w:space="0" w:color="auto"/>
            </w:tcBorders>
            <w:shd w:val="clear" w:color="auto" w:fill="auto"/>
            <w:vAlign w:val="center"/>
            <w:hideMark/>
          </w:tcPr>
          <w:p w14:paraId="36A7FA1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6</w:t>
            </w:r>
          </w:p>
        </w:tc>
        <w:tc>
          <w:tcPr>
            <w:tcW w:w="1443" w:type="dxa"/>
            <w:tcBorders>
              <w:top w:val="nil"/>
              <w:left w:val="nil"/>
              <w:bottom w:val="single" w:sz="4" w:space="0" w:color="auto"/>
              <w:right w:val="single" w:sz="4" w:space="0" w:color="auto"/>
            </w:tcBorders>
            <w:shd w:val="clear" w:color="auto" w:fill="auto"/>
            <w:vAlign w:val="center"/>
            <w:hideMark/>
          </w:tcPr>
          <w:p w14:paraId="6530FA0C"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0.75</w:t>
            </w:r>
          </w:p>
        </w:tc>
        <w:tc>
          <w:tcPr>
            <w:tcW w:w="1519" w:type="dxa"/>
            <w:tcBorders>
              <w:top w:val="nil"/>
              <w:left w:val="nil"/>
              <w:bottom w:val="single" w:sz="4" w:space="0" w:color="auto"/>
              <w:right w:val="single" w:sz="4" w:space="0" w:color="auto"/>
            </w:tcBorders>
            <w:shd w:val="clear" w:color="auto" w:fill="auto"/>
            <w:vAlign w:val="center"/>
            <w:hideMark/>
          </w:tcPr>
          <w:p w14:paraId="22F58E14"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12.5</w:t>
            </w:r>
          </w:p>
        </w:tc>
        <w:tc>
          <w:tcPr>
            <w:tcW w:w="1291" w:type="dxa"/>
            <w:tcBorders>
              <w:top w:val="nil"/>
              <w:left w:val="nil"/>
              <w:bottom w:val="single" w:sz="4" w:space="0" w:color="auto"/>
              <w:right w:val="single" w:sz="4" w:space="0" w:color="auto"/>
            </w:tcBorders>
            <w:shd w:val="clear" w:color="auto" w:fill="auto"/>
            <w:vAlign w:val="center"/>
            <w:hideMark/>
          </w:tcPr>
          <w:p w14:paraId="4158687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3</w:t>
            </w:r>
          </w:p>
        </w:tc>
        <w:tc>
          <w:tcPr>
            <w:tcW w:w="1595" w:type="dxa"/>
            <w:tcBorders>
              <w:top w:val="nil"/>
              <w:left w:val="nil"/>
              <w:bottom w:val="single" w:sz="4" w:space="0" w:color="auto"/>
              <w:right w:val="single" w:sz="8" w:space="0" w:color="auto"/>
            </w:tcBorders>
            <w:shd w:val="clear" w:color="auto" w:fill="auto"/>
            <w:vAlign w:val="center"/>
            <w:hideMark/>
          </w:tcPr>
          <w:p w14:paraId="77AB5BF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3</w:t>
            </w:r>
          </w:p>
        </w:tc>
      </w:tr>
      <w:tr w:rsidR="009F3E60" w:rsidRPr="00A74DD2" w14:paraId="27A2D5A3" w14:textId="77777777" w:rsidTr="00803BC9">
        <w:trPr>
          <w:trHeight w:val="331"/>
          <w:jc w:val="center"/>
        </w:trPr>
        <w:tc>
          <w:tcPr>
            <w:tcW w:w="1250" w:type="dxa"/>
            <w:tcBorders>
              <w:top w:val="nil"/>
              <w:left w:val="single" w:sz="8" w:space="0" w:color="auto"/>
              <w:bottom w:val="single" w:sz="4" w:space="0" w:color="auto"/>
              <w:right w:val="nil"/>
            </w:tcBorders>
            <w:shd w:val="clear" w:color="auto" w:fill="auto"/>
            <w:vAlign w:val="center"/>
            <w:hideMark/>
          </w:tcPr>
          <w:p w14:paraId="656D9D14" w14:textId="77777777" w:rsidR="009F3E60" w:rsidRPr="00A74DD2" w:rsidRDefault="009F3E60" w:rsidP="009E0030">
            <w:pPr>
              <w:jc w:val="center"/>
              <w:rPr>
                <w:i/>
                <w:iCs/>
                <w:sz w:val="18"/>
                <w:szCs w:val="20"/>
              </w:rPr>
            </w:pPr>
            <w:r w:rsidRPr="00A74DD2">
              <w:rPr>
                <w:i/>
                <w:iCs/>
                <w:sz w:val="18"/>
                <w:szCs w:val="20"/>
              </w:rPr>
              <w:t>Industrial</w:t>
            </w:r>
          </w:p>
        </w:tc>
        <w:tc>
          <w:tcPr>
            <w:tcW w:w="1177" w:type="dxa"/>
            <w:tcBorders>
              <w:top w:val="nil"/>
              <w:left w:val="single" w:sz="8" w:space="0" w:color="auto"/>
              <w:bottom w:val="single" w:sz="4" w:space="0" w:color="auto"/>
              <w:right w:val="single" w:sz="4" w:space="0" w:color="auto"/>
            </w:tcBorders>
            <w:shd w:val="clear" w:color="auto" w:fill="auto"/>
            <w:vAlign w:val="center"/>
            <w:hideMark/>
          </w:tcPr>
          <w:p w14:paraId="393000E7"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0.25</w:t>
            </w:r>
          </w:p>
        </w:tc>
        <w:tc>
          <w:tcPr>
            <w:tcW w:w="1292" w:type="dxa"/>
            <w:tcBorders>
              <w:top w:val="nil"/>
              <w:left w:val="nil"/>
              <w:bottom w:val="single" w:sz="4" w:space="0" w:color="auto"/>
              <w:right w:val="single" w:sz="8" w:space="0" w:color="auto"/>
            </w:tcBorders>
            <w:shd w:val="clear" w:color="auto" w:fill="auto"/>
            <w:vAlign w:val="center"/>
            <w:hideMark/>
          </w:tcPr>
          <w:p w14:paraId="019F6255"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20</w:t>
            </w:r>
          </w:p>
        </w:tc>
        <w:tc>
          <w:tcPr>
            <w:tcW w:w="1443" w:type="dxa"/>
            <w:tcBorders>
              <w:top w:val="nil"/>
              <w:left w:val="nil"/>
              <w:bottom w:val="single" w:sz="4" w:space="0" w:color="auto"/>
              <w:right w:val="single" w:sz="4" w:space="0" w:color="auto"/>
            </w:tcBorders>
            <w:shd w:val="clear" w:color="auto" w:fill="auto"/>
            <w:vAlign w:val="center"/>
            <w:hideMark/>
          </w:tcPr>
          <w:p w14:paraId="5A8C0422"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2.0</w:t>
            </w:r>
          </w:p>
        </w:tc>
        <w:tc>
          <w:tcPr>
            <w:tcW w:w="1519" w:type="dxa"/>
            <w:tcBorders>
              <w:top w:val="nil"/>
              <w:left w:val="nil"/>
              <w:bottom w:val="single" w:sz="4" w:space="0" w:color="auto"/>
              <w:right w:val="single" w:sz="4" w:space="0" w:color="auto"/>
            </w:tcBorders>
            <w:shd w:val="clear" w:color="auto" w:fill="auto"/>
            <w:vAlign w:val="center"/>
            <w:hideMark/>
          </w:tcPr>
          <w:p w14:paraId="48878177"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10.0</w:t>
            </w:r>
          </w:p>
        </w:tc>
        <w:tc>
          <w:tcPr>
            <w:tcW w:w="1291" w:type="dxa"/>
            <w:tcBorders>
              <w:top w:val="nil"/>
              <w:left w:val="nil"/>
              <w:bottom w:val="single" w:sz="4" w:space="0" w:color="auto"/>
              <w:right w:val="single" w:sz="4" w:space="0" w:color="auto"/>
            </w:tcBorders>
            <w:shd w:val="clear" w:color="auto" w:fill="auto"/>
            <w:vAlign w:val="center"/>
            <w:hideMark/>
          </w:tcPr>
          <w:p w14:paraId="117E93D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w:t>
            </w:r>
          </w:p>
        </w:tc>
        <w:tc>
          <w:tcPr>
            <w:tcW w:w="1595" w:type="dxa"/>
            <w:tcBorders>
              <w:top w:val="nil"/>
              <w:left w:val="nil"/>
              <w:bottom w:val="single" w:sz="4" w:space="0" w:color="auto"/>
              <w:right w:val="single" w:sz="8" w:space="0" w:color="auto"/>
            </w:tcBorders>
            <w:shd w:val="clear" w:color="auto" w:fill="auto"/>
            <w:vAlign w:val="center"/>
            <w:hideMark/>
          </w:tcPr>
          <w:p w14:paraId="3FFB52C3"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w:t>
            </w:r>
          </w:p>
        </w:tc>
      </w:tr>
    </w:tbl>
    <w:p w14:paraId="2CEA9D0A" w14:textId="77777777" w:rsidR="009F3E60" w:rsidRPr="00A74DD2" w:rsidRDefault="009F3E60" w:rsidP="009F3E60">
      <w:pPr>
        <w:jc w:val="center"/>
        <w:rPr>
          <w:b/>
          <w:sz w:val="14"/>
          <w:szCs w:val="14"/>
        </w:rPr>
      </w:pPr>
    </w:p>
    <w:p w14:paraId="3F9765C5" w14:textId="0D934BE1" w:rsidR="009F3E60" w:rsidRPr="00A74DD2" w:rsidRDefault="009F3E60" w:rsidP="009F3E60">
      <w:pPr>
        <w:spacing w:after="0"/>
        <w:jc w:val="center"/>
        <w:rPr>
          <w:b/>
          <w:sz w:val="20"/>
          <w:szCs w:val="22"/>
        </w:rPr>
      </w:pPr>
      <w:r w:rsidRPr="00A74DD2">
        <w:rPr>
          <w:b/>
          <w:sz w:val="20"/>
          <w:szCs w:val="22"/>
        </w:rPr>
        <w:t>Table 4.3</w:t>
      </w:r>
      <w:r w:rsidR="00682ADE">
        <w:rPr>
          <w:b/>
          <w:sz w:val="20"/>
          <w:szCs w:val="22"/>
        </w:rPr>
        <w:t>3</w:t>
      </w:r>
      <w:r w:rsidRPr="00A74DD2">
        <w:rPr>
          <w:b/>
          <w:sz w:val="20"/>
          <w:szCs w:val="22"/>
        </w:rPr>
        <w:t>: Town of Vienna</w:t>
      </w:r>
    </w:p>
    <w:p w14:paraId="2E2807F1" w14:textId="77777777" w:rsidR="009F3E60" w:rsidRPr="00A74DD2" w:rsidRDefault="009F3E60" w:rsidP="009F3E60">
      <w:pPr>
        <w:spacing w:after="0"/>
        <w:jc w:val="center"/>
        <w:rPr>
          <w:b/>
          <w:sz w:val="20"/>
          <w:szCs w:val="22"/>
        </w:rPr>
      </w:pPr>
      <w:r w:rsidRPr="00A74DD2">
        <w:rPr>
          <w:b/>
          <w:sz w:val="20"/>
          <w:szCs w:val="22"/>
        </w:rPr>
        <w:t>Potential Floodplain Development – By Land Use Type</w:t>
      </w:r>
    </w:p>
    <w:tbl>
      <w:tblPr>
        <w:tblW w:w="9506" w:type="dxa"/>
        <w:jc w:val="center"/>
        <w:tblLayout w:type="fixed"/>
        <w:tblLook w:val="04A0" w:firstRow="1" w:lastRow="0" w:firstColumn="1" w:lastColumn="0" w:noHBand="0" w:noVBand="1"/>
      </w:tblPr>
      <w:tblGrid>
        <w:gridCol w:w="1250"/>
        <w:gridCol w:w="1162"/>
        <w:gridCol w:w="1283"/>
        <w:gridCol w:w="1433"/>
        <w:gridCol w:w="1509"/>
        <w:gridCol w:w="1283"/>
        <w:gridCol w:w="1586"/>
      </w:tblGrid>
      <w:tr w:rsidR="009F3E60" w:rsidRPr="00A74DD2" w14:paraId="01A47AE9" w14:textId="77777777" w:rsidTr="00803BC9">
        <w:trPr>
          <w:trHeight w:val="324"/>
          <w:jc w:val="center"/>
        </w:trPr>
        <w:tc>
          <w:tcPr>
            <w:tcW w:w="1250" w:type="dxa"/>
            <w:tcBorders>
              <w:top w:val="nil"/>
              <w:left w:val="single" w:sz="8" w:space="0" w:color="auto"/>
              <w:bottom w:val="single" w:sz="4" w:space="0" w:color="auto"/>
              <w:right w:val="single" w:sz="8" w:space="0" w:color="auto"/>
            </w:tcBorders>
            <w:shd w:val="clear" w:color="000000" w:fill="000000"/>
            <w:vAlign w:val="center"/>
            <w:hideMark/>
          </w:tcPr>
          <w:p w14:paraId="50C56611" w14:textId="77777777" w:rsidR="009F3E60" w:rsidRPr="00A74DD2" w:rsidRDefault="009F3E60" w:rsidP="009E0030">
            <w:pPr>
              <w:jc w:val="center"/>
              <w:rPr>
                <w:rFonts w:ascii="Calibri" w:hAnsi="Calibri" w:cs="Calibri"/>
                <w:sz w:val="20"/>
              </w:rPr>
            </w:pPr>
          </w:p>
        </w:tc>
        <w:tc>
          <w:tcPr>
            <w:tcW w:w="2445" w:type="dxa"/>
            <w:gridSpan w:val="2"/>
            <w:tcBorders>
              <w:top w:val="single" w:sz="8" w:space="0" w:color="auto"/>
              <w:left w:val="nil"/>
              <w:bottom w:val="single" w:sz="8" w:space="0" w:color="auto"/>
              <w:right w:val="single" w:sz="8" w:space="0" w:color="000000"/>
            </w:tcBorders>
            <w:shd w:val="clear" w:color="auto" w:fill="auto"/>
            <w:vAlign w:val="center"/>
            <w:hideMark/>
          </w:tcPr>
          <w:p w14:paraId="3FE978E3"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Community Totals</w:t>
            </w:r>
          </w:p>
        </w:tc>
        <w:tc>
          <w:tcPr>
            <w:tcW w:w="5811" w:type="dxa"/>
            <w:gridSpan w:val="4"/>
            <w:tcBorders>
              <w:top w:val="single" w:sz="8" w:space="0" w:color="auto"/>
              <w:left w:val="nil"/>
              <w:bottom w:val="single" w:sz="8" w:space="0" w:color="auto"/>
              <w:right w:val="single" w:sz="8" w:space="0" w:color="000000"/>
            </w:tcBorders>
            <w:shd w:val="clear" w:color="auto" w:fill="auto"/>
            <w:vAlign w:val="center"/>
            <w:hideMark/>
          </w:tcPr>
          <w:p w14:paraId="7ACF66B7"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Flood Hazard Area</w:t>
            </w:r>
          </w:p>
        </w:tc>
      </w:tr>
      <w:tr w:rsidR="009F3E60" w:rsidRPr="00A74DD2" w14:paraId="61AE298B" w14:textId="77777777" w:rsidTr="00803BC9">
        <w:trPr>
          <w:trHeight w:val="940"/>
          <w:jc w:val="center"/>
        </w:trPr>
        <w:tc>
          <w:tcPr>
            <w:tcW w:w="1250" w:type="dxa"/>
            <w:tcBorders>
              <w:top w:val="nil"/>
              <w:left w:val="single" w:sz="8" w:space="0" w:color="auto"/>
              <w:bottom w:val="single" w:sz="8" w:space="0" w:color="auto"/>
              <w:right w:val="single" w:sz="8" w:space="0" w:color="auto"/>
            </w:tcBorders>
            <w:shd w:val="clear" w:color="auto" w:fill="auto"/>
            <w:vAlign w:val="center"/>
            <w:hideMark/>
          </w:tcPr>
          <w:p w14:paraId="1E0BFD03"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Land Use Category</w:t>
            </w:r>
          </w:p>
        </w:tc>
        <w:tc>
          <w:tcPr>
            <w:tcW w:w="1162" w:type="dxa"/>
            <w:tcBorders>
              <w:top w:val="nil"/>
              <w:left w:val="nil"/>
              <w:bottom w:val="single" w:sz="8" w:space="0" w:color="auto"/>
              <w:right w:val="single" w:sz="4" w:space="0" w:color="auto"/>
            </w:tcBorders>
            <w:shd w:val="clear" w:color="auto" w:fill="auto"/>
            <w:vAlign w:val="center"/>
            <w:hideMark/>
          </w:tcPr>
          <w:p w14:paraId="4CF610B1"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Projected Development Density (Units/Acre)</w:t>
            </w:r>
          </w:p>
        </w:tc>
        <w:tc>
          <w:tcPr>
            <w:tcW w:w="1283" w:type="dxa"/>
            <w:tcBorders>
              <w:top w:val="nil"/>
              <w:left w:val="nil"/>
              <w:bottom w:val="single" w:sz="8" w:space="0" w:color="auto"/>
              <w:right w:val="single" w:sz="8" w:space="0" w:color="auto"/>
            </w:tcBorders>
            <w:shd w:val="clear" w:color="auto" w:fill="auto"/>
            <w:vAlign w:val="center"/>
            <w:hideMark/>
          </w:tcPr>
          <w:p w14:paraId="16EB28E9"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Acres of projected future development*</w:t>
            </w:r>
          </w:p>
        </w:tc>
        <w:tc>
          <w:tcPr>
            <w:tcW w:w="1433" w:type="dxa"/>
            <w:tcBorders>
              <w:top w:val="nil"/>
              <w:left w:val="nil"/>
              <w:bottom w:val="single" w:sz="8" w:space="0" w:color="auto"/>
              <w:right w:val="single" w:sz="4" w:space="0" w:color="auto"/>
            </w:tcBorders>
            <w:shd w:val="clear" w:color="auto" w:fill="auto"/>
            <w:vAlign w:val="center"/>
            <w:hideMark/>
          </w:tcPr>
          <w:p w14:paraId="568D4344"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Acres of future development in Hazard Area*</w:t>
            </w:r>
          </w:p>
        </w:tc>
        <w:tc>
          <w:tcPr>
            <w:tcW w:w="1509" w:type="dxa"/>
            <w:tcBorders>
              <w:top w:val="nil"/>
              <w:left w:val="nil"/>
              <w:bottom w:val="single" w:sz="8" w:space="0" w:color="auto"/>
              <w:right w:val="single" w:sz="4" w:space="0" w:color="auto"/>
            </w:tcBorders>
            <w:shd w:val="clear" w:color="auto" w:fill="auto"/>
            <w:vAlign w:val="center"/>
            <w:hideMark/>
          </w:tcPr>
          <w:p w14:paraId="045A72A1"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 Area for future development*</w:t>
            </w:r>
          </w:p>
        </w:tc>
        <w:tc>
          <w:tcPr>
            <w:tcW w:w="1283" w:type="dxa"/>
            <w:tcBorders>
              <w:top w:val="nil"/>
              <w:left w:val="nil"/>
              <w:bottom w:val="single" w:sz="8" w:space="0" w:color="auto"/>
              <w:right w:val="single" w:sz="4" w:space="0" w:color="auto"/>
            </w:tcBorders>
            <w:shd w:val="clear" w:color="auto" w:fill="auto"/>
            <w:vAlign w:val="center"/>
            <w:hideMark/>
          </w:tcPr>
          <w:p w14:paraId="1CEC45AF"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Potential # of Lots for future development*</w:t>
            </w:r>
          </w:p>
        </w:tc>
        <w:tc>
          <w:tcPr>
            <w:tcW w:w="1586" w:type="dxa"/>
            <w:tcBorders>
              <w:top w:val="nil"/>
              <w:left w:val="nil"/>
              <w:bottom w:val="single" w:sz="8" w:space="0" w:color="auto"/>
              <w:right w:val="single" w:sz="8" w:space="0" w:color="auto"/>
            </w:tcBorders>
            <w:shd w:val="clear" w:color="auto" w:fill="auto"/>
            <w:vAlign w:val="center"/>
            <w:hideMark/>
          </w:tcPr>
          <w:p w14:paraId="2F3A1115"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 of Undeveloped Lots Already Appropriately Zoned</w:t>
            </w:r>
          </w:p>
        </w:tc>
      </w:tr>
      <w:tr w:rsidR="009F3E60" w:rsidRPr="00A74DD2" w14:paraId="18BDE97C" w14:textId="77777777" w:rsidTr="00803BC9">
        <w:trPr>
          <w:trHeight w:val="308"/>
          <w:jc w:val="center"/>
        </w:trPr>
        <w:tc>
          <w:tcPr>
            <w:tcW w:w="1250" w:type="dxa"/>
            <w:tcBorders>
              <w:top w:val="nil"/>
              <w:left w:val="single" w:sz="8" w:space="0" w:color="auto"/>
              <w:bottom w:val="single" w:sz="4" w:space="0" w:color="auto"/>
              <w:right w:val="nil"/>
            </w:tcBorders>
            <w:shd w:val="clear" w:color="auto" w:fill="auto"/>
            <w:vAlign w:val="center"/>
            <w:hideMark/>
          </w:tcPr>
          <w:p w14:paraId="717CAE4E" w14:textId="77777777" w:rsidR="009F3E60" w:rsidRPr="00A74DD2" w:rsidRDefault="009F3E60" w:rsidP="009E0030">
            <w:pPr>
              <w:jc w:val="center"/>
              <w:rPr>
                <w:i/>
                <w:iCs/>
                <w:sz w:val="18"/>
                <w:szCs w:val="20"/>
              </w:rPr>
            </w:pPr>
            <w:r w:rsidRPr="00A74DD2">
              <w:rPr>
                <w:i/>
                <w:iCs/>
                <w:sz w:val="18"/>
                <w:szCs w:val="20"/>
              </w:rPr>
              <w:t>Residential</w:t>
            </w:r>
          </w:p>
        </w:tc>
        <w:tc>
          <w:tcPr>
            <w:tcW w:w="1162" w:type="dxa"/>
            <w:tcBorders>
              <w:top w:val="nil"/>
              <w:left w:val="single" w:sz="8" w:space="0" w:color="auto"/>
              <w:bottom w:val="single" w:sz="4" w:space="0" w:color="auto"/>
              <w:right w:val="single" w:sz="4" w:space="0" w:color="auto"/>
            </w:tcBorders>
            <w:shd w:val="clear" w:color="auto" w:fill="auto"/>
            <w:vAlign w:val="center"/>
            <w:hideMark/>
          </w:tcPr>
          <w:p w14:paraId="5737ED5B"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2.5</w:t>
            </w:r>
          </w:p>
        </w:tc>
        <w:tc>
          <w:tcPr>
            <w:tcW w:w="1283" w:type="dxa"/>
            <w:tcBorders>
              <w:top w:val="nil"/>
              <w:left w:val="nil"/>
              <w:bottom w:val="single" w:sz="4" w:space="0" w:color="auto"/>
              <w:right w:val="single" w:sz="8" w:space="0" w:color="auto"/>
            </w:tcBorders>
            <w:shd w:val="clear" w:color="auto" w:fill="auto"/>
            <w:vAlign w:val="center"/>
            <w:hideMark/>
          </w:tcPr>
          <w:p w14:paraId="1799A23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37</w:t>
            </w:r>
          </w:p>
        </w:tc>
        <w:tc>
          <w:tcPr>
            <w:tcW w:w="1433" w:type="dxa"/>
            <w:tcBorders>
              <w:top w:val="nil"/>
              <w:left w:val="nil"/>
              <w:bottom w:val="single" w:sz="4" w:space="0" w:color="auto"/>
              <w:right w:val="single" w:sz="4" w:space="0" w:color="auto"/>
            </w:tcBorders>
            <w:shd w:val="clear" w:color="auto" w:fill="auto"/>
            <w:vAlign w:val="center"/>
            <w:hideMark/>
          </w:tcPr>
          <w:p w14:paraId="7BEFD504"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09" w:type="dxa"/>
            <w:tcBorders>
              <w:top w:val="nil"/>
              <w:left w:val="nil"/>
              <w:bottom w:val="single" w:sz="4" w:space="0" w:color="auto"/>
              <w:right w:val="single" w:sz="4" w:space="0" w:color="auto"/>
            </w:tcBorders>
            <w:shd w:val="clear" w:color="auto" w:fill="auto"/>
            <w:vAlign w:val="center"/>
            <w:hideMark/>
          </w:tcPr>
          <w:p w14:paraId="3ACBE287"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0.0</w:t>
            </w:r>
          </w:p>
        </w:tc>
        <w:tc>
          <w:tcPr>
            <w:tcW w:w="1283" w:type="dxa"/>
            <w:tcBorders>
              <w:top w:val="nil"/>
              <w:left w:val="nil"/>
              <w:bottom w:val="single" w:sz="4" w:space="0" w:color="auto"/>
              <w:right w:val="single" w:sz="4" w:space="0" w:color="auto"/>
            </w:tcBorders>
            <w:shd w:val="clear" w:color="auto" w:fill="auto"/>
            <w:vAlign w:val="center"/>
            <w:hideMark/>
          </w:tcPr>
          <w:p w14:paraId="3ABE3A6C"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86" w:type="dxa"/>
            <w:tcBorders>
              <w:top w:val="nil"/>
              <w:left w:val="nil"/>
              <w:bottom w:val="single" w:sz="4" w:space="0" w:color="auto"/>
              <w:right w:val="single" w:sz="8" w:space="0" w:color="auto"/>
            </w:tcBorders>
            <w:shd w:val="clear" w:color="auto" w:fill="auto"/>
            <w:vAlign w:val="center"/>
            <w:hideMark/>
          </w:tcPr>
          <w:p w14:paraId="2ED411DC"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r>
      <w:tr w:rsidR="009F3E60" w:rsidRPr="00A74DD2" w14:paraId="50C56A42" w14:textId="77777777" w:rsidTr="00803BC9">
        <w:trPr>
          <w:trHeight w:val="308"/>
          <w:jc w:val="center"/>
        </w:trPr>
        <w:tc>
          <w:tcPr>
            <w:tcW w:w="1250" w:type="dxa"/>
            <w:tcBorders>
              <w:top w:val="nil"/>
              <w:left w:val="single" w:sz="8" w:space="0" w:color="auto"/>
              <w:bottom w:val="single" w:sz="4" w:space="0" w:color="auto"/>
              <w:right w:val="nil"/>
            </w:tcBorders>
            <w:shd w:val="clear" w:color="auto" w:fill="auto"/>
            <w:vAlign w:val="center"/>
            <w:hideMark/>
          </w:tcPr>
          <w:p w14:paraId="48B2F53D" w14:textId="77777777" w:rsidR="009F3E60" w:rsidRPr="00A74DD2" w:rsidRDefault="009F3E60" w:rsidP="009E0030">
            <w:pPr>
              <w:jc w:val="center"/>
              <w:rPr>
                <w:i/>
                <w:iCs/>
                <w:sz w:val="18"/>
                <w:szCs w:val="20"/>
              </w:rPr>
            </w:pPr>
            <w:r w:rsidRPr="00A74DD2">
              <w:rPr>
                <w:i/>
                <w:iCs/>
                <w:sz w:val="18"/>
                <w:szCs w:val="20"/>
              </w:rPr>
              <w:t>Commercial</w:t>
            </w:r>
          </w:p>
        </w:tc>
        <w:tc>
          <w:tcPr>
            <w:tcW w:w="1162" w:type="dxa"/>
            <w:tcBorders>
              <w:top w:val="nil"/>
              <w:left w:val="single" w:sz="8" w:space="0" w:color="auto"/>
              <w:bottom w:val="single" w:sz="4" w:space="0" w:color="auto"/>
              <w:right w:val="single" w:sz="4" w:space="0" w:color="auto"/>
            </w:tcBorders>
            <w:shd w:val="clear" w:color="auto" w:fill="auto"/>
            <w:vAlign w:val="center"/>
            <w:hideMark/>
          </w:tcPr>
          <w:p w14:paraId="14771209"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w:t>
            </w:r>
          </w:p>
        </w:tc>
        <w:tc>
          <w:tcPr>
            <w:tcW w:w="1283" w:type="dxa"/>
            <w:tcBorders>
              <w:top w:val="nil"/>
              <w:left w:val="nil"/>
              <w:bottom w:val="single" w:sz="4" w:space="0" w:color="auto"/>
              <w:right w:val="single" w:sz="8" w:space="0" w:color="auto"/>
            </w:tcBorders>
            <w:shd w:val="clear" w:color="auto" w:fill="auto"/>
            <w:vAlign w:val="center"/>
            <w:hideMark/>
          </w:tcPr>
          <w:p w14:paraId="36FB93D3"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1.5</w:t>
            </w:r>
          </w:p>
        </w:tc>
        <w:tc>
          <w:tcPr>
            <w:tcW w:w="1433" w:type="dxa"/>
            <w:tcBorders>
              <w:top w:val="nil"/>
              <w:left w:val="nil"/>
              <w:bottom w:val="single" w:sz="4" w:space="0" w:color="auto"/>
              <w:right w:val="single" w:sz="4" w:space="0" w:color="auto"/>
            </w:tcBorders>
            <w:shd w:val="clear" w:color="auto" w:fill="auto"/>
            <w:vAlign w:val="center"/>
            <w:hideMark/>
          </w:tcPr>
          <w:p w14:paraId="6C62D41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09" w:type="dxa"/>
            <w:tcBorders>
              <w:top w:val="nil"/>
              <w:left w:val="nil"/>
              <w:bottom w:val="single" w:sz="4" w:space="0" w:color="auto"/>
              <w:right w:val="single" w:sz="4" w:space="0" w:color="auto"/>
            </w:tcBorders>
            <w:shd w:val="clear" w:color="auto" w:fill="auto"/>
            <w:vAlign w:val="center"/>
            <w:hideMark/>
          </w:tcPr>
          <w:p w14:paraId="266FCA1B"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0.0</w:t>
            </w:r>
          </w:p>
        </w:tc>
        <w:tc>
          <w:tcPr>
            <w:tcW w:w="1283" w:type="dxa"/>
            <w:tcBorders>
              <w:top w:val="nil"/>
              <w:left w:val="nil"/>
              <w:bottom w:val="single" w:sz="4" w:space="0" w:color="auto"/>
              <w:right w:val="single" w:sz="4" w:space="0" w:color="auto"/>
            </w:tcBorders>
            <w:shd w:val="clear" w:color="auto" w:fill="auto"/>
            <w:vAlign w:val="center"/>
            <w:hideMark/>
          </w:tcPr>
          <w:p w14:paraId="29A92D93"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86" w:type="dxa"/>
            <w:tcBorders>
              <w:top w:val="nil"/>
              <w:left w:val="nil"/>
              <w:bottom w:val="single" w:sz="4" w:space="0" w:color="auto"/>
              <w:right w:val="single" w:sz="8" w:space="0" w:color="auto"/>
            </w:tcBorders>
            <w:shd w:val="clear" w:color="auto" w:fill="auto"/>
            <w:vAlign w:val="center"/>
            <w:hideMark/>
          </w:tcPr>
          <w:p w14:paraId="5A4629FB"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r>
      <w:tr w:rsidR="009F3E60" w:rsidRPr="00A74DD2" w14:paraId="0CD741CA" w14:textId="77777777" w:rsidTr="00803BC9">
        <w:trPr>
          <w:trHeight w:val="308"/>
          <w:jc w:val="center"/>
        </w:trPr>
        <w:tc>
          <w:tcPr>
            <w:tcW w:w="1250" w:type="dxa"/>
            <w:tcBorders>
              <w:top w:val="nil"/>
              <w:left w:val="single" w:sz="8" w:space="0" w:color="auto"/>
              <w:bottom w:val="single" w:sz="4" w:space="0" w:color="auto"/>
              <w:right w:val="nil"/>
            </w:tcBorders>
            <w:shd w:val="clear" w:color="auto" w:fill="auto"/>
            <w:vAlign w:val="center"/>
            <w:hideMark/>
          </w:tcPr>
          <w:p w14:paraId="408A4B48" w14:textId="77777777" w:rsidR="009F3E60" w:rsidRPr="00A74DD2" w:rsidRDefault="009F3E60" w:rsidP="009E0030">
            <w:pPr>
              <w:jc w:val="center"/>
              <w:rPr>
                <w:i/>
                <w:iCs/>
                <w:sz w:val="18"/>
                <w:szCs w:val="20"/>
              </w:rPr>
            </w:pPr>
            <w:r w:rsidRPr="00A74DD2">
              <w:rPr>
                <w:i/>
                <w:iCs/>
                <w:sz w:val="18"/>
                <w:szCs w:val="20"/>
              </w:rPr>
              <w:t>Industrial</w:t>
            </w:r>
          </w:p>
        </w:tc>
        <w:tc>
          <w:tcPr>
            <w:tcW w:w="1162" w:type="dxa"/>
            <w:tcBorders>
              <w:top w:val="nil"/>
              <w:left w:val="single" w:sz="8" w:space="0" w:color="auto"/>
              <w:bottom w:val="single" w:sz="4" w:space="0" w:color="auto"/>
              <w:right w:val="single" w:sz="4" w:space="0" w:color="auto"/>
            </w:tcBorders>
            <w:shd w:val="clear" w:color="auto" w:fill="auto"/>
            <w:vAlign w:val="center"/>
            <w:hideMark/>
          </w:tcPr>
          <w:p w14:paraId="1476D2D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0.25</w:t>
            </w:r>
          </w:p>
        </w:tc>
        <w:tc>
          <w:tcPr>
            <w:tcW w:w="1283" w:type="dxa"/>
            <w:tcBorders>
              <w:top w:val="nil"/>
              <w:left w:val="nil"/>
              <w:bottom w:val="single" w:sz="4" w:space="0" w:color="auto"/>
              <w:right w:val="single" w:sz="8" w:space="0" w:color="auto"/>
            </w:tcBorders>
            <w:shd w:val="clear" w:color="auto" w:fill="auto"/>
            <w:vAlign w:val="center"/>
            <w:hideMark/>
          </w:tcPr>
          <w:p w14:paraId="2D823E3F"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2.5</w:t>
            </w:r>
          </w:p>
        </w:tc>
        <w:tc>
          <w:tcPr>
            <w:tcW w:w="1433" w:type="dxa"/>
            <w:tcBorders>
              <w:top w:val="nil"/>
              <w:left w:val="nil"/>
              <w:bottom w:val="single" w:sz="4" w:space="0" w:color="auto"/>
              <w:right w:val="single" w:sz="4" w:space="0" w:color="auto"/>
            </w:tcBorders>
            <w:shd w:val="clear" w:color="auto" w:fill="auto"/>
            <w:vAlign w:val="center"/>
            <w:hideMark/>
          </w:tcPr>
          <w:p w14:paraId="789AB1B4"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09" w:type="dxa"/>
            <w:tcBorders>
              <w:top w:val="nil"/>
              <w:left w:val="nil"/>
              <w:bottom w:val="single" w:sz="4" w:space="0" w:color="auto"/>
              <w:right w:val="single" w:sz="4" w:space="0" w:color="auto"/>
            </w:tcBorders>
            <w:shd w:val="clear" w:color="auto" w:fill="auto"/>
            <w:vAlign w:val="center"/>
            <w:hideMark/>
          </w:tcPr>
          <w:p w14:paraId="61A036C8"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0.0</w:t>
            </w:r>
          </w:p>
        </w:tc>
        <w:tc>
          <w:tcPr>
            <w:tcW w:w="1283" w:type="dxa"/>
            <w:tcBorders>
              <w:top w:val="nil"/>
              <w:left w:val="nil"/>
              <w:bottom w:val="single" w:sz="4" w:space="0" w:color="auto"/>
              <w:right w:val="single" w:sz="4" w:space="0" w:color="auto"/>
            </w:tcBorders>
            <w:shd w:val="clear" w:color="auto" w:fill="auto"/>
            <w:vAlign w:val="center"/>
            <w:hideMark/>
          </w:tcPr>
          <w:p w14:paraId="5A62822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86" w:type="dxa"/>
            <w:tcBorders>
              <w:top w:val="nil"/>
              <w:left w:val="nil"/>
              <w:bottom w:val="single" w:sz="4" w:space="0" w:color="auto"/>
              <w:right w:val="single" w:sz="8" w:space="0" w:color="auto"/>
            </w:tcBorders>
            <w:shd w:val="clear" w:color="auto" w:fill="auto"/>
            <w:vAlign w:val="center"/>
            <w:hideMark/>
          </w:tcPr>
          <w:p w14:paraId="1028EB4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r>
    </w:tbl>
    <w:p w14:paraId="390395EF" w14:textId="77777777" w:rsidR="009F3E60" w:rsidRPr="00A74DD2" w:rsidRDefault="009F3E60" w:rsidP="009F3E60">
      <w:pPr>
        <w:spacing w:after="0"/>
        <w:jc w:val="center"/>
        <w:rPr>
          <w:b/>
          <w:sz w:val="20"/>
          <w:szCs w:val="22"/>
        </w:rPr>
      </w:pPr>
    </w:p>
    <w:p w14:paraId="2E7061D3" w14:textId="77777777" w:rsidR="006E0869" w:rsidRDefault="006E0869" w:rsidP="009F3E60">
      <w:pPr>
        <w:spacing w:after="0"/>
        <w:jc w:val="center"/>
        <w:rPr>
          <w:b/>
          <w:sz w:val="20"/>
          <w:szCs w:val="22"/>
        </w:rPr>
      </w:pPr>
    </w:p>
    <w:p w14:paraId="5F1BE986" w14:textId="77777777" w:rsidR="006E0869" w:rsidRDefault="006E0869" w:rsidP="009F3E60">
      <w:pPr>
        <w:spacing w:after="0"/>
        <w:jc w:val="center"/>
        <w:rPr>
          <w:b/>
          <w:sz w:val="20"/>
          <w:szCs w:val="22"/>
        </w:rPr>
      </w:pPr>
    </w:p>
    <w:p w14:paraId="7B372602" w14:textId="77777777" w:rsidR="006E0869" w:rsidRDefault="006E0869" w:rsidP="009F3E60">
      <w:pPr>
        <w:spacing w:after="0"/>
        <w:jc w:val="center"/>
        <w:rPr>
          <w:b/>
          <w:sz w:val="20"/>
          <w:szCs w:val="22"/>
        </w:rPr>
      </w:pPr>
    </w:p>
    <w:p w14:paraId="3554E8E7" w14:textId="77777777" w:rsidR="006E0869" w:rsidRDefault="006E0869" w:rsidP="009F3E60">
      <w:pPr>
        <w:spacing w:after="0"/>
        <w:jc w:val="center"/>
        <w:rPr>
          <w:b/>
          <w:sz w:val="20"/>
          <w:szCs w:val="22"/>
        </w:rPr>
      </w:pPr>
    </w:p>
    <w:p w14:paraId="2F4ED847" w14:textId="77777777" w:rsidR="006E0869" w:rsidRDefault="006E0869" w:rsidP="009F3E60">
      <w:pPr>
        <w:spacing w:after="0"/>
        <w:jc w:val="center"/>
        <w:rPr>
          <w:b/>
          <w:sz w:val="20"/>
          <w:szCs w:val="22"/>
        </w:rPr>
      </w:pPr>
    </w:p>
    <w:p w14:paraId="6F8191B4" w14:textId="77777777" w:rsidR="006E0869" w:rsidRDefault="006E0869" w:rsidP="009F3E60">
      <w:pPr>
        <w:spacing w:after="0"/>
        <w:jc w:val="center"/>
        <w:rPr>
          <w:b/>
          <w:sz w:val="20"/>
          <w:szCs w:val="22"/>
        </w:rPr>
      </w:pPr>
    </w:p>
    <w:p w14:paraId="4BD9E1CB" w14:textId="77777777" w:rsidR="006E0869" w:rsidRDefault="006E0869" w:rsidP="009F3E60">
      <w:pPr>
        <w:spacing w:after="0"/>
        <w:jc w:val="center"/>
        <w:rPr>
          <w:b/>
          <w:sz w:val="20"/>
          <w:szCs w:val="22"/>
        </w:rPr>
      </w:pPr>
    </w:p>
    <w:p w14:paraId="2D8D2E92" w14:textId="77777777" w:rsidR="006E0869" w:rsidRDefault="006E0869" w:rsidP="009F3E60">
      <w:pPr>
        <w:spacing w:after="0"/>
        <w:jc w:val="center"/>
        <w:rPr>
          <w:b/>
          <w:sz w:val="20"/>
          <w:szCs w:val="22"/>
        </w:rPr>
      </w:pPr>
    </w:p>
    <w:p w14:paraId="6F0C26D9" w14:textId="77777777" w:rsidR="006E0869" w:rsidRDefault="006E0869" w:rsidP="009F3E60">
      <w:pPr>
        <w:spacing w:after="0"/>
        <w:jc w:val="center"/>
        <w:rPr>
          <w:b/>
          <w:sz w:val="20"/>
          <w:szCs w:val="22"/>
        </w:rPr>
      </w:pPr>
    </w:p>
    <w:p w14:paraId="3ED20335" w14:textId="77777777" w:rsidR="006E0869" w:rsidRDefault="006E0869" w:rsidP="009F3E60">
      <w:pPr>
        <w:spacing w:after="0"/>
        <w:jc w:val="center"/>
        <w:rPr>
          <w:b/>
          <w:sz w:val="20"/>
          <w:szCs w:val="22"/>
        </w:rPr>
      </w:pPr>
    </w:p>
    <w:p w14:paraId="246E1DCC" w14:textId="77777777" w:rsidR="006E0869" w:rsidRDefault="006E0869" w:rsidP="009F3E60">
      <w:pPr>
        <w:spacing w:after="0"/>
        <w:jc w:val="center"/>
        <w:rPr>
          <w:b/>
          <w:sz w:val="20"/>
          <w:szCs w:val="22"/>
        </w:rPr>
      </w:pPr>
    </w:p>
    <w:p w14:paraId="71E56068" w14:textId="77777777" w:rsidR="006E0869" w:rsidRDefault="006E0869" w:rsidP="009F3E60">
      <w:pPr>
        <w:spacing w:after="0"/>
        <w:jc w:val="center"/>
        <w:rPr>
          <w:b/>
          <w:sz w:val="20"/>
          <w:szCs w:val="22"/>
        </w:rPr>
      </w:pPr>
    </w:p>
    <w:p w14:paraId="1763399B" w14:textId="24DD583F" w:rsidR="006E0869" w:rsidRDefault="006E0869" w:rsidP="009F3E60">
      <w:pPr>
        <w:spacing w:after="0"/>
        <w:jc w:val="center"/>
        <w:rPr>
          <w:b/>
          <w:sz w:val="20"/>
          <w:szCs w:val="22"/>
        </w:rPr>
      </w:pPr>
    </w:p>
    <w:p w14:paraId="5A8F2BCC" w14:textId="77777777" w:rsidR="00803BC9" w:rsidRDefault="00803BC9" w:rsidP="009F3E60">
      <w:pPr>
        <w:spacing w:after="0"/>
        <w:jc w:val="center"/>
        <w:rPr>
          <w:b/>
          <w:sz w:val="20"/>
          <w:szCs w:val="22"/>
        </w:rPr>
      </w:pPr>
    </w:p>
    <w:p w14:paraId="599BCA77" w14:textId="3DB8B08C" w:rsidR="009F3E60" w:rsidRPr="00A74DD2" w:rsidRDefault="009F3E60" w:rsidP="009F3E60">
      <w:pPr>
        <w:spacing w:after="0"/>
        <w:jc w:val="center"/>
        <w:rPr>
          <w:b/>
          <w:sz w:val="20"/>
          <w:szCs w:val="22"/>
        </w:rPr>
      </w:pPr>
      <w:r w:rsidRPr="00A74DD2">
        <w:rPr>
          <w:b/>
          <w:sz w:val="20"/>
          <w:szCs w:val="22"/>
        </w:rPr>
        <w:t>Table 4.3</w:t>
      </w:r>
      <w:r w:rsidR="00682ADE">
        <w:rPr>
          <w:b/>
          <w:sz w:val="20"/>
          <w:szCs w:val="22"/>
        </w:rPr>
        <w:t>4</w:t>
      </w:r>
      <w:r w:rsidRPr="00A74DD2">
        <w:rPr>
          <w:b/>
          <w:sz w:val="20"/>
          <w:szCs w:val="22"/>
        </w:rPr>
        <w:t>: City of Willow Lake</w:t>
      </w:r>
    </w:p>
    <w:p w14:paraId="48B30C80" w14:textId="77777777" w:rsidR="009F3E60" w:rsidRPr="00A74DD2" w:rsidRDefault="009F3E60" w:rsidP="009F3E60">
      <w:pPr>
        <w:spacing w:after="0"/>
        <w:jc w:val="center"/>
        <w:rPr>
          <w:b/>
          <w:sz w:val="20"/>
          <w:szCs w:val="22"/>
        </w:rPr>
      </w:pPr>
      <w:r w:rsidRPr="00A74DD2">
        <w:rPr>
          <w:b/>
          <w:sz w:val="20"/>
          <w:szCs w:val="22"/>
        </w:rPr>
        <w:t>Potential Floodplain Development – By Land Use Type</w:t>
      </w:r>
    </w:p>
    <w:p w14:paraId="17F3591A" w14:textId="77777777" w:rsidR="009F3E60" w:rsidRPr="00A74DD2" w:rsidRDefault="009F3E60" w:rsidP="009F3E60">
      <w:pPr>
        <w:spacing w:after="0"/>
        <w:jc w:val="center"/>
        <w:rPr>
          <w:b/>
          <w:sz w:val="20"/>
          <w:szCs w:val="22"/>
        </w:rPr>
      </w:pPr>
    </w:p>
    <w:tbl>
      <w:tblPr>
        <w:tblW w:w="9563" w:type="dxa"/>
        <w:jc w:val="center"/>
        <w:tblLayout w:type="fixed"/>
        <w:tblLook w:val="04A0" w:firstRow="1" w:lastRow="0" w:firstColumn="1" w:lastColumn="0" w:noHBand="0" w:noVBand="1"/>
      </w:tblPr>
      <w:tblGrid>
        <w:gridCol w:w="1136"/>
        <w:gridCol w:w="1290"/>
        <w:gridCol w:w="1291"/>
        <w:gridCol w:w="1442"/>
        <w:gridCol w:w="1518"/>
        <w:gridCol w:w="1290"/>
        <w:gridCol w:w="1596"/>
      </w:tblGrid>
      <w:tr w:rsidR="009F3E60" w:rsidRPr="00A74DD2" w14:paraId="178CE940" w14:textId="77777777" w:rsidTr="009F3E60">
        <w:trPr>
          <w:trHeight w:val="325"/>
          <w:jc w:val="center"/>
        </w:trPr>
        <w:tc>
          <w:tcPr>
            <w:tcW w:w="1136" w:type="dxa"/>
            <w:tcBorders>
              <w:top w:val="nil"/>
              <w:left w:val="single" w:sz="8" w:space="0" w:color="auto"/>
              <w:bottom w:val="single" w:sz="4" w:space="0" w:color="auto"/>
              <w:right w:val="single" w:sz="8" w:space="0" w:color="auto"/>
            </w:tcBorders>
            <w:shd w:val="clear" w:color="000000" w:fill="000000"/>
            <w:vAlign w:val="center"/>
            <w:hideMark/>
          </w:tcPr>
          <w:p w14:paraId="6DAE02AC" w14:textId="77777777" w:rsidR="009F3E60" w:rsidRPr="00A74DD2" w:rsidRDefault="009F3E60" w:rsidP="009E0030">
            <w:pPr>
              <w:jc w:val="center"/>
              <w:rPr>
                <w:rFonts w:ascii="Calibri" w:hAnsi="Calibri" w:cs="Calibri"/>
                <w:sz w:val="20"/>
              </w:rPr>
            </w:pPr>
          </w:p>
        </w:tc>
        <w:tc>
          <w:tcPr>
            <w:tcW w:w="2581" w:type="dxa"/>
            <w:gridSpan w:val="2"/>
            <w:tcBorders>
              <w:top w:val="single" w:sz="8" w:space="0" w:color="auto"/>
              <w:left w:val="nil"/>
              <w:bottom w:val="single" w:sz="8" w:space="0" w:color="auto"/>
              <w:right w:val="single" w:sz="8" w:space="0" w:color="000000"/>
            </w:tcBorders>
            <w:shd w:val="clear" w:color="auto" w:fill="auto"/>
            <w:vAlign w:val="center"/>
            <w:hideMark/>
          </w:tcPr>
          <w:p w14:paraId="47A98495"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Community Totals</w:t>
            </w:r>
          </w:p>
        </w:tc>
        <w:tc>
          <w:tcPr>
            <w:tcW w:w="5846" w:type="dxa"/>
            <w:gridSpan w:val="4"/>
            <w:tcBorders>
              <w:top w:val="single" w:sz="8" w:space="0" w:color="auto"/>
              <w:left w:val="nil"/>
              <w:bottom w:val="single" w:sz="8" w:space="0" w:color="auto"/>
              <w:right w:val="single" w:sz="8" w:space="0" w:color="000000"/>
            </w:tcBorders>
            <w:shd w:val="clear" w:color="auto" w:fill="auto"/>
            <w:vAlign w:val="center"/>
            <w:hideMark/>
          </w:tcPr>
          <w:p w14:paraId="4D502AF5"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Flood Hazard Area</w:t>
            </w:r>
          </w:p>
        </w:tc>
      </w:tr>
      <w:tr w:rsidR="009F3E60" w:rsidRPr="00A74DD2" w14:paraId="791A03D1" w14:textId="77777777" w:rsidTr="009F3E60">
        <w:trPr>
          <w:trHeight w:val="943"/>
          <w:jc w:val="center"/>
        </w:trPr>
        <w:tc>
          <w:tcPr>
            <w:tcW w:w="1136" w:type="dxa"/>
            <w:tcBorders>
              <w:top w:val="nil"/>
              <w:left w:val="single" w:sz="8" w:space="0" w:color="auto"/>
              <w:bottom w:val="single" w:sz="8" w:space="0" w:color="auto"/>
              <w:right w:val="single" w:sz="8" w:space="0" w:color="auto"/>
            </w:tcBorders>
            <w:shd w:val="clear" w:color="auto" w:fill="auto"/>
            <w:vAlign w:val="center"/>
            <w:hideMark/>
          </w:tcPr>
          <w:p w14:paraId="13DCF37A"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Land Use Category</w:t>
            </w:r>
          </w:p>
        </w:tc>
        <w:tc>
          <w:tcPr>
            <w:tcW w:w="1290" w:type="dxa"/>
            <w:tcBorders>
              <w:top w:val="nil"/>
              <w:left w:val="nil"/>
              <w:bottom w:val="single" w:sz="8" w:space="0" w:color="auto"/>
              <w:right w:val="single" w:sz="4" w:space="0" w:color="auto"/>
            </w:tcBorders>
            <w:shd w:val="clear" w:color="auto" w:fill="auto"/>
            <w:vAlign w:val="center"/>
            <w:hideMark/>
          </w:tcPr>
          <w:p w14:paraId="1E753DC7"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Projected Development Density (Units/Acre)</w:t>
            </w:r>
          </w:p>
        </w:tc>
        <w:tc>
          <w:tcPr>
            <w:tcW w:w="1290" w:type="dxa"/>
            <w:tcBorders>
              <w:top w:val="nil"/>
              <w:left w:val="nil"/>
              <w:bottom w:val="single" w:sz="8" w:space="0" w:color="auto"/>
              <w:right w:val="single" w:sz="8" w:space="0" w:color="auto"/>
            </w:tcBorders>
            <w:shd w:val="clear" w:color="auto" w:fill="auto"/>
            <w:vAlign w:val="center"/>
            <w:hideMark/>
          </w:tcPr>
          <w:p w14:paraId="12CFC673"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Acres of projected future development</w:t>
            </w:r>
          </w:p>
        </w:tc>
        <w:tc>
          <w:tcPr>
            <w:tcW w:w="1442" w:type="dxa"/>
            <w:tcBorders>
              <w:top w:val="nil"/>
              <w:left w:val="nil"/>
              <w:bottom w:val="single" w:sz="8" w:space="0" w:color="auto"/>
              <w:right w:val="single" w:sz="4" w:space="0" w:color="auto"/>
            </w:tcBorders>
            <w:shd w:val="clear" w:color="auto" w:fill="auto"/>
            <w:vAlign w:val="center"/>
            <w:hideMark/>
          </w:tcPr>
          <w:p w14:paraId="47FCE45F"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Acres of future development in Hazard Area*</w:t>
            </w:r>
          </w:p>
        </w:tc>
        <w:tc>
          <w:tcPr>
            <w:tcW w:w="1518" w:type="dxa"/>
            <w:tcBorders>
              <w:top w:val="nil"/>
              <w:left w:val="nil"/>
              <w:bottom w:val="single" w:sz="8" w:space="0" w:color="auto"/>
              <w:right w:val="single" w:sz="4" w:space="0" w:color="auto"/>
            </w:tcBorders>
            <w:shd w:val="clear" w:color="auto" w:fill="auto"/>
            <w:vAlign w:val="center"/>
            <w:hideMark/>
          </w:tcPr>
          <w:p w14:paraId="4BD1EC0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 Area for future development</w:t>
            </w:r>
          </w:p>
        </w:tc>
        <w:tc>
          <w:tcPr>
            <w:tcW w:w="1290" w:type="dxa"/>
            <w:tcBorders>
              <w:top w:val="nil"/>
              <w:left w:val="nil"/>
              <w:bottom w:val="single" w:sz="8" w:space="0" w:color="auto"/>
              <w:right w:val="single" w:sz="4" w:space="0" w:color="auto"/>
            </w:tcBorders>
            <w:shd w:val="clear" w:color="auto" w:fill="auto"/>
            <w:vAlign w:val="center"/>
            <w:hideMark/>
          </w:tcPr>
          <w:p w14:paraId="4F578D85"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Potential # of Lots for future development</w:t>
            </w:r>
          </w:p>
        </w:tc>
        <w:tc>
          <w:tcPr>
            <w:tcW w:w="1595" w:type="dxa"/>
            <w:tcBorders>
              <w:top w:val="nil"/>
              <w:left w:val="nil"/>
              <w:bottom w:val="single" w:sz="8" w:space="0" w:color="auto"/>
              <w:right w:val="single" w:sz="8" w:space="0" w:color="auto"/>
            </w:tcBorders>
            <w:shd w:val="clear" w:color="auto" w:fill="auto"/>
            <w:vAlign w:val="center"/>
            <w:hideMark/>
          </w:tcPr>
          <w:p w14:paraId="6CDD1921"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 of Undeveloped Lots Already Appropriately Zoned**</w:t>
            </w:r>
          </w:p>
        </w:tc>
      </w:tr>
      <w:tr w:rsidR="009F3E60" w:rsidRPr="00A74DD2" w14:paraId="0DC99A40" w14:textId="77777777" w:rsidTr="009F3E60">
        <w:trPr>
          <w:trHeight w:val="310"/>
          <w:jc w:val="center"/>
        </w:trPr>
        <w:tc>
          <w:tcPr>
            <w:tcW w:w="1136" w:type="dxa"/>
            <w:tcBorders>
              <w:top w:val="nil"/>
              <w:left w:val="single" w:sz="8" w:space="0" w:color="auto"/>
              <w:bottom w:val="single" w:sz="4" w:space="0" w:color="auto"/>
              <w:right w:val="nil"/>
            </w:tcBorders>
            <w:shd w:val="clear" w:color="auto" w:fill="auto"/>
            <w:vAlign w:val="center"/>
            <w:hideMark/>
          </w:tcPr>
          <w:p w14:paraId="76115A70" w14:textId="77777777" w:rsidR="009F3E60" w:rsidRPr="00A74DD2" w:rsidRDefault="009F3E60" w:rsidP="009E0030">
            <w:pPr>
              <w:jc w:val="center"/>
              <w:rPr>
                <w:i/>
                <w:iCs/>
                <w:sz w:val="18"/>
                <w:szCs w:val="20"/>
              </w:rPr>
            </w:pPr>
            <w:r w:rsidRPr="00A74DD2">
              <w:rPr>
                <w:i/>
                <w:iCs/>
                <w:sz w:val="18"/>
                <w:szCs w:val="20"/>
              </w:rPr>
              <w:t>Residential</w:t>
            </w:r>
          </w:p>
        </w:tc>
        <w:tc>
          <w:tcPr>
            <w:tcW w:w="1290" w:type="dxa"/>
            <w:tcBorders>
              <w:top w:val="nil"/>
              <w:left w:val="single" w:sz="8" w:space="0" w:color="auto"/>
              <w:bottom w:val="single" w:sz="4" w:space="0" w:color="auto"/>
              <w:right w:val="single" w:sz="4" w:space="0" w:color="auto"/>
            </w:tcBorders>
            <w:shd w:val="clear" w:color="auto" w:fill="auto"/>
            <w:vAlign w:val="center"/>
            <w:hideMark/>
          </w:tcPr>
          <w:p w14:paraId="12C78216"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2.5</w:t>
            </w:r>
          </w:p>
        </w:tc>
        <w:tc>
          <w:tcPr>
            <w:tcW w:w="1290" w:type="dxa"/>
            <w:tcBorders>
              <w:top w:val="nil"/>
              <w:left w:val="nil"/>
              <w:bottom w:val="single" w:sz="4" w:space="0" w:color="auto"/>
              <w:right w:val="single" w:sz="8" w:space="0" w:color="auto"/>
            </w:tcBorders>
            <w:shd w:val="clear" w:color="auto" w:fill="auto"/>
            <w:vAlign w:val="center"/>
            <w:hideMark/>
          </w:tcPr>
          <w:p w14:paraId="0AD6422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50</w:t>
            </w:r>
          </w:p>
        </w:tc>
        <w:tc>
          <w:tcPr>
            <w:tcW w:w="1442" w:type="dxa"/>
            <w:tcBorders>
              <w:top w:val="nil"/>
              <w:left w:val="nil"/>
              <w:bottom w:val="single" w:sz="4" w:space="0" w:color="auto"/>
              <w:right w:val="single" w:sz="4" w:space="0" w:color="auto"/>
            </w:tcBorders>
            <w:shd w:val="clear" w:color="auto" w:fill="auto"/>
            <w:vAlign w:val="center"/>
            <w:hideMark/>
          </w:tcPr>
          <w:p w14:paraId="58B4F343"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19</w:t>
            </w:r>
          </w:p>
        </w:tc>
        <w:tc>
          <w:tcPr>
            <w:tcW w:w="1518" w:type="dxa"/>
            <w:tcBorders>
              <w:top w:val="nil"/>
              <w:left w:val="nil"/>
              <w:bottom w:val="single" w:sz="4" w:space="0" w:color="auto"/>
              <w:right w:val="single" w:sz="4" w:space="0" w:color="auto"/>
            </w:tcBorders>
            <w:shd w:val="clear" w:color="auto" w:fill="auto"/>
            <w:vAlign w:val="center"/>
            <w:hideMark/>
          </w:tcPr>
          <w:p w14:paraId="30E53F69"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38.0</w:t>
            </w:r>
          </w:p>
        </w:tc>
        <w:tc>
          <w:tcPr>
            <w:tcW w:w="1290" w:type="dxa"/>
            <w:tcBorders>
              <w:top w:val="nil"/>
              <w:left w:val="nil"/>
              <w:bottom w:val="single" w:sz="4" w:space="0" w:color="auto"/>
              <w:right w:val="single" w:sz="4" w:space="0" w:color="auto"/>
            </w:tcBorders>
            <w:shd w:val="clear" w:color="auto" w:fill="auto"/>
            <w:vAlign w:val="center"/>
            <w:hideMark/>
          </w:tcPr>
          <w:p w14:paraId="65BE7276"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47</w:t>
            </w:r>
          </w:p>
        </w:tc>
        <w:tc>
          <w:tcPr>
            <w:tcW w:w="1595" w:type="dxa"/>
            <w:tcBorders>
              <w:top w:val="nil"/>
              <w:left w:val="nil"/>
              <w:bottom w:val="single" w:sz="4" w:space="0" w:color="auto"/>
              <w:right w:val="single" w:sz="8" w:space="0" w:color="auto"/>
            </w:tcBorders>
            <w:shd w:val="clear" w:color="auto" w:fill="auto"/>
            <w:vAlign w:val="center"/>
            <w:hideMark/>
          </w:tcPr>
          <w:p w14:paraId="563A1878"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r>
      <w:tr w:rsidR="009F3E60" w:rsidRPr="00A74DD2" w14:paraId="0BC6DEBD" w14:textId="77777777" w:rsidTr="009F3E60">
        <w:trPr>
          <w:trHeight w:val="310"/>
          <w:jc w:val="center"/>
        </w:trPr>
        <w:tc>
          <w:tcPr>
            <w:tcW w:w="1136" w:type="dxa"/>
            <w:tcBorders>
              <w:top w:val="nil"/>
              <w:left w:val="single" w:sz="8" w:space="0" w:color="auto"/>
              <w:bottom w:val="single" w:sz="4" w:space="0" w:color="auto"/>
              <w:right w:val="nil"/>
            </w:tcBorders>
            <w:shd w:val="clear" w:color="auto" w:fill="auto"/>
            <w:vAlign w:val="center"/>
            <w:hideMark/>
          </w:tcPr>
          <w:p w14:paraId="0A2F36E3" w14:textId="77777777" w:rsidR="009F3E60" w:rsidRPr="00A74DD2" w:rsidRDefault="009F3E60" w:rsidP="009E0030">
            <w:pPr>
              <w:jc w:val="center"/>
              <w:rPr>
                <w:i/>
                <w:iCs/>
                <w:sz w:val="18"/>
                <w:szCs w:val="20"/>
              </w:rPr>
            </w:pPr>
            <w:r w:rsidRPr="00A74DD2">
              <w:rPr>
                <w:i/>
                <w:iCs/>
                <w:sz w:val="18"/>
                <w:szCs w:val="20"/>
              </w:rPr>
              <w:t>Commercial</w:t>
            </w:r>
          </w:p>
        </w:tc>
        <w:tc>
          <w:tcPr>
            <w:tcW w:w="1290" w:type="dxa"/>
            <w:tcBorders>
              <w:top w:val="nil"/>
              <w:left w:val="single" w:sz="8" w:space="0" w:color="auto"/>
              <w:bottom w:val="single" w:sz="4" w:space="0" w:color="auto"/>
              <w:right w:val="single" w:sz="4" w:space="0" w:color="auto"/>
            </w:tcBorders>
            <w:shd w:val="clear" w:color="auto" w:fill="auto"/>
            <w:vAlign w:val="center"/>
            <w:hideMark/>
          </w:tcPr>
          <w:p w14:paraId="50594754"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w:t>
            </w:r>
          </w:p>
        </w:tc>
        <w:tc>
          <w:tcPr>
            <w:tcW w:w="1290" w:type="dxa"/>
            <w:tcBorders>
              <w:top w:val="nil"/>
              <w:left w:val="nil"/>
              <w:bottom w:val="single" w:sz="4" w:space="0" w:color="auto"/>
              <w:right w:val="single" w:sz="8" w:space="0" w:color="auto"/>
            </w:tcBorders>
            <w:shd w:val="clear" w:color="auto" w:fill="auto"/>
            <w:vAlign w:val="center"/>
            <w:hideMark/>
          </w:tcPr>
          <w:p w14:paraId="0C124972"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6</w:t>
            </w:r>
          </w:p>
        </w:tc>
        <w:tc>
          <w:tcPr>
            <w:tcW w:w="1442" w:type="dxa"/>
            <w:tcBorders>
              <w:top w:val="nil"/>
              <w:left w:val="nil"/>
              <w:bottom w:val="single" w:sz="4" w:space="0" w:color="auto"/>
              <w:right w:val="single" w:sz="4" w:space="0" w:color="auto"/>
            </w:tcBorders>
            <w:shd w:val="clear" w:color="auto" w:fill="auto"/>
            <w:vAlign w:val="center"/>
            <w:hideMark/>
          </w:tcPr>
          <w:p w14:paraId="34984B6B"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w:t>
            </w:r>
          </w:p>
        </w:tc>
        <w:tc>
          <w:tcPr>
            <w:tcW w:w="1518" w:type="dxa"/>
            <w:tcBorders>
              <w:top w:val="nil"/>
              <w:left w:val="nil"/>
              <w:bottom w:val="single" w:sz="4" w:space="0" w:color="auto"/>
              <w:right w:val="single" w:sz="4" w:space="0" w:color="auto"/>
            </w:tcBorders>
            <w:shd w:val="clear" w:color="auto" w:fill="auto"/>
            <w:vAlign w:val="center"/>
            <w:hideMark/>
          </w:tcPr>
          <w:p w14:paraId="519219C4"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33.3</w:t>
            </w:r>
          </w:p>
        </w:tc>
        <w:tc>
          <w:tcPr>
            <w:tcW w:w="1290" w:type="dxa"/>
            <w:tcBorders>
              <w:top w:val="nil"/>
              <w:left w:val="nil"/>
              <w:bottom w:val="single" w:sz="4" w:space="0" w:color="auto"/>
              <w:right w:val="single" w:sz="4" w:space="0" w:color="auto"/>
            </w:tcBorders>
            <w:shd w:val="clear" w:color="auto" w:fill="auto"/>
            <w:vAlign w:val="center"/>
            <w:hideMark/>
          </w:tcPr>
          <w:p w14:paraId="6CF3627F"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w:t>
            </w:r>
          </w:p>
        </w:tc>
        <w:tc>
          <w:tcPr>
            <w:tcW w:w="1595" w:type="dxa"/>
            <w:tcBorders>
              <w:top w:val="nil"/>
              <w:left w:val="nil"/>
              <w:bottom w:val="single" w:sz="4" w:space="0" w:color="auto"/>
              <w:right w:val="single" w:sz="8" w:space="0" w:color="auto"/>
            </w:tcBorders>
            <w:shd w:val="clear" w:color="auto" w:fill="auto"/>
            <w:vAlign w:val="center"/>
            <w:hideMark/>
          </w:tcPr>
          <w:p w14:paraId="50168A5C"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r>
      <w:tr w:rsidR="009F3E60" w:rsidRPr="00A74DD2" w14:paraId="1C7B9EC5" w14:textId="77777777" w:rsidTr="009F3E60">
        <w:trPr>
          <w:trHeight w:val="310"/>
          <w:jc w:val="center"/>
        </w:trPr>
        <w:tc>
          <w:tcPr>
            <w:tcW w:w="1136" w:type="dxa"/>
            <w:tcBorders>
              <w:top w:val="nil"/>
              <w:left w:val="single" w:sz="8" w:space="0" w:color="auto"/>
              <w:bottom w:val="single" w:sz="4" w:space="0" w:color="auto"/>
              <w:right w:val="nil"/>
            </w:tcBorders>
            <w:shd w:val="clear" w:color="auto" w:fill="auto"/>
            <w:vAlign w:val="center"/>
            <w:hideMark/>
          </w:tcPr>
          <w:p w14:paraId="675BC10A" w14:textId="77777777" w:rsidR="009F3E60" w:rsidRPr="00A74DD2" w:rsidRDefault="009F3E60" w:rsidP="009E0030">
            <w:pPr>
              <w:jc w:val="center"/>
              <w:rPr>
                <w:i/>
                <w:iCs/>
                <w:sz w:val="18"/>
                <w:szCs w:val="20"/>
              </w:rPr>
            </w:pPr>
            <w:r w:rsidRPr="00A74DD2">
              <w:rPr>
                <w:i/>
                <w:iCs/>
                <w:sz w:val="18"/>
                <w:szCs w:val="20"/>
              </w:rPr>
              <w:t>Industrial</w:t>
            </w:r>
          </w:p>
        </w:tc>
        <w:tc>
          <w:tcPr>
            <w:tcW w:w="1290" w:type="dxa"/>
            <w:tcBorders>
              <w:top w:val="nil"/>
              <w:left w:val="single" w:sz="8" w:space="0" w:color="auto"/>
              <w:bottom w:val="single" w:sz="4" w:space="0" w:color="auto"/>
              <w:right w:val="single" w:sz="4" w:space="0" w:color="auto"/>
            </w:tcBorders>
            <w:shd w:val="clear" w:color="auto" w:fill="auto"/>
            <w:vAlign w:val="center"/>
            <w:hideMark/>
          </w:tcPr>
          <w:p w14:paraId="4609884E"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0.25</w:t>
            </w:r>
          </w:p>
        </w:tc>
        <w:tc>
          <w:tcPr>
            <w:tcW w:w="1290" w:type="dxa"/>
            <w:tcBorders>
              <w:top w:val="nil"/>
              <w:left w:val="nil"/>
              <w:bottom w:val="single" w:sz="4" w:space="0" w:color="auto"/>
              <w:right w:val="single" w:sz="8" w:space="0" w:color="auto"/>
            </w:tcBorders>
            <w:shd w:val="clear" w:color="auto" w:fill="auto"/>
            <w:vAlign w:val="center"/>
            <w:hideMark/>
          </w:tcPr>
          <w:p w14:paraId="76BEF2D9"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28</w:t>
            </w:r>
          </w:p>
        </w:tc>
        <w:tc>
          <w:tcPr>
            <w:tcW w:w="1442" w:type="dxa"/>
            <w:tcBorders>
              <w:top w:val="nil"/>
              <w:left w:val="nil"/>
              <w:bottom w:val="single" w:sz="4" w:space="0" w:color="auto"/>
              <w:right w:val="single" w:sz="4" w:space="0" w:color="auto"/>
            </w:tcBorders>
            <w:shd w:val="clear" w:color="auto" w:fill="auto"/>
            <w:vAlign w:val="center"/>
            <w:hideMark/>
          </w:tcPr>
          <w:p w14:paraId="167758DC"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24</w:t>
            </w:r>
          </w:p>
        </w:tc>
        <w:tc>
          <w:tcPr>
            <w:tcW w:w="1518" w:type="dxa"/>
            <w:tcBorders>
              <w:top w:val="nil"/>
              <w:left w:val="nil"/>
              <w:bottom w:val="single" w:sz="4" w:space="0" w:color="auto"/>
              <w:right w:val="single" w:sz="4" w:space="0" w:color="auto"/>
            </w:tcBorders>
            <w:shd w:val="clear" w:color="auto" w:fill="auto"/>
            <w:vAlign w:val="center"/>
            <w:hideMark/>
          </w:tcPr>
          <w:p w14:paraId="7B98A44B"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85.7</w:t>
            </w:r>
          </w:p>
        </w:tc>
        <w:tc>
          <w:tcPr>
            <w:tcW w:w="1290" w:type="dxa"/>
            <w:tcBorders>
              <w:top w:val="nil"/>
              <w:left w:val="nil"/>
              <w:bottom w:val="single" w:sz="4" w:space="0" w:color="auto"/>
              <w:right w:val="single" w:sz="4" w:space="0" w:color="auto"/>
            </w:tcBorders>
            <w:shd w:val="clear" w:color="auto" w:fill="auto"/>
            <w:vAlign w:val="center"/>
            <w:hideMark/>
          </w:tcPr>
          <w:p w14:paraId="29E3D02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6</w:t>
            </w:r>
          </w:p>
        </w:tc>
        <w:tc>
          <w:tcPr>
            <w:tcW w:w="1595" w:type="dxa"/>
            <w:tcBorders>
              <w:top w:val="nil"/>
              <w:left w:val="nil"/>
              <w:bottom w:val="single" w:sz="4" w:space="0" w:color="auto"/>
              <w:right w:val="single" w:sz="8" w:space="0" w:color="auto"/>
            </w:tcBorders>
            <w:shd w:val="clear" w:color="auto" w:fill="auto"/>
            <w:vAlign w:val="center"/>
            <w:hideMark/>
          </w:tcPr>
          <w:p w14:paraId="23B61CC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w:t>
            </w:r>
          </w:p>
        </w:tc>
      </w:tr>
    </w:tbl>
    <w:p w14:paraId="4D86AB2E" w14:textId="77777777" w:rsidR="009F3E60" w:rsidRPr="009A6F16" w:rsidRDefault="009F3E60" w:rsidP="009F3E60">
      <w:pPr>
        <w:spacing w:after="0"/>
        <w:jc w:val="both"/>
        <w:rPr>
          <w:b/>
          <w:sz w:val="20"/>
          <w:szCs w:val="20"/>
        </w:rPr>
      </w:pPr>
    </w:p>
    <w:p w14:paraId="4261E5B8" w14:textId="77777777" w:rsidR="009F3E60" w:rsidRPr="009A6F16" w:rsidRDefault="009F3E60" w:rsidP="009F3E60">
      <w:pPr>
        <w:spacing w:after="0"/>
        <w:jc w:val="both"/>
        <w:rPr>
          <w:b/>
          <w:sz w:val="20"/>
          <w:szCs w:val="20"/>
        </w:rPr>
      </w:pPr>
    </w:p>
    <w:p w14:paraId="48503766" w14:textId="77777777" w:rsidR="00E17898" w:rsidRPr="009A6F16" w:rsidRDefault="00E17898" w:rsidP="00E17898">
      <w:pPr>
        <w:spacing w:after="0"/>
        <w:jc w:val="both"/>
        <w:rPr>
          <w:b/>
          <w:color w:val="FF0000"/>
          <w:sz w:val="20"/>
          <w:szCs w:val="20"/>
        </w:rPr>
      </w:pPr>
    </w:p>
    <w:p w14:paraId="486A2D41" w14:textId="77777777" w:rsidR="00E17898" w:rsidRPr="009A6F16" w:rsidRDefault="00E17898" w:rsidP="00E17898">
      <w:pPr>
        <w:spacing w:after="0"/>
        <w:jc w:val="both"/>
        <w:rPr>
          <w:b/>
          <w:sz w:val="20"/>
          <w:szCs w:val="20"/>
        </w:rPr>
      </w:pPr>
      <w:r w:rsidRPr="009A6F16">
        <w:rPr>
          <w:b/>
          <w:sz w:val="20"/>
          <w:szCs w:val="20"/>
        </w:rPr>
        <w:t xml:space="preserve">UNIQUE OR VARIED RISK ASSESSMENT </w:t>
      </w:r>
    </w:p>
    <w:p w14:paraId="2C56F15A" w14:textId="4A44084B" w:rsidR="00E17898" w:rsidRPr="009A6F16" w:rsidRDefault="00E17898" w:rsidP="00E17898">
      <w:pPr>
        <w:spacing w:after="0"/>
        <w:jc w:val="both"/>
        <w:rPr>
          <w:b/>
          <w:sz w:val="20"/>
          <w:szCs w:val="20"/>
        </w:rPr>
      </w:pPr>
    </w:p>
    <w:p w14:paraId="1E75E243" w14:textId="6DDD0A48" w:rsidR="00E17898" w:rsidRPr="009A6F16" w:rsidRDefault="00E17898" w:rsidP="00E17898">
      <w:pPr>
        <w:tabs>
          <w:tab w:val="left" w:pos="360"/>
        </w:tabs>
        <w:rPr>
          <w:i/>
          <w:sz w:val="20"/>
          <w:szCs w:val="20"/>
        </w:rPr>
      </w:pPr>
      <w:r w:rsidRPr="009A6F16">
        <w:rPr>
          <w:i/>
          <w:sz w:val="20"/>
          <w:szCs w:val="20"/>
        </w:rPr>
        <w:t>Requirement 201.6(c)(2)(i).  Local Mitigation Plan Review Tool – B1.</w:t>
      </w:r>
    </w:p>
    <w:p w14:paraId="2B75F2A4" w14:textId="21DF45D9" w:rsidR="00E17898" w:rsidRPr="009A6F16" w:rsidRDefault="00E17898" w:rsidP="00E17898">
      <w:pPr>
        <w:tabs>
          <w:tab w:val="left" w:pos="360"/>
        </w:tabs>
        <w:rPr>
          <w:i/>
          <w:sz w:val="20"/>
          <w:szCs w:val="20"/>
        </w:rPr>
      </w:pPr>
      <w:r w:rsidRPr="009A6F16">
        <w:rPr>
          <w:i/>
          <w:sz w:val="20"/>
          <w:szCs w:val="20"/>
        </w:rPr>
        <w:t>Requirement 201.6(c)(2)(ii).  Local Mitigation Plan Review Tool – B3.</w:t>
      </w:r>
    </w:p>
    <w:p w14:paraId="66EA504C" w14:textId="278AAA8E" w:rsidR="00E17898" w:rsidRPr="009A6F16" w:rsidRDefault="00E17898" w:rsidP="00E17898">
      <w:pPr>
        <w:tabs>
          <w:tab w:val="left" w:pos="360"/>
        </w:tabs>
        <w:spacing w:after="0"/>
        <w:rPr>
          <w:i/>
          <w:sz w:val="20"/>
          <w:szCs w:val="20"/>
        </w:rPr>
      </w:pPr>
      <w:r w:rsidRPr="009A6F16">
        <w:rPr>
          <w:i/>
          <w:sz w:val="20"/>
          <w:szCs w:val="20"/>
        </w:rPr>
        <w:t>Requirement 201.6(d)(3).  Local Mitigation Plan Review Tool – D1.</w:t>
      </w:r>
    </w:p>
    <w:p w14:paraId="461761D4" w14:textId="72268777" w:rsidR="00E17898" w:rsidRPr="009A6F16" w:rsidRDefault="00E17898" w:rsidP="00E17898">
      <w:pPr>
        <w:spacing w:after="0"/>
        <w:rPr>
          <w:sz w:val="20"/>
          <w:szCs w:val="20"/>
        </w:rPr>
      </w:pPr>
    </w:p>
    <w:p w14:paraId="0A10E347" w14:textId="1C85F4DE" w:rsidR="00E17898" w:rsidRPr="009A6F16" w:rsidRDefault="00E17898" w:rsidP="00E17898">
      <w:pPr>
        <w:spacing w:after="0"/>
        <w:jc w:val="both"/>
        <w:rPr>
          <w:sz w:val="20"/>
          <w:szCs w:val="20"/>
        </w:rPr>
      </w:pPr>
      <w:r w:rsidRPr="009A6F16">
        <w:rPr>
          <w:sz w:val="20"/>
          <w:szCs w:val="20"/>
        </w:rPr>
        <w:t xml:space="preserve">After conducting the risk assessment for each jurisdiction, the PDM Planning Team decided that all areas of the county have an equal chance of a natural hazard occurrence in their area. While the extent to which each jurisdiction is affected by such hazards varies slightly between the local jurisdictions, the implications are the same. </w:t>
      </w:r>
      <w:r w:rsidR="000A3318" w:rsidRPr="009A6F16">
        <w:rPr>
          <w:sz w:val="20"/>
          <w:szCs w:val="20"/>
        </w:rPr>
        <w:t>Thus,</w:t>
      </w:r>
      <w:r w:rsidRPr="009A6F16">
        <w:rPr>
          <w:sz w:val="20"/>
          <w:szCs w:val="20"/>
        </w:rPr>
        <w:t xml:space="preserve"> the PDM Planning Team decided that all jurisdictions in the County are equally affected by the types of hazards/risks that affect the </w:t>
      </w:r>
      <w:smartTag w:uri="urn:schemas-microsoft-com:office:smarttags" w:element="stockticker">
        <w:r w:rsidRPr="009A6F16">
          <w:rPr>
            <w:sz w:val="20"/>
            <w:szCs w:val="20"/>
          </w:rPr>
          <w:t>PDM</w:t>
        </w:r>
      </w:smartTag>
      <w:r w:rsidRPr="009A6F16">
        <w:rPr>
          <w:sz w:val="20"/>
          <w:szCs w:val="20"/>
        </w:rPr>
        <w:t xml:space="preserve"> jurisdiction. Thus, the unique or varied risk requirement is not applicable to the Clark County PDM.  </w:t>
      </w:r>
    </w:p>
    <w:p w14:paraId="44EBC56D" w14:textId="77777777" w:rsidR="00E17898" w:rsidRPr="009A6F16" w:rsidRDefault="00E17898" w:rsidP="00E17898">
      <w:pPr>
        <w:spacing w:after="0"/>
        <w:jc w:val="both"/>
        <w:rPr>
          <w:b/>
          <w:color w:val="FF0000"/>
          <w:sz w:val="20"/>
          <w:szCs w:val="20"/>
        </w:rPr>
      </w:pPr>
    </w:p>
    <w:p w14:paraId="2401CE00" w14:textId="23A60C25" w:rsidR="00E17898" w:rsidRPr="009A6F16" w:rsidRDefault="00E17898" w:rsidP="00E17898">
      <w:pPr>
        <w:jc w:val="both"/>
        <w:rPr>
          <w:sz w:val="20"/>
          <w:szCs w:val="20"/>
        </w:rPr>
      </w:pPr>
      <w:r w:rsidRPr="009A6F16">
        <w:rPr>
          <w:sz w:val="20"/>
          <w:szCs w:val="20"/>
        </w:rPr>
        <w:t xml:space="preserve">On the following pages, a hazard vulnerability map is shown for each of the jurisdictions participating in this PDM process. The maps identify critical infrastructure. The maps identify critical infrastructure and </w:t>
      </w:r>
      <w:r w:rsidR="000A3318" w:rsidRPr="009A6F16">
        <w:rPr>
          <w:sz w:val="20"/>
          <w:szCs w:val="20"/>
        </w:rPr>
        <w:t>one-hundred-year</w:t>
      </w:r>
      <w:r w:rsidRPr="009A6F16">
        <w:rPr>
          <w:sz w:val="20"/>
          <w:szCs w:val="20"/>
        </w:rPr>
        <w:t xml:space="preserve"> flood plain. Since the other major hazards facing the county are not geographically based. Winter storms and severe summer storms are about as likely to occur in one part of the county as another. Similarly, wildfires can occur almost anywhere in the county, although they are more likely to occur in areas with extensive grassland cover or shrubs. While specific locations for above ground electrical distribution lines are not identified on the map</w:t>
      </w:r>
      <w:r w:rsidR="006E0869">
        <w:rPr>
          <w:sz w:val="20"/>
          <w:szCs w:val="20"/>
        </w:rPr>
        <w:t xml:space="preserve"> following. They are in Appendix F </w:t>
      </w:r>
      <w:r w:rsidR="006E0869" w:rsidRPr="006E0869">
        <w:rPr>
          <w:sz w:val="20"/>
        </w:rPr>
        <w:t>Codington-Clark Electric Co-Op: Critical Infrastructure/Overhead Power Lines Map Guide</w:t>
      </w:r>
    </w:p>
    <w:p w14:paraId="7448A2F3" w14:textId="77777777" w:rsidR="00E17898" w:rsidRPr="00E3673A" w:rsidRDefault="00E17898" w:rsidP="00E17898">
      <w:pPr>
        <w:spacing w:after="0"/>
        <w:jc w:val="both"/>
        <w:rPr>
          <w:b/>
          <w:strike/>
          <w:color w:val="FF0000"/>
          <w:sz w:val="22"/>
          <w:szCs w:val="22"/>
        </w:rPr>
      </w:pPr>
    </w:p>
    <w:p w14:paraId="1734B482" w14:textId="77777777" w:rsidR="00CE4D50" w:rsidRPr="00E3673A" w:rsidRDefault="00CE4D50" w:rsidP="00934E77">
      <w:pPr>
        <w:rPr>
          <w:strike/>
          <w:color w:val="FF0000"/>
        </w:rPr>
      </w:pPr>
    </w:p>
    <w:p w14:paraId="4203E7E0" w14:textId="391F0373" w:rsidR="002C532B" w:rsidRDefault="002C532B" w:rsidP="008A1ECD">
      <w:pPr>
        <w:spacing w:after="200"/>
        <w:jc w:val="center"/>
        <w:rPr>
          <w:b/>
          <w:sz w:val="22"/>
          <w:szCs w:val="22"/>
        </w:rPr>
      </w:pPr>
      <w:r>
        <w:rPr>
          <w:b/>
          <w:sz w:val="22"/>
          <w:szCs w:val="22"/>
        </w:rPr>
        <w:br w:type="page"/>
      </w:r>
      <w:r w:rsidR="008A1ECD">
        <w:rPr>
          <w:b/>
          <w:noProof/>
          <w:sz w:val="22"/>
          <w:szCs w:val="22"/>
        </w:rPr>
        <w:drawing>
          <wp:anchor distT="0" distB="0" distL="114300" distR="114300" simplePos="0" relativeHeight="252454912" behindDoc="0" locked="0" layoutInCell="1" allowOverlap="1" wp14:anchorId="5DDEA432" wp14:editId="29069B33">
            <wp:simplePos x="0" y="0"/>
            <wp:positionH relativeFrom="margin">
              <wp:align>center</wp:align>
            </wp:positionH>
            <wp:positionV relativeFrom="paragraph">
              <wp:posOffset>461010</wp:posOffset>
            </wp:positionV>
            <wp:extent cx="5317984" cy="688213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I_Bradley.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17984" cy="6882130"/>
                    </a:xfrm>
                    <a:prstGeom prst="rect">
                      <a:avLst/>
                    </a:prstGeom>
                  </pic:spPr>
                </pic:pic>
              </a:graphicData>
            </a:graphic>
            <wp14:sizeRelH relativeFrom="page">
              <wp14:pctWidth>0</wp14:pctWidth>
            </wp14:sizeRelH>
            <wp14:sizeRelV relativeFrom="page">
              <wp14:pctHeight>0</wp14:pctHeight>
            </wp14:sizeRelV>
          </wp:anchor>
        </w:drawing>
      </w:r>
      <w:r w:rsidR="008A1ECD">
        <w:rPr>
          <w:b/>
          <w:sz w:val="22"/>
          <w:szCs w:val="22"/>
        </w:rPr>
        <w:t>Figure 4.</w:t>
      </w:r>
      <w:r w:rsidR="00347C82">
        <w:rPr>
          <w:b/>
          <w:sz w:val="22"/>
          <w:szCs w:val="22"/>
        </w:rPr>
        <w:t>2</w:t>
      </w:r>
      <w:r w:rsidR="008A1ECD">
        <w:rPr>
          <w:b/>
          <w:sz w:val="22"/>
          <w:szCs w:val="22"/>
        </w:rPr>
        <w:t xml:space="preserve"> Town of Bradley Hazard Vulnerability Map</w:t>
      </w:r>
    </w:p>
    <w:p w14:paraId="7DE55A7F" w14:textId="77777777" w:rsidR="008A1ECD" w:rsidRDefault="008A1ECD">
      <w:pPr>
        <w:spacing w:after="200"/>
        <w:rPr>
          <w:b/>
          <w:sz w:val="22"/>
          <w:szCs w:val="22"/>
        </w:rPr>
      </w:pPr>
    </w:p>
    <w:p w14:paraId="06EE8A53" w14:textId="77777777" w:rsidR="008A1ECD" w:rsidRDefault="008A1ECD">
      <w:pPr>
        <w:spacing w:after="200"/>
        <w:rPr>
          <w:b/>
          <w:sz w:val="22"/>
          <w:szCs w:val="22"/>
        </w:rPr>
      </w:pPr>
    </w:p>
    <w:p w14:paraId="32FB13C5" w14:textId="77777777" w:rsidR="008A1ECD" w:rsidRDefault="008A1ECD">
      <w:pPr>
        <w:spacing w:after="200"/>
        <w:rPr>
          <w:b/>
          <w:sz w:val="22"/>
          <w:szCs w:val="22"/>
        </w:rPr>
      </w:pPr>
    </w:p>
    <w:p w14:paraId="55F1A7DF" w14:textId="77777777" w:rsidR="008A1ECD" w:rsidRDefault="008A1ECD">
      <w:pPr>
        <w:spacing w:after="200"/>
        <w:rPr>
          <w:b/>
          <w:sz w:val="22"/>
          <w:szCs w:val="22"/>
        </w:rPr>
      </w:pPr>
    </w:p>
    <w:p w14:paraId="592EC0EC" w14:textId="77777777" w:rsidR="008A1ECD" w:rsidRDefault="008A1ECD">
      <w:pPr>
        <w:spacing w:after="200"/>
        <w:rPr>
          <w:b/>
          <w:sz w:val="22"/>
          <w:szCs w:val="22"/>
        </w:rPr>
      </w:pPr>
    </w:p>
    <w:p w14:paraId="6D3CF476" w14:textId="77777777" w:rsidR="008A1ECD" w:rsidRDefault="008A1ECD">
      <w:pPr>
        <w:spacing w:after="200"/>
        <w:rPr>
          <w:b/>
          <w:sz w:val="22"/>
          <w:szCs w:val="22"/>
        </w:rPr>
      </w:pPr>
    </w:p>
    <w:p w14:paraId="503AD8CF" w14:textId="77777777" w:rsidR="008A1ECD" w:rsidRDefault="008A1ECD">
      <w:pPr>
        <w:spacing w:after="200"/>
        <w:rPr>
          <w:b/>
          <w:sz w:val="22"/>
          <w:szCs w:val="22"/>
        </w:rPr>
      </w:pPr>
    </w:p>
    <w:p w14:paraId="14AA0D79" w14:textId="77777777" w:rsidR="008A1ECD" w:rsidRDefault="008A1ECD">
      <w:pPr>
        <w:spacing w:after="200"/>
        <w:rPr>
          <w:b/>
          <w:sz w:val="22"/>
          <w:szCs w:val="22"/>
        </w:rPr>
      </w:pPr>
    </w:p>
    <w:p w14:paraId="00CCCCD8" w14:textId="77777777" w:rsidR="008A1ECD" w:rsidRDefault="008A1ECD">
      <w:pPr>
        <w:spacing w:after="200"/>
        <w:rPr>
          <w:b/>
          <w:sz w:val="22"/>
          <w:szCs w:val="22"/>
        </w:rPr>
      </w:pPr>
    </w:p>
    <w:p w14:paraId="3483D74F" w14:textId="77777777" w:rsidR="008A1ECD" w:rsidRDefault="008A1ECD">
      <w:pPr>
        <w:spacing w:after="200"/>
        <w:rPr>
          <w:b/>
          <w:sz w:val="22"/>
          <w:szCs w:val="22"/>
        </w:rPr>
      </w:pPr>
    </w:p>
    <w:p w14:paraId="1730620A" w14:textId="77777777" w:rsidR="008A1ECD" w:rsidRDefault="008A1ECD">
      <w:pPr>
        <w:spacing w:after="200"/>
        <w:rPr>
          <w:b/>
          <w:sz w:val="22"/>
          <w:szCs w:val="22"/>
        </w:rPr>
      </w:pPr>
    </w:p>
    <w:p w14:paraId="1A02303B" w14:textId="77777777" w:rsidR="008A1ECD" w:rsidRDefault="008A1ECD">
      <w:pPr>
        <w:spacing w:after="200"/>
        <w:rPr>
          <w:b/>
          <w:sz w:val="22"/>
          <w:szCs w:val="22"/>
        </w:rPr>
      </w:pPr>
    </w:p>
    <w:p w14:paraId="7D3C3319" w14:textId="77777777" w:rsidR="008A1ECD" w:rsidRDefault="008A1ECD">
      <w:pPr>
        <w:spacing w:after="200"/>
        <w:rPr>
          <w:b/>
          <w:sz w:val="22"/>
          <w:szCs w:val="22"/>
        </w:rPr>
      </w:pPr>
    </w:p>
    <w:p w14:paraId="3F3B92A6" w14:textId="77777777" w:rsidR="008A1ECD" w:rsidRDefault="008A1ECD">
      <w:pPr>
        <w:spacing w:after="200"/>
        <w:rPr>
          <w:b/>
          <w:sz w:val="22"/>
          <w:szCs w:val="22"/>
        </w:rPr>
      </w:pPr>
    </w:p>
    <w:p w14:paraId="201DAF2D" w14:textId="77777777" w:rsidR="008A1ECD" w:rsidRDefault="008A1ECD">
      <w:pPr>
        <w:spacing w:after="200"/>
        <w:rPr>
          <w:b/>
          <w:sz w:val="22"/>
          <w:szCs w:val="22"/>
        </w:rPr>
      </w:pPr>
    </w:p>
    <w:p w14:paraId="08B18B3D" w14:textId="77777777" w:rsidR="008A1ECD" w:rsidRDefault="008A1ECD">
      <w:pPr>
        <w:spacing w:after="200"/>
        <w:rPr>
          <w:b/>
          <w:sz w:val="22"/>
          <w:szCs w:val="22"/>
        </w:rPr>
      </w:pPr>
    </w:p>
    <w:p w14:paraId="4CDDF30F" w14:textId="77777777" w:rsidR="008A1ECD" w:rsidRDefault="008A1ECD">
      <w:pPr>
        <w:spacing w:after="200"/>
        <w:rPr>
          <w:b/>
          <w:sz w:val="22"/>
          <w:szCs w:val="22"/>
        </w:rPr>
      </w:pPr>
    </w:p>
    <w:p w14:paraId="2FF21432" w14:textId="77777777" w:rsidR="008A1ECD" w:rsidRDefault="008A1ECD">
      <w:pPr>
        <w:spacing w:after="200"/>
        <w:rPr>
          <w:b/>
          <w:sz w:val="22"/>
          <w:szCs w:val="22"/>
        </w:rPr>
      </w:pPr>
    </w:p>
    <w:p w14:paraId="3E5CBACC" w14:textId="77777777" w:rsidR="008A1ECD" w:rsidRDefault="008A1ECD">
      <w:pPr>
        <w:spacing w:after="200"/>
        <w:rPr>
          <w:b/>
          <w:sz w:val="22"/>
          <w:szCs w:val="22"/>
        </w:rPr>
      </w:pPr>
    </w:p>
    <w:p w14:paraId="1D63ABAD" w14:textId="77777777" w:rsidR="008A1ECD" w:rsidRDefault="008A1ECD">
      <w:pPr>
        <w:spacing w:after="200"/>
        <w:rPr>
          <w:b/>
          <w:sz w:val="22"/>
          <w:szCs w:val="22"/>
        </w:rPr>
      </w:pPr>
    </w:p>
    <w:p w14:paraId="74AEBECD" w14:textId="77777777" w:rsidR="008A1ECD" w:rsidRDefault="008A1ECD">
      <w:pPr>
        <w:spacing w:after="200"/>
        <w:rPr>
          <w:b/>
          <w:sz w:val="22"/>
          <w:szCs w:val="22"/>
        </w:rPr>
      </w:pPr>
    </w:p>
    <w:p w14:paraId="5567EBE9" w14:textId="77777777" w:rsidR="008A1ECD" w:rsidRDefault="008A1ECD">
      <w:pPr>
        <w:spacing w:after="200"/>
        <w:rPr>
          <w:b/>
          <w:sz w:val="22"/>
          <w:szCs w:val="22"/>
        </w:rPr>
      </w:pPr>
    </w:p>
    <w:p w14:paraId="2DAB291A" w14:textId="77777777" w:rsidR="008A1ECD" w:rsidRDefault="008A1ECD">
      <w:pPr>
        <w:spacing w:after="200"/>
        <w:rPr>
          <w:b/>
          <w:sz w:val="22"/>
          <w:szCs w:val="22"/>
        </w:rPr>
      </w:pPr>
    </w:p>
    <w:p w14:paraId="38F93B2E" w14:textId="77777777" w:rsidR="008A1ECD" w:rsidRDefault="008A1ECD">
      <w:pPr>
        <w:spacing w:after="200"/>
        <w:rPr>
          <w:b/>
          <w:sz w:val="22"/>
          <w:szCs w:val="22"/>
        </w:rPr>
      </w:pPr>
    </w:p>
    <w:p w14:paraId="1F16DF09" w14:textId="666A6A75" w:rsidR="008A1ECD" w:rsidRDefault="008A1ECD" w:rsidP="008A1ECD">
      <w:pPr>
        <w:spacing w:after="200"/>
        <w:jc w:val="center"/>
        <w:rPr>
          <w:b/>
          <w:sz w:val="22"/>
          <w:szCs w:val="22"/>
        </w:rPr>
      </w:pPr>
      <w:r>
        <w:rPr>
          <w:b/>
          <w:noProof/>
          <w:sz w:val="22"/>
          <w:szCs w:val="22"/>
        </w:rPr>
        <w:drawing>
          <wp:anchor distT="0" distB="0" distL="114300" distR="114300" simplePos="0" relativeHeight="252455936" behindDoc="0" locked="0" layoutInCell="1" allowOverlap="1" wp14:anchorId="789FB489" wp14:editId="0D7E9259">
            <wp:simplePos x="0" y="0"/>
            <wp:positionH relativeFrom="margin">
              <wp:align>right</wp:align>
            </wp:positionH>
            <wp:positionV relativeFrom="paragraph">
              <wp:posOffset>224790</wp:posOffset>
            </wp:positionV>
            <wp:extent cx="5943600" cy="7044055"/>
            <wp:effectExtent l="0" t="0" r="0" b="444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I_Clark.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044055"/>
                    </a:xfrm>
                    <a:prstGeom prst="rect">
                      <a:avLst/>
                    </a:prstGeom>
                  </pic:spPr>
                </pic:pic>
              </a:graphicData>
            </a:graphic>
            <wp14:sizeRelH relativeFrom="page">
              <wp14:pctWidth>0</wp14:pctWidth>
            </wp14:sizeRelH>
            <wp14:sizeRelV relativeFrom="page">
              <wp14:pctHeight>0</wp14:pctHeight>
            </wp14:sizeRelV>
          </wp:anchor>
        </w:drawing>
      </w:r>
      <w:r>
        <w:rPr>
          <w:b/>
          <w:sz w:val="22"/>
          <w:szCs w:val="22"/>
        </w:rPr>
        <w:t>Figure 4.</w:t>
      </w:r>
      <w:r w:rsidR="00347C82">
        <w:rPr>
          <w:b/>
          <w:sz w:val="22"/>
          <w:szCs w:val="22"/>
        </w:rPr>
        <w:t>3</w:t>
      </w:r>
      <w:r>
        <w:rPr>
          <w:b/>
          <w:sz w:val="22"/>
          <w:szCs w:val="22"/>
        </w:rPr>
        <w:t xml:space="preserve"> City of Clark Hazard Vulnerability Map</w:t>
      </w:r>
    </w:p>
    <w:p w14:paraId="36BCE958" w14:textId="6AFB2883" w:rsidR="008A1ECD" w:rsidRDefault="008A1ECD">
      <w:pPr>
        <w:spacing w:after="200"/>
        <w:rPr>
          <w:b/>
          <w:sz w:val="22"/>
          <w:szCs w:val="22"/>
        </w:rPr>
      </w:pPr>
    </w:p>
    <w:p w14:paraId="3ED97163" w14:textId="60694DFD" w:rsidR="00237641" w:rsidRDefault="002C532B" w:rsidP="008A1ECD">
      <w:pPr>
        <w:spacing w:after="200"/>
        <w:jc w:val="center"/>
        <w:rPr>
          <w:b/>
          <w:sz w:val="22"/>
          <w:szCs w:val="22"/>
        </w:rPr>
      </w:pPr>
      <w:r>
        <w:rPr>
          <w:b/>
          <w:sz w:val="22"/>
          <w:szCs w:val="22"/>
        </w:rPr>
        <w:br w:type="page"/>
      </w:r>
      <w:r w:rsidR="00237641">
        <w:rPr>
          <w:b/>
          <w:noProof/>
          <w:sz w:val="22"/>
          <w:szCs w:val="22"/>
        </w:rPr>
        <w:drawing>
          <wp:anchor distT="0" distB="0" distL="114300" distR="114300" simplePos="0" relativeHeight="252456960" behindDoc="0" locked="0" layoutInCell="1" allowOverlap="1" wp14:anchorId="04E929F9" wp14:editId="4AFE778C">
            <wp:simplePos x="0" y="0"/>
            <wp:positionH relativeFrom="margin">
              <wp:align>right</wp:align>
            </wp:positionH>
            <wp:positionV relativeFrom="paragraph">
              <wp:posOffset>387350</wp:posOffset>
            </wp:positionV>
            <wp:extent cx="5943600" cy="6834505"/>
            <wp:effectExtent l="0" t="0" r="0" b="444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I_GardenCity.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6834505"/>
                    </a:xfrm>
                    <a:prstGeom prst="rect">
                      <a:avLst/>
                    </a:prstGeom>
                  </pic:spPr>
                </pic:pic>
              </a:graphicData>
            </a:graphic>
            <wp14:sizeRelH relativeFrom="page">
              <wp14:pctWidth>0</wp14:pctWidth>
            </wp14:sizeRelH>
            <wp14:sizeRelV relativeFrom="page">
              <wp14:pctHeight>0</wp14:pctHeight>
            </wp14:sizeRelV>
          </wp:anchor>
        </w:drawing>
      </w:r>
      <w:r w:rsidR="008A1ECD">
        <w:rPr>
          <w:b/>
          <w:sz w:val="22"/>
          <w:szCs w:val="22"/>
        </w:rPr>
        <w:t>Figure 4.</w:t>
      </w:r>
      <w:r w:rsidR="00347C82">
        <w:rPr>
          <w:b/>
          <w:sz w:val="22"/>
          <w:szCs w:val="22"/>
        </w:rPr>
        <w:t>4</w:t>
      </w:r>
      <w:r w:rsidR="008A1ECD">
        <w:rPr>
          <w:b/>
          <w:sz w:val="22"/>
          <w:szCs w:val="22"/>
        </w:rPr>
        <w:t xml:space="preserve"> Town of Garden City Hazard Vulnerability Map </w:t>
      </w:r>
      <w:r>
        <w:rPr>
          <w:b/>
          <w:sz w:val="22"/>
          <w:szCs w:val="22"/>
        </w:rPr>
        <w:br w:type="page"/>
      </w:r>
      <w:r w:rsidR="00237641">
        <w:rPr>
          <w:b/>
          <w:noProof/>
          <w:sz w:val="22"/>
          <w:szCs w:val="22"/>
        </w:rPr>
        <w:drawing>
          <wp:anchor distT="0" distB="0" distL="114300" distR="114300" simplePos="0" relativeHeight="252457984" behindDoc="0" locked="0" layoutInCell="1" allowOverlap="1" wp14:anchorId="194F288C" wp14:editId="78ADE3F2">
            <wp:simplePos x="0" y="0"/>
            <wp:positionH relativeFrom="margin">
              <wp:align>right</wp:align>
            </wp:positionH>
            <wp:positionV relativeFrom="paragraph">
              <wp:posOffset>301625</wp:posOffset>
            </wp:positionV>
            <wp:extent cx="5943600" cy="693928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I_Naples.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6939280"/>
                    </a:xfrm>
                    <a:prstGeom prst="rect">
                      <a:avLst/>
                    </a:prstGeom>
                  </pic:spPr>
                </pic:pic>
              </a:graphicData>
            </a:graphic>
            <wp14:sizeRelH relativeFrom="page">
              <wp14:pctWidth>0</wp14:pctWidth>
            </wp14:sizeRelH>
            <wp14:sizeRelV relativeFrom="page">
              <wp14:pctHeight>0</wp14:pctHeight>
            </wp14:sizeRelV>
          </wp:anchor>
        </w:drawing>
      </w:r>
      <w:r w:rsidR="008A1ECD">
        <w:rPr>
          <w:b/>
          <w:sz w:val="22"/>
          <w:szCs w:val="22"/>
        </w:rPr>
        <w:t>Figure 4.</w:t>
      </w:r>
      <w:r w:rsidR="00347C82">
        <w:rPr>
          <w:b/>
          <w:sz w:val="22"/>
          <w:szCs w:val="22"/>
        </w:rPr>
        <w:t>5</w:t>
      </w:r>
      <w:r w:rsidR="008A1ECD">
        <w:rPr>
          <w:b/>
          <w:sz w:val="22"/>
          <w:szCs w:val="22"/>
        </w:rPr>
        <w:t xml:space="preserve"> Town of Naples Hazard Vulnerability Map </w:t>
      </w:r>
      <w:r>
        <w:rPr>
          <w:b/>
          <w:sz w:val="22"/>
          <w:szCs w:val="22"/>
        </w:rPr>
        <w:br w:type="page"/>
      </w:r>
      <w:r w:rsidR="00237641">
        <w:rPr>
          <w:b/>
          <w:noProof/>
          <w:sz w:val="22"/>
          <w:szCs w:val="22"/>
        </w:rPr>
        <w:drawing>
          <wp:anchor distT="0" distB="0" distL="114300" distR="114300" simplePos="0" relativeHeight="252459008" behindDoc="0" locked="0" layoutInCell="1" allowOverlap="1" wp14:anchorId="09FE5D5A" wp14:editId="7B316FF3">
            <wp:simplePos x="0" y="0"/>
            <wp:positionH relativeFrom="margin">
              <wp:align>right</wp:align>
            </wp:positionH>
            <wp:positionV relativeFrom="paragraph">
              <wp:posOffset>244475</wp:posOffset>
            </wp:positionV>
            <wp:extent cx="5943600" cy="7444105"/>
            <wp:effectExtent l="0" t="0" r="0" b="444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CI_Raymond.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444105"/>
                    </a:xfrm>
                    <a:prstGeom prst="rect">
                      <a:avLst/>
                    </a:prstGeom>
                  </pic:spPr>
                </pic:pic>
              </a:graphicData>
            </a:graphic>
            <wp14:sizeRelH relativeFrom="page">
              <wp14:pctWidth>0</wp14:pctWidth>
            </wp14:sizeRelH>
            <wp14:sizeRelV relativeFrom="page">
              <wp14:pctHeight>0</wp14:pctHeight>
            </wp14:sizeRelV>
          </wp:anchor>
        </w:drawing>
      </w:r>
      <w:r w:rsidR="008A1ECD">
        <w:rPr>
          <w:b/>
          <w:sz w:val="22"/>
          <w:szCs w:val="22"/>
        </w:rPr>
        <w:t>Figure 4.</w:t>
      </w:r>
      <w:r w:rsidR="00347C82">
        <w:rPr>
          <w:b/>
          <w:sz w:val="22"/>
          <w:szCs w:val="22"/>
        </w:rPr>
        <w:t>6</w:t>
      </w:r>
      <w:r w:rsidR="008A1ECD">
        <w:rPr>
          <w:b/>
          <w:sz w:val="22"/>
          <w:szCs w:val="22"/>
        </w:rPr>
        <w:t xml:space="preserve"> Town of Raymond Hazard Vulnerability Map </w:t>
      </w:r>
      <w:r w:rsidR="00237641">
        <w:rPr>
          <w:b/>
          <w:sz w:val="22"/>
          <w:szCs w:val="22"/>
        </w:rPr>
        <w:br w:type="page"/>
      </w:r>
      <w:r w:rsidR="00237641">
        <w:rPr>
          <w:b/>
          <w:noProof/>
          <w:sz w:val="22"/>
          <w:szCs w:val="22"/>
        </w:rPr>
        <w:drawing>
          <wp:anchor distT="0" distB="0" distL="114300" distR="114300" simplePos="0" relativeHeight="252460032" behindDoc="0" locked="0" layoutInCell="1" allowOverlap="1" wp14:anchorId="2E70C88E" wp14:editId="51DA2680">
            <wp:simplePos x="0" y="0"/>
            <wp:positionH relativeFrom="margin">
              <wp:align>right</wp:align>
            </wp:positionH>
            <wp:positionV relativeFrom="paragraph">
              <wp:posOffset>282575</wp:posOffset>
            </wp:positionV>
            <wp:extent cx="5943600" cy="7406005"/>
            <wp:effectExtent l="0" t="0" r="0" b="444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CI_Vienna.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406005"/>
                    </a:xfrm>
                    <a:prstGeom prst="rect">
                      <a:avLst/>
                    </a:prstGeom>
                  </pic:spPr>
                </pic:pic>
              </a:graphicData>
            </a:graphic>
            <wp14:sizeRelH relativeFrom="page">
              <wp14:pctWidth>0</wp14:pctWidth>
            </wp14:sizeRelH>
            <wp14:sizeRelV relativeFrom="page">
              <wp14:pctHeight>0</wp14:pctHeight>
            </wp14:sizeRelV>
          </wp:anchor>
        </w:drawing>
      </w:r>
      <w:r w:rsidR="008A1ECD">
        <w:rPr>
          <w:b/>
          <w:sz w:val="22"/>
          <w:szCs w:val="22"/>
        </w:rPr>
        <w:t>Figure 4.</w:t>
      </w:r>
      <w:r w:rsidR="00347C82">
        <w:rPr>
          <w:b/>
          <w:sz w:val="22"/>
          <w:szCs w:val="22"/>
        </w:rPr>
        <w:t>7</w:t>
      </w:r>
      <w:r w:rsidR="008A1ECD">
        <w:rPr>
          <w:b/>
          <w:sz w:val="22"/>
          <w:szCs w:val="22"/>
        </w:rPr>
        <w:t xml:space="preserve"> Town of Vienna Hazard Vulnerability Map </w:t>
      </w:r>
      <w:r w:rsidR="00237641">
        <w:rPr>
          <w:b/>
          <w:sz w:val="22"/>
          <w:szCs w:val="22"/>
        </w:rPr>
        <w:br w:type="page"/>
      </w:r>
    </w:p>
    <w:p w14:paraId="4157F121" w14:textId="6B436A33" w:rsidR="00237641" w:rsidRDefault="00347C82" w:rsidP="00347C82">
      <w:pPr>
        <w:spacing w:after="200"/>
        <w:jc w:val="center"/>
        <w:rPr>
          <w:b/>
          <w:sz w:val="22"/>
          <w:szCs w:val="22"/>
        </w:rPr>
      </w:pPr>
      <w:r>
        <w:rPr>
          <w:b/>
          <w:noProof/>
          <w:sz w:val="22"/>
          <w:szCs w:val="22"/>
        </w:rPr>
        <w:drawing>
          <wp:anchor distT="0" distB="0" distL="114300" distR="114300" simplePos="0" relativeHeight="252461056" behindDoc="0" locked="0" layoutInCell="1" allowOverlap="1" wp14:anchorId="47538944" wp14:editId="61B7824B">
            <wp:simplePos x="0" y="0"/>
            <wp:positionH relativeFrom="margin">
              <wp:align>right</wp:align>
            </wp:positionH>
            <wp:positionV relativeFrom="paragraph">
              <wp:posOffset>283210</wp:posOffset>
            </wp:positionV>
            <wp:extent cx="5943546" cy="7377402"/>
            <wp:effectExtent l="0" t="0" r="635"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I_WillowLake.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546" cy="7377402"/>
                    </a:xfrm>
                    <a:prstGeom prst="rect">
                      <a:avLst/>
                    </a:prstGeom>
                  </pic:spPr>
                </pic:pic>
              </a:graphicData>
            </a:graphic>
            <wp14:sizeRelH relativeFrom="page">
              <wp14:pctWidth>0</wp14:pctWidth>
            </wp14:sizeRelH>
            <wp14:sizeRelV relativeFrom="page">
              <wp14:pctHeight>0</wp14:pctHeight>
            </wp14:sizeRelV>
          </wp:anchor>
        </w:drawing>
      </w:r>
      <w:r>
        <w:rPr>
          <w:b/>
          <w:sz w:val="22"/>
          <w:szCs w:val="22"/>
        </w:rPr>
        <w:t>Figure 4.8 City of Willow Lake Hazard Vulnerability Map</w:t>
      </w:r>
    </w:p>
    <w:p w14:paraId="161F9F8D" w14:textId="49AA983B" w:rsidR="008A1ECD" w:rsidRDefault="008A1ECD" w:rsidP="00E17898">
      <w:pPr>
        <w:spacing w:after="0"/>
        <w:jc w:val="center"/>
        <w:rPr>
          <w:b/>
          <w:sz w:val="22"/>
          <w:szCs w:val="22"/>
        </w:rPr>
      </w:pPr>
    </w:p>
    <w:p w14:paraId="5406A0DD" w14:textId="2EBB3DFD" w:rsidR="008A1ECD" w:rsidRDefault="008A1ECD" w:rsidP="00E17898">
      <w:pPr>
        <w:spacing w:after="0"/>
        <w:jc w:val="center"/>
        <w:rPr>
          <w:b/>
          <w:sz w:val="22"/>
          <w:szCs w:val="22"/>
        </w:rPr>
      </w:pPr>
    </w:p>
    <w:p w14:paraId="0AA63846" w14:textId="70180100" w:rsidR="008A1ECD" w:rsidRDefault="008A1ECD" w:rsidP="00E17898">
      <w:pPr>
        <w:spacing w:after="0"/>
        <w:jc w:val="center"/>
        <w:rPr>
          <w:b/>
          <w:sz w:val="22"/>
          <w:szCs w:val="22"/>
        </w:rPr>
      </w:pPr>
    </w:p>
    <w:p w14:paraId="42397F90" w14:textId="1668D3EE" w:rsidR="008A1ECD" w:rsidRDefault="008A1ECD" w:rsidP="00E17898">
      <w:pPr>
        <w:spacing w:after="0"/>
        <w:jc w:val="center"/>
        <w:rPr>
          <w:b/>
          <w:sz w:val="22"/>
          <w:szCs w:val="22"/>
        </w:rPr>
      </w:pPr>
    </w:p>
    <w:p w14:paraId="4457C7C8" w14:textId="77777777" w:rsidR="008A1ECD" w:rsidRDefault="008A1ECD" w:rsidP="00E17898">
      <w:pPr>
        <w:spacing w:after="0"/>
        <w:jc w:val="center"/>
        <w:rPr>
          <w:b/>
          <w:sz w:val="22"/>
          <w:szCs w:val="22"/>
        </w:rPr>
      </w:pPr>
    </w:p>
    <w:p w14:paraId="45097ECD" w14:textId="77777777" w:rsidR="008A1ECD" w:rsidRDefault="008A1ECD" w:rsidP="00E17898">
      <w:pPr>
        <w:spacing w:after="0"/>
        <w:jc w:val="center"/>
        <w:rPr>
          <w:b/>
          <w:sz w:val="22"/>
          <w:szCs w:val="22"/>
        </w:rPr>
      </w:pPr>
    </w:p>
    <w:p w14:paraId="281E9D3D" w14:textId="77777777" w:rsidR="008A1ECD" w:rsidRDefault="008A1ECD" w:rsidP="00E17898">
      <w:pPr>
        <w:spacing w:after="0"/>
        <w:jc w:val="center"/>
        <w:rPr>
          <w:b/>
          <w:sz w:val="22"/>
          <w:szCs w:val="22"/>
        </w:rPr>
      </w:pPr>
    </w:p>
    <w:p w14:paraId="70D8F1E1" w14:textId="77777777" w:rsidR="008A1ECD" w:rsidRDefault="008A1ECD" w:rsidP="00E17898">
      <w:pPr>
        <w:spacing w:after="0"/>
        <w:jc w:val="center"/>
        <w:rPr>
          <w:b/>
          <w:sz w:val="22"/>
          <w:szCs w:val="22"/>
        </w:rPr>
      </w:pPr>
    </w:p>
    <w:p w14:paraId="7B50FD6B" w14:textId="77777777" w:rsidR="008A1ECD" w:rsidRDefault="008A1ECD" w:rsidP="00E17898">
      <w:pPr>
        <w:spacing w:after="0"/>
        <w:jc w:val="center"/>
        <w:rPr>
          <w:b/>
          <w:sz w:val="22"/>
          <w:szCs w:val="22"/>
        </w:rPr>
      </w:pPr>
    </w:p>
    <w:p w14:paraId="2390FD3E" w14:textId="78165FDD" w:rsidR="008A1ECD" w:rsidRDefault="008A1ECD" w:rsidP="00E17898">
      <w:pPr>
        <w:spacing w:after="0"/>
        <w:jc w:val="center"/>
        <w:rPr>
          <w:b/>
          <w:sz w:val="22"/>
          <w:szCs w:val="22"/>
        </w:rPr>
      </w:pPr>
    </w:p>
    <w:p w14:paraId="7171B041" w14:textId="77777777" w:rsidR="008A1ECD" w:rsidRDefault="008A1ECD" w:rsidP="00E17898">
      <w:pPr>
        <w:spacing w:after="0"/>
        <w:jc w:val="center"/>
        <w:rPr>
          <w:b/>
          <w:sz w:val="22"/>
          <w:szCs w:val="22"/>
        </w:rPr>
      </w:pPr>
    </w:p>
    <w:p w14:paraId="21D2D225" w14:textId="77777777" w:rsidR="008A1ECD" w:rsidRDefault="008A1ECD" w:rsidP="00E17898">
      <w:pPr>
        <w:spacing w:after="0"/>
        <w:jc w:val="center"/>
        <w:rPr>
          <w:b/>
          <w:sz w:val="22"/>
          <w:szCs w:val="22"/>
        </w:rPr>
      </w:pPr>
    </w:p>
    <w:p w14:paraId="079850EB" w14:textId="77777777" w:rsidR="008A1ECD" w:rsidRDefault="008A1ECD" w:rsidP="00E17898">
      <w:pPr>
        <w:spacing w:after="0"/>
        <w:jc w:val="center"/>
        <w:rPr>
          <w:b/>
          <w:sz w:val="22"/>
          <w:szCs w:val="22"/>
        </w:rPr>
      </w:pPr>
    </w:p>
    <w:p w14:paraId="3148D065" w14:textId="77777777" w:rsidR="008A1ECD" w:rsidRDefault="008A1ECD" w:rsidP="00E17898">
      <w:pPr>
        <w:spacing w:after="0"/>
        <w:jc w:val="center"/>
        <w:rPr>
          <w:b/>
          <w:sz w:val="22"/>
          <w:szCs w:val="22"/>
        </w:rPr>
      </w:pPr>
    </w:p>
    <w:p w14:paraId="3CCE6D57" w14:textId="77777777" w:rsidR="008A1ECD" w:rsidRDefault="008A1ECD" w:rsidP="00E17898">
      <w:pPr>
        <w:spacing w:after="0"/>
        <w:jc w:val="center"/>
        <w:rPr>
          <w:b/>
          <w:sz w:val="22"/>
          <w:szCs w:val="22"/>
        </w:rPr>
      </w:pPr>
    </w:p>
    <w:p w14:paraId="437BEACF" w14:textId="77777777" w:rsidR="008A1ECD" w:rsidRDefault="008A1ECD" w:rsidP="00E17898">
      <w:pPr>
        <w:spacing w:after="0"/>
        <w:jc w:val="center"/>
        <w:rPr>
          <w:b/>
          <w:sz w:val="22"/>
          <w:szCs w:val="22"/>
        </w:rPr>
      </w:pPr>
    </w:p>
    <w:p w14:paraId="0BCBC6CF" w14:textId="77777777" w:rsidR="008A1ECD" w:rsidRDefault="008A1ECD" w:rsidP="00E17898">
      <w:pPr>
        <w:spacing w:after="0"/>
        <w:jc w:val="center"/>
        <w:rPr>
          <w:b/>
          <w:sz w:val="22"/>
          <w:szCs w:val="22"/>
        </w:rPr>
      </w:pPr>
    </w:p>
    <w:p w14:paraId="64209C8E" w14:textId="77777777" w:rsidR="008A1ECD" w:rsidRDefault="008A1ECD" w:rsidP="00E17898">
      <w:pPr>
        <w:spacing w:after="0"/>
        <w:jc w:val="center"/>
        <w:rPr>
          <w:b/>
          <w:sz w:val="22"/>
          <w:szCs w:val="22"/>
        </w:rPr>
      </w:pPr>
    </w:p>
    <w:p w14:paraId="1DF5CBD7" w14:textId="77777777" w:rsidR="008A1ECD" w:rsidRDefault="008A1ECD" w:rsidP="00E17898">
      <w:pPr>
        <w:spacing w:after="0"/>
        <w:jc w:val="center"/>
        <w:rPr>
          <w:b/>
          <w:sz w:val="22"/>
          <w:szCs w:val="22"/>
        </w:rPr>
      </w:pPr>
    </w:p>
    <w:p w14:paraId="1748E6C5" w14:textId="77777777" w:rsidR="008A1ECD" w:rsidRDefault="008A1ECD" w:rsidP="00E17898">
      <w:pPr>
        <w:spacing w:after="0"/>
        <w:jc w:val="center"/>
        <w:rPr>
          <w:b/>
          <w:sz w:val="22"/>
          <w:szCs w:val="22"/>
        </w:rPr>
      </w:pPr>
    </w:p>
    <w:p w14:paraId="72A939DF" w14:textId="77777777" w:rsidR="008A1ECD" w:rsidRDefault="008A1ECD" w:rsidP="00E17898">
      <w:pPr>
        <w:spacing w:after="0"/>
        <w:jc w:val="center"/>
        <w:rPr>
          <w:b/>
          <w:sz w:val="22"/>
          <w:szCs w:val="22"/>
        </w:rPr>
      </w:pPr>
    </w:p>
    <w:p w14:paraId="59F504AD" w14:textId="77777777" w:rsidR="008A1ECD" w:rsidRDefault="008A1ECD" w:rsidP="00E17898">
      <w:pPr>
        <w:spacing w:after="0"/>
        <w:jc w:val="center"/>
        <w:rPr>
          <w:b/>
          <w:sz w:val="22"/>
          <w:szCs w:val="22"/>
        </w:rPr>
      </w:pPr>
    </w:p>
    <w:p w14:paraId="3E3F7DB8" w14:textId="77777777" w:rsidR="008A1ECD" w:rsidRDefault="008A1ECD" w:rsidP="00E17898">
      <w:pPr>
        <w:spacing w:after="0"/>
        <w:jc w:val="center"/>
        <w:rPr>
          <w:b/>
          <w:sz w:val="22"/>
          <w:szCs w:val="22"/>
        </w:rPr>
      </w:pPr>
    </w:p>
    <w:p w14:paraId="7834AC72" w14:textId="77777777" w:rsidR="008A1ECD" w:rsidRDefault="008A1ECD" w:rsidP="00E17898">
      <w:pPr>
        <w:spacing w:after="0"/>
        <w:jc w:val="center"/>
        <w:rPr>
          <w:b/>
          <w:sz w:val="22"/>
          <w:szCs w:val="22"/>
        </w:rPr>
      </w:pPr>
    </w:p>
    <w:p w14:paraId="03031D89" w14:textId="77777777" w:rsidR="008A1ECD" w:rsidRDefault="008A1ECD" w:rsidP="00E17898">
      <w:pPr>
        <w:spacing w:after="0"/>
        <w:jc w:val="center"/>
        <w:rPr>
          <w:b/>
          <w:sz w:val="22"/>
          <w:szCs w:val="22"/>
        </w:rPr>
      </w:pPr>
    </w:p>
    <w:p w14:paraId="2ED73851" w14:textId="77777777" w:rsidR="008A1ECD" w:rsidRDefault="008A1ECD" w:rsidP="00E17898">
      <w:pPr>
        <w:spacing w:after="0"/>
        <w:jc w:val="center"/>
        <w:rPr>
          <w:b/>
          <w:sz w:val="22"/>
          <w:szCs w:val="22"/>
        </w:rPr>
      </w:pPr>
    </w:p>
    <w:p w14:paraId="19E3FC35" w14:textId="77777777" w:rsidR="008A1ECD" w:rsidRDefault="008A1ECD" w:rsidP="00E17898">
      <w:pPr>
        <w:spacing w:after="0"/>
        <w:jc w:val="center"/>
        <w:rPr>
          <w:b/>
          <w:sz w:val="22"/>
          <w:szCs w:val="22"/>
        </w:rPr>
      </w:pPr>
    </w:p>
    <w:p w14:paraId="2E93DF00" w14:textId="77777777" w:rsidR="008A1ECD" w:rsidRDefault="008A1ECD" w:rsidP="00E17898">
      <w:pPr>
        <w:spacing w:after="0"/>
        <w:jc w:val="center"/>
        <w:rPr>
          <w:b/>
          <w:sz w:val="22"/>
          <w:szCs w:val="22"/>
        </w:rPr>
      </w:pPr>
    </w:p>
    <w:p w14:paraId="7186A6EB" w14:textId="77777777" w:rsidR="008A1ECD" w:rsidRDefault="008A1ECD" w:rsidP="00E17898">
      <w:pPr>
        <w:spacing w:after="0"/>
        <w:jc w:val="center"/>
        <w:rPr>
          <w:b/>
          <w:sz w:val="22"/>
          <w:szCs w:val="22"/>
        </w:rPr>
      </w:pPr>
    </w:p>
    <w:p w14:paraId="08033691" w14:textId="77777777" w:rsidR="008A1ECD" w:rsidRDefault="008A1ECD" w:rsidP="00E17898">
      <w:pPr>
        <w:spacing w:after="0"/>
        <w:jc w:val="center"/>
        <w:rPr>
          <w:b/>
          <w:sz w:val="22"/>
          <w:szCs w:val="22"/>
        </w:rPr>
      </w:pPr>
    </w:p>
    <w:p w14:paraId="091205E6" w14:textId="77777777" w:rsidR="008A1ECD" w:rsidRDefault="008A1ECD" w:rsidP="00E17898">
      <w:pPr>
        <w:spacing w:after="0"/>
        <w:jc w:val="center"/>
        <w:rPr>
          <w:b/>
          <w:sz w:val="22"/>
          <w:szCs w:val="22"/>
        </w:rPr>
      </w:pPr>
    </w:p>
    <w:p w14:paraId="260A3251" w14:textId="77777777" w:rsidR="008A1ECD" w:rsidRDefault="008A1ECD" w:rsidP="00E17898">
      <w:pPr>
        <w:spacing w:after="0"/>
        <w:jc w:val="center"/>
        <w:rPr>
          <w:b/>
          <w:sz w:val="22"/>
          <w:szCs w:val="22"/>
        </w:rPr>
      </w:pPr>
    </w:p>
    <w:p w14:paraId="5AC9B734" w14:textId="77777777" w:rsidR="008A1ECD" w:rsidRDefault="008A1ECD" w:rsidP="00E17898">
      <w:pPr>
        <w:spacing w:after="0"/>
        <w:jc w:val="center"/>
        <w:rPr>
          <w:b/>
          <w:sz w:val="22"/>
          <w:szCs w:val="22"/>
        </w:rPr>
      </w:pPr>
    </w:p>
    <w:p w14:paraId="40621042" w14:textId="77777777" w:rsidR="008A1ECD" w:rsidRDefault="008A1ECD" w:rsidP="00E17898">
      <w:pPr>
        <w:spacing w:after="0"/>
        <w:jc w:val="center"/>
        <w:rPr>
          <w:b/>
          <w:sz w:val="22"/>
          <w:szCs w:val="22"/>
        </w:rPr>
      </w:pPr>
    </w:p>
    <w:p w14:paraId="3790027A" w14:textId="77777777" w:rsidR="008A1ECD" w:rsidRDefault="008A1ECD" w:rsidP="00E17898">
      <w:pPr>
        <w:spacing w:after="0"/>
        <w:jc w:val="center"/>
        <w:rPr>
          <w:b/>
          <w:sz w:val="22"/>
          <w:szCs w:val="22"/>
        </w:rPr>
      </w:pPr>
    </w:p>
    <w:p w14:paraId="7FE391A3" w14:textId="77777777" w:rsidR="008A1ECD" w:rsidRDefault="008A1ECD" w:rsidP="00E17898">
      <w:pPr>
        <w:spacing w:after="0"/>
        <w:jc w:val="center"/>
        <w:rPr>
          <w:b/>
          <w:sz w:val="22"/>
          <w:szCs w:val="22"/>
        </w:rPr>
      </w:pPr>
    </w:p>
    <w:p w14:paraId="212186AC" w14:textId="77777777" w:rsidR="008A1ECD" w:rsidRDefault="008A1ECD" w:rsidP="00E17898">
      <w:pPr>
        <w:spacing w:after="0"/>
        <w:jc w:val="center"/>
        <w:rPr>
          <w:b/>
          <w:sz w:val="22"/>
          <w:szCs w:val="22"/>
        </w:rPr>
      </w:pPr>
    </w:p>
    <w:p w14:paraId="6CB22AE8" w14:textId="77777777" w:rsidR="008A1ECD" w:rsidRDefault="008A1ECD" w:rsidP="00E17898">
      <w:pPr>
        <w:spacing w:after="0"/>
        <w:jc w:val="center"/>
        <w:rPr>
          <w:b/>
          <w:sz w:val="22"/>
          <w:szCs w:val="22"/>
        </w:rPr>
      </w:pPr>
    </w:p>
    <w:p w14:paraId="4620DB47" w14:textId="77777777" w:rsidR="008A1ECD" w:rsidRDefault="008A1ECD" w:rsidP="00E17898">
      <w:pPr>
        <w:spacing w:after="0"/>
        <w:jc w:val="center"/>
        <w:rPr>
          <w:b/>
          <w:sz w:val="22"/>
          <w:szCs w:val="22"/>
        </w:rPr>
      </w:pPr>
    </w:p>
    <w:p w14:paraId="272F0395" w14:textId="1214B468" w:rsidR="008A1ECD" w:rsidRDefault="00347C82" w:rsidP="00347C82">
      <w:pPr>
        <w:spacing w:after="0"/>
        <w:jc w:val="center"/>
        <w:rPr>
          <w:b/>
          <w:sz w:val="22"/>
          <w:szCs w:val="22"/>
        </w:rPr>
      </w:pPr>
      <w:r>
        <w:rPr>
          <w:b/>
          <w:sz w:val="22"/>
          <w:szCs w:val="22"/>
        </w:rPr>
        <w:t>Figure 4.9 Clark County Hazard Vulnerability Map</w:t>
      </w:r>
    </w:p>
    <w:p w14:paraId="520F60B3" w14:textId="130CEFB8" w:rsidR="00347C82" w:rsidRDefault="00347C82" w:rsidP="00E17898">
      <w:pPr>
        <w:spacing w:after="0"/>
        <w:jc w:val="center"/>
        <w:rPr>
          <w:b/>
          <w:sz w:val="22"/>
          <w:szCs w:val="22"/>
        </w:rPr>
      </w:pPr>
    </w:p>
    <w:p w14:paraId="4293A385" w14:textId="72550E74" w:rsidR="00347C82" w:rsidRDefault="00347C82" w:rsidP="00E17898">
      <w:pPr>
        <w:spacing w:after="0"/>
        <w:jc w:val="center"/>
        <w:rPr>
          <w:b/>
          <w:sz w:val="22"/>
          <w:szCs w:val="22"/>
        </w:rPr>
      </w:pPr>
      <w:r>
        <w:rPr>
          <w:b/>
          <w:noProof/>
          <w:sz w:val="22"/>
          <w:szCs w:val="22"/>
        </w:rPr>
        <w:drawing>
          <wp:anchor distT="0" distB="0" distL="114300" distR="114300" simplePos="0" relativeHeight="252462080" behindDoc="0" locked="0" layoutInCell="1" allowOverlap="1" wp14:anchorId="218AD516" wp14:editId="516F741B">
            <wp:simplePos x="0" y="0"/>
            <wp:positionH relativeFrom="margin">
              <wp:align>right</wp:align>
            </wp:positionH>
            <wp:positionV relativeFrom="paragraph">
              <wp:posOffset>9677</wp:posOffset>
            </wp:positionV>
            <wp:extent cx="5941962" cy="7000875"/>
            <wp:effectExtent l="0" t="0" r="1905"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I_County.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1962" cy="7000875"/>
                    </a:xfrm>
                    <a:prstGeom prst="rect">
                      <a:avLst/>
                    </a:prstGeom>
                  </pic:spPr>
                </pic:pic>
              </a:graphicData>
            </a:graphic>
            <wp14:sizeRelH relativeFrom="page">
              <wp14:pctWidth>0</wp14:pctWidth>
            </wp14:sizeRelH>
            <wp14:sizeRelV relativeFrom="page">
              <wp14:pctHeight>0</wp14:pctHeight>
            </wp14:sizeRelV>
          </wp:anchor>
        </w:drawing>
      </w:r>
    </w:p>
    <w:p w14:paraId="3782C0F8" w14:textId="2E31BDDD" w:rsidR="00347C82" w:rsidRDefault="00347C82" w:rsidP="00E17898">
      <w:pPr>
        <w:spacing w:after="0"/>
        <w:jc w:val="center"/>
        <w:rPr>
          <w:b/>
          <w:sz w:val="22"/>
          <w:szCs w:val="22"/>
        </w:rPr>
      </w:pPr>
    </w:p>
    <w:p w14:paraId="454DA3F9" w14:textId="010CBB50" w:rsidR="00347C82" w:rsidRDefault="00347C82" w:rsidP="00E17898">
      <w:pPr>
        <w:spacing w:after="0"/>
        <w:jc w:val="center"/>
        <w:rPr>
          <w:b/>
          <w:sz w:val="22"/>
          <w:szCs w:val="22"/>
        </w:rPr>
      </w:pPr>
    </w:p>
    <w:p w14:paraId="451066D8" w14:textId="214648EF" w:rsidR="00347C82" w:rsidRDefault="00347C82" w:rsidP="00E17898">
      <w:pPr>
        <w:spacing w:after="0"/>
        <w:jc w:val="center"/>
        <w:rPr>
          <w:b/>
          <w:sz w:val="22"/>
          <w:szCs w:val="22"/>
        </w:rPr>
      </w:pPr>
    </w:p>
    <w:p w14:paraId="2068B1D9" w14:textId="6B7B8E12" w:rsidR="00347C82" w:rsidRDefault="00347C82" w:rsidP="00E17898">
      <w:pPr>
        <w:spacing w:after="0"/>
        <w:jc w:val="center"/>
        <w:rPr>
          <w:b/>
          <w:sz w:val="22"/>
          <w:szCs w:val="22"/>
        </w:rPr>
      </w:pPr>
    </w:p>
    <w:p w14:paraId="7E064A3D" w14:textId="525AF02F" w:rsidR="00347C82" w:rsidRDefault="00347C82" w:rsidP="00E17898">
      <w:pPr>
        <w:spacing w:after="0"/>
        <w:jc w:val="center"/>
        <w:rPr>
          <w:b/>
          <w:sz w:val="22"/>
          <w:szCs w:val="22"/>
        </w:rPr>
      </w:pPr>
    </w:p>
    <w:p w14:paraId="05BD15D1" w14:textId="41FAA521" w:rsidR="00347C82" w:rsidRDefault="00347C82" w:rsidP="00E17898">
      <w:pPr>
        <w:spacing w:after="0"/>
        <w:jc w:val="center"/>
        <w:rPr>
          <w:b/>
          <w:sz w:val="22"/>
          <w:szCs w:val="22"/>
        </w:rPr>
      </w:pPr>
    </w:p>
    <w:p w14:paraId="479DB14A" w14:textId="07A7369B" w:rsidR="00347C82" w:rsidRDefault="00347C82" w:rsidP="00E17898">
      <w:pPr>
        <w:spacing w:after="0"/>
        <w:jc w:val="center"/>
        <w:rPr>
          <w:b/>
          <w:sz w:val="22"/>
          <w:szCs w:val="22"/>
        </w:rPr>
      </w:pPr>
    </w:p>
    <w:p w14:paraId="34E6A02A" w14:textId="0E9B4C85" w:rsidR="00347C82" w:rsidRDefault="00347C82" w:rsidP="00E17898">
      <w:pPr>
        <w:spacing w:after="0"/>
        <w:jc w:val="center"/>
        <w:rPr>
          <w:b/>
          <w:sz w:val="22"/>
          <w:szCs w:val="22"/>
        </w:rPr>
      </w:pPr>
    </w:p>
    <w:p w14:paraId="76D334F3" w14:textId="1FA335AE" w:rsidR="00347C82" w:rsidRDefault="00347C82" w:rsidP="00E17898">
      <w:pPr>
        <w:spacing w:after="0"/>
        <w:jc w:val="center"/>
        <w:rPr>
          <w:b/>
          <w:sz w:val="22"/>
          <w:szCs w:val="22"/>
        </w:rPr>
      </w:pPr>
    </w:p>
    <w:p w14:paraId="534F2129" w14:textId="1DB810A4" w:rsidR="00347C82" w:rsidRDefault="00347C82" w:rsidP="00E17898">
      <w:pPr>
        <w:spacing w:after="0"/>
        <w:jc w:val="center"/>
        <w:rPr>
          <w:b/>
          <w:sz w:val="22"/>
          <w:szCs w:val="22"/>
        </w:rPr>
      </w:pPr>
    </w:p>
    <w:p w14:paraId="396328E3" w14:textId="2C2466FB" w:rsidR="00347C82" w:rsidRDefault="00347C82" w:rsidP="00E17898">
      <w:pPr>
        <w:spacing w:after="0"/>
        <w:jc w:val="center"/>
        <w:rPr>
          <w:b/>
          <w:sz w:val="22"/>
          <w:szCs w:val="22"/>
        </w:rPr>
      </w:pPr>
    </w:p>
    <w:p w14:paraId="0B8F6ED9" w14:textId="189C2F22" w:rsidR="00347C82" w:rsidRDefault="00347C82" w:rsidP="00E17898">
      <w:pPr>
        <w:spacing w:after="0"/>
        <w:jc w:val="center"/>
        <w:rPr>
          <w:b/>
          <w:sz w:val="22"/>
          <w:szCs w:val="22"/>
        </w:rPr>
      </w:pPr>
    </w:p>
    <w:p w14:paraId="3AC8FCF3" w14:textId="4B9CC8B3" w:rsidR="00347C82" w:rsidRDefault="00347C82" w:rsidP="00E17898">
      <w:pPr>
        <w:spacing w:after="0"/>
        <w:jc w:val="center"/>
        <w:rPr>
          <w:b/>
          <w:sz w:val="22"/>
          <w:szCs w:val="22"/>
        </w:rPr>
      </w:pPr>
    </w:p>
    <w:p w14:paraId="58CC4D5F" w14:textId="30C12741" w:rsidR="00347C82" w:rsidRDefault="00347C82" w:rsidP="00E17898">
      <w:pPr>
        <w:spacing w:after="0"/>
        <w:jc w:val="center"/>
        <w:rPr>
          <w:b/>
          <w:sz w:val="22"/>
          <w:szCs w:val="22"/>
        </w:rPr>
      </w:pPr>
    </w:p>
    <w:p w14:paraId="7D0BB81C" w14:textId="45A2FFA9" w:rsidR="00347C82" w:rsidRDefault="00347C82" w:rsidP="00E17898">
      <w:pPr>
        <w:spacing w:after="0"/>
        <w:jc w:val="center"/>
        <w:rPr>
          <w:b/>
          <w:sz w:val="22"/>
          <w:szCs w:val="22"/>
        </w:rPr>
      </w:pPr>
    </w:p>
    <w:p w14:paraId="1936C90B" w14:textId="65CB6BE2" w:rsidR="00347C82" w:rsidRDefault="00347C82" w:rsidP="00E17898">
      <w:pPr>
        <w:spacing w:after="0"/>
        <w:jc w:val="center"/>
        <w:rPr>
          <w:b/>
          <w:sz w:val="22"/>
          <w:szCs w:val="22"/>
        </w:rPr>
      </w:pPr>
    </w:p>
    <w:p w14:paraId="47F6A27B" w14:textId="5BC4194E" w:rsidR="00347C82" w:rsidRDefault="00347C82" w:rsidP="00E17898">
      <w:pPr>
        <w:spacing w:after="0"/>
        <w:jc w:val="center"/>
        <w:rPr>
          <w:b/>
          <w:sz w:val="22"/>
          <w:szCs w:val="22"/>
        </w:rPr>
      </w:pPr>
    </w:p>
    <w:p w14:paraId="0D0BB043" w14:textId="1475B589" w:rsidR="00347C82" w:rsidRDefault="00347C82" w:rsidP="00E17898">
      <w:pPr>
        <w:spacing w:after="0"/>
        <w:jc w:val="center"/>
        <w:rPr>
          <w:b/>
          <w:sz w:val="22"/>
          <w:szCs w:val="22"/>
        </w:rPr>
      </w:pPr>
    </w:p>
    <w:p w14:paraId="02C20F48" w14:textId="69D0EDB5" w:rsidR="00347C82" w:rsidRDefault="00347C82" w:rsidP="00E17898">
      <w:pPr>
        <w:spacing w:after="0"/>
        <w:jc w:val="center"/>
        <w:rPr>
          <w:b/>
          <w:sz w:val="22"/>
          <w:szCs w:val="22"/>
        </w:rPr>
      </w:pPr>
    </w:p>
    <w:p w14:paraId="0F3C2D93" w14:textId="12AD0B57" w:rsidR="00347C82" w:rsidRDefault="00347C82" w:rsidP="00E17898">
      <w:pPr>
        <w:spacing w:after="0"/>
        <w:jc w:val="center"/>
        <w:rPr>
          <w:b/>
          <w:sz w:val="22"/>
          <w:szCs w:val="22"/>
        </w:rPr>
      </w:pPr>
    </w:p>
    <w:p w14:paraId="1398BF28" w14:textId="65EA1DFF" w:rsidR="00347C82" w:rsidRDefault="00347C82" w:rsidP="00E17898">
      <w:pPr>
        <w:spacing w:after="0"/>
        <w:jc w:val="center"/>
        <w:rPr>
          <w:b/>
          <w:sz w:val="22"/>
          <w:szCs w:val="22"/>
        </w:rPr>
      </w:pPr>
    </w:p>
    <w:p w14:paraId="618DAFE1" w14:textId="13A12854" w:rsidR="00347C82" w:rsidRDefault="00347C82" w:rsidP="00E17898">
      <w:pPr>
        <w:spacing w:after="0"/>
        <w:jc w:val="center"/>
        <w:rPr>
          <w:b/>
          <w:sz w:val="22"/>
          <w:szCs w:val="22"/>
        </w:rPr>
      </w:pPr>
    </w:p>
    <w:p w14:paraId="2894CCF9" w14:textId="6F88379C" w:rsidR="00347C82" w:rsidRDefault="00347C82" w:rsidP="00E17898">
      <w:pPr>
        <w:spacing w:after="0"/>
        <w:jc w:val="center"/>
        <w:rPr>
          <w:b/>
          <w:sz w:val="22"/>
          <w:szCs w:val="22"/>
        </w:rPr>
      </w:pPr>
    </w:p>
    <w:p w14:paraId="57CA3CA1" w14:textId="0484C821" w:rsidR="00347C82" w:rsidRDefault="00347C82" w:rsidP="00E17898">
      <w:pPr>
        <w:spacing w:after="0"/>
        <w:jc w:val="center"/>
        <w:rPr>
          <w:b/>
          <w:sz w:val="22"/>
          <w:szCs w:val="22"/>
        </w:rPr>
      </w:pPr>
    </w:p>
    <w:p w14:paraId="74FE5315" w14:textId="5BC63634" w:rsidR="00347C82" w:rsidRDefault="00347C82" w:rsidP="00E17898">
      <w:pPr>
        <w:spacing w:after="0"/>
        <w:jc w:val="center"/>
        <w:rPr>
          <w:b/>
          <w:sz w:val="22"/>
          <w:szCs w:val="22"/>
        </w:rPr>
      </w:pPr>
    </w:p>
    <w:p w14:paraId="5E1A402E" w14:textId="301D1601" w:rsidR="00347C82" w:rsidRDefault="00347C82" w:rsidP="00E17898">
      <w:pPr>
        <w:spacing w:after="0"/>
        <w:jc w:val="center"/>
        <w:rPr>
          <w:b/>
          <w:sz w:val="22"/>
          <w:szCs w:val="22"/>
        </w:rPr>
      </w:pPr>
    </w:p>
    <w:p w14:paraId="66E1F06A" w14:textId="04D0FA5D" w:rsidR="00347C82" w:rsidRDefault="00347C82" w:rsidP="00E17898">
      <w:pPr>
        <w:spacing w:after="0"/>
        <w:jc w:val="center"/>
        <w:rPr>
          <w:b/>
          <w:sz w:val="22"/>
          <w:szCs w:val="22"/>
        </w:rPr>
      </w:pPr>
    </w:p>
    <w:p w14:paraId="60216BD1" w14:textId="7D322D4E" w:rsidR="00347C82" w:rsidRDefault="00347C82" w:rsidP="00E17898">
      <w:pPr>
        <w:spacing w:after="0"/>
        <w:jc w:val="center"/>
        <w:rPr>
          <w:b/>
          <w:sz w:val="22"/>
          <w:szCs w:val="22"/>
        </w:rPr>
      </w:pPr>
    </w:p>
    <w:p w14:paraId="0900F742" w14:textId="051A6470" w:rsidR="00347C82" w:rsidRDefault="00347C82" w:rsidP="00E17898">
      <w:pPr>
        <w:spacing w:after="0"/>
        <w:jc w:val="center"/>
        <w:rPr>
          <w:b/>
          <w:sz w:val="22"/>
          <w:szCs w:val="22"/>
        </w:rPr>
      </w:pPr>
    </w:p>
    <w:p w14:paraId="608BDEC6" w14:textId="70EE33B5" w:rsidR="00347C82" w:rsidRDefault="00347C82" w:rsidP="00E17898">
      <w:pPr>
        <w:spacing w:after="0"/>
        <w:jc w:val="center"/>
        <w:rPr>
          <w:b/>
          <w:sz w:val="22"/>
          <w:szCs w:val="22"/>
        </w:rPr>
      </w:pPr>
    </w:p>
    <w:p w14:paraId="7D42A887" w14:textId="014833F7" w:rsidR="00347C82" w:rsidRDefault="00347C82" w:rsidP="00E17898">
      <w:pPr>
        <w:spacing w:after="0"/>
        <w:jc w:val="center"/>
        <w:rPr>
          <w:b/>
          <w:sz w:val="22"/>
          <w:szCs w:val="22"/>
        </w:rPr>
      </w:pPr>
    </w:p>
    <w:p w14:paraId="49FE3404" w14:textId="381E5A84" w:rsidR="00347C82" w:rsidRDefault="00347C82" w:rsidP="00E17898">
      <w:pPr>
        <w:spacing w:after="0"/>
        <w:jc w:val="center"/>
        <w:rPr>
          <w:b/>
          <w:sz w:val="22"/>
          <w:szCs w:val="22"/>
        </w:rPr>
      </w:pPr>
    </w:p>
    <w:p w14:paraId="7F834FD1" w14:textId="6B9A0B45" w:rsidR="00347C82" w:rsidRDefault="00347C82" w:rsidP="00E17898">
      <w:pPr>
        <w:spacing w:after="0"/>
        <w:jc w:val="center"/>
        <w:rPr>
          <w:b/>
          <w:sz w:val="22"/>
          <w:szCs w:val="22"/>
        </w:rPr>
      </w:pPr>
    </w:p>
    <w:p w14:paraId="0FAF4A22" w14:textId="52BBBBC3" w:rsidR="00347C82" w:rsidRDefault="00347C82" w:rsidP="00E17898">
      <w:pPr>
        <w:spacing w:after="0"/>
        <w:jc w:val="center"/>
        <w:rPr>
          <w:b/>
          <w:sz w:val="22"/>
          <w:szCs w:val="22"/>
        </w:rPr>
      </w:pPr>
    </w:p>
    <w:p w14:paraId="071F17A3" w14:textId="4EDA7BFD" w:rsidR="00347C82" w:rsidRDefault="00347C82" w:rsidP="00E17898">
      <w:pPr>
        <w:spacing w:after="0"/>
        <w:jc w:val="center"/>
        <w:rPr>
          <w:b/>
          <w:sz w:val="22"/>
          <w:szCs w:val="22"/>
        </w:rPr>
      </w:pPr>
    </w:p>
    <w:p w14:paraId="2ED38675" w14:textId="03D9FF6A" w:rsidR="00347C82" w:rsidRDefault="00347C82" w:rsidP="00E17898">
      <w:pPr>
        <w:spacing w:after="0"/>
        <w:jc w:val="center"/>
        <w:rPr>
          <w:b/>
          <w:sz w:val="22"/>
          <w:szCs w:val="22"/>
        </w:rPr>
      </w:pPr>
    </w:p>
    <w:p w14:paraId="5D282EDE" w14:textId="77777777" w:rsidR="00347C82" w:rsidRDefault="00347C82" w:rsidP="00E17898">
      <w:pPr>
        <w:spacing w:after="0"/>
        <w:jc w:val="center"/>
        <w:rPr>
          <w:b/>
          <w:sz w:val="22"/>
          <w:szCs w:val="22"/>
        </w:rPr>
      </w:pPr>
    </w:p>
    <w:p w14:paraId="654EF532" w14:textId="77777777" w:rsidR="008A1ECD" w:rsidRDefault="008A1ECD" w:rsidP="00E17898">
      <w:pPr>
        <w:spacing w:after="0"/>
        <w:jc w:val="center"/>
        <w:rPr>
          <w:b/>
          <w:sz w:val="22"/>
          <w:szCs w:val="22"/>
        </w:rPr>
      </w:pPr>
    </w:p>
    <w:p w14:paraId="3F05C3AF" w14:textId="79DC45FA" w:rsidR="00E17898" w:rsidRPr="00E17898" w:rsidRDefault="00E17898" w:rsidP="00E17898">
      <w:pPr>
        <w:spacing w:after="0"/>
        <w:jc w:val="center"/>
        <w:rPr>
          <w:b/>
          <w:sz w:val="22"/>
          <w:szCs w:val="22"/>
        </w:rPr>
      </w:pPr>
      <w:r w:rsidRPr="00E17898">
        <w:rPr>
          <w:b/>
          <w:sz w:val="22"/>
          <w:szCs w:val="22"/>
        </w:rPr>
        <w:t>CHAPTER 5</w:t>
      </w:r>
    </w:p>
    <w:p w14:paraId="5B30E2FE" w14:textId="77777777" w:rsidR="00E17898" w:rsidRPr="00E17898" w:rsidRDefault="00E17898" w:rsidP="00E17898">
      <w:pPr>
        <w:spacing w:after="0"/>
        <w:jc w:val="center"/>
        <w:rPr>
          <w:b/>
          <w:sz w:val="22"/>
          <w:szCs w:val="22"/>
        </w:rPr>
      </w:pPr>
      <w:r w:rsidRPr="00E17898">
        <w:rPr>
          <w:b/>
          <w:sz w:val="22"/>
          <w:szCs w:val="22"/>
        </w:rPr>
        <w:t>MITIGATION STRATEGY</w:t>
      </w:r>
    </w:p>
    <w:p w14:paraId="7D8122FB" w14:textId="77777777" w:rsidR="00E17898" w:rsidRPr="00E17898" w:rsidRDefault="00E17898" w:rsidP="00E17898">
      <w:pPr>
        <w:autoSpaceDE w:val="0"/>
        <w:autoSpaceDN w:val="0"/>
        <w:adjustRightInd w:val="0"/>
        <w:spacing w:after="0"/>
        <w:jc w:val="both"/>
        <w:rPr>
          <w:sz w:val="22"/>
          <w:szCs w:val="22"/>
          <w:highlight w:val="yellow"/>
        </w:rPr>
      </w:pPr>
    </w:p>
    <w:p w14:paraId="5E27E8EC" w14:textId="77777777" w:rsidR="00E17898" w:rsidRPr="00E17898" w:rsidRDefault="00E17898" w:rsidP="00E17898">
      <w:pPr>
        <w:autoSpaceDE w:val="0"/>
        <w:autoSpaceDN w:val="0"/>
        <w:adjustRightInd w:val="0"/>
        <w:spacing w:after="0"/>
        <w:jc w:val="both"/>
        <w:rPr>
          <w:b/>
          <w:sz w:val="22"/>
          <w:szCs w:val="22"/>
        </w:rPr>
      </w:pPr>
      <w:r w:rsidRPr="00E17898">
        <w:rPr>
          <w:b/>
          <w:sz w:val="22"/>
          <w:szCs w:val="22"/>
        </w:rPr>
        <w:t>MITIGATION OVERVIEW</w:t>
      </w:r>
    </w:p>
    <w:p w14:paraId="3C1F9BBF" w14:textId="77777777" w:rsidR="00E17898" w:rsidRPr="00E17898" w:rsidRDefault="00E17898" w:rsidP="00E17898">
      <w:pPr>
        <w:autoSpaceDE w:val="0"/>
        <w:autoSpaceDN w:val="0"/>
        <w:adjustRightInd w:val="0"/>
        <w:spacing w:after="0"/>
        <w:jc w:val="both"/>
        <w:rPr>
          <w:b/>
          <w:sz w:val="22"/>
          <w:szCs w:val="22"/>
        </w:rPr>
      </w:pPr>
    </w:p>
    <w:p w14:paraId="23A6CB73" w14:textId="77777777" w:rsidR="00E17898" w:rsidRPr="00E17898" w:rsidRDefault="00E17898" w:rsidP="00E17898">
      <w:pPr>
        <w:tabs>
          <w:tab w:val="left" w:pos="360"/>
        </w:tabs>
        <w:rPr>
          <w:i/>
          <w:sz w:val="20"/>
          <w:szCs w:val="20"/>
        </w:rPr>
      </w:pPr>
      <w:r w:rsidRPr="00E17898">
        <w:rPr>
          <w:i/>
          <w:sz w:val="20"/>
          <w:szCs w:val="20"/>
        </w:rPr>
        <w:t>Requirement 201.6(c)(3)(i).  Local Mitigation Plan Review Tool – C3.</w:t>
      </w:r>
    </w:p>
    <w:p w14:paraId="50D7C52E" w14:textId="77777777" w:rsidR="00E17898" w:rsidRPr="00E17898" w:rsidRDefault="00E17898" w:rsidP="00E17898">
      <w:pPr>
        <w:tabs>
          <w:tab w:val="left" w:pos="360"/>
        </w:tabs>
        <w:rPr>
          <w:i/>
          <w:sz w:val="20"/>
          <w:szCs w:val="20"/>
        </w:rPr>
      </w:pPr>
      <w:r w:rsidRPr="00E17898">
        <w:rPr>
          <w:i/>
          <w:sz w:val="20"/>
          <w:szCs w:val="20"/>
        </w:rPr>
        <w:t>Requirement 201.6(c)(3)(ii).  Local Mitigation Plan Review Tool – C4.</w:t>
      </w:r>
    </w:p>
    <w:p w14:paraId="00B45DB7" w14:textId="77777777" w:rsidR="00E17898" w:rsidRPr="00E17898" w:rsidRDefault="00E17898" w:rsidP="00E17898">
      <w:pPr>
        <w:tabs>
          <w:tab w:val="left" w:pos="360"/>
        </w:tabs>
        <w:rPr>
          <w:i/>
          <w:sz w:val="20"/>
          <w:szCs w:val="20"/>
        </w:rPr>
      </w:pPr>
      <w:r w:rsidRPr="00E17898">
        <w:rPr>
          <w:i/>
          <w:sz w:val="20"/>
          <w:szCs w:val="20"/>
        </w:rPr>
        <w:t>Requirement 201.6(c)(3)(iii) &amp; (iv).  Local Mitigation Plan Review Tool – C5.</w:t>
      </w:r>
    </w:p>
    <w:p w14:paraId="227BED74" w14:textId="77777777" w:rsidR="00E17898" w:rsidRPr="00E17898" w:rsidRDefault="00E17898" w:rsidP="00E17898">
      <w:pPr>
        <w:tabs>
          <w:tab w:val="left" w:pos="360"/>
        </w:tabs>
        <w:spacing w:after="0"/>
        <w:rPr>
          <w:i/>
          <w:sz w:val="20"/>
          <w:szCs w:val="20"/>
        </w:rPr>
      </w:pPr>
      <w:r w:rsidRPr="00E17898">
        <w:rPr>
          <w:i/>
          <w:sz w:val="20"/>
          <w:szCs w:val="20"/>
        </w:rPr>
        <w:t>Requirement 201.6(d)(3).  Local Mitigation Plan Review Tool – D3.</w:t>
      </w:r>
    </w:p>
    <w:p w14:paraId="075148EC" w14:textId="77777777" w:rsidR="00E17898" w:rsidRPr="00E17898" w:rsidRDefault="00E17898" w:rsidP="00E17898">
      <w:pPr>
        <w:autoSpaceDE w:val="0"/>
        <w:autoSpaceDN w:val="0"/>
        <w:adjustRightInd w:val="0"/>
        <w:spacing w:after="0"/>
        <w:jc w:val="both"/>
        <w:rPr>
          <w:b/>
          <w:sz w:val="22"/>
          <w:szCs w:val="22"/>
        </w:rPr>
      </w:pPr>
    </w:p>
    <w:p w14:paraId="5467332D" w14:textId="77777777" w:rsidR="00E17898" w:rsidRPr="00E17898" w:rsidRDefault="00E17898" w:rsidP="00E17898">
      <w:pPr>
        <w:spacing w:after="0"/>
        <w:jc w:val="both"/>
        <w:rPr>
          <w:sz w:val="22"/>
          <w:szCs w:val="22"/>
        </w:rPr>
      </w:pPr>
      <w:r w:rsidRPr="00E17898">
        <w:rPr>
          <w:sz w:val="22"/>
          <w:szCs w:val="22"/>
        </w:rPr>
        <w:t xml:space="preserve">The State Hazard Mitigation Plan addresses several mitigation categories including warning and forecasting, community planning, and infrastructure reinforcement. The County and participating entities’ greatest needs are mitigating high wind and flood hazards, backup generators for critical infrastructure, construction of storm shelters, and public awareness.  </w:t>
      </w:r>
    </w:p>
    <w:p w14:paraId="162338B4" w14:textId="77777777" w:rsidR="00E17898" w:rsidRPr="00E17898" w:rsidRDefault="00E17898" w:rsidP="00E17898">
      <w:pPr>
        <w:pStyle w:val="NormalWeb"/>
        <w:spacing w:before="0" w:beforeAutospacing="0" w:after="0" w:afterAutospacing="0"/>
        <w:jc w:val="both"/>
        <w:rPr>
          <w:rFonts w:ascii="Arial" w:hAnsi="Arial" w:cs="Arial"/>
          <w:sz w:val="22"/>
          <w:szCs w:val="22"/>
          <w:highlight w:val="yellow"/>
        </w:rPr>
      </w:pPr>
    </w:p>
    <w:p w14:paraId="60430A09" w14:textId="77777777" w:rsidR="00E17898" w:rsidRPr="00E17898" w:rsidRDefault="00E17898" w:rsidP="00E17898">
      <w:pPr>
        <w:autoSpaceDE w:val="0"/>
        <w:autoSpaceDN w:val="0"/>
        <w:adjustRightInd w:val="0"/>
        <w:spacing w:after="0"/>
        <w:jc w:val="both"/>
        <w:rPr>
          <w:sz w:val="22"/>
          <w:szCs w:val="22"/>
        </w:rPr>
      </w:pPr>
      <w:r w:rsidRPr="00E17898">
        <w:rPr>
          <w:sz w:val="22"/>
          <w:szCs w:val="22"/>
        </w:rPr>
        <w:t>After the completion of the risk assessment (identification of hazards, probability of hazards and vulnerability to hazards), it was the mutual consensus of the PDM Planning Team that mitigation strategies of the PDM should focus on the following hazards: winter storms, severe summer storms, flooding, wildfires (urban/rural)</w:t>
      </w:r>
    </w:p>
    <w:p w14:paraId="06E4E167" w14:textId="77777777" w:rsidR="00E17898" w:rsidRPr="00870407" w:rsidRDefault="00E17898" w:rsidP="00E17898">
      <w:pPr>
        <w:autoSpaceDE w:val="0"/>
        <w:autoSpaceDN w:val="0"/>
        <w:adjustRightInd w:val="0"/>
        <w:spacing w:after="0"/>
        <w:jc w:val="both"/>
        <w:rPr>
          <w:color w:val="FF0000"/>
          <w:sz w:val="22"/>
          <w:szCs w:val="22"/>
        </w:rPr>
      </w:pPr>
    </w:p>
    <w:p w14:paraId="077C1C4E" w14:textId="711122B4" w:rsidR="00A8790A" w:rsidRDefault="00E17898" w:rsidP="005B5E27">
      <w:pPr>
        <w:pStyle w:val="NormalWeb"/>
        <w:spacing w:before="0" w:beforeAutospacing="0" w:after="0" w:afterAutospacing="0"/>
        <w:jc w:val="both"/>
        <w:rPr>
          <w:rFonts w:ascii="Arial" w:hAnsi="Arial" w:cs="Arial"/>
          <w:sz w:val="22"/>
          <w:szCs w:val="22"/>
        </w:rPr>
      </w:pPr>
      <w:r w:rsidRPr="00762916">
        <w:rPr>
          <w:rFonts w:ascii="Arial" w:hAnsi="Arial" w:cs="Arial"/>
          <w:sz w:val="22"/>
          <w:szCs w:val="22"/>
        </w:rPr>
        <w:t xml:space="preserve">The PDM Planning Team first reviewed the goals, objectives and priorities of the previous Plan. The goals and objectives of the previous plan were incorporated into the goals of this plan. The PDM Planning Team completed the goal identification process by considering the county’s and participating jurisdictions’ vulnerability to each identified hazard, and the severity of the threat posed by each hazard. Much of the discussion focused on damage caused by past events, and what could be done to ensure that future damage will be lessened or eliminated. By reviewing each jurisdiction’s Comprehensive Land Use Plan (if available), the participants also considered how future development might affect the county’s and participating jurisdictions’ vulnerability to the hazards they face. When identifying goals, numerous activities or projects were identified with broadly defined benefits to numerous jurisdictions within the County. Numerous actions were agreed by the PDM Planning Team to have broad reaching benefits but due to scope or varying levels of importance to individual jurisdictions no specific cost, timeframe, or priority was assigned. </w:t>
      </w:r>
      <w:r w:rsidR="000A3318" w:rsidRPr="00762916">
        <w:rPr>
          <w:rFonts w:ascii="Arial" w:hAnsi="Arial" w:cs="Arial"/>
          <w:sz w:val="22"/>
          <w:szCs w:val="22"/>
        </w:rPr>
        <w:t>Likewise,</w:t>
      </w:r>
      <w:r w:rsidRPr="00762916">
        <w:rPr>
          <w:rFonts w:ascii="Arial" w:hAnsi="Arial" w:cs="Arial"/>
          <w:sz w:val="22"/>
          <w:szCs w:val="22"/>
        </w:rPr>
        <w:t xml:space="preserve"> many infrastructure projects and policies throughout all communities would mitigate hazards but were not located in the most vulnerable areas. All communities reviewed the activities/policies and corresponding problem statements to identify whether they applied to their respective jurisdiction. The results of the community review of those general activities/policies are displayed in Tables 5.1 – 5.12. Specific projects for each community are listed in Table 5.13. Those projects intended to mitigate problems at a specific location are represented in Figures 5.1 to 5.8.</w:t>
      </w:r>
    </w:p>
    <w:p w14:paraId="6C4DD994" w14:textId="0CDE3B02" w:rsidR="005B5E27" w:rsidRDefault="005B5E27" w:rsidP="005B5E27">
      <w:pPr>
        <w:pStyle w:val="NormalWeb"/>
        <w:spacing w:before="0" w:beforeAutospacing="0" w:after="0" w:afterAutospacing="0"/>
        <w:jc w:val="both"/>
        <w:rPr>
          <w:rFonts w:ascii="Arial" w:hAnsi="Arial" w:cs="Arial"/>
          <w:sz w:val="22"/>
          <w:szCs w:val="22"/>
        </w:rPr>
      </w:pPr>
    </w:p>
    <w:p w14:paraId="448A7007" w14:textId="0DF88E25" w:rsidR="008137A2" w:rsidRDefault="008137A2" w:rsidP="005B5E27">
      <w:pPr>
        <w:pStyle w:val="NormalWeb"/>
        <w:spacing w:before="0" w:beforeAutospacing="0" w:after="0" w:afterAutospacing="0"/>
        <w:jc w:val="both"/>
        <w:rPr>
          <w:rFonts w:ascii="Arial" w:hAnsi="Arial" w:cs="Arial"/>
          <w:sz w:val="22"/>
          <w:szCs w:val="22"/>
        </w:rPr>
      </w:pPr>
    </w:p>
    <w:p w14:paraId="1371CD81" w14:textId="0FE579D9" w:rsidR="008137A2" w:rsidRDefault="008137A2" w:rsidP="005B5E27">
      <w:pPr>
        <w:pStyle w:val="NormalWeb"/>
        <w:spacing w:before="0" w:beforeAutospacing="0" w:after="0" w:afterAutospacing="0"/>
        <w:jc w:val="both"/>
        <w:rPr>
          <w:rFonts w:ascii="Arial" w:hAnsi="Arial" w:cs="Arial"/>
          <w:sz w:val="22"/>
          <w:szCs w:val="22"/>
        </w:rPr>
      </w:pPr>
    </w:p>
    <w:p w14:paraId="71804535" w14:textId="77777777" w:rsidR="008137A2" w:rsidRPr="005B5E27" w:rsidRDefault="008137A2" w:rsidP="005B5E27">
      <w:pPr>
        <w:pStyle w:val="NormalWeb"/>
        <w:spacing w:before="0" w:beforeAutospacing="0" w:after="0" w:afterAutospacing="0"/>
        <w:jc w:val="both"/>
        <w:rPr>
          <w:rFonts w:ascii="Arial" w:hAnsi="Arial" w:cs="Arial"/>
          <w:sz w:val="22"/>
          <w:szCs w:val="22"/>
        </w:rPr>
      </w:pPr>
    </w:p>
    <w:p w14:paraId="2F28C4AE" w14:textId="77777777" w:rsidR="00A8790A" w:rsidRPr="00A8790A" w:rsidRDefault="00A8790A" w:rsidP="00A8790A">
      <w:pPr>
        <w:autoSpaceDE w:val="0"/>
        <w:autoSpaceDN w:val="0"/>
        <w:adjustRightInd w:val="0"/>
        <w:ind w:left="900" w:hanging="900"/>
        <w:jc w:val="center"/>
        <w:rPr>
          <w:b/>
        </w:rPr>
      </w:pPr>
      <w:r w:rsidRPr="00A8790A">
        <w:rPr>
          <w:b/>
        </w:rPr>
        <w:t>Principal Goals</w:t>
      </w:r>
    </w:p>
    <w:p w14:paraId="46241228" w14:textId="77777777" w:rsidR="00A8790A" w:rsidRPr="00762916" w:rsidRDefault="00A8790A" w:rsidP="00A8790A">
      <w:pPr>
        <w:numPr>
          <w:ilvl w:val="0"/>
          <w:numId w:val="20"/>
        </w:numPr>
        <w:tabs>
          <w:tab w:val="clear" w:pos="720"/>
          <w:tab w:val="num" w:pos="360"/>
        </w:tabs>
        <w:autoSpaceDE w:val="0"/>
        <w:autoSpaceDN w:val="0"/>
        <w:adjustRightInd w:val="0"/>
        <w:ind w:left="360"/>
        <w:jc w:val="both"/>
        <w:rPr>
          <w:b/>
          <w:sz w:val="22"/>
          <w:szCs w:val="22"/>
        </w:rPr>
      </w:pPr>
      <w:r w:rsidRPr="00762916">
        <w:rPr>
          <w:b/>
          <w:sz w:val="22"/>
          <w:szCs w:val="22"/>
        </w:rPr>
        <w:t xml:space="preserve">Reduce the loss of life, property, infrastructure, critical facilities, cultural resources and impacts from severe weather, flooding and other natural disasters.  </w:t>
      </w:r>
    </w:p>
    <w:p w14:paraId="70D9607F" w14:textId="77777777" w:rsidR="00A8790A" w:rsidRPr="00762916" w:rsidRDefault="00A8790A" w:rsidP="00A8790A">
      <w:pPr>
        <w:tabs>
          <w:tab w:val="num" w:pos="360"/>
        </w:tabs>
        <w:autoSpaceDE w:val="0"/>
        <w:autoSpaceDN w:val="0"/>
        <w:adjustRightInd w:val="0"/>
        <w:ind w:left="360"/>
        <w:jc w:val="both"/>
        <w:rPr>
          <w:b/>
          <w:sz w:val="22"/>
          <w:szCs w:val="22"/>
        </w:rPr>
      </w:pPr>
    </w:p>
    <w:p w14:paraId="5E57CB6A" w14:textId="77777777" w:rsidR="00A8790A" w:rsidRPr="00762916" w:rsidRDefault="00A8790A" w:rsidP="00A8790A">
      <w:pPr>
        <w:numPr>
          <w:ilvl w:val="0"/>
          <w:numId w:val="20"/>
        </w:numPr>
        <w:tabs>
          <w:tab w:val="clear" w:pos="720"/>
          <w:tab w:val="num" w:pos="360"/>
        </w:tabs>
        <w:autoSpaceDE w:val="0"/>
        <w:autoSpaceDN w:val="0"/>
        <w:adjustRightInd w:val="0"/>
        <w:ind w:left="360"/>
        <w:jc w:val="both"/>
        <w:rPr>
          <w:b/>
          <w:sz w:val="22"/>
          <w:szCs w:val="22"/>
        </w:rPr>
      </w:pPr>
      <w:r w:rsidRPr="00762916">
        <w:rPr>
          <w:b/>
          <w:sz w:val="22"/>
          <w:szCs w:val="22"/>
        </w:rPr>
        <w:t xml:space="preserve">Improve public safety during severe weather, flooding and other natural disasters.  </w:t>
      </w:r>
    </w:p>
    <w:p w14:paraId="69239545" w14:textId="77777777" w:rsidR="00A8790A" w:rsidRPr="00762916" w:rsidRDefault="00A8790A" w:rsidP="00A8790A">
      <w:pPr>
        <w:tabs>
          <w:tab w:val="num" w:pos="360"/>
        </w:tabs>
        <w:autoSpaceDE w:val="0"/>
        <w:autoSpaceDN w:val="0"/>
        <w:adjustRightInd w:val="0"/>
        <w:ind w:left="360"/>
        <w:jc w:val="both"/>
        <w:rPr>
          <w:b/>
          <w:sz w:val="22"/>
          <w:szCs w:val="22"/>
        </w:rPr>
      </w:pPr>
    </w:p>
    <w:p w14:paraId="15226A43" w14:textId="77777777" w:rsidR="00A8790A" w:rsidRPr="00762916" w:rsidRDefault="00A8790A" w:rsidP="00A8790A">
      <w:pPr>
        <w:numPr>
          <w:ilvl w:val="0"/>
          <w:numId w:val="20"/>
        </w:numPr>
        <w:tabs>
          <w:tab w:val="clear" w:pos="720"/>
          <w:tab w:val="num" w:pos="360"/>
        </w:tabs>
        <w:autoSpaceDE w:val="0"/>
        <w:autoSpaceDN w:val="0"/>
        <w:adjustRightInd w:val="0"/>
        <w:ind w:left="360"/>
        <w:jc w:val="both"/>
        <w:rPr>
          <w:b/>
          <w:sz w:val="22"/>
          <w:szCs w:val="22"/>
        </w:rPr>
      </w:pPr>
      <w:r w:rsidRPr="00762916">
        <w:rPr>
          <w:b/>
          <w:sz w:val="22"/>
          <w:szCs w:val="22"/>
        </w:rPr>
        <w:t xml:space="preserve">Improve the County’s Emergency Preparedness and Disaster Response and Recovery capabilities.  </w:t>
      </w:r>
    </w:p>
    <w:p w14:paraId="0B7EF008" w14:textId="77777777" w:rsidR="00A8790A" w:rsidRPr="00762916" w:rsidRDefault="00A8790A" w:rsidP="008920A3">
      <w:pPr>
        <w:pStyle w:val="ListParagraph"/>
        <w:ind w:left="1440" w:firstLine="720"/>
        <w:rPr>
          <w:b/>
          <w:bCs/>
          <w:sz w:val="22"/>
          <w:szCs w:val="22"/>
          <w:u w:val="single"/>
        </w:rPr>
      </w:pPr>
      <w:r w:rsidRPr="00762916">
        <w:rPr>
          <w:b/>
          <w:bCs/>
          <w:sz w:val="22"/>
          <w:szCs w:val="22"/>
          <w:u w:val="single"/>
        </w:rPr>
        <w:t>Mitigation Activities for Flooding Hazards</w:t>
      </w:r>
    </w:p>
    <w:p w14:paraId="097E151A" w14:textId="1D35B5E0" w:rsidR="008920A3" w:rsidRPr="00762916" w:rsidRDefault="008920A3" w:rsidP="008920A3">
      <w:pPr>
        <w:spacing w:after="0"/>
        <w:jc w:val="both"/>
        <w:rPr>
          <w:sz w:val="22"/>
          <w:szCs w:val="22"/>
        </w:rPr>
      </w:pPr>
      <w:r w:rsidRPr="00762916">
        <w:rPr>
          <w:b/>
          <w:bCs/>
          <w:sz w:val="22"/>
          <w:szCs w:val="22"/>
        </w:rPr>
        <w:t>Goal #1:</w:t>
      </w:r>
      <w:r w:rsidRPr="00762916">
        <w:rPr>
          <w:sz w:val="22"/>
          <w:szCs w:val="22"/>
        </w:rPr>
        <w:t xml:space="preserve"> Protect specific areas of </w:t>
      </w:r>
      <w:r w:rsidR="00762916" w:rsidRPr="00762916">
        <w:rPr>
          <w:sz w:val="22"/>
          <w:szCs w:val="22"/>
        </w:rPr>
        <w:t>Clark</w:t>
      </w:r>
      <w:r w:rsidRPr="00762916">
        <w:rPr>
          <w:sz w:val="22"/>
          <w:szCs w:val="22"/>
        </w:rPr>
        <w:t xml:space="preserve"> County from flooding.</w:t>
      </w:r>
    </w:p>
    <w:p w14:paraId="44FC34D3" w14:textId="7183FFB2" w:rsidR="008920A3" w:rsidRPr="00762916" w:rsidRDefault="008920A3" w:rsidP="008920A3">
      <w:pPr>
        <w:spacing w:after="0"/>
        <w:jc w:val="both"/>
        <w:rPr>
          <w:sz w:val="22"/>
          <w:szCs w:val="22"/>
        </w:rPr>
      </w:pPr>
      <w:r w:rsidRPr="00762916">
        <w:rPr>
          <w:b/>
          <w:bCs/>
          <w:sz w:val="22"/>
          <w:szCs w:val="22"/>
        </w:rPr>
        <w:t>Goal #2:</w:t>
      </w:r>
      <w:r w:rsidRPr="00762916">
        <w:rPr>
          <w:sz w:val="22"/>
          <w:szCs w:val="22"/>
        </w:rPr>
        <w:t xml:space="preserve"> Educate and inform </w:t>
      </w:r>
      <w:r w:rsidR="00762916" w:rsidRPr="00762916">
        <w:rPr>
          <w:sz w:val="22"/>
          <w:szCs w:val="22"/>
        </w:rPr>
        <w:t>Clark</w:t>
      </w:r>
      <w:r w:rsidRPr="00762916">
        <w:rPr>
          <w:sz w:val="22"/>
          <w:szCs w:val="22"/>
        </w:rPr>
        <w:t xml:space="preserve"> County residents regarding flooding safety.</w:t>
      </w:r>
    </w:p>
    <w:p w14:paraId="1A836D34" w14:textId="77777777" w:rsidR="008920A3" w:rsidRPr="00762916" w:rsidRDefault="008920A3" w:rsidP="008920A3">
      <w:pPr>
        <w:tabs>
          <w:tab w:val="num" w:pos="360"/>
          <w:tab w:val="left" w:pos="900"/>
        </w:tabs>
        <w:spacing w:after="0"/>
        <w:jc w:val="both"/>
        <w:rPr>
          <w:sz w:val="22"/>
          <w:szCs w:val="22"/>
        </w:rPr>
      </w:pPr>
      <w:r w:rsidRPr="00762916">
        <w:rPr>
          <w:b/>
          <w:sz w:val="22"/>
          <w:szCs w:val="22"/>
        </w:rPr>
        <w:t>Goal #3:</w:t>
      </w:r>
      <w:r w:rsidRPr="00762916">
        <w:rPr>
          <w:sz w:val="22"/>
          <w:szCs w:val="22"/>
        </w:rPr>
        <w:tab/>
        <w:t xml:space="preserve">Reduce the extent to which utility interruptions affect areas during flooding events.  </w:t>
      </w:r>
    </w:p>
    <w:p w14:paraId="3F01229B" w14:textId="77777777" w:rsidR="008920A3" w:rsidRPr="00762916" w:rsidRDefault="008920A3" w:rsidP="008920A3">
      <w:pPr>
        <w:spacing w:after="0"/>
        <w:jc w:val="both"/>
        <w:rPr>
          <w:b/>
          <w:bCs/>
          <w:sz w:val="22"/>
          <w:szCs w:val="22"/>
        </w:rPr>
      </w:pPr>
    </w:p>
    <w:p w14:paraId="29996F6C" w14:textId="2E4B48BF" w:rsidR="008920A3" w:rsidRPr="00762916" w:rsidRDefault="008920A3" w:rsidP="008920A3">
      <w:pPr>
        <w:numPr>
          <w:ilvl w:val="0"/>
          <w:numId w:val="17"/>
        </w:numPr>
        <w:tabs>
          <w:tab w:val="clear" w:pos="720"/>
          <w:tab w:val="num" w:pos="360"/>
        </w:tabs>
        <w:autoSpaceDE w:val="0"/>
        <w:autoSpaceDN w:val="0"/>
        <w:adjustRightInd w:val="0"/>
        <w:spacing w:after="0"/>
        <w:ind w:left="360"/>
        <w:jc w:val="both"/>
        <w:rPr>
          <w:b/>
          <w:sz w:val="22"/>
          <w:szCs w:val="22"/>
        </w:rPr>
      </w:pPr>
      <w:r w:rsidRPr="00762916">
        <w:rPr>
          <w:b/>
          <w:sz w:val="22"/>
          <w:szCs w:val="22"/>
        </w:rPr>
        <w:t>Actions/Projects to reduce flood risk through policy implementation (See Table 5.1)</w:t>
      </w:r>
    </w:p>
    <w:p w14:paraId="7E545746" w14:textId="77777777" w:rsidR="008920A3" w:rsidRPr="00762916" w:rsidRDefault="008920A3" w:rsidP="008920A3">
      <w:pPr>
        <w:spacing w:after="0"/>
        <w:jc w:val="both"/>
      </w:pPr>
    </w:p>
    <w:p w14:paraId="04A51EDB" w14:textId="6FF53DA8" w:rsidR="008920A3" w:rsidRPr="00762916" w:rsidRDefault="008920A3" w:rsidP="008920A3">
      <w:pPr>
        <w:numPr>
          <w:ilvl w:val="1"/>
          <w:numId w:val="19"/>
        </w:numPr>
        <w:tabs>
          <w:tab w:val="clear" w:pos="1440"/>
          <w:tab w:val="num" w:pos="360"/>
        </w:tabs>
        <w:autoSpaceDE w:val="0"/>
        <w:autoSpaceDN w:val="0"/>
        <w:adjustRightInd w:val="0"/>
        <w:spacing w:after="0"/>
        <w:ind w:left="360"/>
        <w:jc w:val="both"/>
        <w:rPr>
          <w:b/>
          <w:sz w:val="22"/>
          <w:szCs w:val="22"/>
        </w:rPr>
      </w:pPr>
      <w:r w:rsidRPr="00762916">
        <w:rPr>
          <w:b/>
          <w:sz w:val="22"/>
          <w:szCs w:val="22"/>
        </w:rPr>
        <w:t>Actions/Projects to change the characteristics or impacts of flood hazards (See Table 5.2)</w:t>
      </w:r>
    </w:p>
    <w:p w14:paraId="4D9D65F0" w14:textId="77777777" w:rsidR="008920A3" w:rsidRPr="00762916" w:rsidRDefault="008920A3" w:rsidP="008920A3">
      <w:pPr>
        <w:autoSpaceDE w:val="0"/>
        <w:autoSpaceDN w:val="0"/>
        <w:adjustRightInd w:val="0"/>
        <w:spacing w:after="0"/>
        <w:jc w:val="both"/>
        <w:rPr>
          <w:b/>
          <w:i/>
          <w:sz w:val="22"/>
          <w:szCs w:val="22"/>
        </w:rPr>
      </w:pPr>
    </w:p>
    <w:p w14:paraId="2A5C92BD" w14:textId="77777777" w:rsidR="008920A3" w:rsidRPr="00762916" w:rsidRDefault="008920A3" w:rsidP="008920A3">
      <w:pPr>
        <w:numPr>
          <w:ilvl w:val="1"/>
          <w:numId w:val="18"/>
        </w:numPr>
        <w:tabs>
          <w:tab w:val="clear" w:pos="1440"/>
        </w:tabs>
        <w:autoSpaceDE w:val="0"/>
        <w:autoSpaceDN w:val="0"/>
        <w:adjustRightInd w:val="0"/>
        <w:spacing w:after="0"/>
        <w:ind w:left="360"/>
        <w:jc w:val="both"/>
        <w:rPr>
          <w:b/>
          <w:sz w:val="22"/>
          <w:szCs w:val="22"/>
        </w:rPr>
      </w:pPr>
      <w:r w:rsidRPr="00762916">
        <w:rPr>
          <w:b/>
          <w:sz w:val="22"/>
          <w:szCs w:val="22"/>
        </w:rPr>
        <w:t>Actions to reduce loss potential of infrastructure to flood hazards (See Table 5.3)</w:t>
      </w:r>
    </w:p>
    <w:p w14:paraId="756520EA" w14:textId="20A6E2B3" w:rsidR="00A8790A" w:rsidRPr="00762916" w:rsidRDefault="00A8790A" w:rsidP="00934E77"/>
    <w:p w14:paraId="5137CD5F" w14:textId="77777777" w:rsidR="008920A3" w:rsidRPr="009C7623" w:rsidRDefault="008920A3" w:rsidP="008920A3">
      <w:pPr>
        <w:jc w:val="center"/>
        <w:rPr>
          <w:b/>
          <w:bCs/>
          <w:sz w:val="22"/>
          <w:szCs w:val="22"/>
          <w:u w:val="single"/>
        </w:rPr>
      </w:pPr>
      <w:r w:rsidRPr="009C7623">
        <w:rPr>
          <w:b/>
          <w:bCs/>
          <w:sz w:val="22"/>
          <w:szCs w:val="22"/>
          <w:u w:val="single"/>
        </w:rPr>
        <w:t>Mitigation Activities for Severe Weather Hazards (summer and winter)</w:t>
      </w:r>
    </w:p>
    <w:p w14:paraId="33FB77AB" w14:textId="77777777" w:rsidR="008920A3" w:rsidRPr="00762916" w:rsidRDefault="008920A3" w:rsidP="008920A3">
      <w:pPr>
        <w:spacing w:after="0"/>
        <w:rPr>
          <w:b/>
          <w:bCs/>
          <w:sz w:val="22"/>
          <w:szCs w:val="22"/>
        </w:rPr>
      </w:pPr>
      <w:r w:rsidRPr="00762916">
        <w:rPr>
          <w:b/>
          <w:bCs/>
          <w:sz w:val="22"/>
          <w:szCs w:val="22"/>
        </w:rPr>
        <w:t xml:space="preserve">Goal #1: </w:t>
      </w:r>
      <w:r w:rsidRPr="00A52E0D">
        <w:rPr>
          <w:bCs/>
          <w:sz w:val="22"/>
          <w:szCs w:val="22"/>
        </w:rPr>
        <w:t>Increase public awareness and education on severe weather issues.</w:t>
      </w:r>
    </w:p>
    <w:p w14:paraId="512A9ACF" w14:textId="77777777" w:rsidR="008920A3" w:rsidRPr="00A52E0D" w:rsidRDefault="008920A3" w:rsidP="008920A3">
      <w:pPr>
        <w:spacing w:after="0"/>
        <w:rPr>
          <w:bCs/>
          <w:sz w:val="22"/>
          <w:szCs w:val="22"/>
        </w:rPr>
      </w:pPr>
      <w:r w:rsidRPr="00762916">
        <w:rPr>
          <w:b/>
          <w:bCs/>
          <w:sz w:val="22"/>
          <w:szCs w:val="22"/>
        </w:rPr>
        <w:t xml:space="preserve">Goal #2: </w:t>
      </w:r>
      <w:r w:rsidRPr="00A52E0D">
        <w:rPr>
          <w:bCs/>
          <w:sz w:val="22"/>
          <w:szCs w:val="22"/>
        </w:rPr>
        <w:t>Improve public safety during severe weather.</w:t>
      </w:r>
    </w:p>
    <w:p w14:paraId="6A81E02C" w14:textId="77777777" w:rsidR="008920A3" w:rsidRPr="00762916" w:rsidRDefault="008920A3" w:rsidP="008920A3">
      <w:pPr>
        <w:spacing w:after="0"/>
        <w:rPr>
          <w:b/>
          <w:bCs/>
          <w:sz w:val="22"/>
          <w:szCs w:val="22"/>
        </w:rPr>
      </w:pPr>
      <w:r w:rsidRPr="00762916">
        <w:rPr>
          <w:b/>
          <w:bCs/>
          <w:sz w:val="22"/>
          <w:szCs w:val="22"/>
        </w:rPr>
        <w:t xml:space="preserve">Goal #3: </w:t>
      </w:r>
      <w:r w:rsidRPr="00A52E0D">
        <w:rPr>
          <w:bCs/>
          <w:sz w:val="22"/>
          <w:szCs w:val="22"/>
        </w:rPr>
        <w:t>Reduce the extent to which utility interruptions affect areas during severe weather situations.</w:t>
      </w:r>
    </w:p>
    <w:p w14:paraId="1381E42F" w14:textId="77777777" w:rsidR="008920A3" w:rsidRPr="00762916" w:rsidRDefault="008920A3" w:rsidP="008920A3">
      <w:pPr>
        <w:spacing w:after="0"/>
        <w:rPr>
          <w:b/>
          <w:bCs/>
          <w:sz w:val="22"/>
          <w:szCs w:val="22"/>
        </w:rPr>
      </w:pPr>
      <w:r w:rsidRPr="00762916">
        <w:rPr>
          <w:b/>
          <w:bCs/>
          <w:sz w:val="22"/>
          <w:szCs w:val="22"/>
        </w:rPr>
        <w:t xml:space="preserve">Goal #4: </w:t>
      </w:r>
      <w:r w:rsidRPr="00A52E0D">
        <w:rPr>
          <w:bCs/>
          <w:sz w:val="22"/>
          <w:szCs w:val="22"/>
        </w:rPr>
        <w:t>Reduce crippling effects of winter storms, especially regarding smaller communities</w:t>
      </w:r>
      <w:r w:rsidRPr="00762916">
        <w:rPr>
          <w:b/>
          <w:bCs/>
          <w:sz w:val="22"/>
          <w:szCs w:val="22"/>
        </w:rPr>
        <w:t>.</w:t>
      </w:r>
    </w:p>
    <w:p w14:paraId="791B9DA3" w14:textId="77777777" w:rsidR="008920A3" w:rsidRPr="00762916" w:rsidRDefault="008920A3" w:rsidP="008920A3">
      <w:pPr>
        <w:spacing w:after="0"/>
        <w:rPr>
          <w:b/>
          <w:bCs/>
          <w:sz w:val="22"/>
          <w:szCs w:val="22"/>
        </w:rPr>
      </w:pPr>
    </w:p>
    <w:p w14:paraId="337B69C1" w14:textId="1932A4D3" w:rsidR="008920A3" w:rsidRPr="00762916" w:rsidRDefault="008920A3" w:rsidP="008920A3">
      <w:pPr>
        <w:pStyle w:val="ListParagraph"/>
        <w:numPr>
          <w:ilvl w:val="0"/>
          <w:numId w:val="38"/>
        </w:numPr>
        <w:spacing w:after="0"/>
        <w:ind w:left="360"/>
        <w:rPr>
          <w:b/>
          <w:bCs/>
          <w:sz w:val="22"/>
          <w:szCs w:val="22"/>
        </w:rPr>
      </w:pPr>
      <w:r w:rsidRPr="00762916">
        <w:rPr>
          <w:b/>
          <w:bCs/>
          <w:sz w:val="22"/>
          <w:szCs w:val="22"/>
        </w:rPr>
        <w:t>Actions/Projects to reduce severe weather risk through policy implementation (See Table 5.4)</w:t>
      </w:r>
    </w:p>
    <w:p w14:paraId="2094EE8D" w14:textId="77777777" w:rsidR="008920A3" w:rsidRPr="00762916" w:rsidRDefault="008920A3" w:rsidP="008920A3">
      <w:pPr>
        <w:spacing w:after="0"/>
        <w:rPr>
          <w:b/>
          <w:bCs/>
          <w:sz w:val="22"/>
          <w:szCs w:val="22"/>
        </w:rPr>
      </w:pPr>
    </w:p>
    <w:p w14:paraId="0C905E1C" w14:textId="77777777" w:rsidR="008920A3" w:rsidRPr="00762916" w:rsidRDefault="008920A3" w:rsidP="008920A3">
      <w:pPr>
        <w:pStyle w:val="ListParagraph"/>
        <w:numPr>
          <w:ilvl w:val="0"/>
          <w:numId w:val="38"/>
        </w:numPr>
        <w:spacing w:after="0"/>
        <w:ind w:left="360"/>
        <w:rPr>
          <w:b/>
          <w:bCs/>
          <w:sz w:val="22"/>
          <w:szCs w:val="22"/>
        </w:rPr>
      </w:pPr>
      <w:r w:rsidRPr="00762916">
        <w:rPr>
          <w:b/>
          <w:bCs/>
          <w:sz w:val="22"/>
          <w:szCs w:val="22"/>
        </w:rPr>
        <w:t>Actions/Projects to change the characteristics or impacts of severe weather hazards (See Table 5.5)</w:t>
      </w:r>
    </w:p>
    <w:p w14:paraId="19770535" w14:textId="77777777" w:rsidR="008920A3" w:rsidRPr="00762916" w:rsidRDefault="008920A3" w:rsidP="008920A3">
      <w:pPr>
        <w:spacing w:after="0"/>
        <w:ind w:left="360"/>
        <w:rPr>
          <w:b/>
          <w:bCs/>
          <w:sz w:val="22"/>
          <w:szCs w:val="22"/>
        </w:rPr>
      </w:pPr>
    </w:p>
    <w:p w14:paraId="7CA6E4DD" w14:textId="4C11148A" w:rsidR="00D506EC" w:rsidRPr="005B5E27" w:rsidRDefault="008920A3" w:rsidP="00934E77">
      <w:pPr>
        <w:pStyle w:val="ListParagraph"/>
        <w:numPr>
          <w:ilvl w:val="0"/>
          <w:numId w:val="38"/>
        </w:numPr>
        <w:spacing w:after="0"/>
        <w:ind w:left="360"/>
        <w:rPr>
          <w:b/>
          <w:bCs/>
          <w:sz w:val="22"/>
          <w:szCs w:val="22"/>
        </w:rPr>
      </w:pPr>
      <w:r w:rsidRPr="00762916">
        <w:rPr>
          <w:b/>
          <w:bCs/>
          <w:sz w:val="22"/>
          <w:szCs w:val="22"/>
        </w:rPr>
        <w:t>Actions/Projects to reduce loss potential of infrastructure to severe weather hazards (See Table 5.6)</w:t>
      </w:r>
    </w:p>
    <w:p w14:paraId="058ECD21" w14:textId="52601399" w:rsidR="00D506EC" w:rsidRDefault="00D506EC" w:rsidP="00934E77"/>
    <w:p w14:paraId="2A3EE345" w14:textId="77777777" w:rsidR="002071FC" w:rsidRDefault="002071FC" w:rsidP="00D506EC">
      <w:pPr>
        <w:spacing w:after="0" w:line="360" w:lineRule="auto"/>
        <w:jc w:val="center"/>
        <w:sectPr w:rsidR="002071FC" w:rsidSect="001C4796">
          <w:pgSz w:w="12240" w:h="15840"/>
          <w:pgMar w:top="1440" w:right="1440" w:bottom="1440" w:left="1440" w:header="720" w:footer="720" w:gutter="0"/>
          <w:cols w:space="720"/>
          <w:docGrid w:linePitch="360"/>
        </w:sectPr>
      </w:pPr>
    </w:p>
    <w:p w14:paraId="51203771" w14:textId="77777777" w:rsidR="002071FC" w:rsidRPr="00E67D84" w:rsidRDefault="002071FC" w:rsidP="002071FC">
      <w:pPr>
        <w:spacing w:line="360" w:lineRule="auto"/>
        <w:jc w:val="center"/>
        <w:rPr>
          <w:b/>
          <w:color w:val="000000" w:themeColor="text1"/>
          <w:sz w:val="22"/>
          <w:szCs w:val="22"/>
        </w:rPr>
      </w:pPr>
      <w:r w:rsidRPr="00E67D84">
        <w:rPr>
          <w:b/>
          <w:color w:val="000000" w:themeColor="text1"/>
          <w:sz w:val="22"/>
          <w:szCs w:val="22"/>
        </w:rPr>
        <w:t>Table 5.1: Actions/Projects to Reduce Flood Risk through Policy Implementation</w:t>
      </w:r>
    </w:p>
    <w:tbl>
      <w:tblPr>
        <w:tblW w:w="5293" w:type="pct"/>
        <w:jc w:val="center"/>
        <w:tblLayout w:type="fixed"/>
        <w:tblLook w:val="04A0" w:firstRow="1" w:lastRow="0" w:firstColumn="1" w:lastColumn="0" w:noHBand="0" w:noVBand="1"/>
      </w:tblPr>
      <w:tblGrid>
        <w:gridCol w:w="2121"/>
        <w:gridCol w:w="3801"/>
        <w:gridCol w:w="970"/>
        <w:gridCol w:w="748"/>
        <w:gridCol w:w="931"/>
        <w:gridCol w:w="885"/>
        <w:gridCol w:w="1151"/>
        <w:gridCol w:w="970"/>
        <w:gridCol w:w="885"/>
        <w:gridCol w:w="910"/>
        <w:gridCol w:w="326"/>
      </w:tblGrid>
      <w:tr w:rsidR="002071FC" w:rsidRPr="005B5E27" w14:paraId="6203E523" w14:textId="77777777" w:rsidTr="00A52E0D">
        <w:trPr>
          <w:gridAfter w:val="1"/>
          <w:wAfter w:w="119" w:type="pct"/>
          <w:trHeight w:val="315"/>
          <w:jc w:val="center"/>
        </w:trPr>
        <w:tc>
          <w:tcPr>
            <w:tcW w:w="774"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5BFBC1F1" w14:textId="77777777" w:rsidR="002071FC" w:rsidRPr="005B5E27" w:rsidRDefault="002071FC" w:rsidP="000846E4">
            <w:pPr>
              <w:spacing w:before="240"/>
              <w:jc w:val="center"/>
              <w:rPr>
                <w:b/>
                <w:bCs/>
                <w:color w:val="000000" w:themeColor="text1"/>
                <w:sz w:val="20"/>
                <w:szCs w:val="20"/>
              </w:rPr>
            </w:pPr>
            <w:r w:rsidRPr="005B5E27">
              <w:rPr>
                <w:b/>
                <w:bCs/>
                <w:color w:val="000000" w:themeColor="text1"/>
                <w:sz w:val="20"/>
                <w:szCs w:val="20"/>
              </w:rPr>
              <w:t>Problem Statements</w:t>
            </w:r>
          </w:p>
        </w:tc>
        <w:tc>
          <w:tcPr>
            <w:tcW w:w="138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44C16DC" w14:textId="77777777" w:rsidR="002071FC" w:rsidRPr="005B5E27" w:rsidRDefault="002071FC" w:rsidP="000846E4">
            <w:pPr>
              <w:jc w:val="center"/>
              <w:rPr>
                <w:b/>
                <w:bCs/>
                <w:color w:val="000000" w:themeColor="text1"/>
                <w:sz w:val="20"/>
                <w:szCs w:val="20"/>
              </w:rPr>
            </w:pPr>
            <w:r w:rsidRPr="005B5E27">
              <w:rPr>
                <w:b/>
                <w:bCs/>
                <w:color w:val="000000" w:themeColor="text1"/>
                <w:sz w:val="20"/>
                <w:szCs w:val="20"/>
              </w:rPr>
              <w:t>Actions</w:t>
            </w:r>
          </w:p>
        </w:tc>
        <w:tc>
          <w:tcPr>
            <w:tcW w:w="354"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615EDBB"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Bradley</w:t>
            </w:r>
          </w:p>
        </w:tc>
        <w:tc>
          <w:tcPr>
            <w:tcW w:w="27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224E09C9"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w:t>
            </w:r>
          </w:p>
        </w:tc>
        <w:tc>
          <w:tcPr>
            <w:tcW w:w="340"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26DA183F"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Garden City</w:t>
            </w:r>
          </w:p>
        </w:tc>
        <w:tc>
          <w:tcPr>
            <w:tcW w:w="32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7E0F385"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Naples</w:t>
            </w:r>
          </w:p>
        </w:tc>
        <w:tc>
          <w:tcPr>
            <w:tcW w:w="420"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2BEAE57F"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Raymond</w:t>
            </w:r>
          </w:p>
        </w:tc>
        <w:tc>
          <w:tcPr>
            <w:tcW w:w="354" w:type="pct"/>
            <w:tcBorders>
              <w:top w:val="single" w:sz="8" w:space="0" w:color="auto"/>
              <w:left w:val="nil"/>
              <w:bottom w:val="single" w:sz="8" w:space="0" w:color="auto"/>
              <w:right w:val="single" w:sz="8" w:space="0" w:color="auto"/>
            </w:tcBorders>
            <w:shd w:val="clear" w:color="auto" w:fill="D9D9D9" w:themeFill="background1" w:themeFillShade="D9"/>
            <w:noWrap/>
            <w:vAlign w:val="center"/>
            <w:hideMark/>
          </w:tcPr>
          <w:p w14:paraId="6D730B1B" w14:textId="77777777" w:rsidR="002071FC" w:rsidRPr="005B5E27" w:rsidRDefault="002071FC" w:rsidP="000846E4">
            <w:pPr>
              <w:rPr>
                <w:b/>
                <w:bCs/>
                <w:i/>
                <w:iCs/>
                <w:color w:val="000000" w:themeColor="text1"/>
                <w:sz w:val="20"/>
                <w:szCs w:val="20"/>
              </w:rPr>
            </w:pPr>
            <w:r w:rsidRPr="005B5E27">
              <w:rPr>
                <w:b/>
                <w:bCs/>
                <w:i/>
                <w:iCs/>
                <w:color w:val="000000" w:themeColor="text1"/>
                <w:sz w:val="20"/>
                <w:szCs w:val="20"/>
              </w:rPr>
              <w:t>Vienna</w:t>
            </w:r>
          </w:p>
        </w:tc>
        <w:tc>
          <w:tcPr>
            <w:tcW w:w="323" w:type="pct"/>
            <w:tcBorders>
              <w:top w:val="single" w:sz="8" w:space="0" w:color="auto"/>
              <w:left w:val="nil"/>
              <w:bottom w:val="single" w:sz="8" w:space="0" w:color="auto"/>
              <w:right w:val="single" w:sz="8" w:space="0" w:color="auto"/>
            </w:tcBorders>
            <w:shd w:val="clear" w:color="auto" w:fill="D9D9D9" w:themeFill="background1" w:themeFillShade="D9"/>
          </w:tcPr>
          <w:p w14:paraId="717E0012" w14:textId="77777777" w:rsidR="002071FC" w:rsidRPr="005B5E27" w:rsidRDefault="002071FC" w:rsidP="000846E4">
            <w:pPr>
              <w:rPr>
                <w:b/>
                <w:bCs/>
                <w:i/>
                <w:iCs/>
                <w:color w:val="000000" w:themeColor="text1"/>
                <w:sz w:val="20"/>
                <w:szCs w:val="20"/>
              </w:rPr>
            </w:pPr>
            <w:r w:rsidRPr="005B5E27">
              <w:rPr>
                <w:b/>
                <w:bCs/>
                <w:i/>
                <w:iCs/>
                <w:color w:val="000000" w:themeColor="text1"/>
                <w:sz w:val="20"/>
                <w:szCs w:val="20"/>
              </w:rPr>
              <w:t>Willow Lake</w:t>
            </w:r>
          </w:p>
        </w:tc>
        <w:tc>
          <w:tcPr>
            <w:tcW w:w="332" w:type="pct"/>
            <w:tcBorders>
              <w:top w:val="single" w:sz="8" w:space="0" w:color="auto"/>
              <w:left w:val="nil"/>
              <w:bottom w:val="single" w:sz="8" w:space="0" w:color="auto"/>
              <w:right w:val="single" w:sz="8" w:space="0" w:color="auto"/>
            </w:tcBorders>
            <w:shd w:val="clear" w:color="auto" w:fill="D9D9D9" w:themeFill="background1" w:themeFillShade="D9"/>
          </w:tcPr>
          <w:p w14:paraId="09D596B9" w14:textId="77777777" w:rsidR="002071FC" w:rsidRPr="005B5E27" w:rsidRDefault="002071FC" w:rsidP="000846E4">
            <w:pPr>
              <w:rPr>
                <w:b/>
                <w:bCs/>
                <w:i/>
                <w:iCs/>
                <w:color w:val="000000" w:themeColor="text1"/>
                <w:sz w:val="20"/>
                <w:szCs w:val="20"/>
              </w:rPr>
            </w:pPr>
            <w:r w:rsidRPr="005B5E27">
              <w:rPr>
                <w:b/>
                <w:bCs/>
                <w:i/>
                <w:iCs/>
                <w:color w:val="000000" w:themeColor="text1"/>
                <w:sz w:val="20"/>
                <w:szCs w:val="20"/>
              </w:rPr>
              <w:t>Clark County</w:t>
            </w:r>
          </w:p>
        </w:tc>
      </w:tr>
      <w:tr w:rsidR="002071FC" w:rsidRPr="005B5E27" w14:paraId="6B0144F4" w14:textId="77777777" w:rsidTr="00A52E0D">
        <w:trPr>
          <w:trHeight w:val="300"/>
          <w:jc w:val="center"/>
        </w:trPr>
        <w:tc>
          <w:tcPr>
            <w:tcW w:w="774" w:type="pct"/>
            <w:vMerge w:val="restart"/>
            <w:tcBorders>
              <w:top w:val="nil"/>
              <w:left w:val="single" w:sz="8" w:space="0" w:color="auto"/>
              <w:bottom w:val="single" w:sz="4" w:space="0" w:color="auto"/>
              <w:right w:val="single" w:sz="4" w:space="0" w:color="auto"/>
            </w:tcBorders>
            <w:vAlign w:val="center"/>
            <w:hideMark/>
          </w:tcPr>
          <w:p w14:paraId="4A7A56D1" w14:textId="77777777" w:rsidR="002071FC" w:rsidRPr="005B5E27" w:rsidRDefault="002071FC" w:rsidP="000846E4">
            <w:pPr>
              <w:jc w:val="center"/>
              <w:rPr>
                <w:color w:val="000000" w:themeColor="text1"/>
                <w:sz w:val="20"/>
                <w:szCs w:val="20"/>
              </w:rPr>
            </w:pPr>
            <w:r w:rsidRPr="005B5E27">
              <w:rPr>
                <w:color w:val="000000" w:themeColor="text1"/>
                <w:sz w:val="20"/>
                <w:szCs w:val="20"/>
              </w:rPr>
              <w:t>Public is unaware of scope of flood risk and existing emergency plans</w:t>
            </w:r>
          </w:p>
        </w:tc>
        <w:tc>
          <w:tcPr>
            <w:tcW w:w="1387" w:type="pct"/>
            <w:tcBorders>
              <w:left w:val="nil"/>
              <w:bottom w:val="single" w:sz="4" w:space="0" w:color="auto"/>
              <w:right w:val="single" w:sz="4" w:space="0" w:color="auto"/>
            </w:tcBorders>
            <w:shd w:val="clear" w:color="auto" w:fill="auto"/>
            <w:noWrap/>
            <w:vAlign w:val="center"/>
            <w:hideMark/>
          </w:tcPr>
          <w:p w14:paraId="5261675E" w14:textId="77777777" w:rsidR="002071FC" w:rsidRPr="005B5E27" w:rsidRDefault="002071FC" w:rsidP="000846E4">
            <w:pPr>
              <w:jc w:val="center"/>
              <w:rPr>
                <w:color w:val="000000" w:themeColor="text1"/>
                <w:sz w:val="20"/>
                <w:szCs w:val="20"/>
              </w:rPr>
            </w:pPr>
            <w:r w:rsidRPr="005B5E27">
              <w:rPr>
                <w:color w:val="000000" w:themeColor="text1"/>
                <w:sz w:val="20"/>
                <w:szCs w:val="20"/>
              </w:rPr>
              <w:t>Public education. Disseminate information regarding how to deal with flooding. This would include transportation issues, home protection strategies, safety issues, and how to move forward after a flooding situation.</w:t>
            </w:r>
          </w:p>
        </w:tc>
        <w:tc>
          <w:tcPr>
            <w:tcW w:w="354" w:type="pct"/>
            <w:tcBorders>
              <w:top w:val="nil"/>
              <w:left w:val="nil"/>
              <w:bottom w:val="single" w:sz="4" w:space="0" w:color="auto"/>
              <w:right w:val="single" w:sz="4" w:space="0" w:color="auto"/>
            </w:tcBorders>
            <w:shd w:val="clear" w:color="auto" w:fill="auto"/>
            <w:noWrap/>
            <w:vAlign w:val="center"/>
            <w:hideMark/>
          </w:tcPr>
          <w:p w14:paraId="7DC75A0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73" w:type="pct"/>
            <w:tcBorders>
              <w:top w:val="nil"/>
              <w:left w:val="nil"/>
              <w:bottom w:val="single" w:sz="4" w:space="0" w:color="auto"/>
              <w:right w:val="single" w:sz="4" w:space="0" w:color="auto"/>
            </w:tcBorders>
            <w:shd w:val="clear" w:color="auto" w:fill="auto"/>
            <w:noWrap/>
            <w:vAlign w:val="center"/>
            <w:hideMark/>
          </w:tcPr>
          <w:p w14:paraId="63D50F4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40" w:type="pct"/>
            <w:tcBorders>
              <w:top w:val="nil"/>
              <w:left w:val="nil"/>
              <w:bottom w:val="single" w:sz="4" w:space="0" w:color="auto"/>
              <w:right w:val="single" w:sz="4" w:space="0" w:color="auto"/>
            </w:tcBorders>
            <w:shd w:val="clear" w:color="auto" w:fill="auto"/>
            <w:noWrap/>
            <w:vAlign w:val="center"/>
            <w:hideMark/>
          </w:tcPr>
          <w:p w14:paraId="7FB7660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3" w:type="pct"/>
            <w:tcBorders>
              <w:top w:val="nil"/>
              <w:left w:val="nil"/>
              <w:bottom w:val="single" w:sz="4" w:space="0" w:color="auto"/>
              <w:right w:val="single" w:sz="4" w:space="0" w:color="auto"/>
            </w:tcBorders>
            <w:shd w:val="clear" w:color="auto" w:fill="auto"/>
            <w:noWrap/>
            <w:vAlign w:val="center"/>
            <w:hideMark/>
          </w:tcPr>
          <w:p w14:paraId="39D177C7"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0" w:type="pct"/>
            <w:tcBorders>
              <w:top w:val="nil"/>
              <w:left w:val="nil"/>
              <w:bottom w:val="single" w:sz="4" w:space="0" w:color="auto"/>
              <w:right w:val="single" w:sz="4" w:space="0" w:color="auto"/>
            </w:tcBorders>
            <w:shd w:val="clear" w:color="auto" w:fill="auto"/>
            <w:noWrap/>
            <w:vAlign w:val="center"/>
            <w:hideMark/>
          </w:tcPr>
          <w:p w14:paraId="33ECDC58"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4" w:type="pct"/>
            <w:tcBorders>
              <w:top w:val="nil"/>
              <w:left w:val="nil"/>
              <w:bottom w:val="single" w:sz="4" w:space="0" w:color="auto"/>
              <w:right w:val="single" w:sz="8" w:space="0" w:color="auto"/>
            </w:tcBorders>
            <w:shd w:val="clear" w:color="auto" w:fill="auto"/>
            <w:noWrap/>
            <w:vAlign w:val="center"/>
          </w:tcPr>
          <w:p w14:paraId="20CDE7A6"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3" w:type="pct"/>
            <w:tcBorders>
              <w:top w:val="nil"/>
              <w:left w:val="nil"/>
              <w:bottom w:val="single" w:sz="4" w:space="0" w:color="auto"/>
              <w:right w:val="single" w:sz="8" w:space="0" w:color="auto"/>
            </w:tcBorders>
            <w:vAlign w:val="center"/>
          </w:tcPr>
          <w:p w14:paraId="163C9051"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32" w:type="pct"/>
            <w:tcBorders>
              <w:top w:val="nil"/>
              <w:left w:val="nil"/>
              <w:bottom w:val="single" w:sz="4" w:space="0" w:color="auto"/>
              <w:right w:val="single" w:sz="8" w:space="0" w:color="auto"/>
            </w:tcBorders>
            <w:vAlign w:val="center"/>
          </w:tcPr>
          <w:p w14:paraId="2C793211"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119" w:type="pct"/>
          </w:tcPr>
          <w:p w14:paraId="40828A52" w14:textId="77777777" w:rsidR="002071FC" w:rsidRPr="005B5E27" w:rsidRDefault="002071FC" w:rsidP="000846E4">
            <w:pPr>
              <w:spacing w:after="200"/>
              <w:rPr>
                <w:color w:val="000000" w:themeColor="text1"/>
                <w:sz w:val="20"/>
                <w:szCs w:val="20"/>
              </w:rPr>
            </w:pPr>
          </w:p>
        </w:tc>
      </w:tr>
      <w:tr w:rsidR="002071FC" w:rsidRPr="005B5E27" w14:paraId="52EEA7DB" w14:textId="77777777" w:rsidTr="00A52E0D">
        <w:trPr>
          <w:trHeight w:val="300"/>
          <w:jc w:val="center"/>
        </w:trPr>
        <w:tc>
          <w:tcPr>
            <w:tcW w:w="774" w:type="pct"/>
            <w:vMerge/>
            <w:tcBorders>
              <w:top w:val="nil"/>
              <w:left w:val="single" w:sz="8" w:space="0" w:color="auto"/>
              <w:bottom w:val="single" w:sz="4" w:space="0" w:color="auto"/>
              <w:right w:val="single" w:sz="4" w:space="0" w:color="auto"/>
            </w:tcBorders>
            <w:vAlign w:val="center"/>
            <w:hideMark/>
          </w:tcPr>
          <w:p w14:paraId="2ABF2453" w14:textId="77777777" w:rsidR="002071FC" w:rsidRPr="005B5E27" w:rsidRDefault="002071FC" w:rsidP="000846E4">
            <w:pPr>
              <w:jc w:val="center"/>
              <w:rPr>
                <w:color w:val="000000" w:themeColor="text1"/>
                <w:sz w:val="20"/>
                <w:szCs w:val="20"/>
              </w:rPr>
            </w:pPr>
          </w:p>
        </w:tc>
        <w:tc>
          <w:tcPr>
            <w:tcW w:w="1387" w:type="pct"/>
            <w:tcBorders>
              <w:top w:val="nil"/>
              <w:left w:val="nil"/>
              <w:bottom w:val="single" w:sz="4" w:space="0" w:color="auto"/>
              <w:right w:val="single" w:sz="4" w:space="0" w:color="auto"/>
            </w:tcBorders>
            <w:shd w:val="clear" w:color="auto" w:fill="auto"/>
            <w:noWrap/>
            <w:vAlign w:val="center"/>
            <w:hideMark/>
          </w:tcPr>
          <w:p w14:paraId="01E15C59" w14:textId="77777777" w:rsidR="002071FC" w:rsidRPr="005B5E27" w:rsidRDefault="002071FC" w:rsidP="000846E4">
            <w:pPr>
              <w:jc w:val="center"/>
              <w:rPr>
                <w:color w:val="000000" w:themeColor="text1"/>
                <w:sz w:val="20"/>
                <w:szCs w:val="20"/>
              </w:rPr>
            </w:pPr>
            <w:r w:rsidRPr="005B5E27">
              <w:rPr>
                <w:color w:val="000000" w:themeColor="text1"/>
                <w:sz w:val="20"/>
                <w:szCs w:val="20"/>
              </w:rPr>
              <w:t>Encouraging homeowners in flood-prone areas to purchase flood insurance.</w:t>
            </w:r>
          </w:p>
        </w:tc>
        <w:tc>
          <w:tcPr>
            <w:tcW w:w="354" w:type="pct"/>
            <w:tcBorders>
              <w:top w:val="nil"/>
              <w:left w:val="nil"/>
              <w:bottom w:val="single" w:sz="4" w:space="0" w:color="auto"/>
              <w:right w:val="single" w:sz="4" w:space="0" w:color="auto"/>
            </w:tcBorders>
            <w:shd w:val="clear" w:color="auto" w:fill="auto"/>
            <w:noWrap/>
            <w:vAlign w:val="center"/>
          </w:tcPr>
          <w:p w14:paraId="3DA06DCA"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73" w:type="pct"/>
            <w:tcBorders>
              <w:top w:val="nil"/>
              <w:left w:val="nil"/>
              <w:bottom w:val="single" w:sz="4" w:space="0" w:color="auto"/>
              <w:right w:val="single" w:sz="4" w:space="0" w:color="auto"/>
            </w:tcBorders>
            <w:shd w:val="clear" w:color="auto" w:fill="auto"/>
            <w:noWrap/>
            <w:vAlign w:val="center"/>
          </w:tcPr>
          <w:p w14:paraId="4EA0C5B6"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40" w:type="pct"/>
            <w:tcBorders>
              <w:top w:val="nil"/>
              <w:left w:val="nil"/>
              <w:bottom w:val="single" w:sz="4" w:space="0" w:color="auto"/>
              <w:right w:val="single" w:sz="4" w:space="0" w:color="auto"/>
            </w:tcBorders>
            <w:shd w:val="clear" w:color="auto" w:fill="auto"/>
            <w:noWrap/>
            <w:vAlign w:val="center"/>
          </w:tcPr>
          <w:p w14:paraId="08CDB41B"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3" w:type="pct"/>
            <w:tcBorders>
              <w:top w:val="nil"/>
              <w:left w:val="nil"/>
              <w:bottom w:val="single" w:sz="4" w:space="0" w:color="auto"/>
              <w:right w:val="single" w:sz="4" w:space="0" w:color="auto"/>
            </w:tcBorders>
            <w:shd w:val="clear" w:color="auto" w:fill="auto"/>
            <w:noWrap/>
            <w:vAlign w:val="center"/>
          </w:tcPr>
          <w:p w14:paraId="5683333E"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0" w:type="pct"/>
            <w:tcBorders>
              <w:top w:val="nil"/>
              <w:left w:val="nil"/>
              <w:bottom w:val="single" w:sz="4" w:space="0" w:color="auto"/>
              <w:right w:val="single" w:sz="4" w:space="0" w:color="auto"/>
            </w:tcBorders>
            <w:shd w:val="clear" w:color="auto" w:fill="auto"/>
            <w:noWrap/>
            <w:vAlign w:val="center"/>
          </w:tcPr>
          <w:p w14:paraId="0251BDA6"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4" w:type="pct"/>
            <w:tcBorders>
              <w:top w:val="nil"/>
              <w:left w:val="nil"/>
              <w:bottom w:val="single" w:sz="4" w:space="0" w:color="auto"/>
              <w:right w:val="single" w:sz="8" w:space="0" w:color="auto"/>
            </w:tcBorders>
            <w:shd w:val="clear" w:color="auto" w:fill="auto"/>
            <w:noWrap/>
            <w:vAlign w:val="center"/>
          </w:tcPr>
          <w:p w14:paraId="14E540E8"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3" w:type="pct"/>
            <w:tcBorders>
              <w:top w:val="nil"/>
              <w:left w:val="nil"/>
              <w:bottom w:val="single" w:sz="4" w:space="0" w:color="auto"/>
              <w:right w:val="single" w:sz="8" w:space="0" w:color="auto"/>
            </w:tcBorders>
            <w:vAlign w:val="center"/>
          </w:tcPr>
          <w:p w14:paraId="39F7AF38"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32" w:type="pct"/>
            <w:tcBorders>
              <w:top w:val="nil"/>
              <w:left w:val="nil"/>
              <w:bottom w:val="single" w:sz="4" w:space="0" w:color="auto"/>
              <w:right w:val="single" w:sz="8" w:space="0" w:color="auto"/>
            </w:tcBorders>
            <w:vAlign w:val="center"/>
          </w:tcPr>
          <w:p w14:paraId="6E09C4E4"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119" w:type="pct"/>
          </w:tcPr>
          <w:p w14:paraId="07D35EF6" w14:textId="77777777" w:rsidR="002071FC" w:rsidRPr="005B5E27" w:rsidRDefault="002071FC" w:rsidP="000846E4">
            <w:pPr>
              <w:spacing w:after="200"/>
              <w:rPr>
                <w:color w:val="000000" w:themeColor="text1"/>
                <w:sz w:val="20"/>
                <w:szCs w:val="20"/>
              </w:rPr>
            </w:pPr>
          </w:p>
        </w:tc>
      </w:tr>
      <w:tr w:rsidR="002071FC" w:rsidRPr="005B5E27" w14:paraId="2778585B" w14:textId="77777777" w:rsidTr="00A52E0D">
        <w:trPr>
          <w:gridAfter w:val="1"/>
          <w:wAfter w:w="119" w:type="pct"/>
          <w:trHeight w:val="600"/>
          <w:jc w:val="center"/>
        </w:trPr>
        <w:tc>
          <w:tcPr>
            <w:tcW w:w="774" w:type="pct"/>
            <w:tcBorders>
              <w:top w:val="nil"/>
              <w:left w:val="single" w:sz="8" w:space="0" w:color="auto"/>
              <w:bottom w:val="single" w:sz="4" w:space="0" w:color="auto"/>
              <w:right w:val="single" w:sz="4" w:space="0" w:color="auto"/>
            </w:tcBorders>
            <w:shd w:val="clear" w:color="auto" w:fill="auto"/>
            <w:vAlign w:val="center"/>
            <w:hideMark/>
          </w:tcPr>
          <w:p w14:paraId="28AA6802" w14:textId="77777777" w:rsidR="002071FC" w:rsidRPr="005B5E27" w:rsidRDefault="002071FC" w:rsidP="000846E4">
            <w:pPr>
              <w:jc w:val="center"/>
              <w:rPr>
                <w:color w:val="000000" w:themeColor="text1"/>
                <w:sz w:val="20"/>
                <w:szCs w:val="20"/>
              </w:rPr>
            </w:pPr>
            <w:r w:rsidRPr="005B5E27">
              <w:rPr>
                <w:color w:val="000000" w:themeColor="text1"/>
                <w:sz w:val="20"/>
                <w:szCs w:val="20"/>
              </w:rPr>
              <w:t>Jurisdiction is unaware potential hydrologic impacts of drainage/ development projects</w:t>
            </w:r>
          </w:p>
        </w:tc>
        <w:tc>
          <w:tcPr>
            <w:tcW w:w="1387" w:type="pct"/>
            <w:tcBorders>
              <w:top w:val="nil"/>
              <w:left w:val="nil"/>
              <w:bottom w:val="single" w:sz="4" w:space="0" w:color="auto"/>
              <w:right w:val="single" w:sz="4" w:space="0" w:color="auto"/>
            </w:tcBorders>
            <w:shd w:val="clear" w:color="auto" w:fill="auto"/>
            <w:noWrap/>
            <w:vAlign w:val="center"/>
            <w:hideMark/>
          </w:tcPr>
          <w:p w14:paraId="2C64DA56" w14:textId="77777777" w:rsidR="002071FC" w:rsidRPr="005B5E27" w:rsidRDefault="002071FC" w:rsidP="000846E4">
            <w:pPr>
              <w:jc w:val="center"/>
              <w:rPr>
                <w:color w:val="000000" w:themeColor="text1"/>
                <w:sz w:val="20"/>
                <w:szCs w:val="20"/>
              </w:rPr>
            </w:pPr>
            <w:r w:rsidRPr="005B5E27">
              <w:rPr>
                <w:color w:val="000000" w:themeColor="text1"/>
                <w:sz w:val="20"/>
                <w:szCs w:val="20"/>
              </w:rPr>
              <w:t>Conduct necessary studies addressing drainage (storm water flow/runoff, etc.).</w:t>
            </w:r>
          </w:p>
        </w:tc>
        <w:tc>
          <w:tcPr>
            <w:tcW w:w="354" w:type="pct"/>
            <w:tcBorders>
              <w:top w:val="nil"/>
              <w:left w:val="nil"/>
              <w:bottom w:val="single" w:sz="4" w:space="0" w:color="auto"/>
              <w:right w:val="single" w:sz="4" w:space="0" w:color="auto"/>
            </w:tcBorders>
            <w:shd w:val="clear" w:color="auto" w:fill="auto"/>
            <w:noWrap/>
            <w:vAlign w:val="center"/>
            <w:hideMark/>
          </w:tcPr>
          <w:p w14:paraId="3418E544" w14:textId="77777777" w:rsidR="002071FC" w:rsidRPr="005B5E27" w:rsidRDefault="002071FC" w:rsidP="000846E4">
            <w:pPr>
              <w:jc w:val="center"/>
              <w:rPr>
                <w:rFonts w:ascii="Wingdings" w:hAnsi="Wingdings" w:cs="Calibri"/>
                <w:color w:val="000000" w:themeColor="text1"/>
                <w:sz w:val="20"/>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3A203B3E" w14:textId="77777777" w:rsidR="002071FC" w:rsidRPr="005B5E27" w:rsidRDefault="002071FC" w:rsidP="000846E4">
            <w:pPr>
              <w:jc w:val="center"/>
              <w:rPr>
                <w:rFonts w:ascii="Wingdings" w:hAnsi="Wingdings" w:cs="Calibri"/>
                <w:color w:val="000000" w:themeColor="text1"/>
                <w:sz w:val="20"/>
                <w:szCs w:val="20"/>
              </w:rPr>
            </w:pPr>
          </w:p>
        </w:tc>
        <w:tc>
          <w:tcPr>
            <w:tcW w:w="340" w:type="pct"/>
            <w:tcBorders>
              <w:top w:val="nil"/>
              <w:left w:val="nil"/>
              <w:bottom w:val="single" w:sz="4" w:space="0" w:color="auto"/>
              <w:right w:val="single" w:sz="4" w:space="0" w:color="auto"/>
            </w:tcBorders>
            <w:shd w:val="clear" w:color="auto" w:fill="auto"/>
            <w:noWrap/>
            <w:vAlign w:val="center"/>
            <w:hideMark/>
          </w:tcPr>
          <w:p w14:paraId="018D95B0" w14:textId="77777777" w:rsidR="002071FC" w:rsidRPr="005B5E27" w:rsidRDefault="002071FC" w:rsidP="000846E4">
            <w:pPr>
              <w:jc w:val="center"/>
              <w:rPr>
                <w:rFonts w:ascii="Wingdings" w:hAnsi="Wingdings" w:cs="Calibri"/>
                <w:color w:val="000000" w:themeColor="text1"/>
                <w:sz w:val="20"/>
                <w:szCs w:val="20"/>
              </w:rPr>
            </w:pPr>
          </w:p>
        </w:tc>
        <w:tc>
          <w:tcPr>
            <w:tcW w:w="323" w:type="pct"/>
            <w:tcBorders>
              <w:top w:val="nil"/>
              <w:left w:val="nil"/>
              <w:bottom w:val="single" w:sz="4" w:space="0" w:color="auto"/>
              <w:right w:val="single" w:sz="4" w:space="0" w:color="auto"/>
            </w:tcBorders>
            <w:shd w:val="clear" w:color="auto" w:fill="auto"/>
            <w:noWrap/>
            <w:vAlign w:val="center"/>
            <w:hideMark/>
          </w:tcPr>
          <w:p w14:paraId="2FB44473" w14:textId="77777777" w:rsidR="002071FC" w:rsidRPr="005B5E27" w:rsidRDefault="002071FC" w:rsidP="000846E4">
            <w:pPr>
              <w:jc w:val="center"/>
              <w:rPr>
                <w:rFonts w:ascii="Wingdings" w:hAnsi="Wingdings" w:cs="Calibri"/>
                <w:color w:val="000000" w:themeColor="text1"/>
                <w:sz w:val="20"/>
                <w:szCs w:val="20"/>
              </w:rPr>
            </w:pPr>
          </w:p>
        </w:tc>
        <w:tc>
          <w:tcPr>
            <w:tcW w:w="420" w:type="pct"/>
            <w:tcBorders>
              <w:top w:val="nil"/>
              <w:left w:val="nil"/>
              <w:bottom w:val="single" w:sz="4" w:space="0" w:color="auto"/>
              <w:right w:val="single" w:sz="4" w:space="0" w:color="auto"/>
            </w:tcBorders>
            <w:shd w:val="clear" w:color="auto" w:fill="auto"/>
            <w:noWrap/>
            <w:vAlign w:val="center"/>
            <w:hideMark/>
          </w:tcPr>
          <w:p w14:paraId="31B2BC82" w14:textId="77777777" w:rsidR="002071FC" w:rsidRPr="005B5E27" w:rsidRDefault="002071FC" w:rsidP="000846E4">
            <w:pPr>
              <w:jc w:val="center"/>
              <w:rPr>
                <w:rFonts w:ascii="Wingdings" w:hAnsi="Wingdings" w:cs="Calibri"/>
                <w:color w:val="000000" w:themeColor="text1"/>
                <w:sz w:val="20"/>
                <w:szCs w:val="20"/>
              </w:rPr>
            </w:pPr>
          </w:p>
        </w:tc>
        <w:tc>
          <w:tcPr>
            <w:tcW w:w="354" w:type="pct"/>
            <w:tcBorders>
              <w:top w:val="nil"/>
              <w:left w:val="nil"/>
              <w:bottom w:val="single" w:sz="4" w:space="0" w:color="auto"/>
              <w:right w:val="single" w:sz="8" w:space="0" w:color="auto"/>
            </w:tcBorders>
            <w:shd w:val="clear" w:color="auto" w:fill="auto"/>
            <w:noWrap/>
            <w:vAlign w:val="center"/>
          </w:tcPr>
          <w:p w14:paraId="30F68634" w14:textId="77777777" w:rsidR="002071FC" w:rsidRPr="005B5E27" w:rsidRDefault="002071FC" w:rsidP="000846E4">
            <w:pPr>
              <w:jc w:val="center"/>
              <w:rPr>
                <w:rFonts w:ascii="Wingdings" w:hAnsi="Wingdings" w:cs="Calibri"/>
                <w:color w:val="000000" w:themeColor="text1"/>
                <w:sz w:val="20"/>
                <w:szCs w:val="20"/>
              </w:rPr>
            </w:pPr>
          </w:p>
        </w:tc>
        <w:tc>
          <w:tcPr>
            <w:tcW w:w="323" w:type="pct"/>
            <w:tcBorders>
              <w:top w:val="nil"/>
              <w:left w:val="nil"/>
              <w:bottom w:val="single" w:sz="4" w:space="0" w:color="auto"/>
              <w:right w:val="single" w:sz="8" w:space="0" w:color="auto"/>
            </w:tcBorders>
          </w:tcPr>
          <w:p w14:paraId="7C875935" w14:textId="77777777" w:rsidR="002071FC" w:rsidRPr="005B5E27" w:rsidRDefault="002071FC" w:rsidP="000846E4">
            <w:pPr>
              <w:jc w:val="center"/>
              <w:rPr>
                <w:rFonts w:ascii="Wingdings" w:hAnsi="Wingdings" w:cs="Calibri"/>
                <w:color w:val="000000" w:themeColor="text1"/>
                <w:sz w:val="20"/>
                <w:szCs w:val="20"/>
              </w:rPr>
            </w:pPr>
          </w:p>
        </w:tc>
        <w:tc>
          <w:tcPr>
            <w:tcW w:w="332" w:type="pct"/>
            <w:tcBorders>
              <w:top w:val="nil"/>
              <w:left w:val="nil"/>
              <w:bottom w:val="single" w:sz="4" w:space="0" w:color="auto"/>
              <w:right w:val="single" w:sz="8" w:space="0" w:color="auto"/>
            </w:tcBorders>
          </w:tcPr>
          <w:p w14:paraId="6F76466B" w14:textId="77777777" w:rsidR="002071FC" w:rsidRPr="005B5E27" w:rsidRDefault="002071FC" w:rsidP="000846E4">
            <w:pPr>
              <w:jc w:val="center"/>
              <w:rPr>
                <w:rFonts w:ascii="Wingdings" w:hAnsi="Wingdings" w:cs="Calibri"/>
                <w:color w:val="000000" w:themeColor="text1"/>
                <w:sz w:val="20"/>
                <w:szCs w:val="20"/>
              </w:rPr>
            </w:pPr>
          </w:p>
        </w:tc>
      </w:tr>
      <w:tr w:rsidR="002071FC" w:rsidRPr="005B5E27" w14:paraId="7DA87DB3" w14:textId="77777777" w:rsidTr="00A52E0D">
        <w:trPr>
          <w:trHeight w:val="600"/>
          <w:jc w:val="center"/>
        </w:trPr>
        <w:tc>
          <w:tcPr>
            <w:tcW w:w="774" w:type="pct"/>
            <w:tcBorders>
              <w:top w:val="nil"/>
              <w:left w:val="single" w:sz="8" w:space="0" w:color="auto"/>
              <w:bottom w:val="single" w:sz="4" w:space="0" w:color="auto"/>
              <w:right w:val="single" w:sz="4" w:space="0" w:color="auto"/>
            </w:tcBorders>
            <w:shd w:val="clear" w:color="auto" w:fill="auto"/>
            <w:vAlign w:val="center"/>
            <w:hideMark/>
          </w:tcPr>
          <w:p w14:paraId="4EE25AAC" w14:textId="77777777" w:rsidR="002071FC" w:rsidRPr="005B5E27" w:rsidRDefault="002071FC" w:rsidP="000846E4">
            <w:pPr>
              <w:jc w:val="center"/>
              <w:rPr>
                <w:color w:val="000000" w:themeColor="text1"/>
                <w:sz w:val="20"/>
                <w:szCs w:val="20"/>
              </w:rPr>
            </w:pPr>
            <w:r w:rsidRPr="005B5E27">
              <w:rPr>
                <w:color w:val="000000" w:themeColor="text1"/>
                <w:sz w:val="20"/>
                <w:szCs w:val="20"/>
              </w:rPr>
              <w:t>Residents are not eligible for flood insurance</w:t>
            </w:r>
          </w:p>
        </w:tc>
        <w:tc>
          <w:tcPr>
            <w:tcW w:w="1387" w:type="pct"/>
            <w:tcBorders>
              <w:top w:val="nil"/>
              <w:left w:val="nil"/>
              <w:bottom w:val="single" w:sz="4" w:space="0" w:color="auto"/>
              <w:right w:val="single" w:sz="4" w:space="0" w:color="auto"/>
            </w:tcBorders>
            <w:shd w:val="clear" w:color="auto" w:fill="auto"/>
            <w:noWrap/>
            <w:vAlign w:val="center"/>
            <w:hideMark/>
          </w:tcPr>
          <w:p w14:paraId="5CBD5A7D" w14:textId="77777777" w:rsidR="002071FC" w:rsidRPr="005B5E27" w:rsidRDefault="002071FC" w:rsidP="000846E4">
            <w:pPr>
              <w:jc w:val="center"/>
              <w:rPr>
                <w:color w:val="000000" w:themeColor="text1"/>
                <w:sz w:val="20"/>
                <w:szCs w:val="20"/>
              </w:rPr>
            </w:pPr>
            <w:r w:rsidRPr="005B5E27">
              <w:rPr>
                <w:color w:val="000000" w:themeColor="text1"/>
                <w:sz w:val="20"/>
                <w:szCs w:val="20"/>
              </w:rPr>
              <w:t>Begin participation in the National Flood Insurance Program.</w:t>
            </w:r>
          </w:p>
        </w:tc>
        <w:tc>
          <w:tcPr>
            <w:tcW w:w="354" w:type="pct"/>
            <w:tcBorders>
              <w:top w:val="nil"/>
              <w:left w:val="nil"/>
              <w:bottom w:val="single" w:sz="4" w:space="0" w:color="auto"/>
              <w:right w:val="single" w:sz="4" w:space="0" w:color="auto"/>
            </w:tcBorders>
            <w:shd w:val="clear" w:color="auto" w:fill="auto"/>
            <w:noWrap/>
            <w:vAlign w:val="center"/>
          </w:tcPr>
          <w:p w14:paraId="67455DBA"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73" w:type="pct"/>
            <w:tcBorders>
              <w:top w:val="nil"/>
              <w:left w:val="nil"/>
              <w:bottom w:val="single" w:sz="4" w:space="0" w:color="auto"/>
              <w:right w:val="single" w:sz="4" w:space="0" w:color="auto"/>
            </w:tcBorders>
            <w:shd w:val="clear" w:color="auto" w:fill="auto"/>
            <w:noWrap/>
            <w:vAlign w:val="center"/>
          </w:tcPr>
          <w:p w14:paraId="6B298D1F" w14:textId="77777777" w:rsidR="002071FC" w:rsidRPr="0001645D" w:rsidRDefault="002071FC" w:rsidP="000846E4">
            <w:pPr>
              <w:jc w:val="center"/>
              <w:rPr>
                <w:color w:val="000000" w:themeColor="text1"/>
                <w:sz w:val="20"/>
                <w:szCs w:val="20"/>
              </w:rPr>
            </w:pPr>
          </w:p>
        </w:tc>
        <w:tc>
          <w:tcPr>
            <w:tcW w:w="340" w:type="pct"/>
            <w:tcBorders>
              <w:top w:val="nil"/>
              <w:left w:val="nil"/>
              <w:bottom w:val="single" w:sz="4" w:space="0" w:color="auto"/>
              <w:right w:val="single" w:sz="4" w:space="0" w:color="auto"/>
            </w:tcBorders>
            <w:shd w:val="clear" w:color="auto" w:fill="auto"/>
            <w:noWrap/>
            <w:vAlign w:val="center"/>
          </w:tcPr>
          <w:p w14:paraId="3417D55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3" w:type="pct"/>
            <w:tcBorders>
              <w:top w:val="nil"/>
              <w:left w:val="nil"/>
              <w:bottom w:val="single" w:sz="4" w:space="0" w:color="auto"/>
              <w:right w:val="single" w:sz="4" w:space="0" w:color="auto"/>
            </w:tcBorders>
            <w:shd w:val="clear" w:color="auto" w:fill="auto"/>
            <w:noWrap/>
            <w:vAlign w:val="center"/>
          </w:tcPr>
          <w:p w14:paraId="115F9CC2"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0" w:type="pct"/>
            <w:tcBorders>
              <w:top w:val="nil"/>
              <w:left w:val="nil"/>
              <w:bottom w:val="single" w:sz="4" w:space="0" w:color="auto"/>
              <w:right w:val="single" w:sz="4" w:space="0" w:color="auto"/>
            </w:tcBorders>
            <w:shd w:val="clear" w:color="auto" w:fill="auto"/>
            <w:noWrap/>
            <w:vAlign w:val="center"/>
          </w:tcPr>
          <w:p w14:paraId="1C0D7C85" w14:textId="77777777" w:rsidR="002071FC" w:rsidRPr="0001645D" w:rsidRDefault="002071FC" w:rsidP="000846E4">
            <w:pPr>
              <w:jc w:val="center"/>
              <w:rPr>
                <w:color w:val="000000" w:themeColor="text1"/>
                <w:sz w:val="20"/>
                <w:szCs w:val="20"/>
              </w:rPr>
            </w:pPr>
          </w:p>
        </w:tc>
        <w:tc>
          <w:tcPr>
            <w:tcW w:w="354" w:type="pct"/>
            <w:tcBorders>
              <w:top w:val="nil"/>
              <w:left w:val="nil"/>
              <w:bottom w:val="single" w:sz="4" w:space="0" w:color="auto"/>
              <w:right w:val="single" w:sz="8" w:space="0" w:color="auto"/>
            </w:tcBorders>
            <w:shd w:val="clear" w:color="auto" w:fill="auto"/>
            <w:noWrap/>
            <w:vAlign w:val="center"/>
          </w:tcPr>
          <w:p w14:paraId="4C6EBD14"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3" w:type="pct"/>
            <w:tcBorders>
              <w:top w:val="nil"/>
              <w:left w:val="nil"/>
              <w:bottom w:val="single" w:sz="4" w:space="0" w:color="auto"/>
              <w:right w:val="single" w:sz="8" w:space="0" w:color="auto"/>
            </w:tcBorders>
            <w:vAlign w:val="center"/>
          </w:tcPr>
          <w:p w14:paraId="4F587C09" w14:textId="77777777" w:rsidR="002071FC" w:rsidRPr="0001645D" w:rsidRDefault="002071FC" w:rsidP="000846E4">
            <w:pPr>
              <w:jc w:val="center"/>
              <w:rPr>
                <w:color w:val="000000" w:themeColor="text1"/>
                <w:sz w:val="20"/>
                <w:szCs w:val="20"/>
              </w:rPr>
            </w:pPr>
          </w:p>
        </w:tc>
        <w:tc>
          <w:tcPr>
            <w:tcW w:w="332" w:type="pct"/>
            <w:tcBorders>
              <w:top w:val="nil"/>
              <w:left w:val="nil"/>
              <w:bottom w:val="single" w:sz="4" w:space="0" w:color="auto"/>
              <w:right w:val="single" w:sz="8" w:space="0" w:color="auto"/>
            </w:tcBorders>
            <w:vAlign w:val="center"/>
          </w:tcPr>
          <w:p w14:paraId="109B41F6" w14:textId="77777777" w:rsidR="002071FC" w:rsidRPr="0001645D" w:rsidRDefault="002071FC" w:rsidP="000846E4">
            <w:pPr>
              <w:jc w:val="center"/>
              <w:rPr>
                <w:color w:val="000000" w:themeColor="text1"/>
                <w:sz w:val="20"/>
                <w:szCs w:val="20"/>
              </w:rPr>
            </w:pPr>
          </w:p>
        </w:tc>
        <w:tc>
          <w:tcPr>
            <w:tcW w:w="119" w:type="pct"/>
          </w:tcPr>
          <w:p w14:paraId="2F3E21EE" w14:textId="77777777" w:rsidR="002071FC" w:rsidRPr="005B5E27" w:rsidRDefault="002071FC" w:rsidP="000846E4">
            <w:pPr>
              <w:spacing w:after="200"/>
              <w:rPr>
                <w:color w:val="000000" w:themeColor="text1"/>
                <w:sz w:val="20"/>
                <w:szCs w:val="20"/>
              </w:rPr>
            </w:pPr>
          </w:p>
        </w:tc>
      </w:tr>
      <w:tr w:rsidR="002071FC" w:rsidRPr="005B5E27" w14:paraId="1124845C" w14:textId="77777777" w:rsidTr="00A52E0D">
        <w:trPr>
          <w:gridAfter w:val="1"/>
          <w:wAfter w:w="119" w:type="pct"/>
          <w:trHeight w:val="600"/>
          <w:jc w:val="center"/>
        </w:trPr>
        <w:tc>
          <w:tcPr>
            <w:tcW w:w="774" w:type="pct"/>
            <w:tcBorders>
              <w:top w:val="nil"/>
              <w:left w:val="single" w:sz="8" w:space="0" w:color="auto"/>
              <w:bottom w:val="single" w:sz="4" w:space="0" w:color="auto"/>
              <w:right w:val="single" w:sz="4" w:space="0" w:color="auto"/>
            </w:tcBorders>
            <w:shd w:val="clear" w:color="auto" w:fill="auto"/>
            <w:vAlign w:val="center"/>
            <w:hideMark/>
          </w:tcPr>
          <w:p w14:paraId="43EB3EDA" w14:textId="77777777" w:rsidR="002071FC" w:rsidRPr="005B5E27" w:rsidRDefault="002071FC" w:rsidP="000846E4">
            <w:pPr>
              <w:jc w:val="center"/>
              <w:rPr>
                <w:color w:val="000000" w:themeColor="text1"/>
                <w:sz w:val="20"/>
                <w:szCs w:val="20"/>
              </w:rPr>
            </w:pPr>
            <w:r w:rsidRPr="005B5E27">
              <w:rPr>
                <w:color w:val="000000" w:themeColor="text1"/>
                <w:sz w:val="20"/>
                <w:szCs w:val="20"/>
              </w:rPr>
              <w:t>Failure to comply with NFIP programs makes the community ineligible for flood insurance and certain funding</w:t>
            </w:r>
          </w:p>
        </w:tc>
        <w:tc>
          <w:tcPr>
            <w:tcW w:w="1387" w:type="pct"/>
            <w:tcBorders>
              <w:top w:val="nil"/>
              <w:left w:val="nil"/>
              <w:bottom w:val="single" w:sz="4" w:space="0" w:color="auto"/>
              <w:right w:val="single" w:sz="4" w:space="0" w:color="auto"/>
            </w:tcBorders>
            <w:shd w:val="clear" w:color="auto" w:fill="auto"/>
            <w:noWrap/>
            <w:vAlign w:val="center"/>
            <w:hideMark/>
          </w:tcPr>
          <w:p w14:paraId="32D710BB" w14:textId="77777777" w:rsidR="002071FC" w:rsidRPr="005B5E27" w:rsidRDefault="002071FC" w:rsidP="000846E4">
            <w:pPr>
              <w:jc w:val="center"/>
              <w:rPr>
                <w:color w:val="000000" w:themeColor="text1"/>
                <w:sz w:val="20"/>
                <w:szCs w:val="20"/>
              </w:rPr>
            </w:pPr>
            <w:r w:rsidRPr="005B5E27">
              <w:rPr>
                <w:color w:val="000000" w:themeColor="text1"/>
                <w:sz w:val="20"/>
                <w:szCs w:val="20"/>
              </w:rPr>
              <w:t>Ensure continued National Flood Insurance Program compliance by enforcing flood plain management ordinance.</w:t>
            </w:r>
          </w:p>
        </w:tc>
        <w:tc>
          <w:tcPr>
            <w:tcW w:w="354" w:type="pct"/>
            <w:tcBorders>
              <w:top w:val="nil"/>
              <w:left w:val="nil"/>
              <w:bottom w:val="single" w:sz="4" w:space="0" w:color="auto"/>
              <w:right w:val="single" w:sz="4" w:space="0" w:color="auto"/>
            </w:tcBorders>
            <w:shd w:val="clear" w:color="auto" w:fill="auto"/>
            <w:noWrap/>
            <w:vAlign w:val="center"/>
            <w:hideMark/>
          </w:tcPr>
          <w:p w14:paraId="7FA9A01C" w14:textId="77777777" w:rsidR="002071FC" w:rsidRPr="005B5E27" w:rsidRDefault="002071FC" w:rsidP="000846E4">
            <w:pPr>
              <w:jc w:val="center"/>
              <w:rPr>
                <w:rFonts w:ascii="Wingdings" w:hAnsi="Wingdings" w:cs="Calibri"/>
                <w:color w:val="000000" w:themeColor="text1"/>
                <w:sz w:val="20"/>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29704BA2"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40" w:type="pct"/>
            <w:tcBorders>
              <w:top w:val="nil"/>
              <w:left w:val="nil"/>
              <w:bottom w:val="single" w:sz="4" w:space="0" w:color="auto"/>
              <w:right w:val="single" w:sz="4" w:space="0" w:color="auto"/>
            </w:tcBorders>
            <w:shd w:val="clear" w:color="auto" w:fill="auto"/>
            <w:noWrap/>
            <w:vAlign w:val="center"/>
            <w:hideMark/>
          </w:tcPr>
          <w:p w14:paraId="54124A43" w14:textId="77777777" w:rsidR="002071FC" w:rsidRPr="0001645D" w:rsidRDefault="002071FC" w:rsidP="000846E4">
            <w:pPr>
              <w:jc w:val="center"/>
              <w:rPr>
                <w:color w:val="000000" w:themeColor="text1"/>
                <w:sz w:val="20"/>
                <w:szCs w:val="20"/>
              </w:rPr>
            </w:pPr>
          </w:p>
        </w:tc>
        <w:tc>
          <w:tcPr>
            <w:tcW w:w="323" w:type="pct"/>
            <w:tcBorders>
              <w:top w:val="nil"/>
              <w:left w:val="nil"/>
              <w:bottom w:val="single" w:sz="4" w:space="0" w:color="auto"/>
              <w:right w:val="single" w:sz="4" w:space="0" w:color="auto"/>
            </w:tcBorders>
            <w:shd w:val="clear" w:color="auto" w:fill="auto"/>
            <w:noWrap/>
            <w:vAlign w:val="center"/>
            <w:hideMark/>
          </w:tcPr>
          <w:p w14:paraId="5CB7BFF5" w14:textId="77777777" w:rsidR="002071FC" w:rsidRPr="0001645D" w:rsidRDefault="002071FC" w:rsidP="000846E4">
            <w:pPr>
              <w:jc w:val="center"/>
              <w:rPr>
                <w:color w:val="000000" w:themeColor="text1"/>
                <w:sz w:val="20"/>
                <w:szCs w:val="20"/>
              </w:rPr>
            </w:pPr>
          </w:p>
        </w:tc>
        <w:tc>
          <w:tcPr>
            <w:tcW w:w="420" w:type="pct"/>
            <w:tcBorders>
              <w:top w:val="nil"/>
              <w:left w:val="nil"/>
              <w:bottom w:val="single" w:sz="4" w:space="0" w:color="auto"/>
              <w:right w:val="single" w:sz="4" w:space="0" w:color="auto"/>
            </w:tcBorders>
            <w:shd w:val="clear" w:color="auto" w:fill="auto"/>
            <w:noWrap/>
            <w:vAlign w:val="center"/>
            <w:hideMark/>
          </w:tcPr>
          <w:p w14:paraId="104C0F1F"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4" w:type="pct"/>
            <w:tcBorders>
              <w:top w:val="nil"/>
              <w:left w:val="nil"/>
              <w:bottom w:val="single" w:sz="4" w:space="0" w:color="auto"/>
              <w:right w:val="single" w:sz="8" w:space="0" w:color="auto"/>
            </w:tcBorders>
            <w:shd w:val="clear" w:color="auto" w:fill="auto"/>
            <w:noWrap/>
          </w:tcPr>
          <w:p w14:paraId="50ECC811" w14:textId="77777777" w:rsidR="002071FC" w:rsidRPr="0001645D" w:rsidRDefault="002071FC" w:rsidP="000846E4">
            <w:pPr>
              <w:jc w:val="center"/>
              <w:rPr>
                <w:color w:val="000000" w:themeColor="text1"/>
                <w:sz w:val="20"/>
                <w:szCs w:val="20"/>
              </w:rPr>
            </w:pPr>
          </w:p>
        </w:tc>
        <w:tc>
          <w:tcPr>
            <w:tcW w:w="323" w:type="pct"/>
            <w:tcBorders>
              <w:top w:val="nil"/>
              <w:left w:val="nil"/>
              <w:bottom w:val="single" w:sz="4" w:space="0" w:color="auto"/>
              <w:right w:val="single" w:sz="8" w:space="0" w:color="auto"/>
            </w:tcBorders>
            <w:vAlign w:val="center"/>
          </w:tcPr>
          <w:p w14:paraId="26C409AC"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32" w:type="pct"/>
            <w:tcBorders>
              <w:top w:val="nil"/>
              <w:left w:val="nil"/>
              <w:bottom w:val="single" w:sz="4" w:space="0" w:color="auto"/>
              <w:right w:val="single" w:sz="8" w:space="0" w:color="auto"/>
            </w:tcBorders>
          </w:tcPr>
          <w:p w14:paraId="49B3C8A0" w14:textId="77777777" w:rsidR="002071FC" w:rsidRPr="0001645D" w:rsidRDefault="002071FC" w:rsidP="000846E4">
            <w:pPr>
              <w:jc w:val="center"/>
              <w:rPr>
                <w:color w:val="000000" w:themeColor="text1"/>
                <w:sz w:val="20"/>
                <w:szCs w:val="20"/>
              </w:rPr>
            </w:pPr>
          </w:p>
        </w:tc>
      </w:tr>
    </w:tbl>
    <w:p w14:paraId="40F675EB" w14:textId="77777777" w:rsidR="002071FC" w:rsidRPr="005B5E27" w:rsidRDefault="002071FC" w:rsidP="002071FC">
      <w:pPr>
        <w:rPr>
          <w:b/>
          <w:color w:val="000000" w:themeColor="text1"/>
          <w:sz w:val="20"/>
          <w:szCs w:val="20"/>
        </w:rPr>
      </w:pPr>
    </w:p>
    <w:tbl>
      <w:tblPr>
        <w:tblW w:w="5220" w:type="pct"/>
        <w:jc w:val="center"/>
        <w:tblLayout w:type="fixed"/>
        <w:tblLook w:val="04A0" w:firstRow="1" w:lastRow="0" w:firstColumn="1" w:lastColumn="0" w:noHBand="0" w:noVBand="1"/>
      </w:tblPr>
      <w:tblGrid>
        <w:gridCol w:w="3042"/>
        <w:gridCol w:w="2886"/>
        <w:gridCol w:w="973"/>
        <w:gridCol w:w="740"/>
        <w:gridCol w:w="943"/>
        <w:gridCol w:w="883"/>
        <w:gridCol w:w="1148"/>
        <w:gridCol w:w="975"/>
        <w:gridCol w:w="973"/>
        <w:gridCol w:w="946"/>
      </w:tblGrid>
      <w:tr w:rsidR="002071FC" w:rsidRPr="005B5E27" w14:paraId="3854DEDA" w14:textId="77777777" w:rsidTr="00A52E0D">
        <w:trPr>
          <w:trHeight w:val="600"/>
          <w:jc w:val="center"/>
        </w:trPr>
        <w:tc>
          <w:tcPr>
            <w:tcW w:w="1126" w:type="pct"/>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4A169090" w14:textId="77777777" w:rsidR="002071FC" w:rsidRPr="005B5E27" w:rsidRDefault="002071FC" w:rsidP="000846E4">
            <w:pPr>
              <w:jc w:val="center"/>
              <w:rPr>
                <w:b/>
                <w:bCs/>
                <w:color w:val="000000" w:themeColor="text1"/>
                <w:sz w:val="20"/>
                <w:szCs w:val="20"/>
              </w:rPr>
            </w:pPr>
            <w:r w:rsidRPr="005B5E27">
              <w:rPr>
                <w:b/>
                <w:bCs/>
                <w:color w:val="000000" w:themeColor="text1"/>
                <w:sz w:val="20"/>
                <w:szCs w:val="20"/>
              </w:rPr>
              <w:t>Problem Statements</w:t>
            </w:r>
          </w:p>
        </w:tc>
        <w:tc>
          <w:tcPr>
            <w:tcW w:w="1068"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EB4B622" w14:textId="77777777" w:rsidR="002071FC" w:rsidRPr="005B5E27" w:rsidRDefault="002071FC" w:rsidP="000846E4">
            <w:pPr>
              <w:jc w:val="center"/>
              <w:rPr>
                <w:b/>
                <w:bCs/>
                <w:color w:val="000000" w:themeColor="text1"/>
                <w:sz w:val="20"/>
                <w:szCs w:val="20"/>
              </w:rPr>
            </w:pPr>
            <w:r w:rsidRPr="005B5E27">
              <w:rPr>
                <w:b/>
                <w:bCs/>
                <w:color w:val="000000" w:themeColor="text1"/>
                <w:sz w:val="20"/>
                <w:szCs w:val="20"/>
              </w:rPr>
              <w:t>Actions</w:t>
            </w:r>
          </w:p>
        </w:tc>
        <w:tc>
          <w:tcPr>
            <w:tcW w:w="360"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5BC1DAD"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Bradley</w:t>
            </w:r>
          </w:p>
        </w:tc>
        <w:tc>
          <w:tcPr>
            <w:tcW w:w="274"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CCB6232"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w:t>
            </w:r>
          </w:p>
        </w:tc>
        <w:tc>
          <w:tcPr>
            <w:tcW w:w="349"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182E4AB"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Garden City</w:t>
            </w:r>
          </w:p>
        </w:tc>
        <w:tc>
          <w:tcPr>
            <w:tcW w:w="327"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58B390E"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Naples</w:t>
            </w:r>
          </w:p>
        </w:tc>
        <w:tc>
          <w:tcPr>
            <w:tcW w:w="425"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918AC1F"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Raymond</w:t>
            </w:r>
          </w:p>
        </w:tc>
        <w:tc>
          <w:tcPr>
            <w:tcW w:w="361" w:type="pct"/>
            <w:tcBorders>
              <w:top w:val="single" w:sz="4" w:space="0" w:color="auto"/>
              <w:left w:val="nil"/>
              <w:bottom w:val="single" w:sz="4" w:space="0" w:color="auto"/>
              <w:right w:val="single" w:sz="8" w:space="0" w:color="auto"/>
            </w:tcBorders>
            <w:shd w:val="clear" w:color="auto" w:fill="D9D9D9" w:themeFill="background1" w:themeFillShade="D9"/>
            <w:noWrap/>
            <w:vAlign w:val="center"/>
          </w:tcPr>
          <w:p w14:paraId="328FF987"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Vienna</w:t>
            </w:r>
          </w:p>
        </w:tc>
        <w:tc>
          <w:tcPr>
            <w:tcW w:w="360" w:type="pct"/>
            <w:tcBorders>
              <w:top w:val="single" w:sz="4" w:space="0" w:color="auto"/>
              <w:left w:val="nil"/>
              <w:bottom w:val="single" w:sz="4" w:space="0" w:color="auto"/>
              <w:right w:val="single" w:sz="8" w:space="0" w:color="auto"/>
            </w:tcBorders>
            <w:shd w:val="clear" w:color="auto" w:fill="D9D9D9" w:themeFill="background1" w:themeFillShade="D9"/>
          </w:tcPr>
          <w:p w14:paraId="586488D5"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Willow Lake</w:t>
            </w:r>
          </w:p>
        </w:tc>
        <w:tc>
          <w:tcPr>
            <w:tcW w:w="351" w:type="pct"/>
            <w:tcBorders>
              <w:top w:val="single" w:sz="4" w:space="0" w:color="auto"/>
              <w:left w:val="nil"/>
              <w:bottom w:val="single" w:sz="4" w:space="0" w:color="auto"/>
              <w:right w:val="single" w:sz="8" w:space="0" w:color="auto"/>
            </w:tcBorders>
            <w:shd w:val="clear" w:color="auto" w:fill="D9D9D9" w:themeFill="background1" w:themeFillShade="D9"/>
          </w:tcPr>
          <w:p w14:paraId="23E23696"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 County</w:t>
            </w:r>
          </w:p>
        </w:tc>
      </w:tr>
      <w:tr w:rsidR="002071FC" w:rsidRPr="005B5E27" w14:paraId="3F77C7F6" w14:textId="77777777" w:rsidTr="00A52E0D">
        <w:trPr>
          <w:trHeight w:val="600"/>
          <w:jc w:val="center"/>
        </w:trPr>
        <w:tc>
          <w:tcPr>
            <w:tcW w:w="1126"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2AF61A2D" w14:textId="77777777" w:rsidR="002071FC" w:rsidRPr="005B5E27" w:rsidRDefault="002071FC" w:rsidP="000846E4">
            <w:pPr>
              <w:jc w:val="center"/>
              <w:rPr>
                <w:color w:val="000000" w:themeColor="text1"/>
                <w:sz w:val="20"/>
                <w:szCs w:val="20"/>
              </w:rPr>
            </w:pPr>
            <w:r w:rsidRPr="005B5E27">
              <w:rPr>
                <w:color w:val="000000" w:themeColor="text1"/>
                <w:sz w:val="20"/>
                <w:szCs w:val="20"/>
              </w:rPr>
              <w:t>Jurisdiction has no legal mechanism to regulate land use</w:t>
            </w:r>
          </w:p>
        </w:tc>
        <w:tc>
          <w:tcPr>
            <w:tcW w:w="1068" w:type="pct"/>
            <w:tcBorders>
              <w:top w:val="single" w:sz="4" w:space="0" w:color="auto"/>
              <w:left w:val="nil"/>
              <w:bottom w:val="single" w:sz="4" w:space="0" w:color="auto"/>
              <w:right w:val="single" w:sz="4" w:space="0" w:color="auto"/>
            </w:tcBorders>
            <w:shd w:val="clear" w:color="auto" w:fill="auto"/>
            <w:noWrap/>
            <w:vAlign w:val="center"/>
            <w:hideMark/>
          </w:tcPr>
          <w:p w14:paraId="3E57070A" w14:textId="77777777" w:rsidR="002071FC" w:rsidRPr="005B5E27" w:rsidRDefault="002071FC" w:rsidP="000846E4">
            <w:pPr>
              <w:jc w:val="center"/>
              <w:rPr>
                <w:color w:val="000000" w:themeColor="text1"/>
                <w:sz w:val="20"/>
                <w:szCs w:val="20"/>
              </w:rPr>
            </w:pPr>
            <w:r w:rsidRPr="005B5E27">
              <w:rPr>
                <w:color w:val="000000" w:themeColor="text1"/>
                <w:sz w:val="20"/>
                <w:szCs w:val="20"/>
              </w:rPr>
              <w:t>Adoption and enforcement of land use regulation.</w:t>
            </w:r>
          </w:p>
        </w:tc>
        <w:tc>
          <w:tcPr>
            <w:tcW w:w="360" w:type="pct"/>
            <w:tcBorders>
              <w:top w:val="single" w:sz="4" w:space="0" w:color="auto"/>
              <w:left w:val="nil"/>
              <w:bottom w:val="single" w:sz="4" w:space="0" w:color="auto"/>
              <w:right w:val="single" w:sz="4" w:space="0" w:color="auto"/>
            </w:tcBorders>
            <w:shd w:val="clear" w:color="auto" w:fill="auto"/>
            <w:noWrap/>
            <w:vAlign w:val="center"/>
            <w:hideMark/>
          </w:tcPr>
          <w:p w14:paraId="2BB5EA8B"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74" w:type="pct"/>
            <w:tcBorders>
              <w:top w:val="single" w:sz="4" w:space="0" w:color="auto"/>
              <w:left w:val="nil"/>
              <w:bottom w:val="single" w:sz="4" w:space="0" w:color="auto"/>
              <w:right w:val="single" w:sz="4" w:space="0" w:color="auto"/>
            </w:tcBorders>
            <w:shd w:val="clear" w:color="auto" w:fill="auto"/>
            <w:noWrap/>
            <w:vAlign w:val="center"/>
            <w:hideMark/>
          </w:tcPr>
          <w:p w14:paraId="7CF39D26" w14:textId="77777777" w:rsidR="002071FC" w:rsidRPr="0001645D" w:rsidRDefault="002071FC" w:rsidP="000846E4">
            <w:pPr>
              <w:jc w:val="center"/>
              <w:rPr>
                <w:color w:val="000000" w:themeColor="text1"/>
                <w:sz w:val="20"/>
                <w:szCs w:val="20"/>
              </w:rPr>
            </w:pPr>
          </w:p>
        </w:tc>
        <w:tc>
          <w:tcPr>
            <w:tcW w:w="349" w:type="pct"/>
            <w:tcBorders>
              <w:top w:val="single" w:sz="4" w:space="0" w:color="auto"/>
              <w:left w:val="nil"/>
              <w:bottom w:val="single" w:sz="4" w:space="0" w:color="auto"/>
              <w:right w:val="single" w:sz="4" w:space="0" w:color="auto"/>
            </w:tcBorders>
            <w:shd w:val="clear" w:color="auto" w:fill="auto"/>
            <w:noWrap/>
            <w:vAlign w:val="center"/>
            <w:hideMark/>
          </w:tcPr>
          <w:p w14:paraId="28E0C606"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52199A89"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5" w:type="pct"/>
            <w:tcBorders>
              <w:top w:val="single" w:sz="4" w:space="0" w:color="auto"/>
              <w:left w:val="nil"/>
              <w:bottom w:val="single" w:sz="4" w:space="0" w:color="auto"/>
              <w:right w:val="single" w:sz="4" w:space="0" w:color="auto"/>
            </w:tcBorders>
            <w:shd w:val="clear" w:color="auto" w:fill="auto"/>
            <w:noWrap/>
            <w:vAlign w:val="center"/>
            <w:hideMark/>
          </w:tcPr>
          <w:p w14:paraId="3B4A691D" w14:textId="77777777" w:rsidR="002071FC" w:rsidRPr="0001645D" w:rsidRDefault="002071FC" w:rsidP="000846E4">
            <w:pPr>
              <w:jc w:val="center"/>
              <w:rPr>
                <w:color w:val="000000" w:themeColor="text1"/>
                <w:sz w:val="20"/>
                <w:szCs w:val="20"/>
              </w:rPr>
            </w:pPr>
          </w:p>
        </w:tc>
        <w:tc>
          <w:tcPr>
            <w:tcW w:w="361" w:type="pct"/>
            <w:tcBorders>
              <w:top w:val="single" w:sz="4" w:space="0" w:color="auto"/>
              <w:left w:val="nil"/>
              <w:bottom w:val="single" w:sz="4" w:space="0" w:color="auto"/>
              <w:right w:val="single" w:sz="8" w:space="0" w:color="auto"/>
            </w:tcBorders>
            <w:shd w:val="clear" w:color="auto" w:fill="auto"/>
            <w:noWrap/>
            <w:vAlign w:val="center"/>
            <w:hideMark/>
          </w:tcPr>
          <w:p w14:paraId="30AF543A" w14:textId="77777777" w:rsidR="002071FC" w:rsidRPr="0001645D" w:rsidRDefault="002071FC" w:rsidP="000846E4">
            <w:pPr>
              <w:jc w:val="center"/>
              <w:rPr>
                <w:color w:val="000000" w:themeColor="text1"/>
                <w:sz w:val="20"/>
                <w:szCs w:val="20"/>
              </w:rPr>
            </w:pPr>
          </w:p>
        </w:tc>
        <w:tc>
          <w:tcPr>
            <w:tcW w:w="360" w:type="pct"/>
            <w:tcBorders>
              <w:top w:val="single" w:sz="4" w:space="0" w:color="auto"/>
              <w:left w:val="nil"/>
              <w:bottom w:val="single" w:sz="4" w:space="0" w:color="auto"/>
              <w:right w:val="single" w:sz="8" w:space="0" w:color="auto"/>
            </w:tcBorders>
          </w:tcPr>
          <w:p w14:paraId="513F14FA" w14:textId="77777777" w:rsidR="002071FC" w:rsidRPr="0001645D" w:rsidRDefault="002071FC" w:rsidP="000846E4">
            <w:pPr>
              <w:jc w:val="center"/>
              <w:rPr>
                <w:color w:val="000000" w:themeColor="text1"/>
                <w:sz w:val="20"/>
                <w:szCs w:val="20"/>
              </w:rPr>
            </w:pPr>
          </w:p>
        </w:tc>
        <w:tc>
          <w:tcPr>
            <w:tcW w:w="351" w:type="pct"/>
            <w:tcBorders>
              <w:top w:val="single" w:sz="4" w:space="0" w:color="auto"/>
              <w:left w:val="nil"/>
              <w:bottom w:val="single" w:sz="4" w:space="0" w:color="auto"/>
              <w:right w:val="single" w:sz="8" w:space="0" w:color="auto"/>
            </w:tcBorders>
          </w:tcPr>
          <w:p w14:paraId="7C14A7D6" w14:textId="77777777" w:rsidR="002071FC" w:rsidRPr="0001645D" w:rsidRDefault="002071FC" w:rsidP="000846E4">
            <w:pPr>
              <w:jc w:val="center"/>
              <w:rPr>
                <w:color w:val="000000" w:themeColor="text1"/>
                <w:sz w:val="20"/>
                <w:szCs w:val="20"/>
              </w:rPr>
            </w:pPr>
          </w:p>
        </w:tc>
      </w:tr>
      <w:tr w:rsidR="002071FC" w:rsidRPr="005B5E27" w14:paraId="2B14B816" w14:textId="77777777" w:rsidTr="00A52E0D">
        <w:trPr>
          <w:trHeight w:val="600"/>
          <w:jc w:val="center"/>
        </w:trPr>
        <w:tc>
          <w:tcPr>
            <w:tcW w:w="1126" w:type="pct"/>
            <w:tcBorders>
              <w:top w:val="nil"/>
              <w:left w:val="single" w:sz="8" w:space="0" w:color="auto"/>
              <w:bottom w:val="single" w:sz="4" w:space="0" w:color="auto"/>
              <w:right w:val="single" w:sz="4" w:space="0" w:color="auto"/>
            </w:tcBorders>
            <w:shd w:val="clear" w:color="auto" w:fill="auto"/>
            <w:vAlign w:val="center"/>
            <w:hideMark/>
          </w:tcPr>
          <w:p w14:paraId="713EEEB9" w14:textId="77777777" w:rsidR="002071FC" w:rsidRPr="005B5E27" w:rsidRDefault="002071FC" w:rsidP="000846E4">
            <w:pPr>
              <w:jc w:val="center"/>
              <w:rPr>
                <w:color w:val="000000" w:themeColor="text1"/>
                <w:sz w:val="20"/>
                <w:szCs w:val="20"/>
              </w:rPr>
            </w:pPr>
            <w:r w:rsidRPr="005B5E27">
              <w:rPr>
                <w:color w:val="000000" w:themeColor="text1"/>
                <w:sz w:val="20"/>
                <w:szCs w:val="20"/>
              </w:rPr>
              <w:t>Need to continue to regulate minimum land use and development standards</w:t>
            </w:r>
          </w:p>
        </w:tc>
        <w:tc>
          <w:tcPr>
            <w:tcW w:w="1068" w:type="pct"/>
            <w:tcBorders>
              <w:top w:val="nil"/>
              <w:left w:val="nil"/>
              <w:bottom w:val="single" w:sz="4" w:space="0" w:color="auto"/>
              <w:right w:val="single" w:sz="4" w:space="0" w:color="auto"/>
            </w:tcBorders>
            <w:shd w:val="clear" w:color="auto" w:fill="auto"/>
            <w:noWrap/>
            <w:vAlign w:val="center"/>
            <w:hideMark/>
          </w:tcPr>
          <w:p w14:paraId="16591E8E" w14:textId="77777777" w:rsidR="002071FC" w:rsidRPr="005B5E27" w:rsidRDefault="002071FC" w:rsidP="000846E4">
            <w:pPr>
              <w:jc w:val="center"/>
              <w:rPr>
                <w:color w:val="000000" w:themeColor="text1"/>
                <w:sz w:val="20"/>
                <w:szCs w:val="20"/>
              </w:rPr>
            </w:pPr>
            <w:r w:rsidRPr="005B5E27">
              <w:rPr>
                <w:color w:val="000000" w:themeColor="text1"/>
                <w:sz w:val="20"/>
                <w:szCs w:val="20"/>
              </w:rPr>
              <w:t>Continue enforcement of zoning and subdivision ordinances.</w:t>
            </w:r>
          </w:p>
        </w:tc>
        <w:tc>
          <w:tcPr>
            <w:tcW w:w="360" w:type="pct"/>
            <w:tcBorders>
              <w:top w:val="nil"/>
              <w:left w:val="nil"/>
              <w:bottom w:val="single" w:sz="4" w:space="0" w:color="auto"/>
              <w:right w:val="single" w:sz="4" w:space="0" w:color="auto"/>
            </w:tcBorders>
            <w:shd w:val="clear" w:color="auto" w:fill="auto"/>
            <w:noWrap/>
            <w:vAlign w:val="center"/>
            <w:hideMark/>
          </w:tcPr>
          <w:p w14:paraId="73F5DE10" w14:textId="77777777" w:rsidR="002071FC" w:rsidRPr="0001645D" w:rsidRDefault="002071FC" w:rsidP="000846E4">
            <w:pPr>
              <w:jc w:val="center"/>
              <w:rPr>
                <w:color w:val="000000" w:themeColor="text1"/>
                <w:sz w:val="20"/>
                <w:szCs w:val="20"/>
              </w:rPr>
            </w:pPr>
          </w:p>
        </w:tc>
        <w:tc>
          <w:tcPr>
            <w:tcW w:w="274" w:type="pct"/>
            <w:tcBorders>
              <w:top w:val="nil"/>
              <w:left w:val="nil"/>
              <w:bottom w:val="single" w:sz="4" w:space="0" w:color="auto"/>
              <w:right w:val="single" w:sz="4" w:space="0" w:color="auto"/>
            </w:tcBorders>
            <w:shd w:val="clear" w:color="auto" w:fill="auto"/>
            <w:noWrap/>
            <w:vAlign w:val="center"/>
            <w:hideMark/>
          </w:tcPr>
          <w:p w14:paraId="3A54F9A8"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49" w:type="pct"/>
            <w:tcBorders>
              <w:top w:val="nil"/>
              <w:left w:val="nil"/>
              <w:bottom w:val="single" w:sz="4" w:space="0" w:color="auto"/>
              <w:right w:val="single" w:sz="4" w:space="0" w:color="auto"/>
            </w:tcBorders>
            <w:shd w:val="clear" w:color="auto" w:fill="auto"/>
            <w:noWrap/>
            <w:vAlign w:val="center"/>
            <w:hideMark/>
          </w:tcPr>
          <w:p w14:paraId="68FA86F5" w14:textId="77777777" w:rsidR="002071FC" w:rsidRPr="0001645D" w:rsidRDefault="002071FC" w:rsidP="000846E4">
            <w:pPr>
              <w:jc w:val="center"/>
              <w:rPr>
                <w:color w:val="000000" w:themeColor="text1"/>
                <w:sz w:val="20"/>
                <w:szCs w:val="20"/>
              </w:rPr>
            </w:pPr>
          </w:p>
        </w:tc>
        <w:tc>
          <w:tcPr>
            <w:tcW w:w="327" w:type="pct"/>
            <w:tcBorders>
              <w:top w:val="nil"/>
              <w:left w:val="nil"/>
              <w:bottom w:val="single" w:sz="4" w:space="0" w:color="auto"/>
              <w:right w:val="single" w:sz="4" w:space="0" w:color="auto"/>
            </w:tcBorders>
            <w:shd w:val="clear" w:color="auto" w:fill="auto"/>
            <w:noWrap/>
            <w:vAlign w:val="center"/>
            <w:hideMark/>
          </w:tcPr>
          <w:p w14:paraId="6E18588A" w14:textId="77777777" w:rsidR="002071FC" w:rsidRPr="0001645D" w:rsidRDefault="002071FC" w:rsidP="000846E4">
            <w:pPr>
              <w:jc w:val="center"/>
              <w:rPr>
                <w:color w:val="000000" w:themeColor="text1"/>
                <w:sz w:val="20"/>
                <w:szCs w:val="20"/>
              </w:rPr>
            </w:pPr>
          </w:p>
        </w:tc>
        <w:tc>
          <w:tcPr>
            <w:tcW w:w="425" w:type="pct"/>
            <w:tcBorders>
              <w:top w:val="nil"/>
              <w:left w:val="nil"/>
              <w:bottom w:val="single" w:sz="4" w:space="0" w:color="auto"/>
              <w:right w:val="single" w:sz="4" w:space="0" w:color="auto"/>
            </w:tcBorders>
            <w:shd w:val="clear" w:color="auto" w:fill="auto"/>
            <w:noWrap/>
            <w:vAlign w:val="center"/>
            <w:hideMark/>
          </w:tcPr>
          <w:p w14:paraId="3709A9C8"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61" w:type="pct"/>
            <w:tcBorders>
              <w:top w:val="nil"/>
              <w:left w:val="nil"/>
              <w:bottom w:val="single" w:sz="4" w:space="0" w:color="auto"/>
              <w:right w:val="single" w:sz="8" w:space="0" w:color="auto"/>
            </w:tcBorders>
            <w:shd w:val="clear" w:color="auto" w:fill="auto"/>
            <w:noWrap/>
            <w:vAlign w:val="center"/>
            <w:hideMark/>
          </w:tcPr>
          <w:p w14:paraId="08C33D0B"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60" w:type="pct"/>
            <w:tcBorders>
              <w:top w:val="nil"/>
              <w:left w:val="nil"/>
              <w:bottom w:val="single" w:sz="4" w:space="0" w:color="auto"/>
              <w:right w:val="single" w:sz="8" w:space="0" w:color="auto"/>
            </w:tcBorders>
            <w:vAlign w:val="center"/>
          </w:tcPr>
          <w:p w14:paraId="45098B3D"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1" w:type="pct"/>
            <w:tcBorders>
              <w:top w:val="nil"/>
              <w:left w:val="nil"/>
              <w:bottom w:val="single" w:sz="4" w:space="0" w:color="auto"/>
              <w:right w:val="single" w:sz="8" w:space="0" w:color="auto"/>
            </w:tcBorders>
            <w:vAlign w:val="center"/>
          </w:tcPr>
          <w:p w14:paraId="1A2F7E80" w14:textId="77777777" w:rsidR="002071FC" w:rsidRPr="0001645D" w:rsidRDefault="002071FC" w:rsidP="000846E4">
            <w:pPr>
              <w:jc w:val="center"/>
              <w:rPr>
                <w:color w:val="000000" w:themeColor="text1"/>
                <w:sz w:val="20"/>
                <w:szCs w:val="20"/>
              </w:rPr>
            </w:pPr>
            <w:r>
              <w:rPr>
                <w:color w:val="000000" w:themeColor="text1"/>
                <w:sz w:val="20"/>
                <w:szCs w:val="20"/>
              </w:rPr>
              <w:t>X</w:t>
            </w:r>
          </w:p>
        </w:tc>
      </w:tr>
      <w:tr w:rsidR="002071FC" w:rsidRPr="005B5E27" w14:paraId="5D5813B2" w14:textId="77777777" w:rsidTr="00A52E0D">
        <w:trPr>
          <w:trHeight w:val="600"/>
          <w:jc w:val="center"/>
        </w:trPr>
        <w:tc>
          <w:tcPr>
            <w:tcW w:w="1126" w:type="pct"/>
            <w:tcBorders>
              <w:top w:val="nil"/>
              <w:left w:val="single" w:sz="8" w:space="0" w:color="auto"/>
              <w:bottom w:val="single" w:sz="4" w:space="0" w:color="auto"/>
              <w:right w:val="single" w:sz="4" w:space="0" w:color="auto"/>
            </w:tcBorders>
            <w:shd w:val="clear" w:color="auto" w:fill="auto"/>
            <w:vAlign w:val="center"/>
            <w:hideMark/>
          </w:tcPr>
          <w:p w14:paraId="54E6F7B0" w14:textId="77777777" w:rsidR="002071FC" w:rsidRPr="005B5E27" w:rsidRDefault="002071FC" w:rsidP="000846E4">
            <w:pPr>
              <w:jc w:val="center"/>
              <w:rPr>
                <w:color w:val="000000" w:themeColor="text1"/>
                <w:sz w:val="20"/>
                <w:szCs w:val="20"/>
              </w:rPr>
            </w:pPr>
            <w:r w:rsidRPr="005B5E27">
              <w:rPr>
                <w:color w:val="000000" w:themeColor="text1"/>
                <w:sz w:val="20"/>
                <w:szCs w:val="20"/>
              </w:rPr>
              <w:t>Jurisdiction has little legal mechanism to regulate drainage</w:t>
            </w:r>
          </w:p>
        </w:tc>
        <w:tc>
          <w:tcPr>
            <w:tcW w:w="1068" w:type="pct"/>
            <w:tcBorders>
              <w:top w:val="nil"/>
              <w:left w:val="nil"/>
              <w:bottom w:val="single" w:sz="4" w:space="0" w:color="auto"/>
              <w:right w:val="single" w:sz="4" w:space="0" w:color="auto"/>
            </w:tcBorders>
            <w:shd w:val="clear" w:color="auto" w:fill="auto"/>
            <w:noWrap/>
            <w:vAlign w:val="center"/>
            <w:hideMark/>
          </w:tcPr>
          <w:p w14:paraId="3BB8F0A8" w14:textId="77777777" w:rsidR="002071FC" w:rsidRPr="005B5E27" w:rsidRDefault="002071FC" w:rsidP="000846E4">
            <w:pPr>
              <w:jc w:val="center"/>
              <w:rPr>
                <w:color w:val="000000" w:themeColor="text1"/>
                <w:sz w:val="20"/>
                <w:szCs w:val="20"/>
              </w:rPr>
            </w:pPr>
            <w:r w:rsidRPr="005B5E27">
              <w:rPr>
                <w:color w:val="000000" w:themeColor="text1"/>
                <w:sz w:val="20"/>
                <w:szCs w:val="20"/>
              </w:rPr>
              <w:t>Developing a county/city drainage ordinance.</w:t>
            </w:r>
          </w:p>
        </w:tc>
        <w:tc>
          <w:tcPr>
            <w:tcW w:w="360" w:type="pct"/>
            <w:tcBorders>
              <w:top w:val="nil"/>
              <w:left w:val="nil"/>
              <w:bottom w:val="single" w:sz="4" w:space="0" w:color="auto"/>
              <w:right w:val="single" w:sz="4" w:space="0" w:color="auto"/>
            </w:tcBorders>
            <w:shd w:val="clear" w:color="auto" w:fill="auto"/>
            <w:noWrap/>
            <w:vAlign w:val="center"/>
            <w:hideMark/>
          </w:tcPr>
          <w:p w14:paraId="40F52F14"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74" w:type="pct"/>
            <w:tcBorders>
              <w:top w:val="nil"/>
              <w:left w:val="nil"/>
              <w:bottom w:val="single" w:sz="4" w:space="0" w:color="auto"/>
              <w:right w:val="single" w:sz="4" w:space="0" w:color="auto"/>
            </w:tcBorders>
            <w:shd w:val="clear" w:color="auto" w:fill="auto"/>
            <w:noWrap/>
            <w:vAlign w:val="center"/>
            <w:hideMark/>
          </w:tcPr>
          <w:p w14:paraId="191BE82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49" w:type="pct"/>
            <w:tcBorders>
              <w:top w:val="nil"/>
              <w:left w:val="nil"/>
              <w:bottom w:val="single" w:sz="4" w:space="0" w:color="auto"/>
              <w:right w:val="single" w:sz="4" w:space="0" w:color="auto"/>
            </w:tcBorders>
            <w:shd w:val="clear" w:color="auto" w:fill="auto"/>
            <w:noWrap/>
            <w:vAlign w:val="center"/>
            <w:hideMark/>
          </w:tcPr>
          <w:p w14:paraId="5EA54055"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7" w:type="pct"/>
            <w:tcBorders>
              <w:top w:val="nil"/>
              <w:left w:val="nil"/>
              <w:bottom w:val="single" w:sz="4" w:space="0" w:color="auto"/>
              <w:right w:val="single" w:sz="4" w:space="0" w:color="auto"/>
            </w:tcBorders>
            <w:shd w:val="clear" w:color="auto" w:fill="auto"/>
            <w:noWrap/>
            <w:vAlign w:val="center"/>
            <w:hideMark/>
          </w:tcPr>
          <w:p w14:paraId="04A1F0DF"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5" w:type="pct"/>
            <w:tcBorders>
              <w:top w:val="nil"/>
              <w:left w:val="nil"/>
              <w:bottom w:val="single" w:sz="4" w:space="0" w:color="auto"/>
              <w:right w:val="single" w:sz="4" w:space="0" w:color="auto"/>
            </w:tcBorders>
            <w:shd w:val="clear" w:color="auto" w:fill="auto"/>
            <w:noWrap/>
            <w:vAlign w:val="center"/>
            <w:hideMark/>
          </w:tcPr>
          <w:p w14:paraId="53A25561"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61" w:type="pct"/>
            <w:tcBorders>
              <w:top w:val="nil"/>
              <w:left w:val="nil"/>
              <w:bottom w:val="single" w:sz="4" w:space="0" w:color="auto"/>
              <w:right w:val="single" w:sz="8" w:space="0" w:color="auto"/>
            </w:tcBorders>
            <w:shd w:val="clear" w:color="auto" w:fill="auto"/>
            <w:noWrap/>
            <w:vAlign w:val="center"/>
            <w:hideMark/>
          </w:tcPr>
          <w:p w14:paraId="15B25730"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60" w:type="pct"/>
            <w:tcBorders>
              <w:top w:val="nil"/>
              <w:left w:val="nil"/>
              <w:bottom w:val="single" w:sz="4" w:space="0" w:color="auto"/>
              <w:right w:val="single" w:sz="8" w:space="0" w:color="auto"/>
            </w:tcBorders>
            <w:vAlign w:val="center"/>
          </w:tcPr>
          <w:p w14:paraId="75C783F5"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1" w:type="pct"/>
            <w:tcBorders>
              <w:top w:val="nil"/>
              <w:left w:val="nil"/>
              <w:bottom w:val="single" w:sz="4" w:space="0" w:color="auto"/>
              <w:right w:val="single" w:sz="8" w:space="0" w:color="auto"/>
            </w:tcBorders>
            <w:vAlign w:val="center"/>
          </w:tcPr>
          <w:p w14:paraId="021E3EB3" w14:textId="77777777" w:rsidR="002071FC" w:rsidRPr="0001645D" w:rsidRDefault="002071FC" w:rsidP="000846E4">
            <w:pPr>
              <w:jc w:val="center"/>
              <w:rPr>
                <w:color w:val="000000" w:themeColor="text1"/>
                <w:sz w:val="20"/>
                <w:szCs w:val="20"/>
              </w:rPr>
            </w:pPr>
            <w:r>
              <w:rPr>
                <w:color w:val="000000" w:themeColor="text1"/>
                <w:sz w:val="20"/>
                <w:szCs w:val="20"/>
              </w:rPr>
              <w:t>X</w:t>
            </w:r>
          </w:p>
        </w:tc>
      </w:tr>
      <w:tr w:rsidR="002071FC" w:rsidRPr="005B5E27" w14:paraId="70B8D967" w14:textId="77777777" w:rsidTr="00A52E0D">
        <w:trPr>
          <w:trHeight w:val="600"/>
          <w:jc w:val="center"/>
        </w:trPr>
        <w:tc>
          <w:tcPr>
            <w:tcW w:w="1126" w:type="pct"/>
            <w:tcBorders>
              <w:top w:val="nil"/>
              <w:left w:val="single" w:sz="8" w:space="0" w:color="auto"/>
              <w:bottom w:val="single" w:sz="4" w:space="0" w:color="auto"/>
              <w:right w:val="single" w:sz="4" w:space="0" w:color="auto"/>
            </w:tcBorders>
            <w:shd w:val="clear" w:color="auto" w:fill="auto"/>
            <w:vAlign w:val="center"/>
            <w:hideMark/>
          </w:tcPr>
          <w:p w14:paraId="16F87620" w14:textId="77777777" w:rsidR="002071FC" w:rsidRPr="005B5E27" w:rsidRDefault="002071FC" w:rsidP="000846E4">
            <w:pPr>
              <w:jc w:val="center"/>
              <w:rPr>
                <w:color w:val="000000" w:themeColor="text1"/>
                <w:sz w:val="20"/>
                <w:szCs w:val="20"/>
              </w:rPr>
            </w:pPr>
            <w:r w:rsidRPr="005B5E27">
              <w:rPr>
                <w:color w:val="000000" w:themeColor="text1"/>
                <w:sz w:val="20"/>
                <w:szCs w:val="20"/>
              </w:rPr>
              <w:t>Need to continue to regulate minimum construction standards</w:t>
            </w:r>
          </w:p>
        </w:tc>
        <w:tc>
          <w:tcPr>
            <w:tcW w:w="1068" w:type="pct"/>
            <w:tcBorders>
              <w:top w:val="nil"/>
              <w:left w:val="nil"/>
              <w:bottom w:val="single" w:sz="4" w:space="0" w:color="auto"/>
              <w:right w:val="single" w:sz="4" w:space="0" w:color="auto"/>
            </w:tcBorders>
            <w:shd w:val="clear" w:color="auto" w:fill="auto"/>
            <w:noWrap/>
            <w:vAlign w:val="center"/>
            <w:hideMark/>
          </w:tcPr>
          <w:p w14:paraId="54D867AA" w14:textId="77777777" w:rsidR="002071FC" w:rsidRPr="005B5E27" w:rsidRDefault="002071FC" w:rsidP="000846E4">
            <w:pPr>
              <w:jc w:val="center"/>
              <w:rPr>
                <w:color w:val="000000" w:themeColor="text1"/>
                <w:sz w:val="20"/>
                <w:szCs w:val="20"/>
              </w:rPr>
            </w:pPr>
            <w:r w:rsidRPr="005B5E27">
              <w:rPr>
                <w:color w:val="000000" w:themeColor="text1"/>
                <w:sz w:val="20"/>
                <w:szCs w:val="20"/>
              </w:rPr>
              <w:t>Continue enforcement of building codes.</w:t>
            </w:r>
          </w:p>
        </w:tc>
        <w:tc>
          <w:tcPr>
            <w:tcW w:w="360" w:type="pct"/>
            <w:tcBorders>
              <w:top w:val="nil"/>
              <w:left w:val="nil"/>
              <w:bottom w:val="single" w:sz="4" w:space="0" w:color="auto"/>
              <w:right w:val="single" w:sz="4" w:space="0" w:color="auto"/>
            </w:tcBorders>
            <w:shd w:val="clear" w:color="auto" w:fill="auto"/>
            <w:noWrap/>
            <w:vAlign w:val="center"/>
            <w:hideMark/>
          </w:tcPr>
          <w:p w14:paraId="0D0DCDE3" w14:textId="77777777" w:rsidR="002071FC" w:rsidRPr="0001645D" w:rsidRDefault="002071FC" w:rsidP="000846E4">
            <w:pPr>
              <w:jc w:val="center"/>
              <w:rPr>
                <w:color w:val="000000" w:themeColor="text1"/>
                <w:sz w:val="20"/>
                <w:szCs w:val="20"/>
              </w:rPr>
            </w:pPr>
          </w:p>
        </w:tc>
        <w:tc>
          <w:tcPr>
            <w:tcW w:w="274" w:type="pct"/>
            <w:tcBorders>
              <w:top w:val="nil"/>
              <w:left w:val="nil"/>
              <w:bottom w:val="single" w:sz="4" w:space="0" w:color="auto"/>
              <w:right w:val="single" w:sz="4" w:space="0" w:color="auto"/>
            </w:tcBorders>
            <w:shd w:val="clear" w:color="auto" w:fill="auto"/>
            <w:noWrap/>
            <w:vAlign w:val="center"/>
            <w:hideMark/>
          </w:tcPr>
          <w:p w14:paraId="65A02ADF" w14:textId="77777777" w:rsidR="002071FC" w:rsidRPr="0001645D" w:rsidRDefault="002071FC" w:rsidP="000846E4">
            <w:pPr>
              <w:jc w:val="center"/>
              <w:rPr>
                <w:color w:val="000000" w:themeColor="text1"/>
                <w:sz w:val="20"/>
                <w:szCs w:val="20"/>
              </w:rPr>
            </w:pPr>
          </w:p>
        </w:tc>
        <w:tc>
          <w:tcPr>
            <w:tcW w:w="349" w:type="pct"/>
            <w:tcBorders>
              <w:top w:val="nil"/>
              <w:left w:val="nil"/>
              <w:bottom w:val="single" w:sz="4" w:space="0" w:color="auto"/>
              <w:right w:val="single" w:sz="4" w:space="0" w:color="auto"/>
            </w:tcBorders>
            <w:shd w:val="clear" w:color="auto" w:fill="auto"/>
            <w:noWrap/>
            <w:vAlign w:val="center"/>
            <w:hideMark/>
          </w:tcPr>
          <w:p w14:paraId="4C9989B3" w14:textId="77777777" w:rsidR="002071FC" w:rsidRPr="0001645D" w:rsidRDefault="002071FC" w:rsidP="000846E4">
            <w:pPr>
              <w:jc w:val="center"/>
              <w:rPr>
                <w:color w:val="000000" w:themeColor="text1"/>
                <w:sz w:val="20"/>
                <w:szCs w:val="20"/>
              </w:rPr>
            </w:pPr>
          </w:p>
        </w:tc>
        <w:tc>
          <w:tcPr>
            <w:tcW w:w="327" w:type="pct"/>
            <w:tcBorders>
              <w:top w:val="nil"/>
              <w:left w:val="nil"/>
              <w:bottom w:val="single" w:sz="4" w:space="0" w:color="auto"/>
              <w:right w:val="single" w:sz="4" w:space="0" w:color="auto"/>
            </w:tcBorders>
            <w:shd w:val="clear" w:color="auto" w:fill="auto"/>
            <w:noWrap/>
            <w:vAlign w:val="center"/>
            <w:hideMark/>
          </w:tcPr>
          <w:p w14:paraId="394465F4" w14:textId="77777777" w:rsidR="002071FC" w:rsidRPr="0001645D" w:rsidRDefault="002071FC" w:rsidP="000846E4">
            <w:pPr>
              <w:jc w:val="center"/>
              <w:rPr>
                <w:color w:val="000000" w:themeColor="text1"/>
                <w:sz w:val="20"/>
                <w:szCs w:val="20"/>
              </w:rPr>
            </w:pPr>
          </w:p>
        </w:tc>
        <w:tc>
          <w:tcPr>
            <w:tcW w:w="425" w:type="pct"/>
            <w:tcBorders>
              <w:top w:val="nil"/>
              <w:left w:val="nil"/>
              <w:bottom w:val="single" w:sz="4" w:space="0" w:color="auto"/>
              <w:right w:val="single" w:sz="4" w:space="0" w:color="auto"/>
            </w:tcBorders>
            <w:shd w:val="clear" w:color="auto" w:fill="auto"/>
            <w:noWrap/>
            <w:vAlign w:val="center"/>
            <w:hideMark/>
          </w:tcPr>
          <w:p w14:paraId="100817E3" w14:textId="77777777" w:rsidR="002071FC" w:rsidRPr="0001645D" w:rsidRDefault="002071FC" w:rsidP="000846E4">
            <w:pPr>
              <w:jc w:val="center"/>
              <w:rPr>
                <w:color w:val="000000" w:themeColor="text1"/>
                <w:sz w:val="20"/>
                <w:szCs w:val="20"/>
              </w:rPr>
            </w:pPr>
          </w:p>
        </w:tc>
        <w:tc>
          <w:tcPr>
            <w:tcW w:w="361" w:type="pct"/>
            <w:tcBorders>
              <w:top w:val="nil"/>
              <w:left w:val="nil"/>
              <w:bottom w:val="single" w:sz="4" w:space="0" w:color="auto"/>
              <w:right w:val="single" w:sz="8" w:space="0" w:color="auto"/>
            </w:tcBorders>
            <w:shd w:val="clear" w:color="auto" w:fill="auto"/>
            <w:noWrap/>
            <w:vAlign w:val="center"/>
            <w:hideMark/>
          </w:tcPr>
          <w:p w14:paraId="21891591" w14:textId="77777777" w:rsidR="002071FC" w:rsidRPr="0001645D" w:rsidRDefault="002071FC" w:rsidP="000846E4">
            <w:pPr>
              <w:jc w:val="center"/>
              <w:rPr>
                <w:color w:val="000000" w:themeColor="text1"/>
                <w:sz w:val="20"/>
                <w:szCs w:val="20"/>
              </w:rPr>
            </w:pPr>
          </w:p>
        </w:tc>
        <w:tc>
          <w:tcPr>
            <w:tcW w:w="360" w:type="pct"/>
            <w:tcBorders>
              <w:top w:val="nil"/>
              <w:left w:val="nil"/>
              <w:bottom w:val="single" w:sz="4" w:space="0" w:color="auto"/>
              <w:right w:val="single" w:sz="8" w:space="0" w:color="auto"/>
            </w:tcBorders>
          </w:tcPr>
          <w:p w14:paraId="230D14B3" w14:textId="77777777" w:rsidR="002071FC" w:rsidRPr="0001645D" w:rsidRDefault="002071FC" w:rsidP="000846E4">
            <w:pPr>
              <w:jc w:val="center"/>
              <w:rPr>
                <w:color w:val="000000" w:themeColor="text1"/>
                <w:sz w:val="20"/>
                <w:szCs w:val="20"/>
              </w:rPr>
            </w:pPr>
          </w:p>
        </w:tc>
        <w:tc>
          <w:tcPr>
            <w:tcW w:w="351" w:type="pct"/>
            <w:tcBorders>
              <w:top w:val="nil"/>
              <w:left w:val="nil"/>
              <w:bottom w:val="single" w:sz="4" w:space="0" w:color="auto"/>
              <w:right w:val="single" w:sz="8" w:space="0" w:color="auto"/>
            </w:tcBorders>
          </w:tcPr>
          <w:p w14:paraId="47DFD345" w14:textId="77777777" w:rsidR="002071FC" w:rsidRPr="0001645D" w:rsidRDefault="002071FC" w:rsidP="000846E4">
            <w:pPr>
              <w:jc w:val="center"/>
              <w:rPr>
                <w:color w:val="000000" w:themeColor="text1"/>
                <w:sz w:val="20"/>
                <w:szCs w:val="20"/>
              </w:rPr>
            </w:pPr>
          </w:p>
        </w:tc>
      </w:tr>
      <w:tr w:rsidR="002071FC" w:rsidRPr="005B5E27" w14:paraId="256D98FA" w14:textId="77777777" w:rsidTr="00A52E0D">
        <w:trPr>
          <w:trHeight w:val="600"/>
          <w:jc w:val="center"/>
        </w:trPr>
        <w:tc>
          <w:tcPr>
            <w:tcW w:w="1126" w:type="pct"/>
            <w:tcBorders>
              <w:top w:val="nil"/>
              <w:left w:val="single" w:sz="8" w:space="0" w:color="auto"/>
              <w:bottom w:val="single" w:sz="4" w:space="0" w:color="auto"/>
              <w:right w:val="single" w:sz="4" w:space="0" w:color="auto"/>
            </w:tcBorders>
            <w:shd w:val="clear" w:color="auto" w:fill="auto"/>
            <w:vAlign w:val="center"/>
            <w:hideMark/>
          </w:tcPr>
          <w:p w14:paraId="7E792E5D" w14:textId="77777777" w:rsidR="002071FC" w:rsidRPr="005B5E27" w:rsidRDefault="002071FC" w:rsidP="000846E4">
            <w:pPr>
              <w:jc w:val="center"/>
              <w:rPr>
                <w:color w:val="000000" w:themeColor="text1"/>
                <w:sz w:val="20"/>
                <w:szCs w:val="20"/>
              </w:rPr>
            </w:pPr>
            <w:r w:rsidRPr="005B5E27">
              <w:rPr>
                <w:color w:val="000000" w:themeColor="text1"/>
                <w:sz w:val="20"/>
                <w:szCs w:val="20"/>
              </w:rPr>
              <w:t>No technical analysis or identification of specific mitigation projects</w:t>
            </w:r>
          </w:p>
        </w:tc>
        <w:tc>
          <w:tcPr>
            <w:tcW w:w="1068" w:type="pct"/>
            <w:tcBorders>
              <w:top w:val="nil"/>
              <w:left w:val="nil"/>
              <w:bottom w:val="single" w:sz="4" w:space="0" w:color="auto"/>
              <w:right w:val="single" w:sz="4" w:space="0" w:color="auto"/>
            </w:tcBorders>
            <w:shd w:val="clear" w:color="auto" w:fill="auto"/>
            <w:noWrap/>
            <w:vAlign w:val="center"/>
            <w:hideMark/>
          </w:tcPr>
          <w:p w14:paraId="09F49FFF" w14:textId="77777777" w:rsidR="002071FC" w:rsidRPr="005B5E27" w:rsidRDefault="002071FC" w:rsidP="000846E4">
            <w:pPr>
              <w:jc w:val="center"/>
              <w:rPr>
                <w:color w:val="000000" w:themeColor="text1"/>
                <w:sz w:val="20"/>
                <w:szCs w:val="20"/>
              </w:rPr>
            </w:pPr>
            <w:r w:rsidRPr="005B5E27">
              <w:rPr>
                <w:color w:val="000000" w:themeColor="text1"/>
                <w:sz w:val="20"/>
                <w:szCs w:val="20"/>
              </w:rPr>
              <w:t>Identify and prioritize capital/structural mitigation projects that are cost effective and technically feasible.</w:t>
            </w:r>
          </w:p>
        </w:tc>
        <w:tc>
          <w:tcPr>
            <w:tcW w:w="360" w:type="pct"/>
            <w:tcBorders>
              <w:top w:val="nil"/>
              <w:left w:val="nil"/>
              <w:bottom w:val="single" w:sz="4" w:space="0" w:color="auto"/>
              <w:right w:val="single" w:sz="4" w:space="0" w:color="auto"/>
            </w:tcBorders>
            <w:shd w:val="clear" w:color="auto" w:fill="auto"/>
            <w:noWrap/>
            <w:vAlign w:val="center"/>
            <w:hideMark/>
          </w:tcPr>
          <w:p w14:paraId="08AAB702"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74" w:type="pct"/>
            <w:tcBorders>
              <w:top w:val="nil"/>
              <w:left w:val="nil"/>
              <w:bottom w:val="single" w:sz="4" w:space="0" w:color="auto"/>
              <w:right w:val="single" w:sz="4" w:space="0" w:color="auto"/>
            </w:tcBorders>
            <w:shd w:val="clear" w:color="auto" w:fill="auto"/>
            <w:noWrap/>
            <w:vAlign w:val="center"/>
            <w:hideMark/>
          </w:tcPr>
          <w:p w14:paraId="183B7224"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49" w:type="pct"/>
            <w:tcBorders>
              <w:top w:val="nil"/>
              <w:left w:val="nil"/>
              <w:bottom w:val="single" w:sz="4" w:space="0" w:color="auto"/>
              <w:right w:val="single" w:sz="4" w:space="0" w:color="auto"/>
            </w:tcBorders>
            <w:shd w:val="clear" w:color="auto" w:fill="auto"/>
            <w:noWrap/>
            <w:vAlign w:val="center"/>
            <w:hideMark/>
          </w:tcPr>
          <w:p w14:paraId="3B967B36"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7" w:type="pct"/>
            <w:tcBorders>
              <w:top w:val="nil"/>
              <w:left w:val="nil"/>
              <w:bottom w:val="single" w:sz="4" w:space="0" w:color="auto"/>
              <w:right w:val="single" w:sz="4" w:space="0" w:color="auto"/>
            </w:tcBorders>
            <w:shd w:val="clear" w:color="auto" w:fill="auto"/>
            <w:noWrap/>
            <w:vAlign w:val="center"/>
            <w:hideMark/>
          </w:tcPr>
          <w:p w14:paraId="17019FEF"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5" w:type="pct"/>
            <w:tcBorders>
              <w:top w:val="nil"/>
              <w:left w:val="nil"/>
              <w:bottom w:val="single" w:sz="4" w:space="0" w:color="auto"/>
              <w:right w:val="single" w:sz="4" w:space="0" w:color="auto"/>
            </w:tcBorders>
            <w:shd w:val="clear" w:color="auto" w:fill="auto"/>
            <w:noWrap/>
            <w:vAlign w:val="center"/>
            <w:hideMark/>
          </w:tcPr>
          <w:p w14:paraId="34615B15"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61" w:type="pct"/>
            <w:tcBorders>
              <w:top w:val="nil"/>
              <w:left w:val="nil"/>
              <w:bottom w:val="single" w:sz="4" w:space="0" w:color="auto"/>
              <w:right w:val="single" w:sz="8" w:space="0" w:color="auto"/>
            </w:tcBorders>
            <w:shd w:val="clear" w:color="auto" w:fill="auto"/>
            <w:noWrap/>
            <w:vAlign w:val="center"/>
          </w:tcPr>
          <w:p w14:paraId="15F00481"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60" w:type="pct"/>
            <w:tcBorders>
              <w:top w:val="nil"/>
              <w:left w:val="nil"/>
              <w:bottom w:val="single" w:sz="4" w:space="0" w:color="auto"/>
              <w:right w:val="single" w:sz="8" w:space="0" w:color="auto"/>
            </w:tcBorders>
            <w:vAlign w:val="center"/>
          </w:tcPr>
          <w:p w14:paraId="33E99478"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1" w:type="pct"/>
            <w:tcBorders>
              <w:top w:val="nil"/>
              <w:left w:val="nil"/>
              <w:bottom w:val="single" w:sz="4" w:space="0" w:color="auto"/>
              <w:right w:val="single" w:sz="8" w:space="0" w:color="auto"/>
            </w:tcBorders>
            <w:vAlign w:val="center"/>
          </w:tcPr>
          <w:p w14:paraId="22F17DA3" w14:textId="77777777" w:rsidR="002071FC" w:rsidRPr="0001645D" w:rsidRDefault="002071FC" w:rsidP="000846E4">
            <w:pPr>
              <w:jc w:val="center"/>
              <w:rPr>
                <w:color w:val="000000" w:themeColor="text1"/>
                <w:sz w:val="20"/>
                <w:szCs w:val="20"/>
              </w:rPr>
            </w:pPr>
            <w:r>
              <w:rPr>
                <w:color w:val="000000" w:themeColor="text1"/>
                <w:sz w:val="20"/>
                <w:szCs w:val="20"/>
              </w:rPr>
              <w:t>X</w:t>
            </w:r>
          </w:p>
        </w:tc>
      </w:tr>
    </w:tbl>
    <w:p w14:paraId="78928296" w14:textId="77777777" w:rsidR="002071FC" w:rsidRDefault="002071FC" w:rsidP="002071FC">
      <w:pPr>
        <w:rPr>
          <w:b/>
          <w:color w:val="000000" w:themeColor="text1"/>
          <w:sz w:val="20"/>
          <w:szCs w:val="20"/>
        </w:rPr>
      </w:pPr>
    </w:p>
    <w:p w14:paraId="27A8B78B" w14:textId="77777777" w:rsidR="002071FC" w:rsidRDefault="002071FC" w:rsidP="002071FC">
      <w:pPr>
        <w:rPr>
          <w:b/>
          <w:color w:val="000000" w:themeColor="text1"/>
          <w:sz w:val="20"/>
          <w:szCs w:val="20"/>
        </w:rPr>
      </w:pPr>
    </w:p>
    <w:p w14:paraId="0E961D80" w14:textId="77777777" w:rsidR="002071FC" w:rsidRDefault="002071FC" w:rsidP="002071FC">
      <w:pPr>
        <w:rPr>
          <w:b/>
          <w:color w:val="000000" w:themeColor="text1"/>
          <w:sz w:val="20"/>
          <w:szCs w:val="20"/>
        </w:rPr>
      </w:pPr>
    </w:p>
    <w:p w14:paraId="2FF66E59" w14:textId="77777777" w:rsidR="002071FC" w:rsidRDefault="002071FC" w:rsidP="002071FC">
      <w:pPr>
        <w:rPr>
          <w:b/>
          <w:color w:val="000000" w:themeColor="text1"/>
          <w:sz w:val="20"/>
          <w:szCs w:val="20"/>
        </w:rPr>
      </w:pPr>
    </w:p>
    <w:p w14:paraId="1BF424AD" w14:textId="77777777" w:rsidR="002071FC" w:rsidRDefault="002071FC" w:rsidP="002071FC">
      <w:pPr>
        <w:rPr>
          <w:b/>
          <w:color w:val="000000" w:themeColor="text1"/>
          <w:sz w:val="20"/>
          <w:szCs w:val="20"/>
        </w:rPr>
      </w:pPr>
    </w:p>
    <w:p w14:paraId="3AC1877D" w14:textId="24479746" w:rsidR="002071FC" w:rsidRDefault="002071FC" w:rsidP="002071FC">
      <w:pPr>
        <w:rPr>
          <w:b/>
          <w:color w:val="000000" w:themeColor="text1"/>
          <w:sz w:val="20"/>
          <w:szCs w:val="20"/>
        </w:rPr>
      </w:pPr>
    </w:p>
    <w:p w14:paraId="69832A40" w14:textId="67F8C093" w:rsidR="0013284F" w:rsidRDefault="0013284F" w:rsidP="002071FC">
      <w:pPr>
        <w:rPr>
          <w:b/>
          <w:color w:val="000000" w:themeColor="text1"/>
          <w:sz w:val="20"/>
          <w:szCs w:val="20"/>
        </w:rPr>
      </w:pPr>
    </w:p>
    <w:p w14:paraId="4D00B3C0" w14:textId="77777777" w:rsidR="0013284F" w:rsidRDefault="0013284F" w:rsidP="002071FC">
      <w:pPr>
        <w:rPr>
          <w:b/>
          <w:color w:val="000000" w:themeColor="text1"/>
          <w:sz w:val="20"/>
          <w:szCs w:val="20"/>
        </w:rPr>
      </w:pPr>
    </w:p>
    <w:p w14:paraId="3020DCDA" w14:textId="77777777" w:rsidR="002071FC" w:rsidRPr="000F778B" w:rsidRDefault="002071FC" w:rsidP="002071FC">
      <w:pPr>
        <w:spacing w:line="360" w:lineRule="auto"/>
        <w:jc w:val="center"/>
        <w:rPr>
          <w:b/>
          <w:color w:val="000000" w:themeColor="text1"/>
          <w:sz w:val="22"/>
          <w:szCs w:val="20"/>
        </w:rPr>
      </w:pPr>
      <w:r w:rsidRPr="000F778B">
        <w:rPr>
          <w:b/>
          <w:color w:val="000000" w:themeColor="text1"/>
          <w:sz w:val="22"/>
          <w:szCs w:val="20"/>
        </w:rPr>
        <w:t xml:space="preserve">Table 5.2: Actions/Projects to Change the Characteristics or Impacts of Flood </w:t>
      </w:r>
      <w:bookmarkStart w:id="8" w:name="_Hlk529283299"/>
      <w:r w:rsidRPr="000F778B">
        <w:rPr>
          <w:b/>
          <w:color w:val="000000" w:themeColor="text1"/>
          <w:sz w:val="22"/>
          <w:szCs w:val="20"/>
        </w:rPr>
        <w:t>Hazards</w:t>
      </w:r>
    </w:p>
    <w:tbl>
      <w:tblPr>
        <w:tblW w:w="5258" w:type="pct"/>
        <w:jc w:val="center"/>
        <w:tblLayout w:type="fixed"/>
        <w:tblLook w:val="04A0" w:firstRow="1" w:lastRow="0" w:firstColumn="1" w:lastColumn="0" w:noHBand="0" w:noVBand="1"/>
      </w:tblPr>
      <w:tblGrid>
        <w:gridCol w:w="3183"/>
        <w:gridCol w:w="2917"/>
        <w:gridCol w:w="972"/>
        <w:gridCol w:w="795"/>
        <w:gridCol w:w="972"/>
        <w:gridCol w:w="885"/>
        <w:gridCol w:w="1151"/>
        <w:gridCol w:w="882"/>
        <w:gridCol w:w="885"/>
        <w:gridCol w:w="966"/>
      </w:tblGrid>
      <w:tr w:rsidR="0013284F" w:rsidRPr="005B5E27" w14:paraId="10A8E4CD" w14:textId="77777777" w:rsidTr="0013284F">
        <w:trPr>
          <w:trHeight w:val="315"/>
          <w:jc w:val="center"/>
        </w:trPr>
        <w:tc>
          <w:tcPr>
            <w:tcW w:w="1170"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77C560D9" w14:textId="77777777" w:rsidR="002071FC" w:rsidRPr="005B5E27" w:rsidRDefault="002071FC" w:rsidP="000846E4">
            <w:pPr>
              <w:jc w:val="center"/>
              <w:rPr>
                <w:b/>
                <w:bCs/>
                <w:color w:val="000000" w:themeColor="text1"/>
                <w:sz w:val="20"/>
                <w:szCs w:val="20"/>
              </w:rPr>
            </w:pPr>
            <w:r w:rsidRPr="005B5E27">
              <w:rPr>
                <w:b/>
                <w:bCs/>
                <w:color w:val="000000" w:themeColor="text1"/>
                <w:sz w:val="20"/>
                <w:szCs w:val="20"/>
              </w:rPr>
              <w:t>Problem Statements</w:t>
            </w:r>
          </w:p>
        </w:tc>
        <w:tc>
          <w:tcPr>
            <w:tcW w:w="107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A2153E0" w14:textId="77777777" w:rsidR="002071FC" w:rsidRPr="005B5E27" w:rsidRDefault="002071FC" w:rsidP="000846E4">
            <w:pPr>
              <w:jc w:val="center"/>
              <w:rPr>
                <w:b/>
                <w:bCs/>
                <w:color w:val="000000" w:themeColor="text1"/>
                <w:sz w:val="20"/>
                <w:szCs w:val="20"/>
              </w:rPr>
            </w:pPr>
            <w:r w:rsidRPr="005B5E27">
              <w:rPr>
                <w:b/>
                <w:bCs/>
                <w:color w:val="000000" w:themeColor="text1"/>
                <w:sz w:val="20"/>
                <w:szCs w:val="20"/>
              </w:rPr>
              <w:t>Actions</w:t>
            </w:r>
          </w:p>
        </w:tc>
        <w:tc>
          <w:tcPr>
            <w:tcW w:w="35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B9B99B6"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Bradley</w:t>
            </w:r>
          </w:p>
        </w:tc>
        <w:tc>
          <w:tcPr>
            <w:tcW w:w="29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B648CB8"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w:t>
            </w:r>
          </w:p>
        </w:tc>
        <w:tc>
          <w:tcPr>
            <w:tcW w:w="35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B775220"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Garden City</w:t>
            </w:r>
          </w:p>
        </w:tc>
        <w:tc>
          <w:tcPr>
            <w:tcW w:w="325"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B9662F3"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Naples</w:t>
            </w:r>
          </w:p>
        </w:tc>
        <w:tc>
          <w:tcPr>
            <w:tcW w:w="42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35EEF7F"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Raymond</w:t>
            </w:r>
          </w:p>
        </w:tc>
        <w:tc>
          <w:tcPr>
            <w:tcW w:w="324"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4C16D891"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Vienna</w:t>
            </w:r>
          </w:p>
        </w:tc>
        <w:tc>
          <w:tcPr>
            <w:tcW w:w="325" w:type="pct"/>
            <w:tcBorders>
              <w:top w:val="single" w:sz="8" w:space="0" w:color="auto"/>
              <w:left w:val="nil"/>
              <w:bottom w:val="single" w:sz="8" w:space="0" w:color="auto"/>
              <w:right w:val="single" w:sz="8" w:space="0" w:color="auto"/>
            </w:tcBorders>
            <w:shd w:val="clear" w:color="auto" w:fill="D9D9D9" w:themeFill="background1" w:themeFillShade="D9"/>
          </w:tcPr>
          <w:p w14:paraId="237F0F10"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Willow Lake</w:t>
            </w:r>
          </w:p>
        </w:tc>
        <w:tc>
          <w:tcPr>
            <w:tcW w:w="355" w:type="pct"/>
            <w:tcBorders>
              <w:top w:val="single" w:sz="8" w:space="0" w:color="auto"/>
              <w:left w:val="nil"/>
              <w:bottom w:val="single" w:sz="8" w:space="0" w:color="auto"/>
              <w:right w:val="single" w:sz="8" w:space="0" w:color="auto"/>
            </w:tcBorders>
            <w:shd w:val="clear" w:color="auto" w:fill="D9D9D9" w:themeFill="background1" w:themeFillShade="D9"/>
          </w:tcPr>
          <w:p w14:paraId="5C71B13A"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 County</w:t>
            </w:r>
          </w:p>
        </w:tc>
      </w:tr>
      <w:tr w:rsidR="0013284F" w:rsidRPr="005B5E27" w14:paraId="3D496599" w14:textId="77777777" w:rsidTr="0013284F">
        <w:trPr>
          <w:trHeight w:val="600"/>
          <w:jc w:val="center"/>
        </w:trPr>
        <w:tc>
          <w:tcPr>
            <w:tcW w:w="1170" w:type="pct"/>
            <w:tcBorders>
              <w:top w:val="nil"/>
              <w:left w:val="single" w:sz="8" w:space="0" w:color="auto"/>
              <w:bottom w:val="single" w:sz="4" w:space="0" w:color="auto"/>
              <w:right w:val="single" w:sz="4" w:space="0" w:color="auto"/>
            </w:tcBorders>
            <w:shd w:val="clear" w:color="auto" w:fill="auto"/>
            <w:vAlign w:val="center"/>
            <w:hideMark/>
          </w:tcPr>
          <w:p w14:paraId="3A5E4113" w14:textId="77777777" w:rsidR="002071FC" w:rsidRPr="005B5E27" w:rsidRDefault="002071FC" w:rsidP="000846E4">
            <w:pPr>
              <w:jc w:val="center"/>
              <w:rPr>
                <w:color w:val="000000" w:themeColor="text1"/>
                <w:sz w:val="20"/>
                <w:szCs w:val="20"/>
              </w:rPr>
            </w:pPr>
            <w:r w:rsidRPr="005B5E27">
              <w:rPr>
                <w:color w:val="000000" w:themeColor="text1"/>
                <w:sz w:val="20"/>
                <w:szCs w:val="20"/>
              </w:rPr>
              <w:t>Portions of storm sewer system is not designed to 100-year flood event</w:t>
            </w:r>
          </w:p>
        </w:tc>
        <w:tc>
          <w:tcPr>
            <w:tcW w:w="1072" w:type="pct"/>
            <w:tcBorders>
              <w:top w:val="nil"/>
              <w:left w:val="nil"/>
              <w:bottom w:val="single" w:sz="4" w:space="0" w:color="auto"/>
              <w:right w:val="single" w:sz="4" w:space="0" w:color="auto"/>
            </w:tcBorders>
            <w:shd w:val="clear" w:color="auto" w:fill="auto"/>
            <w:noWrap/>
            <w:vAlign w:val="center"/>
            <w:hideMark/>
          </w:tcPr>
          <w:p w14:paraId="4CF33D02" w14:textId="77777777" w:rsidR="002071FC" w:rsidRPr="005B5E27" w:rsidRDefault="002071FC" w:rsidP="000846E4">
            <w:pPr>
              <w:jc w:val="center"/>
              <w:rPr>
                <w:color w:val="000000" w:themeColor="text1"/>
                <w:sz w:val="20"/>
                <w:szCs w:val="20"/>
              </w:rPr>
            </w:pPr>
            <w:r w:rsidRPr="005B5E27">
              <w:rPr>
                <w:color w:val="000000" w:themeColor="text1"/>
                <w:sz w:val="20"/>
                <w:szCs w:val="20"/>
              </w:rPr>
              <w:t>Installing or upgrading storm sewer piping.</w:t>
            </w:r>
          </w:p>
        </w:tc>
        <w:tc>
          <w:tcPr>
            <w:tcW w:w="357" w:type="pct"/>
            <w:tcBorders>
              <w:top w:val="nil"/>
              <w:left w:val="nil"/>
              <w:bottom w:val="single" w:sz="4" w:space="0" w:color="auto"/>
              <w:right w:val="single" w:sz="4" w:space="0" w:color="auto"/>
            </w:tcBorders>
            <w:shd w:val="clear" w:color="auto" w:fill="auto"/>
            <w:noWrap/>
            <w:vAlign w:val="center"/>
            <w:hideMark/>
          </w:tcPr>
          <w:p w14:paraId="2A785E07" w14:textId="77777777" w:rsidR="002071FC" w:rsidRPr="0001645D" w:rsidRDefault="002071FC" w:rsidP="000846E4">
            <w:pPr>
              <w:jc w:val="center"/>
              <w:rPr>
                <w:color w:val="000000" w:themeColor="text1"/>
                <w:sz w:val="20"/>
                <w:szCs w:val="20"/>
              </w:rPr>
            </w:pPr>
          </w:p>
        </w:tc>
        <w:tc>
          <w:tcPr>
            <w:tcW w:w="292" w:type="pct"/>
            <w:tcBorders>
              <w:top w:val="nil"/>
              <w:left w:val="nil"/>
              <w:bottom w:val="single" w:sz="4" w:space="0" w:color="auto"/>
              <w:right w:val="single" w:sz="4" w:space="0" w:color="auto"/>
            </w:tcBorders>
            <w:shd w:val="clear" w:color="auto" w:fill="auto"/>
            <w:noWrap/>
            <w:vAlign w:val="center"/>
            <w:hideMark/>
          </w:tcPr>
          <w:p w14:paraId="66BC066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7" w:type="pct"/>
            <w:tcBorders>
              <w:top w:val="nil"/>
              <w:left w:val="nil"/>
              <w:bottom w:val="single" w:sz="4" w:space="0" w:color="auto"/>
              <w:right w:val="single" w:sz="4" w:space="0" w:color="auto"/>
            </w:tcBorders>
            <w:shd w:val="clear" w:color="auto" w:fill="auto"/>
            <w:noWrap/>
            <w:vAlign w:val="center"/>
            <w:hideMark/>
          </w:tcPr>
          <w:p w14:paraId="564DE79E" w14:textId="77777777" w:rsidR="002071FC" w:rsidRPr="0001645D" w:rsidRDefault="002071FC" w:rsidP="000846E4">
            <w:pPr>
              <w:jc w:val="center"/>
              <w:rPr>
                <w:color w:val="000000" w:themeColor="text1"/>
                <w:sz w:val="20"/>
                <w:szCs w:val="20"/>
              </w:rPr>
            </w:pPr>
          </w:p>
        </w:tc>
        <w:tc>
          <w:tcPr>
            <w:tcW w:w="325" w:type="pct"/>
            <w:tcBorders>
              <w:top w:val="nil"/>
              <w:left w:val="nil"/>
              <w:bottom w:val="single" w:sz="4" w:space="0" w:color="auto"/>
              <w:right w:val="single" w:sz="4" w:space="0" w:color="auto"/>
            </w:tcBorders>
            <w:shd w:val="clear" w:color="auto" w:fill="auto"/>
            <w:noWrap/>
            <w:vAlign w:val="center"/>
            <w:hideMark/>
          </w:tcPr>
          <w:p w14:paraId="05BB8892" w14:textId="77777777" w:rsidR="002071FC" w:rsidRPr="0001645D" w:rsidRDefault="002071FC" w:rsidP="000846E4">
            <w:pPr>
              <w:jc w:val="center"/>
              <w:rPr>
                <w:color w:val="000000" w:themeColor="text1"/>
                <w:sz w:val="20"/>
                <w:szCs w:val="20"/>
              </w:rPr>
            </w:pPr>
          </w:p>
        </w:tc>
        <w:tc>
          <w:tcPr>
            <w:tcW w:w="423" w:type="pct"/>
            <w:tcBorders>
              <w:top w:val="nil"/>
              <w:left w:val="nil"/>
              <w:bottom w:val="single" w:sz="4" w:space="0" w:color="auto"/>
              <w:right w:val="single" w:sz="4" w:space="0" w:color="auto"/>
            </w:tcBorders>
            <w:shd w:val="clear" w:color="auto" w:fill="auto"/>
            <w:noWrap/>
            <w:vAlign w:val="center"/>
            <w:hideMark/>
          </w:tcPr>
          <w:p w14:paraId="0672F94C" w14:textId="77777777" w:rsidR="002071FC" w:rsidRPr="0001645D" w:rsidRDefault="002071FC" w:rsidP="000846E4">
            <w:pPr>
              <w:jc w:val="center"/>
              <w:rPr>
                <w:color w:val="000000" w:themeColor="text1"/>
                <w:sz w:val="20"/>
                <w:szCs w:val="20"/>
              </w:rPr>
            </w:pPr>
          </w:p>
        </w:tc>
        <w:tc>
          <w:tcPr>
            <w:tcW w:w="324" w:type="pct"/>
            <w:tcBorders>
              <w:top w:val="nil"/>
              <w:left w:val="nil"/>
              <w:bottom w:val="single" w:sz="4" w:space="0" w:color="auto"/>
              <w:right w:val="single" w:sz="8" w:space="0" w:color="auto"/>
            </w:tcBorders>
            <w:shd w:val="clear" w:color="auto" w:fill="auto"/>
            <w:noWrap/>
            <w:vAlign w:val="center"/>
            <w:hideMark/>
          </w:tcPr>
          <w:p w14:paraId="03D28B31" w14:textId="77777777" w:rsidR="002071FC" w:rsidRPr="0001645D" w:rsidRDefault="002071FC" w:rsidP="000846E4">
            <w:pPr>
              <w:jc w:val="center"/>
              <w:rPr>
                <w:color w:val="000000" w:themeColor="text1"/>
                <w:sz w:val="20"/>
                <w:szCs w:val="20"/>
              </w:rPr>
            </w:pPr>
          </w:p>
        </w:tc>
        <w:tc>
          <w:tcPr>
            <w:tcW w:w="325" w:type="pct"/>
            <w:tcBorders>
              <w:top w:val="nil"/>
              <w:left w:val="nil"/>
              <w:bottom w:val="single" w:sz="4" w:space="0" w:color="auto"/>
              <w:right w:val="single" w:sz="8" w:space="0" w:color="auto"/>
            </w:tcBorders>
          </w:tcPr>
          <w:p w14:paraId="3F327B37" w14:textId="77777777" w:rsidR="002071FC" w:rsidRPr="005B5E27" w:rsidRDefault="002071FC" w:rsidP="000846E4">
            <w:pPr>
              <w:jc w:val="center"/>
              <w:rPr>
                <w:rFonts w:ascii="Wingdings" w:hAnsi="Wingdings" w:cs="Calibri"/>
                <w:color w:val="000000" w:themeColor="text1"/>
                <w:sz w:val="20"/>
                <w:szCs w:val="20"/>
              </w:rPr>
            </w:pPr>
          </w:p>
        </w:tc>
        <w:tc>
          <w:tcPr>
            <w:tcW w:w="355" w:type="pct"/>
            <w:tcBorders>
              <w:top w:val="nil"/>
              <w:left w:val="nil"/>
              <w:bottom w:val="single" w:sz="4" w:space="0" w:color="auto"/>
              <w:right w:val="single" w:sz="8" w:space="0" w:color="auto"/>
            </w:tcBorders>
          </w:tcPr>
          <w:p w14:paraId="0EADD176" w14:textId="77777777" w:rsidR="002071FC" w:rsidRPr="005B5E27" w:rsidRDefault="002071FC" w:rsidP="000846E4">
            <w:pPr>
              <w:jc w:val="center"/>
              <w:rPr>
                <w:rFonts w:ascii="Wingdings" w:hAnsi="Wingdings" w:cs="Calibri"/>
                <w:color w:val="000000" w:themeColor="text1"/>
                <w:sz w:val="20"/>
                <w:szCs w:val="20"/>
              </w:rPr>
            </w:pPr>
          </w:p>
        </w:tc>
      </w:tr>
      <w:tr w:rsidR="0013284F" w:rsidRPr="005B5E27" w14:paraId="7A4E9738" w14:textId="77777777" w:rsidTr="0013284F">
        <w:trPr>
          <w:trHeight w:val="600"/>
          <w:jc w:val="center"/>
        </w:trPr>
        <w:tc>
          <w:tcPr>
            <w:tcW w:w="1170" w:type="pct"/>
            <w:tcBorders>
              <w:top w:val="nil"/>
              <w:left w:val="single" w:sz="8" w:space="0" w:color="auto"/>
              <w:bottom w:val="single" w:sz="4" w:space="0" w:color="auto"/>
              <w:right w:val="single" w:sz="4" w:space="0" w:color="auto"/>
            </w:tcBorders>
            <w:shd w:val="clear" w:color="auto" w:fill="auto"/>
            <w:vAlign w:val="center"/>
            <w:hideMark/>
          </w:tcPr>
          <w:p w14:paraId="43CB6E3B" w14:textId="77777777" w:rsidR="002071FC" w:rsidRPr="005B5E27" w:rsidRDefault="002071FC" w:rsidP="000846E4">
            <w:pPr>
              <w:jc w:val="center"/>
              <w:rPr>
                <w:color w:val="000000" w:themeColor="text1"/>
                <w:sz w:val="20"/>
                <w:szCs w:val="20"/>
              </w:rPr>
            </w:pPr>
            <w:r w:rsidRPr="005B5E27">
              <w:rPr>
                <w:color w:val="000000" w:themeColor="text1"/>
                <w:sz w:val="20"/>
                <w:szCs w:val="20"/>
              </w:rPr>
              <w:t>Drainage patterns have changed; culverts are inadequate for conveyance of water</w:t>
            </w:r>
          </w:p>
        </w:tc>
        <w:tc>
          <w:tcPr>
            <w:tcW w:w="1072" w:type="pct"/>
            <w:tcBorders>
              <w:top w:val="nil"/>
              <w:left w:val="nil"/>
              <w:bottom w:val="single" w:sz="4" w:space="0" w:color="auto"/>
              <w:right w:val="single" w:sz="4" w:space="0" w:color="auto"/>
            </w:tcBorders>
            <w:shd w:val="clear" w:color="auto" w:fill="auto"/>
            <w:noWrap/>
            <w:vAlign w:val="center"/>
            <w:hideMark/>
          </w:tcPr>
          <w:p w14:paraId="6E50AA7E" w14:textId="77777777" w:rsidR="002071FC" w:rsidRPr="005B5E27" w:rsidRDefault="002071FC" w:rsidP="000846E4">
            <w:pPr>
              <w:jc w:val="center"/>
              <w:rPr>
                <w:color w:val="000000" w:themeColor="text1"/>
                <w:sz w:val="20"/>
                <w:szCs w:val="20"/>
              </w:rPr>
            </w:pPr>
            <w:r w:rsidRPr="005B5E27">
              <w:rPr>
                <w:color w:val="000000" w:themeColor="text1"/>
                <w:sz w:val="20"/>
                <w:szCs w:val="20"/>
              </w:rPr>
              <w:t>Installing or enlarging drainage culverts.</w:t>
            </w:r>
          </w:p>
        </w:tc>
        <w:tc>
          <w:tcPr>
            <w:tcW w:w="357" w:type="pct"/>
            <w:tcBorders>
              <w:top w:val="nil"/>
              <w:left w:val="nil"/>
              <w:bottom w:val="single" w:sz="4" w:space="0" w:color="auto"/>
              <w:right w:val="single" w:sz="4" w:space="0" w:color="auto"/>
            </w:tcBorders>
            <w:shd w:val="clear" w:color="auto" w:fill="auto"/>
            <w:noWrap/>
            <w:vAlign w:val="center"/>
            <w:hideMark/>
          </w:tcPr>
          <w:p w14:paraId="27A9948B"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92" w:type="pct"/>
            <w:tcBorders>
              <w:top w:val="nil"/>
              <w:left w:val="nil"/>
              <w:bottom w:val="single" w:sz="4" w:space="0" w:color="auto"/>
              <w:right w:val="single" w:sz="4" w:space="0" w:color="auto"/>
            </w:tcBorders>
            <w:shd w:val="clear" w:color="auto" w:fill="auto"/>
            <w:noWrap/>
            <w:vAlign w:val="center"/>
            <w:hideMark/>
          </w:tcPr>
          <w:p w14:paraId="2FB45A36"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7" w:type="pct"/>
            <w:tcBorders>
              <w:top w:val="nil"/>
              <w:left w:val="nil"/>
              <w:bottom w:val="single" w:sz="4" w:space="0" w:color="auto"/>
              <w:right w:val="single" w:sz="4" w:space="0" w:color="auto"/>
            </w:tcBorders>
            <w:shd w:val="clear" w:color="auto" w:fill="auto"/>
            <w:noWrap/>
            <w:vAlign w:val="center"/>
            <w:hideMark/>
          </w:tcPr>
          <w:p w14:paraId="34F5888F"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5" w:type="pct"/>
            <w:tcBorders>
              <w:top w:val="nil"/>
              <w:left w:val="nil"/>
              <w:bottom w:val="single" w:sz="4" w:space="0" w:color="auto"/>
              <w:right w:val="single" w:sz="4" w:space="0" w:color="auto"/>
            </w:tcBorders>
            <w:shd w:val="clear" w:color="auto" w:fill="auto"/>
            <w:noWrap/>
            <w:vAlign w:val="center"/>
            <w:hideMark/>
          </w:tcPr>
          <w:p w14:paraId="4A849F9A"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3" w:type="pct"/>
            <w:tcBorders>
              <w:top w:val="nil"/>
              <w:left w:val="nil"/>
              <w:bottom w:val="single" w:sz="4" w:space="0" w:color="auto"/>
              <w:right w:val="single" w:sz="4" w:space="0" w:color="auto"/>
            </w:tcBorders>
            <w:shd w:val="clear" w:color="auto" w:fill="auto"/>
            <w:noWrap/>
            <w:vAlign w:val="center"/>
            <w:hideMark/>
          </w:tcPr>
          <w:p w14:paraId="5CEBC5FD"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4" w:type="pct"/>
            <w:tcBorders>
              <w:top w:val="nil"/>
              <w:left w:val="nil"/>
              <w:bottom w:val="single" w:sz="4" w:space="0" w:color="auto"/>
              <w:right w:val="single" w:sz="8" w:space="0" w:color="auto"/>
            </w:tcBorders>
            <w:shd w:val="clear" w:color="auto" w:fill="auto"/>
            <w:noWrap/>
            <w:vAlign w:val="center"/>
          </w:tcPr>
          <w:p w14:paraId="5C175C17"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5" w:type="pct"/>
            <w:tcBorders>
              <w:top w:val="nil"/>
              <w:left w:val="nil"/>
              <w:bottom w:val="single" w:sz="4" w:space="0" w:color="auto"/>
              <w:right w:val="single" w:sz="8" w:space="0" w:color="auto"/>
            </w:tcBorders>
          </w:tcPr>
          <w:p w14:paraId="0734CEC0" w14:textId="77777777" w:rsidR="002071FC" w:rsidRPr="005B5E27" w:rsidRDefault="002071FC" w:rsidP="000846E4">
            <w:pPr>
              <w:jc w:val="center"/>
              <w:rPr>
                <w:rFonts w:ascii="Wingdings" w:hAnsi="Wingdings" w:cs="Calibri"/>
                <w:color w:val="000000" w:themeColor="text1"/>
                <w:sz w:val="20"/>
                <w:szCs w:val="20"/>
              </w:rPr>
            </w:pPr>
          </w:p>
        </w:tc>
        <w:tc>
          <w:tcPr>
            <w:tcW w:w="355" w:type="pct"/>
            <w:tcBorders>
              <w:top w:val="nil"/>
              <w:left w:val="nil"/>
              <w:bottom w:val="single" w:sz="4" w:space="0" w:color="auto"/>
              <w:right w:val="single" w:sz="8" w:space="0" w:color="auto"/>
            </w:tcBorders>
          </w:tcPr>
          <w:p w14:paraId="0FEC60E9" w14:textId="77777777" w:rsidR="002071FC" w:rsidRPr="005B5E27" w:rsidRDefault="002071FC" w:rsidP="000846E4">
            <w:pPr>
              <w:jc w:val="center"/>
              <w:rPr>
                <w:rFonts w:ascii="Wingdings" w:hAnsi="Wingdings" w:cs="Calibri"/>
                <w:color w:val="000000" w:themeColor="text1"/>
                <w:sz w:val="20"/>
                <w:szCs w:val="20"/>
              </w:rPr>
            </w:pPr>
          </w:p>
        </w:tc>
      </w:tr>
      <w:tr w:rsidR="0013284F" w:rsidRPr="005B5E27" w14:paraId="4DA86097" w14:textId="77777777" w:rsidTr="0013284F">
        <w:trPr>
          <w:trHeight w:val="600"/>
          <w:jc w:val="center"/>
        </w:trPr>
        <w:tc>
          <w:tcPr>
            <w:tcW w:w="1170" w:type="pct"/>
            <w:tcBorders>
              <w:top w:val="nil"/>
              <w:left w:val="single" w:sz="8" w:space="0" w:color="auto"/>
              <w:bottom w:val="single" w:sz="4" w:space="0" w:color="auto"/>
              <w:right w:val="single" w:sz="4" w:space="0" w:color="auto"/>
            </w:tcBorders>
            <w:shd w:val="clear" w:color="auto" w:fill="auto"/>
            <w:vAlign w:val="center"/>
            <w:hideMark/>
          </w:tcPr>
          <w:p w14:paraId="340C319C" w14:textId="77777777" w:rsidR="002071FC" w:rsidRPr="005B5E27" w:rsidRDefault="002071FC" w:rsidP="000846E4">
            <w:pPr>
              <w:jc w:val="center"/>
              <w:rPr>
                <w:color w:val="000000" w:themeColor="text1"/>
                <w:sz w:val="20"/>
                <w:szCs w:val="20"/>
              </w:rPr>
            </w:pPr>
            <w:r w:rsidRPr="005B5E27">
              <w:rPr>
                <w:color w:val="000000" w:themeColor="text1"/>
                <w:sz w:val="20"/>
                <w:szCs w:val="20"/>
              </w:rPr>
              <w:t>Certain streets have substandard or no curb and gutter</w:t>
            </w:r>
          </w:p>
        </w:tc>
        <w:tc>
          <w:tcPr>
            <w:tcW w:w="1072" w:type="pct"/>
            <w:tcBorders>
              <w:top w:val="nil"/>
              <w:left w:val="nil"/>
              <w:bottom w:val="single" w:sz="4" w:space="0" w:color="auto"/>
              <w:right w:val="single" w:sz="4" w:space="0" w:color="auto"/>
            </w:tcBorders>
            <w:shd w:val="clear" w:color="auto" w:fill="auto"/>
            <w:noWrap/>
            <w:vAlign w:val="center"/>
            <w:hideMark/>
          </w:tcPr>
          <w:p w14:paraId="52D807A9" w14:textId="77777777" w:rsidR="002071FC" w:rsidRPr="005B5E27" w:rsidRDefault="002071FC" w:rsidP="000846E4">
            <w:pPr>
              <w:jc w:val="center"/>
              <w:rPr>
                <w:color w:val="000000" w:themeColor="text1"/>
                <w:sz w:val="20"/>
                <w:szCs w:val="20"/>
              </w:rPr>
            </w:pPr>
            <w:r w:rsidRPr="005B5E27">
              <w:rPr>
                <w:color w:val="000000" w:themeColor="text1"/>
                <w:sz w:val="20"/>
                <w:szCs w:val="20"/>
              </w:rPr>
              <w:t>Curbing and guttering of city streets to improve storm water flow.</w:t>
            </w:r>
          </w:p>
        </w:tc>
        <w:tc>
          <w:tcPr>
            <w:tcW w:w="357" w:type="pct"/>
            <w:tcBorders>
              <w:top w:val="nil"/>
              <w:left w:val="nil"/>
              <w:bottom w:val="single" w:sz="4" w:space="0" w:color="auto"/>
              <w:right w:val="single" w:sz="4" w:space="0" w:color="auto"/>
            </w:tcBorders>
            <w:shd w:val="clear" w:color="auto" w:fill="auto"/>
            <w:noWrap/>
            <w:vAlign w:val="center"/>
            <w:hideMark/>
          </w:tcPr>
          <w:p w14:paraId="44AABE01"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92" w:type="pct"/>
            <w:tcBorders>
              <w:top w:val="nil"/>
              <w:left w:val="nil"/>
              <w:bottom w:val="single" w:sz="4" w:space="0" w:color="auto"/>
              <w:right w:val="single" w:sz="4" w:space="0" w:color="auto"/>
            </w:tcBorders>
            <w:shd w:val="clear" w:color="auto" w:fill="auto"/>
            <w:noWrap/>
            <w:vAlign w:val="center"/>
            <w:hideMark/>
          </w:tcPr>
          <w:p w14:paraId="6547FD82"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7" w:type="pct"/>
            <w:tcBorders>
              <w:top w:val="nil"/>
              <w:left w:val="nil"/>
              <w:bottom w:val="single" w:sz="4" w:space="0" w:color="auto"/>
              <w:right w:val="single" w:sz="4" w:space="0" w:color="auto"/>
            </w:tcBorders>
            <w:shd w:val="clear" w:color="auto" w:fill="auto"/>
            <w:noWrap/>
            <w:vAlign w:val="center"/>
            <w:hideMark/>
          </w:tcPr>
          <w:p w14:paraId="15D55991"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5" w:type="pct"/>
            <w:tcBorders>
              <w:top w:val="nil"/>
              <w:left w:val="nil"/>
              <w:bottom w:val="single" w:sz="4" w:space="0" w:color="auto"/>
              <w:right w:val="single" w:sz="4" w:space="0" w:color="auto"/>
            </w:tcBorders>
            <w:shd w:val="clear" w:color="auto" w:fill="auto"/>
            <w:noWrap/>
            <w:vAlign w:val="center"/>
            <w:hideMark/>
          </w:tcPr>
          <w:p w14:paraId="34D9D46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3" w:type="pct"/>
            <w:tcBorders>
              <w:top w:val="nil"/>
              <w:left w:val="nil"/>
              <w:bottom w:val="single" w:sz="4" w:space="0" w:color="auto"/>
              <w:right w:val="single" w:sz="4" w:space="0" w:color="auto"/>
            </w:tcBorders>
            <w:shd w:val="clear" w:color="auto" w:fill="auto"/>
            <w:noWrap/>
            <w:vAlign w:val="center"/>
            <w:hideMark/>
          </w:tcPr>
          <w:p w14:paraId="23B5A319"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4" w:type="pct"/>
            <w:tcBorders>
              <w:top w:val="nil"/>
              <w:left w:val="nil"/>
              <w:bottom w:val="single" w:sz="4" w:space="0" w:color="auto"/>
              <w:right w:val="single" w:sz="8" w:space="0" w:color="auto"/>
            </w:tcBorders>
            <w:shd w:val="clear" w:color="auto" w:fill="auto"/>
            <w:noWrap/>
            <w:vAlign w:val="center"/>
          </w:tcPr>
          <w:p w14:paraId="0A3EB45A" w14:textId="77777777" w:rsidR="002071FC" w:rsidRPr="0001645D" w:rsidRDefault="002071FC" w:rsidP="000846E4">
            <w:pPr>
              <w:jc w:val="center"/>
              <w:rPr>
                <w:color w:val="000000" w:themeColor="text1"/>
                <w:sz w:val="20"/>
                <w:szCs w:val="20"/>
              </w:rPr>
            </w:pPr>
          </w:p>
        </w:tc>
        <w:tc>
          <w:tcPr>
            <w:tcW w:w="325" w:type="pct"/>
            <w:tcBorders>
              <w:top w:val="nil"/>
              <w:left w:val="nil"/>
              <w:bottom w:val="single" w:sz="4" w:space="0" w:color="auto"/>
              <w:right w:val="single" w:sz="8" w:space="0" w:color="auto"/>
            </w:tcBorders>
          </w:tcPr>
          <w:p w14:paraId="22999200" w14:textId="77777777" w:rsidR="002071FC" w:rsidRPr="005B5E27" w:rsidRDefault="002071FC" w:rsidP="000846E4">
            <w:pPr>
              <w:jc w:val="center"/>
              <w:rPr>
                <w:rFonts w:ascii="Wingdings" w:hAnsi="Wingdings" w:cs="Calibri"/>
                <w:color w:val="000000" w:themeColor="text1"/>
                <w:sz w:val="20"/>
                <w:szCs w:val="20"/>
              </w:rPr>
            </w:pPr>
          </w:p>
        </w:tc>
        <w:tc>
          <w:tcPr>
            <w:tcW w:w="355" w:type="pct"/>
            <w:tcBorders>
              <w:top w:val="nil"/>
              <w:left w:val="nil"/>
              <w:bottom w:val="single" w:sz="4" w:space="0" w:color="auto"/>
              <w:right w:val="single" w:sz="8" w:space="0" w:color="auto"/>
            </w:tcBorders>
          </w:tcPr>
          <w:p w14:paraId="7882D167" w14:textId="77777777" w:rsidR="002071FC" w:rsidRPr="005B5E27" w:rsidRDefault="002071FC" w:rsidP="000846E4">
            <w:pPr>
              <w:jc w:val="center"/>
              <w:rPr>
                <w:rFonts w:ascii="Wingdings" w:hAnsi="Wingdings" w:cs="Calibri"/>
                <w:color w:val="000000" w:themeColor="text1"/>
                <w:sz w:val="20"/>
                <w:szCs w:val="20"/>
              </w:rPr>
            </w:pPr>
          </w:p>
        </w:tc>
      </w:tr>
      <w:tr w:rsidR="0013284F" w:rsidRPr="005B5E27" w14:paraId="62FFD5F1" w14:textId="77777777" w:rsidTr="0013284F">
        <w:trPr>
          <w:trHeight w:val="600"/>
          <w:jc w:val="center"/>
        </w:trPr>
        <w:tc>
          <w:tcPr>
            <w:tcW w:w="1170" w:type="pct"/>
            <w:tcBorders>
              <w:top w:val="nil"/>
              <w:left w:val="single" w:sz="8" w:space="0" w:color="auto"/>
              <w:bottom w:val="single" w:sz="4" w:space="0" w:color="auto"/>
              <w:right w:val="single" w:sz="4" w:space="0" w:color="auto"/>
            </w:tcBorders>
            <w:shd w:val="clear" w:color="auto" w:fill="auto"/>
            <w:vAlign w:val="center"/>
            <w:hideMark/>
          </w:tcPr>
          <w:p w14:paraId="4F8E6A94" w14:textId="77777777" w:rsidR="002071FC" w:rsidRPr="005B5E27" w:rsidRDefault="002071FC" w:rsidP="000846E4">
            <w:pPr>
              <w:jc w:val="center"/>
              <w:rPr>
                <w:color w:val="000000" w:themeColor="text1"/>
                <w:sz w:val="20"/>
                <w:szCs w:val="20"/>
              </w:rPr>
            </w:pPr>
            <w:r w:rsidRPr="005B5E27">
              <w:rPr>
                <w:color w:val="000000" w:themeColor="text1"/>
                <w:sz w:val="20"/>
                <w:szCs w:val="20"/>
              </w:rPr>
              <w:t>Capacity of rivers, streams, and retention areas is decreased due to accumulation of debris</w:t>
            </w:r>
          </w:p>
        </w:tc>
        <w:tc>
          <w:tcPr>
            <w:tcW w:w="1072" w:type="pct"/>
            <w:tcBorders>
              <w:top w:val="nil"/>
              <w:left w:val="nil"/>
              <w:bottom w:val="single" w:sz="4" w:space="0" w:color="auto"/>
              <w:right w:val="single" w:sz="4" w:space="0" w:color="auto"/>
            </w:tcBorders>
            <w:shd w:val="clear" w:color="auto" w:fill="auto"/>
            <w:noWrap/>
            <w:vAlign w:val="center"/>
            <w:hideMark/>
          </w:tcPr>
          <w:p w14:paraId="259B94EC" w14:textId="77777777" w:rsidR="002071FC" w:rsidRPr="005B5E27" w:rsidRDefault="002071FC" w:rsidP="000846E4">
            <w:pPr>
              <w:jc w:val="center"/>
              <w:rPr>
                <w:color w:val="000000" w:themeColor="text1"/>
                <w:sz w:val="20"/>
                <w:szCs w:val="20"/>
              </w:rPr>
            </w:pPr>
            <w:r w:rsidRPr="005B5E27">
              <w:rPr>
                <w:color w:val="000000" w:themeColor="text1"/>
                <w:sz w:val="20"/>
                <w:szCs w:val="20"/>
              </w:rPr>
              <w:t>Clean out debris in drainage areas, tributaries, etc. to improve water flow</w:t>
            </w:r>
          </w:p>
        </w:tc>
        <w:tc>
          <w:tcPr>
            <w:tcW w:w="357" w:type="pct"/>
            <w:tcBorders>
              <w:top w:val="nil"/>
              <w:left w:val="nil"/>
              <w:bottom w:val="single" w:sz="4" w:space="0" w:color="auto"/>
              <w:right w:val="single" w:sz="4" w:space="0" w:color="auto"/>
            </w:tcBorders>
            <w:shd w:val="clear" w:color="auto" w:fill="auto"/>
            <w:noWrap/>
            <w:vAlign w:val="center"/>
            <w:hideMark/>
          </w:tcPr>
          <w:p w14:paraId="5CACDD7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92" w:type="pct"/>
            <w:tcBorders>
              <w:top w:val="nil"/>
              <w:left w:val="nil"/>
              <w:bottom w:val="single" w:sz="4" w:space="0" w:color="auto"/>
              <w:right w:val="single" w:sz="4" w:space="0" w:color="auto"/>
            </w:tcBorders>
            <w:shd w:val="clear" w:color="auto" w:fill="auto"/>
            <w:noWrap/>
            <w:vAlign w:val="center"/>
            <w:hideMark/>
          </w:tcPr>
          <w:p w14:paraId="6EB87C10"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7" w:type="pct"/>
            <w:tcBorders>
              <w:top w:val="nil"/>
              <w:left w:val="nil"/>
              <w:bottom w:val="single" w:sz="4" w:space="0" w:color="auto"/>
              <w:right w:val="single" w:sz="4" w:space="0" w:color="auto"/>
            </w:tcBorders>
            <w:shd w:val="clear" w:color="auto" w:fill="auto"/>
            <w:noWrap/>
            <w:vAlign w:val="center"/>
            <w:hideMark/>
          </w:tcPr>
          <w:p w14:paraId="367C523F"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5" w:type="pct"/>
            <w:tcBorders>
              <w:top w:val="nil"/>
              <w:left w:val="nil"/>
              <w:bottom w:val="single" w:sz="4" w:space="0" w:color="auto"/>
              <w:right w:val="single" w:sz="4" w:space="0" w:color="auto"/>
            </w:tcBorders>
            <w:shd w:val="clear" w:color="auto" w:fill="auto"/>
            <w:noWrap/>
            <w:vAlign w:val="center"/>
            <w:hideMark/>
          </w:tcPr>
          <w:p w14:paraId="5A6C0C08"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3" w:type="pct"/>
            <w:tcBorders>
              <w:top w:val="nil"/>
              <w:left w:val="nil"/>
              <w:bottom w:val="single" w:sz="4" w:space="0" w:color="auto"/>
              <w:right w:val="single" w:sz="4" w:space="0" w:color="auto"/>
            </w:tcBorders>
            <w:shd w:val="clear" w:color="auto" w:fill="auto"/>
            <w:noWrap/>
            <w:vAlign w:val="center"/>
            <w:hideMark/>
          </w:tcPr>
          <w:p w14:paraId="7E16843E"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4" w:type="pct"/>
            <w:tcBorders>
              <w:top w:val="nil"/>
              <w:left w:val="nil"/>
              <w:bottom w:val="single" w:sz="4" w:space="0" w:color="auto"/>
              <w:right w:val="single" w:sz="8" w:space="0" w:color="auto"/>
            </w:tcBorders>
            <w:shd w:val="clear" w:color="auto" w:fill="auto"/>
            <w:noWrap/>
            <w:vAlign w:val="center"/>
          </w:tcPr>
          <w:p w14:paraId="40DC2999"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5" w:type="pct"/>
            <w:tcBorders>
              <w:top w:val="nil"/>
              <w:left w:val="nil"/>
              <w:bottom w:val="single" w:sz="4" w:space="0" w:color="auto"/>
              <w:right w:val="single" w:sz="8" w:space="0" w:color="auto"/>
            </w:tcBorders>
          </w:tcPr>
          <w:p w14:paraId="59349BC9" w14:textId="77777777" w:rsidR="002071FC" w:rsidRPr="005B5E27" w:rsidRDefault="002071FC" w:rsidP="000846E4">
            <w:pPr>
              <w:jc w:val="center"/>
              <w:rPr>
                <w:rFonts w:ascii="Wingdings" w:hAnsi="Wingdings" w:cs="Calibri"/>
                <w:color w:val="000000" w:themeColor="text1"/>
                <w:sz w:val="20"/>
                <w:szCs w:val="20"/>
              </w:rPr>
            </w:pPr>
          </w:p>
        </w:tc>
        <w:tc>
          <w:tcPr>
            <w:tcW w:w="355" w:type="pct"/>
            <w:tcBorders>
              <w:top w:val="nil"/>
              <w:left w:val="nil"/>
              <w:bottom w:val="single" w:sz="4" w:space="0" w:color="auto"/>
              <w:right w:val="single" w:sz="8" w:space="0" w:color="auto"/>
            </w:tcBorders>
          </w:tcPr>
          <w:p w14:paraId="5249599E" w14:textId="77777777" w:rsidR="002071FC" w:rsidRPr="005B5E27" w:rsidRDefault="002071FC" w:rsidP="000846E4">
            <w:pPr>
              <w:jc w:val="center"/>
              <w:rPr>
                <w:rFonts w:ascii="Wingdings" w:hAnsi="Wingdings" w:cs="Calibri"/>
                <w:color w:val="000000" w:themeColor="text1"/>
                <w:sz w:val="20"/>
                <w:szCs w:val="20"/>
              </w:rPr>
            </w:pPr>
          </w:p>
        </w:tc>
      </w:tr>
      <w:tr w:rsidR="0013284F" w:rsidRPr="005B5E27" w14:paraId="40D570D2" w14:textId="77777777" w:rsidTr="0013284F">
        <w:trPr>
          <w:trHeight w:val="600"/>
          <w:jc w:val="center"/>
        </w:trPr>
        <w:tc>
          <w:tcPr>
            <w:tcW w:w="1170" w:type="pct"/>
            <w:tcBorders>
              <w:top w:val="nil"/>
              <w:left w:val="single" w:sz="8" w:space="0" w:color="auto"/>
              <w:bottom w:val="single" w:sz="4" w:space="0" w:color="auto"/>
              <w:right w:val="single" w:sz="4" w:space="0" w:color="auto"/>
            </w:tcBorders>
            <w:shd w:val="clear" w:color="auto" w:fill="auto"/>
            <w:vAlign w:val="center"/>
            <w:hideMark/>
          </w:tcPr>
          <w:p w14:paraId="0BBF6CB3" w14:textId="77777777" w:rsidR="002071FC" w:rsidRPr="005B5E27" w:rsidRDefault="002071FC" w:rsidP="000846E4">
            <w:pPr>
              <w:jc w:val="center"/>
              <w:rPr>
                <w:color w:val="000000" w:themeColor="text1"/>
                <w:sz w:val="20"/>
                <w:szCs w:val="20"/>
              </w:rPr>
            </w:pPr>
            <w:r w:rsidRPr="005B5E27">
              <w:rPr>
                <w:color w:val="000000" w:themeColor="text1"/>
                <w:sz w:val="20"/>
                <w:szCs w:val="20"/>
              </w:rPr>
              <w:t>Sanitary and/or storm sewer are vulnerable to back-up in flood event</w:t>
            </w:r>
          </w:p>
        </w:tc>
        <w:tc>
          <w:tcPr>
            <w:tcW w:w="1072" w:type="pct"/>
            <w:tcBorders>
              <w:top w:val="nil"/>
              <w:left w:val="nil"/>
              <w:bottom w:val="single" w:sz="4" w:space="0" w:color="auto"/>
              <w:right w:val="single" w:sz="4" w:space="0" w:color="auto"/>
            </w:tcBorders>
            <w:shd w:val="clear" w:color="auto" w:fill="auto"/>
            <w:noWrap/>
            <w:vAlign w:val="center"/>
            <w:hideMark/>
          </w:tcPr>
          <w:p w14:paraId="49B9C2F4" w14:textId="77777777" w:rsidR="002071FC" w:rsidRPr="005B5E27" w:rsidRDefault="002071FC" w:rsidP="000846E4">
            <w:pPr>
              <w:jc w:val="center"/>
              <w:rPr>
                <w:color w:val="000000" w:themeColor="text1"/>
                <w:sz w:val="20"/>
                <w:szCs w:val="20"/>
              </w:rPr>
            </w:pPr>
            <w:r w:rsidRPr="005B5E27">
              <w:rPr>
                <w:color w:val="000000" w:themeColor="text1"/>
                <w:sz w:val="20"/>
                <w:szCs w:val="20"/>
              </w:rPr>
              <w:t>Install valves, plugs in sanitary and storm sewer system.</w:t>
            </w:r>
          </w:p>
        </w:tc>
        <w:tc>
          <w:tcPr>
            <w:tcW w:w="357" w:type="pct"/>
            <w:tcBorders>
              <w:top w:val="nil"/>
              <w:left w:val="nil"/>
              <w:bottom w:val="single" w:sz="4" w:space="0" w:color="auto"/>
              <w:right w:val="single" w:sz="4" w:space="0" w:color="auto"/>
            </w:tcBorders>
            <w:shd w:val="clear" w:color="auto" w:fill="auto"/>
            <w:noWrap/>
            <w:vAlign w:val="center"/>
            <w:hideMark/>
          </w:tcPr>
          <w:p w14:paraId="7678DFC2"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92" w:type="pct"/>
            <w:tcBorders>
              <w:top w:val="nil"/>
              <w:left w:val="nil"/>
              <w:bottom w:val="single" w:sz="4" w:space="0" w:color="auto"/>
              <w:right w:val="single" w:sz="4" w:space="0" w:color="auto"/>
            </w:tcBorders>
            <w:shd w:val="clear" w:color="auto" w:fill="auto"/>
            <w:noWrap/>
            <w:vAlign w:val="center"/>
            <w:hideMark/>
          </w:tcPr>
          <w:p w14:paraId="162CFC81"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7" w:type="pct"/>
            <w:tcBorders>
              <w:top w:val="nil"/>
              <w:left w:val="nil"/>
              <w:bottom w:val="single" w:sz="4" w:space="0" w:color="auto"/>
              <w:right w:val="single" w:sz="4" w:space="0" w:color="auto"/>
            </w:tcBorders>
            <w:shd w:val="clear" w:color="auto" w:fill="auto"/>
            <w:noWrap/>
            <w:vAlign w:val="center"/>
            <w:hideMark/>
          </w:tcPr>
          <w:p w14:paraId="56DFB169" w14:textId="77777777" w:rsidR="002071FC" w:rsidRPr="0001645D" w:rsidRDefault="002071FC" w:rsidP="000846E4">
            <w:pPr>
              <w:jc w:val="center"/>
              <w:rPr>
                <w:color w:val="000000" w:themeColor="text1"/>
                <w:sz w:val="20"/>
                <w:szCs w:val="20"/>
              </w:rPr>
            </w:pPr>
          </w:p>
        </w:tc>
        <w:tc>
          <w:tcPr>
            <w:tcW w:w="325" w:type="pct"/>
            <w:tcBorders>
              <w:top w:val="nil"/>
              <w:left w:val="nil"/>
              <w:bottom w:val="single" w:sz="4" w:space="0" w:color="auto"/>
              <w:right w:val="single" w:sz="4" w:space="0" w:color="auto"/>
            </w:tcBorders>
            <w:shd w:val="clear" w:color="auto" w:fill="auto"/>
            <w:noWrap/>
            <w:vAlign w:val="center"/>
            <w:hideMark/>
          </w:tcPr>
          <w:p w14:paraId="5EA5ED19"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3" w:type="pct"/>
            <w:tcBorders>
              <w:top w:val="nil"/>
              <w:left w:val="nil"/>
              <w:bottom w:val="single" w:sz="4" w:space="0" w:color="auto"/>
              <w:right w:val="single" w:sz="4" w:space="0" w:color="auto"/>
            </w:tcBorders>
            <w:shd w:val="clear" w:color="auto" w:fill="auto"/>
            <w:noWrap/>
            <w:vAlign w:val="center"/>
            <w:hideMark/>
          </w:tcPr>
          <w:p w14:paraId="1E85BDC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4" w:type="pct"/>
            <w:tcBorders>
              <w:top w:val="nil"/>
              <w:left w:val="nil"/>
              <w:bottom w:val="single" w:sz="4" w:space="0" w:color="auto"/>
              <w:right w:val="single" w:sz="8" w:space="0" w:color="auto"/>
            </w:tcBorders>
            <w:shd w:val="clear" w:color="auto" w:fill="auto"/>
            <w:noWrap/>
            <w:vAlign w:val="center"/>
          </w:tcPr>
          <w:p w14:paraId="0BCDA7FA" w14:textId="77777777" w:rsidR="002071FC" w:rsidRPr="0001645D" w:rsidRDefault="002071FC" w:rsidP="000846E4">
            <w:pPr>
              <w:jc w:val="center"/>
              <w:rPr>
                <w:color w:val="000000" w:themeColor="text1"/>
                <w:sz w:val="20"/>
                <w:szCs w:val="20"/>
              </w:rPr>
            </w:pPr>
          </w:p>
        </w:tc>
        <w:tc>
          <w:tcPr>
            <w:tcW w:w="325" w:type="pct"/>
            <w:tcBorders>
              <w:top w:val="nil"/>
              <w:left w:val="nil"/>
              <w:bottom w:val="single" w:sz="4" w:space="0" w:color="auto"/>
              <w:right w:val="single" w:sz="8" w:space="0" w:color="auto"/>
            </w:tcBorders>
          </w:tcPr>
          <w:p w14:paraId="6BB1D5E5" w14:textId="77777777" w:rsidR="002071FC" w:rsidRPr="005B5E27" w:rsidRDefault="002071FC" w:rsidP="000846E4">
            <w:pPr>
              <w:jc w:val="center"/>
              <w:rPr>
                <w:rFonts w:ascii="Wingdings" w:hAnsi="Wingdings" w:cs="Calibri"/>
                <w:color w:val="000000" w:themeColor="text1"/>
                <w:sz w:val="20"/>
                <w:szCs w:val="20"/>
              </w:rPr>
            </w:pPr>
          </w:p>
        </w:tc>
        <w:tc>
          <w:tcPr>
            <w:tcW w:w="355" w:type="pct"/>
            <w:tcBorders>
              <w:top w:val="nil"/>
              <w:left w:val="nil"/>
              <w:bottom w:val="single" w:sz="4" w:space="0" w:color="auto"/>
              <w:right w:val="single" w:sz="8" w:space="0" w:color="auto"/>
            </w:tcBorders>
          </w:tcPr>
          <w:p w14:paraId="20679540" w14:textId="77777777" w:rsidR="002071FC" w:rsidRPr="005B5E27" w:rsidRDefault="002071FC" w:rsidP="000846E4">
            <w:pPr>
              <w:jc w:val="center"/>
              <w:rPr>
                <w:rFonts w:ascii="Wingdings" w:hAnsi="Wingdings" w:cs="Calibri"/>
                <w:color w:val="000000" w:themeColor="text1"/>
                <w:sz w:val="20"/>
                <w:szCs w:val="20"/>
              </w:rPr>
            </w:pPr>
          </w:p>
        </w:tc>
      </w:tr>
      <w:tr w:rsidR="0013284F" w:rsidRPr="005B5E27" w14:paraId="1D91B2B3" w14:textId="77777777" w:rsidTr="0013284F">
        <w:trPr>
          <w:trHeight w:val="615"/>
          <w:jc w:val="center"/>
        </w:trPr>
        <w:tc>
          <w:tcPr>
            <w:tcW w:w="1170" w:type="pct"/>
            <w:vMerge w:val="restart"/>
            <w:tcBorders>
              <w:top w:val="nil"/>
              <w:left w:val="single" w:sz="8" w:space="0" w:color="auto"/>
              <w:right w:val="single" w:sz="4" w:space="0" w:color="auto"/>
            </w:tcBorders>
            <w:shd w:val="clear" w:color="auto" w:fill="auto"/>
            <w:vAlign w:val="center"/>
            <w:hideMark/>
          </w:tcPr>
          <w:p w14:paraId="57560772" w14:textId="77777777" w:rsidR="002071FC" w:rsidRPr="005B5E27" w:rsidRDefault="002071FC" w:rsidP="000846E4">
            <w:pPr>
              <w:jc w:val="center"/>
              <w:rPr>
                <w:color w:val="000000" w:themeColor="text1"/>
                <w:sz w:val="20"/>
                <w:szCs w:val="20"/>
              </w:rPr>
            </w:pPr>
            <w:r w:rsidRPr="005B5E27">
              <w:rPr>
                <w:color w:val="000000" w:themeColor="text1"/>
                <w:sz w:val="20"/>
                <w:szCs w:val="20"/>
              </w:rPr>
              <w:t>Potential for development in flood prone areas.</w:t>
            </w:r>
          </w:p>
        </w:tc>
        <w:tc>
          <w:tcPr>
            <w:tcW w:w="1072" w:type="pct"/>
            <w:tcBorders>
              <w:top w:val="nil"/>
              <w:left w:val="nil"/>
              <w:bottom w:val="single" w:sz="8" w:space="0" w:color="auto"/>
              <w:right w:val="single" w:sz="4" w:space="0" w:color="auto"/>
            </w:tcBorders>
            <w:shd w:val="clear" w:color="auto" w:fill="auto"/>
            <w:noWrap/>
            <w:vAlign w:val="center"/>
            <w:hideMark/>
          </w:tcPr>
          <w:p w14:paraId="1A68947B" w14:textId="77777777" w:rsidR="002071FC" w:rsidRPr="005B5E27" w:rsidRDefault="002071FC" w:rsidP="000846E4">
            <w:pPr>
              <w:jc w:val="center"/>
              <w:rPr>
                <w:color w:val="000000" w:themeColor="text1"/>
                <w:sz w:val="20"/>
                <w:szCs w:val="20"/>
              </w:rPr>
            </w:pPr>
            <w:r w:rsidRPr="005B5E27">
              <w:rPr>
                <w:color w:val="000000" w:themeColor="text1"/>
                <w:sz w:val="20"/>
                <w:szCs w:val="20"/>
              </w:rPr>
              <w:t>Preservation and expansion of open space along the river and enhancement of existing berm areas.</w:t>
            </w:r>
          </w:p>
        </w:tc>
        <w:tc>
          <w:tcPr>
            <w:tcW w:w="357" w:type="pct"/>
            <w:tcBorders>
              <w:top w:val="nil"/>
              <w:left w:val="nil"/>
              <w:bottom w:val="single" w:sz="8" w:space="0" w:color="auto"/>
              <w:right w:val="single" w:sz="4" w:space="0" w:color="auto"/>
            </w:tcBorders>
            <w:shd w:val="clear" w:color="auto" w:fill="auto"/>
            <w:noWrap/>
            <w:vAlign w:val="center"/>
            <w:hideMark/>
          </w:tcPr>
          <w:p w14:paraId="3914F406" w14:textId="77777777" w:rsidR="002071FC" w:rsidRPr="005B5E27" w:rsidRDefault="002071FC" w:rsidP="000846E4">
            <w:pPr>
              <w:jc w:val="center"/>
              <w:rPr>
                <w:rFonts w:ascii="Wingdings" w:hAnsi="Wingdings" w:cs="Calibri"/>
                <w:color w:val="000000" w:themeColor="text1"/>
                <w:sz w:val="20"/>
                <w:szCs w:val="20"/>
              </w:rPr>
            </w:pPr>
          </w:p>
        </w:tc>
        <w:tc>
          <w:tcPr>
            <w:tcW w:w="292" w:type="pct"/>
            <w:tcBorders>
              <w:top w:val="nil"/>
              <w:left w:val="nil"/>
              <w:bottom w:val="single" w:sz="8" w:space="0" w:color="auto"/>
              <w:right w:val="single" w:sz="4" w:space="0" w:color="auto"/>
            </w:tcBorders>
            <w:shd w:val="clear" w:color="auto" w:fill="auto"/>
            <w:noWrap/>
            <w:vAlign w:val="center"/>
            <w:hideMark/>
          </w:tcPr>
          <w:p w14:paraId="73E24CA3" w14:textId="77777777" w:rsidR="002071FC" w:rsidRPr="005B5E27" w:rsidRDefault="002071FC" w:rsidP="000846E4">
            <w:pPr>
              <w:jc w:val="center"/>
              <w:rPr>
                <w:rFonts w:ascii="Wingdings" w:hAnsi="Wingdings" w:cs="Calibri"/>
                <w:color w:val="000000" w:themeColor="text1"/>
                <w:sz w:val="20"/>
                <w:szCs w:val="20"/>
              </w:rPr>
            </w:pPr>
          </w:p>
        </w:tc>
        <w:tc>
          <w:tcPr>
            <w:tcW w:w="357" w:type="pct"/>
            <w:tcBorders>
              <w:top w:val="nil"/>
              <w:left w:val="nil"/>
              <w:bottom w:val="single" w:sz="8" w:space="0" w:color="auto"/>
              <w:right w:val="single" w:sz="4" w:space="0" w:color="auto"/>
            </w:tcBorders>
            <w:shd w:val="clear" w:color="auto" w:fill="auto"/>
            <w:noWrap/>
            <w:vAlign w:val="center"/>
            <w:hideMark/>
          </w:tcPr>
          <w:p w14:paraId="4BA30DD6" w14:textId="77777777" w:rsidR="002071FC" w:rsidRPr="005B5E27" w:rsidRDefault="002071FC" w:rsidP="000846E4">
            <w:pPr>
              <w:jc w:val="center"/>
              <w:rPr>
                <w:rFonts w:ascii="Wingdings" w:hAnsi="Wingdings" w:cs="Calibri"/>
                <w:color w:val="000000" w:themeColor="text1"/>
                <w:sz w:val="20"/>
                <w:szCs w:val="20"/>
              </w:rPr>
            </w:pPr>
          </w:p>
        </w:tc>
        <w:tc>
          <w:tcPr>
            <w:tcW w:w="325" w:type="pct"/>
            <w:tcBorders>
              <w:top w:val="nil"/>
              <w:left w:val="nil"/>
              <w:bottom w:val="single" w:sz="8" w:space="0" w:color="auto"/>
              <w:right w:val="single" w:sz="4" w:space="0" w:color="auto"/>
            </w:tcBorders>
            <w:shd w:val="clear" w:color="auto" w:fill="auto"/>
            <w:noWrap/>
            <w:vAlign w:val="center"/>
            <w:hideMark/>
          </w:tcPr>
          <w:p w14:paraId="4956B810" w14:textId="77777777" w:rsidR="002071FC" w:rsidRPr="005B5E27" w:rsidRDefault="002071FC" w:rsidP="000846E4">
            <w:pPr>
              <w:jc w:val="center"/>
              <w:rPr>
                <w:rFonts w:ascii="Wingdings" w:hAnsi="Wingdings" w:cs="Calibri"/>
                <w:color w:val="000000" w:themeColor="text1"/>
                <w:sz w:val="20"/>
                <w:szCs w:val="20"/>
              </w:rPr>
            </w:pPr>
          </w:p>
        </w:tc>
        <w:tc>
          <w:tcPr>
            <w:tcW w:w="423" w:type="pct"/>
            <w:tcBorders>
              <w:top w:val="nil"/>
              <w:left w:val="nil"/>
              <w:bottom w:val="single" w:sz="8" w:space="0" w:color="auto"/>
              <w:right w:val="single" w:sz="4" w:space="0" w:color="auto"/>
            </w:tcBorders>
            <w:shd w:val="clear" w:color="auto" w:fill="auto"/>
            <w:noWrap/>
            <w:vAlign w:val="center"/>
            <w:hideMark/>
          </w:tcPr>
          <w:p w14:paraId="1EE0182E" w14:textId="77777777" w:rsidR="002071FC" w:rsidRPr="005B5E27" w:rsidRDefault="002071FC" w:rsidP="000846E4">
            <w:pPr>
              <w:jc w:val="center"/>
              <w:rPr>
                <w:rFonts w:ascii="Wingdings" w:hAnsi="Wingdings" w:cs="Calibri"/>
                <w:color w:val="000000" w:themeColor="text1"/>
                <w:sz w:val="20"/>
                <w:szCs w:val="20"/>
              </w:rPr>
            </w:pPr>
          </w:p>
        </w:tc>
        <w:tc>
          <w:tcPr>
            <w:tcW w:w="324" w:type="pct"/>
            <w:tcBorders>
              <w:top w:val="nil"/>
              <w:left w:val="nil"/>
              <w:bottom w:val="single" w:sz="8" w:space="0" w:color="auto"/>
              <w:right w:val="single" w:sz="8" w:space="0" w:color="auto"/>
            </w:tcBorders>
            <w:shd w:val="clear" w:color="auto" w:fill="auto"/>
            <w:noWrap/>
            <w:vAlign w:val="center"/>
          </w:tcPr>
          <w:p w14:paraId="160C5270" w14:textId="77777777" w:rsidR="002071FC" w:rsidRPr="005B5E27" w:rsidRDefault="002071FC" w:rsidP="000846E4">
            <w:pPr>
              <w:jc w:val="center"/>
              <w:rPr>
                <w:rFonts w:ascii="Wingdings" w:hAnsi="Wingdings" w:cs="Calibri"/>
                <w:color w:val="000000" w:themeColor="text1"/>
                <w:sz w:val="20"/>
                <w:szCs w:val="20"/>
              </w:rPr>
            </w:pPr>
          </w:p>
        </w:tc>
        <w:tc>
          <w:tcPr>
            <w:tcW w:w="325" w:type="pct"/>
            <w:tcBorders>
              <w:top w:val="nil"/>
              <w:left w:val="nil"/>
              <w:bottom w:val="single" w:sz="8" w:space="0" w:color="auto"/>
              <w:right w:val="single" w:sz="8" w:space="0" w:color="auto"/>
            </w:tcBorders>
          </w:tcPr>
          <w:p w14:paraId="71C34F3A" w14:textId="77777777" w:rsidR="002071FC" w:rsidRPr="005B5E27" w:rsidRDefault="002071FC" w:rsidP="000846E4">
            <w:pPr>
              <w:jc w:val="center"/>
              <w:rPr>
                <w:rFonts w:ascii="Wingdings" w:hAnsi="Wingdings" w:cs="Calibri"/>
                <w:color w:val="000000" w:themeColor="text1"/>
                <w:sz w:val="20"/>
                <w:szCs w:val="20"/>
              </w:rPr>
            </w:pPr>
          </w:p>
        </w:tc>
        <w:tc>
          <w:tcPr>
            <w:tcW w:w="355" w:type="pct"/>
            <w:tcBorders>
              <w:top w:val="nil"/>
              <w:left w:val="nil"/>
              <w:bottom w:val="single" w:sz="8" w:space="0" w:color="auto"/>
              <w:right w:val="single" w:sz="8" w:space="0" w:color="auto"/>
            </w:tcBorders>
          </w:tcPr>
          <w:p w14:paraId="6CC35B47" w14:textId="77777777" w:rsidR="002071FC" w:rsidRPr="005B5E27" w:rsidRDefault="002071FC" w:rsidP="000846E4">
            <w:pPr>
              <w:jc w:val="center"/>
              <w:rPr>
                <w:rFonts w:ascii="Wingdings" w:hAnsi="Wingdings" w:cs="Calibri"/>
                <w:color w:val="000000" w:themeColor="text1"/>
                <w:sz w:val="20"/>
                <w:szCs w:val="20"/>
              </w:rPr>
            </w:pPr>
          </w:p>
        </w:tc>
      </w:tr>
      <w:tr w:rsidR="0013284F" w:rsidRPr="005B5E27" w14:paraId="27BDA55B" w14:textId="77777777" w:rsidTr="0013284F">
        <w:trPr>
          <w:trHeight w:val="615"/>
          <w:jc w:val="center"/>
        </w:trPr>
        <w:tc>
          <w:tcPr>
            <w:tcW w:w="1170" w:type="pct"/>
            <w:vMerge/>
            <w:tcBorders>
              <w:left w:val="single" w:sz="8" w:space="0" w:color="auto"/>
              <w:bottom w:val="single" w:sz="8" w:space="0" w:color="auto"/>
              <w:right w:val="single" w:sz="4" w:space="0" w:color="auto"/>
            </w:tcBorders>
            <w:shd w:val="clear" w:color="auto" w:fill="auto"/>
            <w:vAlign w:val="center"/>
            <w:hideMark/>
          </w:tcPr>
          <w:p w14:paraId="798132E6" w14:textId="77777777" w:rsidR="002071FC" w:rsidRPr="005B5E27" w:rsidRDefault="002071FC" w:rsidP="000846E4">
            <w:pPr>
              <w:jc w:val="center"/>
              <w:rPr>
                <w:color w:val="FF0000"/>
                <w:sz w:val="20"/>
                <w:szCs w:val="20"/>
              </w:rPr>
            </w:pPr>
          </w:p>
        </w:tc>
        <w:tc>
          <w:tcPr>
            <w:tcW w:w="1072" w:type="pct"/>
            <w:tcBorders>
              <w:top w:val="single" w:sz="8" w:space="0" w:color="auto"/>
              <w:left w:val="nil"/>
              <w:bottom w:val="single" w:sz="4" w:space="0" w:color="auto"/>
              <w:right w:val="single" w:sz="4" w:space="0" w:color="auto"/>
            </w:tcBorders>
            <w:shd w:val="clear" w:color="auto" w:fill="auto"/>
            <w:noWrap/>
            <w:vAlign w:val="center"/>
            <w:hideMark/>
          </w:tcPr>
          <w:p w14:paraId="6C8A9265" w14:textId="77777777" w:rsidR="002071FC" w:rsidRPr="005B5E27" w:rsidRDefault="002071FC" w:rsidP="000846E4">
            <w:pPr>
              <w:jc w:val="center"/>
              <w:rPr>
                <w:color w:val="FF0000"/>
                <w:sz w:val="20"/>
                <w:szCs w:val="20"/>
              </w:rPr>
            </w:pPr>
            <w:r w:rsidRPr="005B5E27">
              <w:rPr>
                <w:sz w:val="20"/>
                <w:szCs w:val="20"/>
              </w:rPr>
              <w:t xml:space="preserve">Work with property owners to </w:t>
            </w:r>
            <w:r w:rsidRPr="00850D38">
              <w:rPr>
                <w:sz w:val="20"/>
                <w:szCs w:val="20"/>
              </w:rPr>
              <w:t>implement deed restrictions for open lots/vacant properties in the flood hazard areas to prevent development</w:t>
            </w:r>
            <w:r w:rsidRPr="005B5E27">
              <w:rPr>
                <w:color w:val="FF0000"/>
                <w:sz w:val="20"/>
                <w:szCs w:val="20"/>
              </w:rPr>
              <w:t>.</w:t>
            </w:r>
          </w:p>
        </w:tc>
        <w:tc>
          <w:tcPr>
            <w:tcW w:w="357" w:type="pct"/>
            <w:tcBorders>
              <w:top w:val="nil"/>
              <w:left w:val="nil"/>
              <w:bottom w:val="single" w:sz="4" w:space="0" w:color="auto"/>
              <w:right w:val="single" w:sz="4" w:space="0" w:color="auto"/>
            </w:tcBorders>
            <w:shd w:val="clear" w:color="auto" w:fill="auto"/>
            <w:noWrap/>
            <w:vAlign w:val="center"/>
            <w:hideMark/>
          </w:tcPr>
          <w:p w14:paraId="1B1F1BD0" w14:textId="77777777" w:rsidR="002071FC" w:rsidRPr="005B5E27" w:rsidRDefault="002071FC" w:rsidP="000846E4">
            <w:pPr>
              <w:jc w:val="center"/>
              <w:rPr>
                <w:rFonts w:ascii="Wingdings" w:hAnsi="Wingdings" w:cs="Calibri"/>
                <w:color w:val="FF0000"/>
                <w:sz w:val="20"/>
                <w:szCs w:val="20"/>
              </w:rPr>
            </w:pPr>
          </w:p>
        </w:tc>
        <w:tc>
          <w:tcPr>
            <w:tcW w:w="292" w:type="pct"/>
            <w:tcBorders>
              <w:top w:val="nil"/>
              <w:left w:val="nil"/>
              <w:bottom w:val="single" w:sz="4" w:space="0" w:color="auto"/>
              <w:right w:val="single" w:sz="4" w:space="0" w:color="auto"/>
            </w:tcBorders>
            <w:shd w:val="clear" w:color="auto" w:fill="auto"/>
            <w:noWrap/>
            <w:vAlign w:val="center"/>
            <w:hideMark/>
          </w:tcPr>
          <w:p w14:paraId="137ABC6D" w14:textId="77777777" w:rsidR="002071FC" w:rsidRPr="00850D38" w:rsidRDefault="002071FC" w:rsidP="000846E4">
            <w:pPr>
              <w:jc w:val="center"/>
              <w:rPr>
                <w:sz w:val="20"/>
                <w:szCs w:val="20"/>
              </w:rPr>
            </w:pPr>
            <w:r>
              <w:rPr>
                <w:sz w:val="20"/>
                <w:szCs w:val="20"/>
              </w:rPr>
              <w:t>X</w:t>
            </w:r>
          </w:p>
        </w:tc>
        <w:tc>
          <w:tcPr>
            <w:tcW w:w="357" w:type="pct"/>
            <w:tcBorders>
              <w:top w:val="nil"/>
              <w:left w:val="nil"/>
              <w:bottom w:val="single" w:sz="4" w:space="0" w:color="auto"/>
              <w:right w:val="single" w:sz="4" w:space="0" w:color="auto"/>
            </w:tcBorders>
            <w:shd w:val="clear" w:color="auto" w:fill="auto"/>
            <w:noWrap/>
            <w:vAlign w:val="center"/>
            <w:hideMark/>
          </w:tcPr>
          <w:p w14:paraId="669B6E79" w14:textId="77777777" w:rsidR="002071FC" w:rsidRPr="00850D38" w:rsidRDefault="002071FC" w:rsidP="000846E4">
            <w:pPr>
              <w:jc w:val="center"/>
              <w:rPr>
                <w:sz w:val="20"/>
                <w:szCs w:val="20"/>
              </w:rPr>
            </w:pPr>
          </w:p>
        </w:tc>
        <w:tc>
          <w:tcPr>
            <w:tcW w:w="325" w:type="pct"/>
            <w:tcBorders>
              <w:top w:val="nil"/>
              <w:left w:val="nil"/>
              <w:bottom w:val="single" w:sz="4" w:space="0" w:color="auto"/>
              <w:right w:val="single" w:sz="4" w:space="0" w:color="auto"/>
            </w:tcBorders>
            <w:shd w:val="clear" w:color="auto" w:fill="auto"/>
            <w:noWrap/>
            <w:vAlign w:val="center"/>
            <w:hideMark/>
          </w:tcPr>
          <w:p w14:paraId="73E9FFBB" w14:textId="77777777" w:rsidR="002071FC" w:rsidRPr="00850D38" w:rsidRDefault="002071FC" w:rsidP="000846E4">
            <w:pPr>
              <w:jc w:val="center"/>
              <w:rPr>
                <w:sz w:val="20"/>
                <w:szCs w:val="20"/>
              </w:rPr>
            </w:pPr>
          </w:p>
        </w:tc>
        <w:tc>
          <w:tcPr>
            <w:tcW w:w="423" w:type="pct"/>
            <w:tcBorders>
              <w:top w:val="nil"/>
              <w:left w:val="nil"/>
              <w:bottom w:val="single" w:sz="4" w:space="0" w:color="auto"/>
              <w:right w:val="single" w:sz="4" w:space="0" w:color="auto"/>
            </w:tcBorders>
            <w:shd w:val="clear" w:color="auto" w:fill="auto"/>
            <w:noWrap/>
            <w:vAlign w:val="center"/>
            <w:hideMark/>
          </w:tcPr>
          <w:p w14:paraId="730498B9" w14:textId="77777777" w:rsidR="002071FC" w:rsidRPr="00850D38" w:rsidRDefault="002071FC" w:rsidP="000846E4">
            <w:pPr>
              <w:jc w:val="center"/>
              <w:rPr>
                <w:sz w:val="20"/>
                <w:szCs w:val="20"/>
              </w:rPr>
            </w:pPr>
          </w:p>
        </w:tc>
        <w:tc>
          <w:tcPr>
            <w:tcW w:w="324" w:type="pct"/>
            <w:tcBorders>
              <w:top w:val="nil"/>
              <w:left w:val="nil"/>
              <w:bottom w:val="single" w:sz="4" w:space="0" w:color="auto"/>
              <w:right w:val="single" w:sz="8" w:space="0" w:color="auto"/>
            </w:tcBorders>
            <w:shd w:val="clear" w:color="auto" w:fill="auto"/>
            <w:noWrap/>
            <w:vAlign w:val="center"/>
          </w:tcPr>
          <w:p w14:paraId="1263F1B6" w14:textId="77777777" w:rsidR="002071FC" w:rsidRPr="00850D38" w:rsidRDefault="002071FC" w:rsidP="000846E4">
            <w:pPr>
              <w:jc w:val="center"/>
              <w:rPr>
                <w:sz w:val="20"/>
                <w:szCs w:val="20"/>
              </w:rPr>
            </w:pPr>
            <w:r>
              <w:rPr>
                <w:sz w:val="20"/>
                <w:szCs w:val="20"/>
              </w:rPr>
              <w:t>X</w:t>
            </w:r>
          </w:p>
        </w:tc>
        <w:tc>
          <w:tcPr>
            <w:tcW w:w="325" w:type="pct"/>
            <w:tcBorders>
              <w:top w:val="nil"/>
              <w:left w:val="nil"/>
              <w:bottom w:val="single" w:sz="4" w:space="0" w:color="auto"/>
              <w:right w:val="single" w:sz="8" w:space="0" w:color="auto"/>
            </w:tcBorders>
          </w:tcPr>
          <w:p w14:paraId="1F3C9A60" w14:textId="77777777" w:rsidR="002071FC" w:rsidRPr="005B5E27" w:rsidRDefault="002071FC" w:rsidP="000846E4">
            <w:pPr>
              <w:jc w:val="center"/>
              <w:rPr>
                <w:rFonts w:ascii="Wingdings" w:hAnsi="Wingdings" w:cs="Calibri"/>
                <w:color w:val="FF0000"/>
                <w:sz w:val="20"/>
                <w:szCs w:val="20"/>
              </w:rPr>
            </w:pPr>
          </w:p>
        </w:tc>
        <w:tc>
          <w:tcPr>
            <w:tcW w:w="355" w:type="pct"/>
            <w:tcBorders>
              <w:top w:val="nil"/>
              <w:left w:val="nil"/>
              <w:bottom w:val="single" w:sz="4" w:space="0" w:color="auto"/>
              <w:right w:val="single" w:sz="8" w:space="0" w:color="auto"/>
            </w:tcBorders>
          </w:tcPr>
          <w:p w14:paraId="72FB24BF" w14:textId="77777777" w:rsidR="002071FC" w:rsidRPr="005B5E27" w:rsidRDefault="002071FC" w:rsidP="000846E4">
            <w:pPr>
              <w:jc w:val="center"/>
              <w:rPr>
                <w:rFonts w:ascii="Wingdings" w:hAnsi="Wingdings" w:cs="Calibri"/>
                <w:color w:val="FF0000"/>
                <w:sz w:val="20"/>
                <w:szCs w:val="20"/>
              </w:rPr>
            </w:pPr>
          </w:p>
        </w:tc>
      </w:tr>
    </w:tbl>
    <w:p w14:paraId="664798EA" w14:textId="77777777" w:rsidR="002071FC" w:rsidRPr="000F778B" w:rsidRDefault="002071FC" w:rsidP="0013284F">
      <w:pPr>
        <w:spacing w:line="360" w:lineRule="auto"/>
        <w:jc w:val="center"/>
        <w:rPr>
          <w:b/>
          <w:sz w:val="22"/>
          <w:szCs w:val="20"/>
        </w:rPr>
      </w:pPr>
      <w:r w:rsidRPr="000F778B">
        <w:rPr>
          <w:b/>
          <w:sz w:val="22"/>
          <w:szCs w:val="20"/>
        </w:rPr>
        <w:t>Table 5.3: Actions/Projects to Reduce Loss Potential of Infrastructure to Flood Hazards</w:t>
      </w:r>
    </w:p>
    <w:tbl>
      <w:tblPr>
        <w:tblW w:w="5157" w:type="pct"/>
        <w:tblInd w:w="-252" w:type="dxa"/>
        <w:tblLayout w:type="fixed"/>
        <w:tblLook w:val="04A0" w:firstRow="1" w:lastRow="0" w:firstColumn="1" w:lastColumn="0" w:noHBand="0" w:noVBand="1"/>
      </w:tblPr>
      <w:tblGrid>
        <w:gridCol w:w="2938"/>
        <w:gridCol w:w="2522"/>
        <w:gridCol w:w="1081"/>
        <w:gridCol w:w="721"/>
        <w:gridCol w:w="993"/>
        <w:gridCol w:w="897"/>
        <w:gridCol w:w="1169"/>
        <w:gridCol w:w="900"/>
        <w:gridCol w:w="988"/>
        <w:gridCol w:w="1137"/>
      </w:tblGrid>
      <w:tr w:rsidR="0013284F" w:rsidRPr="005B5E27" w14:paraId="73CF842D" w14:textId="77777777" w:rsidTr="0013284F">
        <w:trPr>
          <w:trHeight w:val="315"/>
        </w:trPr>
        <w:tc>
          <w:tcPr>
            <w:tcW w:w="1101"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63C22611" w14:textId="77777777" w:rsidR="002071FC" w:rsidRPr="00850D38" w:rsidRDefault="002071FC" w:rsidP="000846E4">
            <w:pPr>
              <w:jc w:val="center"/>
              <w:rPr>
                <w:b/>
                <w:bCs/>
                <w:sz w:val="20"/>
                <w:szCs w:val="20"/>
              </w:rPr>
            </w:pPr>
            <w:r w:rsidRPr="00850D38">
              <w:rPr>
                <w:b/>
                <w:bCs/>
                <w:sz w:val="20"/>
                <w:szCs w:val="20"/>
              </w:rPr>
              <w:t>Problem Statements</w:t>
            </w:r>
          </w:p>
        </w:tc>
        <w:tc>
          <w:tcPr>
            <w:tcW w:w="945"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2A3B4AF2" w14:textId="77777777" w:rsidR="002071FC" w:rsidRPr="00850D38" w:rsidRDefault="002071FC" w:rsidP="000846E4">
            <w:pPr>
              <w:jc w:val="center"/>
              <w:rPr>
                <w:b/>
                <w:bCs/>
                <w:sz w:val="20"/>
                <w:szCs w:val="20"/>
              </w:rPr>
            </w:pPr>
            <w:r w:rsidRPr="00850D38">
              <w:rPr>
                <w:b/>
                <w:bCs/>
                <w:sz w:val="20"/>
                <w:szCs w:val="20"/>
              </w:rPr>
              <w:t>Actions</w:t>
            </w:r>
          </w:p>
        </w:tc>
        <w:tc>
          <w:tcPr>
            <w:tcW w:w="405"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FB6E78D"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Bradley</w:t>
            </w:r>
          </w:p>
        </w:tc>
        <w:tc>
          <w:tcPr>
            <w:tcW w:w="270"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6DDEA8E"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w:t>
            </w:r>
          </w:p>
        </w:tc>
        <w:tc>
          <w:tcPr>
            <w:tcW w:w="37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A7C3DB9"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Garden City</w:t>
            </w:r>
          </w:p>
        </w:tc>
        <w:tc>
          <w:tcPr>
            <w:tcW w:w="336"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B58D0E0"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Naples</w:t>
            </w:r>
          </w:p>
        </w:tc>
        <w:tc>
          <w:tcPr>
            <w:tcW w:w="43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9520614"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Raymond</w:t>
            </w:r>
          </w:p>
        </w:tc>
        <w:tc>
          <w:tcPr>
            <w:tcW w:w="337"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3AC00BE7"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Vienna</w:t>
            </w:r>
          </w:p>
        </w:tc>
        <w:tc>
          <w:tcPr>
            <w:tcW w:w="370" w:type="pct"/>
            <w:tcBorders>
              <w:top w:val="single" w:sz="8" w:space="0" w:color="auto"/>
              <w:left w:val="nil"/>
              <w:bottom w:val="single" w:sz="8" w:space="0" w:color="auto"/>
              <w:right w:val="single" w:sz="8" w:space="0" w:color="auto"/>
            </w:tcBorders>
            <w:shd w:val="clear" w:color="auto" w:fill="D9D9D9" w:themeFill="background1" w:themeFillShade="D9"/>
          </w:tcPr>
          <w:p w14:paraId="74956033"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Willow Lake</w:t>
            </w:r>
          </w:p>
        </w:tc>
        <w:tc>
          <w:tcPr>
            <w:tcW w:w="426" w:type="pct"/>
            <w:tcBorders>
              <w:top w:val="single" w:sz="8" w:space="0" w:color="auto"/>
              <w:left w:val="nil"/>
              <w:bottom w:val="single" w:sz="8" w:space="0" w:color="auto"/>
              <w:right w:val="single" w:sz="8" w:space="0" w:color="auto"/>
            </w:tcBorders>
            <w:shd w:val="clear" w:color="auto" w:fill="D9D9D9" w:themeFill="background1" w:themeFillShade="D9"/>
          </w:tcPr>
          <w:p w14:paraId="21988914"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 County</w:t>
            </w:r>
          </w:p>
        </w:tc>
      </w:tr>
      <w:tr w:rsidR="0013284F" w:rsidRPr="00850D38" w14:paraId="47B5E84B" w14:textId="77777777" w:rsidTr="0013284F">
        <w:trPr>
          <w:trHeight w:val="430"/>
        </w:trPr>
        <w:tc>
          <w:tcPr>
            <w:tcW w:w="1101" w:type="pct"/>
            <w:vMerge w:val="restart"/>
            <w:tcBorders>
              <w:top w:val="nil"/>
              <w:left w:val="single" w:sz="8" w:space="0" w:color="auto"/>
              <w:right w:val="single" w:sz="4" w:space="0" w:color="auto"/>
            </w:tcBorders>
            <w:shd w:val="clear" w:color="auto" w:fill="auto"/>
            <w:vAlign w:val="center"/>
            <w:hideMark/>
          </w:tcPr>
          <w:p w14:paraId="7B0EB039" w14:textId="77777777" w:rsidR="002071FC" w:rsidRPr="00850D38" w:rsidRDefault="002071FC" w:rsidP="000846E4">
            <w:pPr>
              <w:jc w:val="center"/>
              <w:rPr>
                <w:sz w:val="20"/>
                <w:szCs w:val="20"/>
              </w:rPr>
            </w:pPr>
            <w:r w:rsidRPr="00850D38">
              <w:rPr>
                <w:sz w:val="20"/>
                <w:szCs w:val="20"/>
              </w:rPr>
              <w:t>Many roads and bridges were built prior to identification of flood hazard areas</w:t>
            </w:r>
          </w:p>
        </w:tc>
        <w:tc>
          <w:tcPr>
            <w:tcW w:w="945" w:type="pct"/>
            <w:tcBorders>
              <w:top w:val="nil"/>
              <w:left w:val="nil"/>
              <w:bottom w:val="single" w:sz="4" w:space="0" w:color="auto"/>
              <w:right w:val="single" w:sz="4" w:space="0" w:color="auto"/>
            </w:tcBorders>
            <w:shd w:val="clear" w:color="auto" w:fill="auto"/>
            <w:noWrap/>
            <w:vAlign w:val="center"/>
            <w:hideMark/>
          </w:tcPr>
          <w:p w14:paraId="7D8B80E6" w14:textId="77777777" w:rsidR="002071FC" w:rsidRPr="00850D38" w:rsidRDefault="002071FC" w:rsidP="000846E4">
            <w:pPr>
              <w:jc w:val="center"/>
              <w:rPr>
                <w:sz w:val="20"/>
                <w:szCs w:val="20"/>
              </w:rPr>
            </w:pPr>
            <w:r w:rsidRPr="00850D38">
              <w:rPr>
                <w:sz w:val="20"/>
                <w:szCs w:val="20"/>
              </w:rPr>
              <w:t>Replace and raise bridges</w:t>
            </w:r>
          </w:p>
        </w:tc>
        <w:tc>
          <w:tcPr>
            <w:tcW w:w="405" w:type="pct"/>
            <w:tcBorders>
              <w:top w:val="nil"/>
              <w:left w:val="nil"/>
              <w:bottom w:val="single" w:sz="4" w:space="0" w:color="auto"/>
              <w:right w:val="single" w:sz="4" w:space="0" w:color="auto"/>
            </w:tcBorders>
            <w:shd w:val="clear" w:color="auto" w:fill="auto"/>
            <w:noWrap/>
            <w:vAlign w:val="center"/>
            <w:hideMark/>
          </w:tcPr>
          <w:p w14:paraId="6BDD040B" w14:textId="77777777" w:rsidR="002071FC" w:rsidRPr="00850D38" w:rsidRDefault="002071FC" w:rsidP="000846E4">
            <w:pPr>
              <w:jc w:val="center"/>
              <w:rPr>
                <w:color w:val="000000" w:themeColor="text1"/>
                <w:sz w:val="20"/>
                <w:szCs w:val="20"/>
              </w:rPr>
            </w:pPr>
          </w:p>
        </w:tc>
        <w:tc>
          <w:tcPr>
            <w:tcW w:w="270" w:type="pct"/>
            <w:tcBorders>
              <w:top w:val="nil"/>
              <w:left w:val="nil"/>
              <w:bottom w:val="single" w:sz="4" w:space="0" w:color="auto"/>
              <w:right w:val="single" w:sz="4" w:space="0" w:color="auto"/>
            </w:tcBorders>
            <w:shd w:val="clear" w:color="auto" w:fill="auto"/>
            <w:noWrap/>
            <w:vAlign w:val="center"/>
            <w:hideMark/>
          </w:tcPr>
          <w:p w14:paraId="18F10A04" w14:textId="77777777" w:rsidR="002071FC" w:rsidRPr="00850D38" w:rsidRDefault="002071FC" w:rsidP="000846E4">
            <w:pPr>
              <w:jc w:val="center"/>
              <w:rPr>
                <w:color w:val="000000" w:themeColor="text1"/>
                <w:sz w:val="20"/>
                <w:szCs w:val="20"/>
              </w:rPr>
            </w:pPr>
          </w:p>
        </w:tc>
        <w:tc>
          <w:tcPr>
            <w:tcW w:w="372" w:type="pct"/>
            <w:tcBorders>
              <w:top w:val="nil"/>
              <w:left w:val="nil"/>
              <w:bottom w:val="single" w:sz="4" w:space="0" w:color="auto"/>
              <w:right w:val="single" w:sz="4" w:space="0" w:color="auto"/>
            </w:tcBorders>
            <w:shd w:val="clear" w:color="auto" w:fill="auto"/>
            <w:noWrap/>
            <w:vAlign w:val="center"/>
            <w:hideMark/>
          </w:tcPr>
          <w:p w14:paraId="721A0435" w14:textId="77777777" w:rsidR="002071FC" w:rsidRPr="00850D38" w:rsidRDefault="002071FC" w:rsidP="000846E4">
            <w:pPr>
              <w:jc w:val="center"/>
              <w:rPr>
                <w:color w:val="000000" w:themeColor="text1"/>
                <w:sz w:val="20"/>
                <w:szCs w:val="20"/>
              </w:rPr>
            </w:pPr>
          </w:p>
        </w:tc>
        <w:tc>
          <w:tcPr>
            <w:tcW w:w="336" w:type="pct"/>
            <w:tcBorders>
              <w:top w:val="nil"/>
              <w:left w:val="nil"/>
              <w:bottom w:val="single" w:sz="4" w:space="0" w:color="auto"/>
              <w:right w:val="single" w:sz="4" w:space="0" w:color="auto"/>
            </w:tcBorders>
            <w:shd w:val="clear" w:color="auto" w:fill="auto"/>
            <w:noWrap/>
            <w:vAlign w:val="center"/>
            <w:hideMark/>
          </w:tcPr>
          <w:p w14:paraId="6B204D67" w14:textId="77777777" w:rsidR="002071FC" w:rsidRPr="00850D38" w:rsidRDefault="002071FC" w:rsidP="000846E4">
            <w:pPr>
              <w:jc w:val="center"/>
              <w:rPr>
                <w:color w:val="000000" w:themeColor="text1"/>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14:paraId="514654D7" w14:textId="77777777" w:rsidR="002071FC" w:rsidRPr="00850D38" w:rsidRDefault="002071FC" w:rsidP="000846E4">
            <w:pPr>
              <w:jc w:val="center"/>
              <w:rPr>
                <w:color w:val="000000" w:themeColor="text1"/>
                <w:sz w:val="20"/>
                <w:szCs w:val="20"/>
              </w:rPr>
            </w:pPr>
          </w:p>
        </w:tc>
        <w:tc>
          <w:tcPr>
            <w:tcW w:w="337" w:type="pct"/>
            <w:tcBorders>
              <w:top w:val="nil"/>
              <w:left w:val="nil"/>
              <w:bottom w:val="single" w:sz="4" w:space="0" w:color="auto"/>
              <w:right w:val="single" w:sz="8" w:space="0" w:color="auto"/>
            </w:tcBorders>
            <w:shd w:val="clear" w:color="auto" w:fill="auto"/>
            <w:noWrap/>
            <w:vAlign w:val="center"/>
          </w:tcPr>
          <w:p w14:paraId="12318FA7" w14:textId="77777777" w:rsidR="002071FC" w:rsidRPr="00850D38" w:rsidRDefault="002071FC" w:rsidP="000846E4">
            <w:pPr>
              <w:jc w:val="center"/>
              <w:rPr>
                <w:color w:val="000000" w:themeColor="text1"/>
                <w:sz w:val="20"/>
                <w:szCs w:val="20"/>
              </w:rPr>
            </w:pPr>
          </w:p>
        </w:tc>
        <w:tc>
          <w:tcPr>
            <w:tcW w:w="370" w:type="pct"/>
            <w:tcBorders>
              <w:top w:val="nil"/>
              <w:left w:val="nil"/>
              <w:bottom w:val="single" w:sz="4" w:space="0" w:color="auto"/>
              <w:right w:val="single" w:sz="8" w:space="0" w:color="auto"/>
            </w:tcBorders>
            <w:vAlign w:val="center"/>
          </w:tcPr>
          <w:p w14:paraId="1260C174" w14:textId="77777777" w:rsidR="002071FC" w:rsidRPr="00850D38" w:rsidRDefault="002071FC" w:rsidP="000846E4">
            <w:pPr>
              <w:jc w:val="center"/>
              <w:rPr>
                <w:color w:val="000000" w:themeColor="text1"/>
                <w:sz w:val="20"/>
                <w:szCs w:val="20"/>
              </w:rPr>
            </w:pPr>
          </w:p>
        </w:tc>
        <w:tc>
          <w:tcPr>
            <w:tcW w:w="426" w:type="pct"/>
            <w:tcBorders>
              <w:top w:val="nil"/>
              <w:left w:val="nil"/>
              <w:bottom w:val="single" w:sz="4" w:space="0" w:color="auto"/>
              <w:right w:val="single" w:sz="8" w:space="0" w:color="auto"/>
            </w:tcBorders>
            <w:vAlign w:val="center"/>
          </w:tcPr>
          <w:p w14:paraId="24EA3311" w14:textId="77777777" w:rsidR="002071FC" w:rsidRPr="00850D38" w:rsidRDefault="002071FC" w:rsidP="000846E4">
            <w:pPr>
              <w:jc w:val="center"/>
              <w:rPr>
                <w:color w:val="000000" w:themeColor="text1"/>
                <w:sz w:val="20"/>
                <w:szCs w:val="20"/>
              </w:rPr>
            </w:pPr>
            <w:r>
              <w:rPr>
                <w:color w:val="000000" w:themeColor="text1"/>
                <w:sz w:val="20"/>
                <w:szCs w:val="20"/>
              </w:rPr>
              <w:t>X</w:t>
            </w:r>
          </w:p>
        </w:tc>
      </w:tr>
      <w:tr w:rsidR="0013284F" w:rsidRPr="00850D38" w14:paraId="08D13DD1" w14:textId="77777777" w:rsidTr="0013284F">
        <w:trPr>
          <w:trHeight w:val="449"/>
        </w:trPr>
        <w:tc>
          <w:tcPr>
            <w:tcW w:w="1101" w:type="pct"/>
            <w:vMerge/>
            <w:tcBorders>
              <w:left w:val="single" w:sz="8" w:space="0" w:color="auto"/>
              <w:bottom w:val="single" w:sz="4" w:space="0" w:color="auto"/>
              <w:right w:val="single" w:sz="4" w:space="0" w:color="auto"/>
            </w:tcBorders>
            <w:shd w:val="clear" w:color="auto" w:fill="auto"/>
            <w:vAlign w:val="center"/>
            <w:hideMark/>
          </w:tcPr>
          <w:p w14:paraId="289D6C46" w14:textId="77777777" w:rsidR="002071FC" w:rsidRPr="00850D38" w:rsidRDefault="002071FC" w:rsidP="000846E4">
            <w:pPr>
              <w:jc w:val="center"/>
              <w:rPr>
                <w:sz w:val="20"/>
                <w:szCs w:val="20"/>
              </w:rPr>
            </w:pPr>
          </w:p>
        </w:tc>
        <w:tc>
          <w:tcPr>
            <w:tcW w:w="945" w:type="pct"/>
            <w:tcBorders>
              <w:top w:val="nil"/>
              <w:left w:val="nil"/>
              <w:bottom w:val="single" w:sz="4" w:space="0" w:color="auto"/>
              <w:right w:val="single" w:sz="4" w:space="0" w:color="auto"/>
            </w:tcBorders>
            <w:shd w:val="clear" w:color="auto" w:fill="auto"/>
            <w:noWrap/>
            <w:vAlign w:val="center"/>
            <w:hideMark/>
          </w:tcPr>
          <w:p w14:paraId="3A4F89E7" w14:textId="77777777" w:rsidR="002071FC" w:rsidRPr="00850D38" w:rsidRDefault="002071FC" w:rsidP="000846E4">
            <w:pPr>
              <w:jc w:val="center"/>
              <w:rPr>
                <w:sz w:val="20"/>
                <w:szCs w:val="20"/>
              </w:rPr>
            </w:pPr>
            <w:r w:rsidRPr="00850D38">
              <w:rPr>
                <w:sz w:val="20"/>
                <w:szCs w:val="20"/>
              </w:rPr>
              <w:t>Elevating roads in flood-prone areas</w:t>
            </w:r>
          </w:p>
        </w:tc>
        <w:tc>
          <w:tcPr>
            <w:tcW w:w="405" w:type="pct"/>
            <w:tcBorders>
              <w:top w:val="nil"/>
              <w:left w:val="nil"/>
              <w:bottom w:val="single" w:sz="4" w:space="0" w:color="auto"/>
              <w:right w:val="single" w:sz="4" w:space="0" w:color="auto"/>
            </w:tcBorders>
            <w:shd w:val="clear" w:color="auto" w:fill="auto"/>
            <w:noWrap/>
            <w:vAlign w:val="center"/>
            <w:hideMark/>
          </w:tcPr>
          <w:p w14:paraId="186A3FE8"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270" w:type="pct"/>
            <w:tcBorders>
              <w:top w:val="nil"/>
              <w:left w:val="nil"/>
              <w:bottom w:val="single" w:sz="4" w:space="0" w:color="auto"/>
              <w:right w:val="single" w:sz="4" w:space="0" w:color="auto"/>
            </w:tcBorders>
            <w:shd w:val="clear" w:color="auto" w:fill="auto"/>
            <w:noWrap/>
            <w:vAlign w:val="center"/>
            <w:hideMark/>
          </w:tcPr>
          <w:p w14:paraId="3F226AB8"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372" w:type="pct"/>
            <w:tcBorders>
              <w:top w:val="nil"/>
              <w:left w:val="nil"/>
              <w:bottom w:val="single" w:sz="4" w:space="0" w:color="auto"/>
              <w:right w:val="single" w:sz="4" w:space="0" w:color="auto"/>
            </w:tcBorders>
            <w:shd w:val="clear" w:color="auto" w:fill="auto"/>
            <w:noWrap/>
            <w:vAlign w:val="center"/>
            <w:hideMark/>
          </w:tcPr>
          <w:p w14:paraId="2664DA9B"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336" w:type="pct"/>
            <w:tcBorders>
              <w:top w:val="nil"/>
              <w:left w:val="nil"/>
              <w:bottom w:val="single" w:sz="4" w:space="0" w:color="auto"/>
              <w:right w:val="single" w:sz="4" w:space="0" w:color="auto"/>
            </w:tcBorders>
            <w:shd w:val="clear" w:color="auto" w:fill="auto"/>
            <w:noWrap/>
            <w:vAlign w:val="center"/>
            <w:hideMark/>
          </w:tcPr>
          <w:p w14:paraId="062323E9"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438" w:type="pct"/>
            <w:tcBorders>
              <w:top w:val="nil"/>
              <w:left w:val="nil"/>
              <w:bottom w:val="single" w:sz="4" w:space="0" w:color="auto"/>
              <w:right w:val="single" w:sz="4" w:space="0" w:color="auto"/>
            </w:tcBorders>
            <w:shd w:val="clear" w:color="auto" w:fill="auto"/>
            <w:noWrap/>
            <w:vAlign w:val="center"/>
            <w:hideMark/>
          </w:tcPr>
          <w:p w14:paraId="0D254C95"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337" w:type="pct"/>
            <w:tcBorders>
              <w:top w:val="nil"/>
              <w:left w:val="nil"/>
              <w:bottom w:val="single" w:sz="4" w:space="0" w:color="auto"/>
              <w:right w:val="single" w:sz="8" w:space="0" w:color="auto"/>
            </w:tcBorders>
            <w:shd w:val="clear" w:color="auto" w:fill="auto"/>
            <w:noWrap/>
            <w:vAlign w:val="center"/>
          </w:tcPr>
          <w:p w14:paraId="6AF7A6AD"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370" w:type="pct"/>
            <w:tcBorders>
              <w:top w:val="nil"/>
              <w:left w:val="nil"/>
              <w:bottom w:val="single" w:sz="4" w:space="0" w:color="auto"/>
              <w:right w:val="single" w:sz="8" w:space="0" w:color="auto"/>
            </w:tcBorders>
            <w:vAlign w:val="center"/>
          </w:tcPr>
          <w:p w14:paraId="39C21DAE" w14:textId="77777777" w:rsidR="002071FC" w:rsidRPr="00850D38" w:rsidRDefault="002071FC" w:rsidP="000846E4">
            <w:pPr>
              <w:jc w:val="center"/>
              <w:rPr>
                <w:color w:val="000000" w:themeColor="text1"/>
                <w:sz w:val="20"/>
                <w:szCs w:val="20"/>
              </w:rPr>
            </w:pPr>
            <w:r>
              <w:rPr>
                <w:color w:val="000000" w:themeColor="text1"/>
                <w:sz w:val="20"/>
                <w:szCs w:val="20"/>
              </w:rPr>
              <w:t>X</w:t>
            </w:r>
          </w:p>
        </w:tc>
        <w:tc>
          <w:tcPr>
            <w:tcW w:w="426" w:type="pct"/>
            <w:tcBorders>
              <w:top w:val="nil"/>
              <w:left w:val="nil"/>
              <w:bottom w:val="single" w:sz="4" w:space="0" w:color="auto"/>
              <w:right w:val="single" w:sz="8" w:space="0" w:color="auto"/>
            </w:tcBorders>
            <w:vAlign w:val="center"/>
          </w:tcPr>
          <w:p w14:paraId="66F9662A" w14:textId="77777777" w:rsidR="002071FC" w:rsidRPr="00850D38" w:rsidRDefault="002071FC" w:rsidP="000846E4">
            <w:pPr>
              <w:jc w:val="center"/>
              <w:rPr>
                <w:color w:val="000000" w:themeColor="text1"/>
                <w:sz w:val="20"/>
                <w:szCs w:val="20"/>
              </w:rPr>
            </w:pPr>
            <w:r>
              <w:rPr>
                <w:color w:val="000000" w:themeColor="text1"/>
                <w:sz w:val="20"/>
                <w:szCs w:val="20"/>
              </w:rPr>
              <w:t>X</w:t>
            </w:r>
          </w:p>
        </w:tc>
      </w:tr>
      <w:tr w:rsidR="0013284F" w:rsidRPr="00850D38" w14:paraId="7252E011" w14:textId="77777777" w:rsidTr="0013284F">
        <w:trPr>
          <w:trHeight w:val="600"/>
        </w:trPr>
        <w:tc>
          <w:tcPr>
            <w:tcW w:w="1101" w:type="pct"/>
            <w:tcBorders>
              <w:top w:val="nil"/>
              <w:left w:val="single" w:sz="8" w:space="0" w:color="auto"/>
              <w:bottom w:val="single" w:sz="4" w:space="0" w:color="auto"/>
              <w:right w:val="single" w:sz="4" w:space="0" w:color="auto"/>
            </w:tcBorders>
            <w:shd w:val="clear" w:color="auto" w:fill="auto"/>
            <w:vAlign w:val="center"/>
            <w:hideMark/>
          </w:tcPr>
          <w:p w14:paraId="5E3D2542" w14:textId="77777777" w:rsidR="002071FC" w:rsidRPr="00850D38" w:rsidRDefault="002071FC" w:rsidP="000846E4">
            <w:pPr>
              <w:jc w:val="center"/>
              <w:rPr>
                <w:sz w:val="20"/>
                <w:szCs w:val="20"/>
              </w:rPr>
            </w:pPr>
            <w:r w:rsidRPr="00850D38">
              <w:rPr>
                <w:sz w:val="20"/>
                <w:szCs w:val="20"/>
              </w:rPr>
              <w:t>Structures constructed in the floodplain prior to identification of flood hazard areas</w:t>
            </w:r>
          </w:p>
        </w:tc>
        <w:tc>
          <w:tcPr>
            <w:tcW w:w="945" w:type="pct"/>
            <w:tcBorders>
              <w:top w:val="nil"/>
              <w:left w:val="nil"/>
              <w:bottom w:val="single" w:sz="4" w:space="0" w:color="auto"/>
              <w:right w:val="single" w:sz="4" w:space="0" w:color="auto"/>
            </w:tcBorders>
            <w:shd w:val="clear" w:color="auto" w:fill="auto"/>
            <w:noWrap/>
            <w:vAlign w:val="center"/>
            <w:hideMark/>
          </w:tcPr>
          <w:p w14:paraId="6ACB46DE" w14:textId="77777777" w:rsidR="002071FC" w:rsidRPr="00850D38" w:rsidRDefault="002071FC" w:rsidP="000846E4">
            <w:pPr>
              <w:jc w:val="center"/>
              <w:rPr>
                <w:sz w:val="20"/>
                <w:szCs w:val="20"/>
              </w:rPr>
            </w:pPr>
            <w:r w:rsidRPr="00850D38">
              <w:rPr>
                <w:sz w:val="20"/>
                <w:szCs w:val="20"/>
              </w:rPr>
              <w:t>Making structural retrofits to infrastructure</w:t>
            </w:r>
          </w:p>
        </w:tc>
        <w:tc>
          <w:tcPr>
            <w:tcW w:w="405" w:type="pct"/>
            <w:tcBorders>
              <w:top w:val="nil"/>
              <w:left w:val="nil"/>
              <w:bottom w:val="single" w:sz="4" w:space="0" w:color="auto"/>
              <w:right w:val="single" w:sz="4" w:space="0" w:color="auto"/>
            </w:tcBorders>
            <w:shd w:val="clear" w:color="auto" w:fill="auto"/>
            <w:noWrap/>
            <w:vAlign w:val="center"/>
            <w:hideMark/>
          </w:tcPr>
          <w:p w14:paraId="136A9016"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270" w:type="pct"/>
            <w:tcBorders>
              <w:top w:val="nil"/>
              <w:left w:val="nil"/>
              <w:bottom w:val="single" w:sz="4" w:space="0" w:color="auto"/>
              <w:right w:val="single" w:sz="4" w:space="0" w:color="auto"/>
            </w:tcBorders>
            <w:shd w:val="clear" w:color="auto" w:fill="auto"/>
            <w:noWrap/>
            <w:vAlign w:val="center"/>
            <w:hideMark/>
          </w:tcPr>
          <w:p w14:paraId="7A2662F2"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372" w:type="pct"/>
            <w:tcBorders>
              <w:top w:val="nil"/>
              <w:left w:val="nil"/>
              <w:bottom w:val="single" w:sz="4" w:space="0" w:color="auto"/>
              <w:right w:val="single" w:sz="4" w:space="0" w:color="auto"/>
            </w:tcBorders>
            <w:shd w:val="clear" w:color="auto" w:fill="auto"/>
            <w:noWrap/>
            <w:vAlign w:val="center"/>
            <w:hideMark/>
          </w:tcPr>
          <w:p w14:paraId="2DAEDEA4"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336" w:type="pct"/>
            <w:tcBorders>
              <w:top w:val="nil"/>
              <w:left w:val="nil"/>
              <w:bottom w:val="single" w:sz="4" w:space="0" w:color="auto"/>
              <w:right w:val="single" w:sz="4" w:space="0" w:color="auto"/>
            </w:tcBorders>
            <w:shd w:val="clear" w:color="auto" w:fill="auto"/>
            <w:noWrap/>
            <w:vAlign w:val="center"/>
            <w:hideMark/>
          </w:tcPr>
          <w:p w14:paraId="28A015D1"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438" w:type="pct"/>
            <w:tcBorders>
              <w:top w:val="nil"/>
              <w:left w:val="nil"/>
              <w:bottom w:val="single" w:sz="4" w:space="0" w:color="auto"/>
              <w:right w:val="single" w:sz="4" w:space="0" w:color="auto"/>
            </w:tcBorders>
            <w:shd w:val="clear" w:color="auto" w:fill="auto"/>
            <w:noWrap/>
            <w:vAlign w:val="center"/>
            <w:hideMark/>
          </w:tcPr>
          <w:p w14:paraId="2071BD68"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337" w:type="pct"/>
            <w:tcBorders>
              <w:top w:val="nil"/>
              <w:left w:val="nil"/>
              <w:bottom w:val="single" w:sz="4" w:space="0" w:color="auto"/>
              <w:right w:val="single" w:sz="8" w:space="0" w:color="auto"/>
            </w:tcBorders>
            <w:shd w:val="clear" w:color="auto" w:fill="auto"/>
            <w:noWrap/>
            <w:vAlign w:val="center"/>
            <w:hideMark/>
          </w:tcPr>
          <w:p w14:paraId="467C0763" w14:textId="77777777" w:rsidR="002071FC" w:rsidRPr="00850D38" w:rsidRDefault="002071FC" w:rsidP="000846E4">
            <w:pPr>
              <w:jc w:val="center"/>
              <w:rPr>
                <w:color w:val="000000" w:themeColor="text1"/>
                <w:sz w:val="20"/>
                <w:szCs w:val="20"/>
              </w:rPr>
            </w:pPr>
            <w:r>
              <w:rPr>
                <w:color w:val="000000" w:themeColor="text1"/>
                <w:sz w:val="20"/>
                <w:szCs w:val="20"/>
              </w:rPr>
              <w:t>X</w:t>
            </w:r>
          </w:p>
        </w:tc>
        <w:tc>
          <w:tcPr>
            <w:tcW w:w="370" w:type="pct"/>
            <w:tcBorders>
              <w:top w:val="nil"/>
              <w:left w:val="nil"/>
              <w:bottom w:val="single" w:sz="4" w:space="0" w:color="auto"/>
              <w:right w:val="single" w:sz="8" w:space="0" w:color="auto"/>
            </w:tcBorders>
            <w:vAlign w:val="center"/>
          </w:tcPr>
          <w:p w14:paraId="1F343B2E" w14:textId="77777777" w:rsidR="002071FC" w:rsidRPr="00850D38" w:rsidRDefault="002071FC" w:rsidP="000846E4">
            <w:pPr>
              <w:jc w:val="center"/>
              <w:rPr>
                <w:color w:val="000000" w:themeColor="text1"/>
                <w:sz w:val="20"/>
                <w:szCs w:val="20"/>
              </w:rPr>
            </w:pPr>
            <w:r>
              <w:rPr>
                <w:color w:val="000000" w:themeColor="text1"/>
                <w:sz w:val="20"/>
                <w:szCs w:val="20"/>
              </w:rPr>
              <w:t>X</w:t>
            </w:r>
          </w:p>
        </w:tc>
        <w:tc>
          <w:tcPr>
            <w:tcW w:w="426" w:type="pct"/>
            <w:tcBorders>
              <w:top w:val="nil"/>
              <w:left w:val="nil"/>
              <w:bottom w:val="single" w:sz="4" w:space="0" w:color="auto"/>
              <w:right w:val="single" w:sz="8" w:space="0" w:color="auto"/>
            </w:tcBorders>
            <w:vAlign w:val="center"/>
          </w:tcPr>
          <w:p w14:paraId="31CF21DD" w14:textId="77777777" w:rsidR="002071FC" w:rsidRPr="00850D38" w:rsidRDefault="002071FC" w:rsidP="000846E4">
            <w:pPr>
              <w:jc w:val="center"/>
              <w:rPr>
                <w:color w:val="000000" w:themeColor="text1"/>
                <w:sz w:val="20"/>
                <w:szCs w:val="20"/>
              </w:rPr>
            </w:pPr>
            <w:r>
              <w:rPr>
                <w:color w:val="000000" w:themeColor="text1"/>
                <w:sz w:val="20"/>
                <w:szCs w:val="20"/>
              </w:rPr>
              <w:t>X</w:t>
            </w:r>
          </w:p>
        </w:tc>
      </w:tr>
    </w:tbl>
    <w:p w14:paraId="706AE2A3" w14:textId="77777777" w:rsidR="002071FC" w:rsidRPr="005B5E27" w:rsidRDefault="002071FC" w:rsidP="002071FC">
      <w:pPr>
        <w:rPr>
          <w:b/>
          <w:color w:val="FF0000"/>
          <w:sz w:val="20"/>
          <w:szCs w:val="20"/>
        </w:rPr>
      </w:pPr>
    </w:p>
    <w:p w14:paraId="2B60D9DE" w14:textId="77777777" w:rsidR="0013284F" w:rsidRDefault="0013284F" w:rsidP="002071FC">
      <w:pPr>
        <w:spacing w:line="360" w:lineRule="auto"/>
        <w:jc w:val="center"/>
        <w:rPr>
          <w:b/>
          <w:sz w:val="20"/>
          <w:szCs w:val="20"/>
        </w:rPr>
      </w:pPr>
    </w:p>
    <w:p w14:paraId="4823E4A3" w14:textId="77777777" w:rsidR="0013284F" w:rsidRDefault="0013284F" w:rsidP="002071FC">
      <w:pPr>
        <w:spacing w:line="360" w:lineRule="auto"/>
        <w:jc w:val="center"/>
        <w:rPr>
          <w:b/>
          <w:sz w:val="20"/>
          <w:szCs w:val="20"/>
        </w:rPr>
      </w:pPr>
    </w:p>
    <w:p w14:paraId="3E248B16" w14:textId="77777777" w:rsidR="0013284F" w:rsidRDefault="0013284F" w:rsidP="002071FC">
      <w:pPr>
        <w:spacing w:line="360" w:lineRule="auto"/>
        <w:jc w:val="center"/>
        <w:rPr>
          <w:b/>
          <w:sz w:val="20"/>
          <w:szCs w:val="20"/>
        </w:rPr>
      </w:pPr>
    </w:p>
    <w:p w14:paraId="520BB7B4" w14:textId="77777777" w:rsidR="0013284F" w:rsidRDefault="0013284F" w:rsidP="002071FC">
      <w:pPr>
        <w:spacing w:line="360" w:lineRule="auto"/>
        <w:jc w:val="center"/>
        <w:rPr>
          <w:b/>
          <w:sz w:val="20"/>
          <w:szCs w:val="20"/>
        </w:rPr>
      </w:pPr>
    </w:p>
    <w:p w14:paraId="7BCB4380" w14:textId="77777777" w:rsidR="0013284F" w:rsidRDefault="0013284F" w:rsidP="002071FC">
      <w:pPr>
        <w:spacing w:line="360" w:lineRule="auto"/>
        <w:jc w:val="center"/>
        <w:rPr>
          <w:b/>
          <w:sz w:val="20"/>
          <w:szCs w:val="20"/>
        </w:rPr>
      </w:pPr>
    </w:p>
    <w:p w14:paraId="7AAA33EE" w14:textId="77777777" w:rsidR="0013284F" w:rsidRDefault="0013284F" w:rsidP="002071FC">
      <w:pPr>
        <w:spacing w:line="360" w:lineRule="auto"/>
        <w:jc w:val="center"/>
        <w:rPr>
          <w:b/>
          <w:sz w:val="20"/>
          <w:szCs w:val="20"/>
        </w:rPr>
      </w:pPr>
    </w:p>
    <w:p w14:paraId="38FA3CD9" w14:textId="77777777" w:rsidR="0013284F" w:rsidRDefault="0013284F" w:rsidP="002071FC">
      <w:pPr>
        <w:spacing w:line="360" w:lineRule="auto"/>
        <w:jc w:val="center"/>
        <w:rPr>
          <w:b/>
          <w:sz w:val="20"/>
          <w:szCs w:val="20"/>
        </w:rPr>
      </w:pPr>
    </w:p>
    <w:p w14:paraId="74C560E1" w14:textId="77777777" w:rsidR="0013284F" w:rsidRDefault="0013284F" w:rsidP="002071FC">
      <w:pPr>
        <w:spacing w:line="360" w:lineRule="auto"/>
        <w:jc w:val="center"/>
        <w:rPr>
          <w:b/>
          <w:sz w:val="20"/>
          <w:szCs w:val="20"/>
        </w:rPr>
      </w:pPr>
    </w:p>
    <w:p w14:paraId="7FAAD279" w14:textId="5481E0FD" w:rsidR="0013284F" w:rsidRDefault="0013284F" w:rsidP="000F778B">
      <w:pPr>
        <w:spacing w:line="360" w:lineRule="auto"/>
        <w:rPr>
          <w:b/>
          <w:sz w:val="20"/>
          <w:szCs w:val="20"/>
        </w:rPr>
      </w:pPr>
    </w:p>
    <w:p w14:paraId="15A12CD2" w14:textId="77777777" w:rsidR="000F778B" w:rsidRDefault="000F778B" w:rsidP="000F778B">
      <w:pPr>
        <w:spacing w:line="360" w:lineRule="auto"/>
        <w:rPr>
          <w:b/>
          <w:sz w:val="20"/>
          <w:szCs w:val="20"/>
        </w:rPr>
      </w:pPr>
    </w:p>
    <w:p w14:paraId="4F8567CC" w14:textId="64F0A9B1" w:rsidR="002071FC" w:rsidRPr="000F778B" w:rsidRDefault="002071FC" w:rsidP="002071FC">
      <w:pPr>
        <w:spacing w:line="360" w:lineRule="auto"/>
        <w:jc w:val="center"/>
        <w:rPr>
          <w:b/>
          <w:sz w:val="22"/>
          <w:szCs w:val="20"/>
        </w:rPr>
      </w:pPr>
      <w:r w:rsidRPr="000F778B">
        <w:rPr>
          <w:b/>
          <w:sz w:val="22"/>
          <w:szCs w:val="20"/>
        </w:rPr>
        <w:t>Table 5.4: Actions/Projects to Reduce Severe Weather Risk through Policy Implementation</w:t>
      </w:r>
    </w:p>
    <w:tbl>
      <w:tblPr>
        <w:tblW w:w="5178" w:type="pct"/>
        <w:jc w:val="center"/>
        <w:tblLayout w:type="fixed"/>
        <w:tblLook w:val="04A0" w:firstRow="1" w:lastRow="0" w:firstColumn="1" w:lastColumn="0" w:noHBand="0" w:noVBand="1"/>
      </w:tblPr>
      <w:tblGrid>
        <w:gridCol w:w="1396"/>
        <w:gridCol w:w="4176"/>
        <w:gridCol w:w="1080"/>
        <w:gridCol w:w="812"/>
        <w:gridCol w:w="989"/>
        <w:gridCol w:w="989"/>
        <w:gridCol w:w="1174"/>
        <w:gridCol w:w="898"/>
        <w:gridCol w:w="898"/>
        <w:gridCol w:w="989"/>
      </w:tblGrid>
      <w:tr w:rsidR="002071FC" w:rsidRPr="005B5E27" w14:paraId="6E05C436" w14:textId="77777777" w:rsidTr="0013284F">
        <w:trPr>
          <w:trHeight w:val="315"/>
          <w:jc w:val="center"/>
        </w:trPr>
        <w:tc>
          <w:tcPr>
            <w:tcW w:w="521"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4BEBDC31" w14:textId="77777777" w:rsidR="002071FC" w:rsidRPr="00850D38" w:rsidRDefault="002071FC" w:rsidP="000846E4">
            <w:pPr>
              <w:jc w:val="center"/>
              <w:rPr>
                <w:b/>
                <w:bCs/>
                <w:sz w:val="20"/>
                <w:szCs w:val="20"/>
              </w:rPr>
            </w:pPr>
            <w:r w:rsidRPr="00850D38">
              <w:rPr>
                <w:b/>
                <w:bCs/>
                <w:sz w:val="20"/>
                <w:szCs w:val="20"/>
              </w:rPr>
              <w:t>Problem Statements</w:t>
            </w:r>
          </w:p>
        </w:tc>
        <w:tc>
          <w:tcPr>
            <w:tcW w:w="155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26B30E6" w14:textId="77777777" w:rsidR="002071FC" w:rsidRPr="00850D38" w:rsidRDefault="002071FC" w:rsidP="000846E4">
            <w:pPr>
              <w:jc w:val="center"/>
              <w:rPr>
                <w:b/>
                <w:bCs/>
                <w:sz w:val="20"/>
                <w:szCs w:val="20"/>
              </w:rPr>
            </w:pPr>
            <w:r w:rsidRPr="00850D38">
              <w:rPr>
                <w:b/>
                <w:bCs/>
                <w:sz w:val="20"/>
                <w:szCs w:val="20"/>
              </w:rPr>
              <w:t>Actions</w:t>
            </w:r>
          </w:p>
        </w:tc>
        <w:tc>
          <w:tcPr>
            <w:tcW w:w="40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53FAD03" w14:textId="77777777" w:rsidR="002071FC" w:rsidRPr="00850D38" w:rsidRDefault="002071FC" w:rsidP="000846E4">
            <w:pPr>
              <w:jc w:val="center"/>
              <w:rPr>
                <w:b/>
                <w:bCs/>
                <w:i/>
                <w:iCs/>
                <w:sz w:val="20"/>
                <w:szCs w:val="20"/>
              </w:rPr>
            </w:pPr>
            <w:r w:rsidRPr="00850D38">
              <w:rPr>
                <w:b/>
                <w:bCs/>
                <w:i/>
                <w:iCs/>
                <w:sz w:val="20"/>
                <w:szCs w:val="20"/>
              </w:rPr>
              <w:t>Bradley</w:t>
            </w:r>
          </w:p>
        </w:tc>
        <w:tc>
          <w:tcPr>
            <w:tcW w:w="30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06DD348B"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w:t>
            </w:r>
          </w:p>
        </w:tc>
        <w:tc>
          <w:tcPr>
            <w:tcW w:w="369"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F3573E9"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Garden City</w:t>
            </w:r>
          </w:p>
        </w:tc>
        <w:tc>
          <w:tcPr>
            <w:tcW w:w="369"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70ACB36B"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Naples</w:t>
            </w:r>
          </w:p>
        </w:tc>
        <w:tc>
          <w:tcPr>
            <w:tcW w:w="43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2C6C00CA"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Raymond</w:t>
            </w:r>
          </w:p>
        </w:tc>
        <w:tc>
          <w:tcPr>
            <w:tcW w:w="335"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46671508"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Vienna</w:t>
            </w:r>
          </w:p>
        </w:tc>
        <w:tc>
          <w:tcPr>
            <w:tcW w:w="335"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7B9EB0F7"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Willow Lake</w:t>
            </w:r>
          </w:p>
        </w:tc>
        <w:tc>
          <w:tcPr>
            <w:tcW w:w="369"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11F7E480"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 County</w:t>
            </w:r>
          </w:p>
        </w:tc>
      </w:tr>
      <w:tr w:rsidR="002071FC" w:rsidRPr="005B5E27" w14:paraId="6B227B7C" w14:textId="77777777" w:rsidTr="0013284F">
        <w:trPr>
          <w:trHeight w:val="2010"/>
          <w:jc w:val="center"/>
        </w:trPr>
        <w:tc>
          <w:tcPr>
            <w:tcW w:w="521" w:type="pct"/>
            <w:tcBorders>
              <w:top w:val="nil"/>
              <w:left w:val="single" w:sz="8" w:space="0" w:color="auto"/>
              <w:bottom w:val="single" w:sz="4" w:space="0" w:color="auto"/>
              <w:right w:val="single" w:sz="4" w:space="0" w:color="auto"/>
            </w:tcBorders>
            <w:shd w:val="clear" w:color="auto" w:fill="auto"/>
            <w:vAlign w:val="center"/>
            <w:hideMark/>
          </w:tcPr>
          <w:p w14:paraId="6E4530EB" w14:textId="77777777" w:rsidR="002071FC" w:rsidRPr="00850D38" w:rsidRDefault="002071FC" w:rsidP="000846E4">
            <w:pPr>
              <w:jc w:val="center"/>
              <w:rPr>
                <w:sz w:val="20"/>
                <w:szCs w:val="20"/>
              </w:rPr>
            </w:pPr>
            <w:r w:rsidRPr="00850D38">
              <w:rPr>
                <w:sz w:val="20"/>
                <w:szCs w:val="20"/>
              </w:rPr>
              <w:t>Public is unfamiliar with certain disaster preparation measures</w:t>
            </w:r>
          </w:p>
        </w:tc>
        <w:tc>
          <w:tcPr>
            <w:tcW w:w="1558" w:type="pct"/>
            <w:tcBorders>
              <w:top w:val="nil"/>
              <w:left w:val="nil"/>
              <w:bottom w:val="single" w:sz="4" w:space="0" w:color="auto"/>
              <w:right w:val="single" w:sz="4" w:space="0" w:color="auto"/>
            </w:tcBorders>
            <w:shd w:val="clear" w:color="auto" w:fill="auto"/>
            <w:noWrap/>
            <w:vAlign w:val="center"/>
            <w:hideMark/>
          </w:tcPr>
          <w:p w14:paraId="6F729763" w14:textId="77777777" w:rsidR="002071FC" w:rsidRPr="00850D38" w:rsidRDefault="002071FC" w:rsidP="000846E4">
            <w:pPr>
              <w:jc w:val="center"/>
              <w:rPr>
                <w:sz w:val="20"/>
                <w:szCs w:val="20"/>
              </w:rPr>
            </w:pPr>
            <w:r w:rsidRPr="00850D38">
              <w:rPr>
                <w:sz w:val="20"/>
                <w:szCs w:val="20"/>
              </w:rPr>
              <w:t>Public education. Disseminate information regarding how to deal with severe weather (summer/winter). Some of the issues that may be addressed within the information would include: safety issues on downed power lines, electrical and fire dangers, the necessity for generators and advice on using them, protecting property, survival strategies during storms, and purchasing of back-up power for various household and farming operations.</w:t>
            </w:r>
          </w:p>
        </w:tc>
        <w:tc>
          <w:tcPr>
            <w:tcW w:w="403" w:type="pct"/>
            <w:tcBorders>
              <w:top w:val="nil"/>
              <w:left w:val="nil"/>
              <w:bottom w:val="single" w:sz="4" w:space="0" w:color="auto"/>
              <w:right w:val="single" w:sz="4" w:space="0" w:color="auto"/>
            </w:tcBorders>
            <w:shd w:val="clear" w:color="auto" w:fill="auto"/>
            <w:noWrap/>
            <w:vAlign w:val="center"/>
            <w:hideMark/>
          </w:tcPr>
          <w:p w14:paraId="1A26A016" w14:textId="77777777" w:rsidR="002071FC" w:rsidRPr="00850D38" w:rsidRDefault="002071FC" w:rsidP="000846E4">
            <w:pPr>
              <w:jc w:val="center"/>
              <w:rPr>
                <w:sz w:val="20"/>
                <w:szCs w:val="20"/>
              </w:rPr>
            </w:pPr>
            <w:r w:rsidRPr="00850D38">
              <w:rPr>
                <w:sz w:val="20"/>
                <w:szCs w:val="20"/>
              </w:rPr>
              <w:t>X</w:t>
            </w:r>
          </w:p>
        </w:tc>
        <w:tc>
          <w:tcPr>
            <w:tcW w:w="303" w:type="pct"/>
            <w:tcBorders>
              <w:top w:val="nil"/>
              <w:left w:val="nil"/>
              <w:bottom w:val="single" w:sz="4" w:space="0" w:color="auto"/>
              <w:right w:val="single" w:sz="4" w:space="0" w:color="auto"/>
            </w:tcBorders>
            <w:shd w:val="clear" w:color="auto" w:fill="auto"/>
            <w:noWrap/>
            <w:vAlign w:val="center"/>
            <w:hideMark/>
          </w:tcPr>
          <w:p w14:paraId="56D82DDA"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4" w:space="0" w:color="auto"/>
              <w:right w:val="single" w:sz="4" w:space="0" w:color="auto"/>
            </w:tcBorders>
            <w:shd w:val="clear" w:color="auto" w:fill="auto"/>
            <w:noWrap/>
            <w:vAlign w:val="center"/>
            <w:hideMark/>
          </w:tcPr>
          <w:p w14:paraId="3E63F76F"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4" w:space="0" w:color="auto"/>
              <w:right w:val="single" w:sz="4" w:space="0" w:color="auto"/>
            </w:tcBorders>
            <w:shd w:val="clear" w:color="auto" w:fill="auto"/>
            <w:noWrap/>
            <w:vAlign w:val="center"/>
            <w:hideMark/>
          </w:tcPr>
          <w:p w14:paraId="1C18451A" w14:textId="77777777" w:rsidR="002071FC" w:rsidRPr="00850D38" w:rsidRDefault="002071FC" w:rsidP="000846E4">
            <w:pPr>
              <w:jc w:val="center"/>
              <w:rPr>
                <w:sz w:val="20"/>
                <w:szCs w:val="20"/>
              </w:rPr>
            </w:pPr>
            <w:r w:rsidRPr="00850D38">
              <w:rPr>
                <w:sz w:val="20"/>
                <w:szCs w:val="20"/>
              </w:rPr>
              <w:t>X</w:t>
            </w:r>
          </w:p>
        </w:tc>
        <w:tc>
          <w:tcPr>
            <w:tcW w:w="438" w:type="pct"/>
            <w:tcBorders>
              <w:top w:val="nil"/>
              <w:left w:val="nil"/>
              <w:bottom w:val="single" w:sz="4" w:space="0" w:color="auto"/>
              <w:right w:val="single" w:sz="4" w:space="0" w:color="auto"/>
            </w:tcBorders>
            <w:shd w:val="clear" w:color="auto" w:fill="auto"/>
            <w:noWrap/>
            <w:vAlign w:val="center"/>
            <w:hideMark/>
          </w:tcPr>
          <w:p w14:paraId="6A1FBFDF" w14:textId="77777777" w:rsidR="002071FC" w:rsidRPr="00850D38" w:rsidRDefault="002071FC" w:rsidP="000846E4">
            <w:pPr>
              <w:jc w:val="center"/>
              <w:rPr>
                <w:sz w:val="20"/>
                <w:szCs w:val="20"/>
              </w:rPr>
            </w:pPr>
            <w:r w:rsidRPr="00850D38">
              <w:rPr>
                <w:sz w:val="20"/>
                <w:szCs w:val="20"/>
              </w:rPr>
              <w:t>X</w:t>
            </w:r>
          </w:p>
        </w:tc>
        <w:tc>
          <w:tcPr>
            <w:tcW w:w="335" w:type="pct"/>
            <w:tcBorders>
              <w:top w:val="nil"/>
              <w:left w:val="nil"/>
              <w:bottom w:val="single" w:sz="4" w:space="0" w:color="auto"/>
              <w:right w:val="single" w:sz="8" w:space="0" w:color="auto"/>
            </w:tcBorders>
            <w:shd w:val="clear" w:color="auto" w:fill="auto"/>
            <w:noWrap/>
            <w:vAlign w:val="center"/>
          </w:tcPr>
          <w:p w14:paraId="5F10CE83" w14:textId="77777777" w:rsidR="002071FC" w:rsidRPr="00850D38" w:rsidRDefault="002071FC" w:rsidP="000846E4">
            <w:pPr>
              <w:jc w:val="center"/>
              <w:rPr>
                <w:sz w:val="20"/>
                <w:szCs w:val="20"/>
              </w:rPr>
            </w:pPr>
            <w:r w:rsidRPr="00850D38">
              <w:rPr>
                <w:sz w:val="20"/>
                <w:szCs w:val="20"/>
              </w:rPr>
              <w:t>X</w:t>
            </w:r>
          </w:p>
        </w:tc>
        <w:tc>
          <w:tcPr>
            <w:tcW w:w="335" w:type="pct"/>
            <w:tcBorders>
              <w:top w:val="nil"/>
              <w:left w:val="nil"/>
              <w:bottom w:val="single" w:sz="4" w:space="0" w:color="auto"/>
              <w:right w:val="single" w:sz="8" w:space="0" w:color="auto"/>
            </w:tcBorders>
            <w:vAlign w:val="center"/>
          </w:tcPr>
          <w:p w14:paraId="22CF6523"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4" w:space="0" w:color="auto"/>
              <w:right w:val="single" w:sz="8" w:space="0" w:color="auto"/>
            </w:tcBorders>
            <w:vAlign w:val="center"/>
          </w:tcPr>
          <w:p w14:paraId="0967B8A0" w14:textId="77777777" w:rsidR="002071FC" w:rsidRPr="00850D38" w:rsidRDefault="002071FC" w:rsidP="000846E4">
            <w:pPr>
              <w:jc w:val="center"/>
              <w:rPr>
                <w:sz w:val="20"/>
                <w:szCs w:val="20"/>
              </w:rPr>
            </w:pPr>
            <w:r w:rsidRPr="00850D38">
              <w:rPr>
                <w:sz w:val="20"/>
                <w:szCs w:val="20"/>
              </w:rPr>
              <w:t>X</w:t>
            </w:r>
          </w:p>
        </w:tc>
      </w:tr>
      <w:tr w:rsidR="002071FC" w:rsidRPr="005B5E27" w14:paraId="60553540" w14:textId="77777777" w:rsidTr="0013284F">
        <w:trPr>
          <w:trHeight w:val="600"/>
          <w:jc w:val="center"/>
        </w:trPr>
        <w:tc>
          <w:tcPr>
            <w:tcW w:w="521" w:type="pct"/>
            <w:tcBorders>
              <w:top w:val="nil"/>
              <w:left w:val="single" w:sz="8" w:space="0" w:color="auto"/>
              <w:bottom w:val="single" w:sz="4" w:space="0" w:color="auto"/>
              <w:right w:val="single" w:sz="4" w:space="0" w:color="auto"/>
            </w:tcBorders>
            <w:shd w:val="clear" w:color="auto" w:fill="auto"/>
            <w:vAlign w:val="center"/>
            <w:hideMark/>
          </w:tcPr>
          <w:p w14:paraId="24E82814" w14:textId="77777777" w:rsidR="002071FC" w:rsidRPr="00850D38" w:rsidRDefault="002071FC" w:rsidP="000846E4">
            <w:pPr>
              <w:jc w:val="center"/>
              <w:rPr>
                <w:sz w:val="20"/>
                <w:szCs w:val="20"/>
              </w:rPr>
            </w:pPr>
            <w:r w:rsidRPr="00850D38">
              <w:rPr>
                <w:sz w:val="20"/>
                <w:szCs w:val="20"/>
              </w:rPr>
              <w:t>Lack of data regarding vulnerability to winter storms</w:t>
            </w:r>
          </w:p>
        </w:tc>
        <w:tc>
          <w:tcPr>
            <w:tcW w:w="1558" w:type="pct"/>
            <w:tcBorders>
              <w:top w:val="nil"/>
              <w:left w:val="nil"/>
              <w:bottom w:val="single" w:sz="4" w:space="0" w:color="auto"/>
              <w:right w:val="single" w:sz="4" w:space="0" w:color="auto"/>
            </w:tcBorders>
            <w:shd w:val="clear" w:color="auto" w:fill="auto"/>
            <w:noWrap/>
            <w:vAlign w:val="center"/>
            <w:hideMark/>
          </w:tcPr>
          <w:p w14:paraId="79564D9F" w14:textId="77777777" w:rsidR="002071FC" w:rsidRPr="00850D38" w:rsidRDefault="002071FC" w:rsidP="000846E4">
            <w:pPr>
              <w:jc w:val="center"/>
              <w:rPr>
                <w:sz w:val="20"/>
                <w:szCs w:val="20"/>
              </w:rPr>
            </w:pPr>
            <w:r w:rsidRPr="00850D38">
              <w:rPr>
                <w:sz w:val="20"/>
                <w:szCs w:val="20"/>
              </w:rPr>
              <w:t>Gather data to create a more precise loss estimate for winter storms.</w:t>
            </w:r>
          </w:p>
        </w:tc>
        <w:tc>
          <w:tcPr>
            <w:tcW w:w="403" w:type="pct"/>
            <w:tcBorders>
              <w:top w:val="nil"/>
              <w:left w:val="nil"/>
              <w:bottom w:val="single" w:sz="4" w:space="0" w:color="auto"/>
              <w:right w:val="single" w:sz="4" w:space="0" w:color="auto"/>
            </w:tcBorders>
            <w:shd w:val="clear" w:color="auto" w:fill="auto"/>
            <w:noWrap/>
            <w:vAlign w:val="center"/>
            <w:hideMark/>
          </w:tcPr>
          <w:p w14:paraId="7EECBC1A" w14:textId="77777777" w:rsidR="002071FC" w:rsidRPr="00850D38" w:rsidRDefault="002071FC" w:rsidP="000846E4">
            <w:pPr>
              <w:jc w:val="center"/>
              <w:rPr>
                <w:sz w:val="20"/>
                <w:szCs w:val="20"/>
              </w:rPr>
            </w:pPr>
            <w:r w:rsidRPr="00850D38">
              <w:rPr>
                <w:sz w:val="20"/>
                <w:szCs w:val="20"/>
              </w:rPr>
              <w:t>X</w:t>
            </w:r>
          </w:p>
        </w:tc>
        <w:tc>
          <w:tcPr>
            <w:tcW w:w="303" w:type="pct"/>
            <w:tcBorders>
              <w:top w:val="nil"/>
              <w:left w:val="nil"/>
              <w:bottom w:val="single" w:sz="4" w:space="0" w:color="auto"/>
              <w:right w:val="single" w:sz="4" w:space="0" w:color="auto"/>
            </w:tcBorders>
            <w:shd w:val="clear" w:color="auto" w:fill="auto"/>
            <w:noWrap/>
            <w:vAlign w:val="center"/>
            <w:hideMark/>
          </w:tcPr>
          <w:p w14:paraId="5AF92EA6"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4" w:space="0" w:color="auto"/>
              <w:right w:val="single" w:sz="4" w:space="0" w:color="auto"/>
            </w:tcBorders>
            <w:shd w:val="clear" w:color="auto" w:fill="auto"/>
            <w:noWrap/>
            <w:vAlign w:val="center"/>
            <w:hideMark/>
          </w:tcPr>
          <w:p w14:paraId="247F843A"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4" w:space="0" w:color="auto"/>
              <w:right w:val="single" w:sz="4" w:space="0" w:color="auto"/>
            </w:tcBorders>
            <w:shd w:val="clear" w:color="auto" w:fill="auto"/>
            <w:noWrap/>
            <w:vAlign w:val="center"/>
            <w:hideMark/>
          </w:tcPr>
          <w:p w14:paraId="4B006A74" w14:textId="77777777" w:rsidR="002071FC" w:rsidRPr="00850D38" w:rsidRDefault="002071FC" w:rsidP="000846E4">
            <w:pPr>
              <w:jc w:val="center"/>
              <w:rPr>
                <w:sz w:val="20"/>
                <w:szCs w:val="20"/>
              </w:rPr>
            </w:pPr>
            <w:r w:rsidRPr="00850D38">
              <w:rPr>
                <w:sz w:val="20"/>
                <w:szCs w:val="20"/>
              </w:rPr>
              <w:t>X</w:t>
            </w:r>
          </w:p>
        </w:tc>
        <w:tc>
          <w:tcPr>
            <w:tcW w:w="438" w:type="pct"/>
            <w:tcBorders>
              <w:top w:val="nil"/>
              <w:left w:val="nil"/>
              <w:bottom w:val="single" w:sz="4" w:space="0" w:color="auto"/>
              <w:right w:val="single" w:sz="4" w:space="0" w:color="auto"/>
            </w:tcBorders>
            <w:shd w:val="clear" w:color="auto" w:fill="auto"/>
            <w:noWrap/>
            <w:vAlign w:val="center"/>
            <w:hideMark/>
          </w:tcPr>
          <w:p w14:paraId="6A00C59F" w14:textId="77777777" w:rsidR="002071FC" w:rsidRPr="00850D38" w:rsidRDefault="002071FC" w:rsidP="000846E4">
            <w:pPr>
              <w:jc w:val="center"/>
              <w:rPr>
                <w:sz w:val="20"/>
                <w:szCs w:val="20"/>
              </w:rPr>
            </w:pPr>
            <w:r w:rsidRPr="00850D38">
              <w:rPr>
                <w:sz w:val="20"/>
                <w:szCs w:val="20"/>
              </w:rPr>
              <w:t>X</w:t>
            </w:r>
          </w:p>
        </w:tc>
        <w:tc>
          <w:tcPr>
            <w:tcW w:w="335" w:type="pct"/>
            <w:tcBorders>
              <w:top w:val="nil"/>
              <w:left w:val="nil"/>
              <w:bottom w:val="single" w:sz="4" w:space="0" w:color="auto"/>
              <w:right w:val="single" w:sz="8" w:space="0" w:color="auto"/>
            </w:tcBorders>
            <w:shd w:val="clear" w:color="auto" w:fill="auto"/>
            <w:noWrap/>
            <w:vAlign w:val="center"/>
          </w:tcPr>
          <w:p w14:paraId="3AAA4AAA" w14:textId="77777777" w:rsidR="002071FC" w:rsidRPr="00850D38" w:rsidRDefault="002071FC" w:rsidP="000846E4">
            <w:pPr>
              <w:jc w:val="center"/>
              <w:rPr>
                <w:sz w:val="20"/>
                <w:szCs w:val="20"/>
              </w:rPr>
            </w:pPr>
            <w:r w:rsidRPr="00850D38">
              <w:rPr>
                <w:sz w:val="20"/>
                <w:szCs w:val="20"/>
              </w:rPr>
              <w:t>X</w:t>
            </w:r>
          </w:p>
        </w:tc>
        <w:tc>
          <w:tcPr>
            <w:tcW w:w="335" w:type="pct"/>
            <w:tcBorders>
              <w:top w:val="nil"/>
              <w:left w:val="nil"/>
              <w:bottom w:val="single" w:sz="4" w:space="0" w:color="auto"/>
              <w:right w:val="single" w:sz="8" w:space="0" w:color="auto"/>
            </w:tcBorders>
            <w:vAlign w:val="center"/>
          </w:tcPr>
          <w:p w14:paraId="31FF36CC"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4" w:space="0" w:color="auto"/>
              <w:right w:val="single" w:sz="8" w:space="0" w:color="auto"/>
            </w:tcBorders>
            <w:vAlign w:val="center"/>
          </w:tcPr>
          <w:p w14:paraId="26E5FE30" w14:textId="77777777" w:rsidR="002071FC" w:rsidRPr="00850D38" w:rsidRDefault="002071FC" w:rsidP="000846E4">
            <w:pPr>
              <w:jc w:val="center"/>
              <w:rPr>
                <w:sz w:val="20"/>
                <w:szCs w:val="20"/>
              </w:rPr>
            </w:pPr>
            <w:r w:rsidRPr="00850D38">
              <w:rPr>
                <w:sz w:val="20"/>
                <w:szCs w:val="20"/>
              </w:rPr>
              <w:t>X</w:t>
            </w:r>
          </w:p>
        </w:tc>
      </w:tr>
      <w:tr w:rsidR="002071FC" w:rsidRPr="005B5E27" w14:paraId="7BB584D7" w14:textId="77777777" w:rsidTr="0013284F">
        <w:trPr>
          <w:trHeight w:val="615"/>
          <w:jc w:val="center"/>
        </w:trPr>
        <w:tc>
          <w:tcPr>
            <w:tcW w:w="521" w:type="pct"/>
            <w:tcBorders>
              <w:top w:val="nil"/>
              <w:left w:val="single" w:sz="8" w:space="0" w:color="auto"/>
              <w:bottom w:val="single" w:sz="8" w:space="0" w:color="auto"/>
              <w:right w:val="single" w:sz="4" w:space="0" w:color="auto"/>
            </w:tcBorders>
            <w:shd w:val="clear" w:color="auto" w:fill="auto"/>
            <w:vAlign w:val="center"/>
            <w:hideMark/>
          </w:tcPr>
          <w:p w14:paraId="3FE8D2D5" w14:textId="77777777" w:rsidR="002071FC" w:rsidRPr="00850D38" w:rsidRDefault="002071FC" w:rsidP="000846E4">
            <w:pPr>
              <w:jc w:val="center"/>
              <w:rPr>
                <w:sz w:val="20"/>
                <w:szCs w:val="20"/>
              </w:rPr>
            </w:pPr>
            <w:r w:rsidRPr="00850D38">
              <w:rPr>
                <w:sz w:val="20"/>
                <w:szCs w:val="20"/>
              </w:rPr>
              <w:t>Lack of data regarding vulnerability to summer storms</w:t>
            </w:r>
          </w:p>
        </w:tc>
        <w:tc>
          <w:tcPr>
            <w:tcW w:w="1558" w:type="pct"/>
            <w:tcBorders>
              <w:top w:val="nil"/>
              <w:left w:val="nil"/>
              <w:bottom w:val="single" w:sz="8" w:space="0" w:color="auto"/>
              <w:right w:val="single" w:sz="4" w:space="0" w:color="auto"/>
            </w:tcBorders>
            <w:shd w:val="clear" w:color="auto" w:fill="auto"/>
            <w:noWrap/>
            <w:vAlign w:val="center"/>
            <w:hideMark/>
          </w:tcPr>
          <w:p w14:paraId="61ED1583" w14:textId="77777777" w:rsidR="002071FC" w:rsidRPr="00850D38" w:rsidRDefault="002071FC" w:rsidP="000846E4">
            <w:pPr>
              <w:jc w:val="center"/>
              <w:rPr>
                <w:sz w:val="20"/>
                <w:szCs w:val="20"/>
              </w:rPr>
            </w:pPr>
            <w:r w:rsidRPr="00850D38">
              <w:rPr>
                <w:sz w:val="20"/>
                <w:szCs w:val="20"/>
              </w:rPr>
              <w:t>Gather data to create a more precise loss estimate for summer storms.</w:t>
            </w:r>
          </w:p>
        </w:tc>
        <w:tc>
          <w:tcPr>
            <w:tcW w:w="403" w:type="pct"/>
            <w:tcBorders>
              <w:top w:val="nil"/>
              <w:left w:val="nil"/>
              <w:bottom w:val="single" w:sz="8" w:space="0" w:color="auto"/>
              <w:right w:val="single" w:sz="4" w:space="0" w:color="auto"/>
            </w:tcBorders>
            <w:shd w:val="clear" w:color="auto" w:fill="auto"/>
            <w:noWrap/>
            <w:vAlign w:val="center"/>
            <w:hideMark/>
          </w:tcPr>
          <w:p w14:paraId="5F5F1E27" w14:textId="77777777" w:rsidR="002071FC" w:rsidRPr="00850D38" w:rsidRDefault="002071FC" w:rsidP="000846E4">
            <w:pPr>
              <w:jc w:val="center"/>
              <w:rPr>
                <w:sz w:val="20"/>
                <w:szCs w:val="20"/>
              </w:rPr>
            </w:pPr>
            <w:r w:rsidRPr="00850D38">
              <w:rPr>
                <w:sz w:val="20"/>
                <w:szCs w:val="20"/>
              </w:rPr>
              <w:t>X</w:t>
            </w:r>
          </w:p>
        </w:tc>
        <w:tc>
          <w:tcPr>
            <w:tcW w:w="303" w:type="pct"/>
            <w:tcBorders>
              <w:top w:val="nil"/>
              <w:left w:val="nil"/>
              <w:bottom w:val="single" w:sz="8" w:space="0" w:color="auto"/>
              <w:right w:val="single" w:sz="4" w:space="0" w:color="auto"/>
            </w:tcBorders>
            <w:shd w:val="clear" w:color="auto" w:fill="auto"/>
            <w:noWrap/>
            <w:vAlign w:val="center"/>
            <w:hideMark/>
          </w:tcPr>
          <w:p w14:paraId="5F1496A8"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8" w:space="0" w:color="auto"/>
              <w:right w:val="single" w:sz="4" w:space="0" w:color="auto"/>
            </w:tcBorders>
            <w:shd w:val="clear" w:color="auto" w:fill="auto"/>
            <w:noWrap/>
            <w:vAlign w:val="center"/>
            <w:hideMark/>
          </w:tcPr>
          <w:p w14:paraId="33E498BA"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8" w:space="0" w:color="auto"/>
              <w:right w:val="single" w:sz="4" w:space="0" w:color="auto"/>
            </w:tcBorders>
            <w:shd w:val="clear" w:color="auto" w:fill="auto"/>
            <w:noWrap/>
            <w:vAlign w:val="center"/>
            <w:hideMark/>
          </w:tcPr>
          <w:p w14:paraId="63C3EE69" w14:textId="77777777" w:rsidR="002071FC" w:rsidRPr="00850D38" w:rsidRDefault="002071FC" w:rsidP="000846E4">
            <w:pPr>
              <w:jc w:val="center"/>
              <w:rPr>
                <w:sz w:val="20"/>
                <w:szCs w:val="20"/>
              </w:rPr>
            </w:pPr>
            <w:r w:rsidRPr="00850D38">
              <w:rPr>
                <w:sz w:val="20"/>
                <w:szCs w:val="20"/>
              </w:rPr>
              <w:t>X</w:t>
            </w:r>
          </w:p>
        </w:tc>
        <w:tc>
          <w:tcPr>
            <w:tcW w:w="438" w:type="pct"/>
            <w:tcBorders>
              <w:top w:val="nil"/>
              <w:left w:val="nil"/>
              <w:bottom w:val="single" w:sz="8" w:space="0" w:color="auto"/>
              <w:right w:val="single" w:sz="4" w:space="0" w:color="auto"/>
            </w:tcBorders>
            <w:shd w:val="clear" w:color="auto" w:fill="auto"/>
            <w:noWrap/>
            <w:vAlign w:val="center"/>
            <w:hideMark/>
          </w:tcPr>
          <w:p w14:paraId="6E9E1FFD" w14:textId="77777777" w:rsidR="002071FC" w:rsidRPr="00850D38" w:rsidRDefault="002071FC" w:rsidP="000846E4">
            <w:pPr>
              <w:jc w:val="center"/>
              <w:rPr>
                <w:sz w:val="20"/>
                <w:szCs w:val="20"/>
              </w:rPr>
            </w:pPr>
            <w:r w:rsidRPr="00850D38">
              <w:rPr>
                <w:sz w:val="20"/>
                <w:szCs w:val="20"/>
              </w:rPr>
              <w:t>X</w:t>
            </w:r>
          </w:p>
        </w:tc>
        <w:tc>
          <w:tcPr>
            <w:tcW w:w="335" w:type="pct"/>
            <w:tcBorders>
              <w:top w:val="nil"/>
              <w:left w:val="nil"/>
              <w:bottom w:val="single" w:sz="8" w:space="0" w:color="auto"/>
              <w:right w:val="single" w:sz="8" w:space="0" w:color="auto"/>
            </w:tcBorders>
            <w:shd w:val="clear" w:color="auto" w:fill="auto"/>
            <w:noWrap/>
            <w:vAlign w:val="center"/>
          </w:tcPr>
          <w:p w14:paraId="433E11B0" w14:textId="77777777" w:rsidR="002071FC" w:rsidRPr="00850D38" w:rsidRDefault="002071FC" w:rsidP="000846E4">
            <w:pPr>
              <w:jc w:val="center"/>
              <w:rPr>
                <w:sz w:val="20"/>
                <w:szCs w:val="20"/>
              </w:rPr>
            </w:pPr>
            <w:r w:rsidRPr="00850D38">
              <w:rPr>
                <w:sz w:val="20"/>
                <w:szCs w:val="20"/>
              </w:rPr>
              <w:t>X</w:t>
            </w:r>
          </w:p>
        </w:tc>
        <w:tc>
          <w:tcPr>
            <w:tcW w:w="335" w:type="pct"/>
            <w:tcBorders>
              <w:top w:val="nil"/>
              <w:left w:val="nil"/>
              <w:bottom w:val="single" w:sz="8" w:space="0" w:color="auto"/>
              <w:right w:val="single" w:sz="8" w:space="0" w:color="auto"/>
            </w:tcBorders>
            <w:vAlign w:val="center"/>
          </w:tcPr>
          <w:p w14:paraId="3F39729E"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8" w:space="0" w:color="auto"/>
              <w:right w:val="single" w:sz="8" w:space="0" w:color="auto"/>
            </w:tcBorders>
            <w:vAlign w:val="center"/>
          </w:tcPr>
          <w:p w14:paraId="19EEDD89" w14:textId="77777777" w:rsidR="002071FC" w:rsidRPr="00850D38" w:rsidRDefault="002071FC" w:rsidP="000846E4">
            <w:pPr>
              <w:jc w:val="center"/>
              <w:rPr>
                <w:sz w:val="20"/>
                <w:szCs w:val="20"/>
              </w:rPr>
            </w:pPr>
            <w:r w:rsidRPr="00850D38">
              <w:rPr>
                <w:sz w:val="20"/>
                <w:szCs w:val="20"/>
              </w:rPr>
              <w:t>X</w:t>
            </w:r>
          </w:p>
        </w:tc>
      </w:tr>
    </w:tbl>
    <w:p w14:paraId="1D468AAE" w14:textId="77777777" w:rsidR="0013284F" w:rsidRDefault="0013284F" w:rsidP="002071FC">
      <w:pPr>
        <w:spacing w:line="360" w:lineRule="auto"/>
        <w:jc w:val="center"/>
        <w:rPr>
          <w:b/>
          <w:sz w:val="20"/>
          <w:szCs w:val="20"/>
        </w:rPr>
      </w:pPr>
    </w:p>
    <w:p w14:paraId="42667CC5" w14:textId="77777777" w:rsidR="0013284F" w:rsidRDefault="0013284F">
      <w:pPr>
        <w:spacing w:after="200"/>
        <w:rPr>
          <w:b/>
          <w:sz w:val="20"/>
          <w:szCs w:val="20"/>
        </w:rPr>
      </w:pPr>
      <w:r>
        <w:rPr>
          <w:b/>
          <w:sz w:val="20"/>
          <w:szCs w:val="20"/>
        </w:rPr>
        <w:br w:type="page"/>
      </w:r>
    </w:p>
    <w:p w14:paraId="7DB63585" w14:textId="0AF8ED8D" w:rsidR="002071FC" w:rsidRPr="000F778B" w:rsidRDefault="002071FC" w:rsidP="002071FC">
      <w:pPr>
        <w:spacing w:line="360" w:lineRule="auto"/>
        <w:jc w:val="center"/>
        <w:rPr>
          <w:b/>
          <w:sz w:val="22"/>
          <w:szCs w:val="20"/>
        </w:rPr>
      </w:pPr>
      <w:r w:rsidRPr="000F778B">
        <w:rPr>
          <w:b/>
          <w:sz w:val="22"/>
          <w:szCs w:val="20"/>
        </w:rPr>
        <w:t>Table</w:t>
      </w:r>
      <w:r w:rsidR="000F778B" w:rsidRPr="000F778B">
        <w:rPr>
          <w:b/>
          <w:sz w:val="22"/>
          <w:szCs w:val="20"/>
        </w:rPr>
        <w:t xml:space="preserve"> </w:t>
      </w:r>
      <w:r w:rsidRPr="000F778B">
        <w:rPr>
          <w:b/>
          <w:sz w:val="22"/>
          <w:szCs w:val="20"/>
        </w:rPr>
        <w:t>5.5: Actions/Projects to Change the Characteristics or Impacts of Severe Weather Hazards</w:t>
      </w:r>
    </w:p>
    <w:tbl>
      <w:tblPr>
        <w:tblW w:w="5000" w:type="pct"/>
        <w:jc w:val="center"/>
        <w:tblLayout w:type="fixed"/>
        <w:tblLook w:val="04A0" w:firstRow="1" w:lastRow="0" w:firstColumn="1" w:lastColumn="0" w:noHBand="0" w:noVBand="1"/>
      </w:tblPr>
      <w:tblGrid>
        <w:gridCol w:w="2509"/>
        <w:gridCol w:w="2430"/>
        <w:gridCol w:w="1082"/>
        <w:gridCol w:w="898"/>
        <w:gridCol w:w="1082"/>
        <w:gridCol w:w="898"/>
        <w:gridCol w:w="1170"/>
        <w:gridCol w:w="901"/>
        <w:gridCol w:w="989"/>
        <w:gridCol w:w="981"/>
      </w:tblGrid>
      <w:tr w:rsidR="002071FC" w:rsidRPr="005B5E27" w14:paraId="1542C20B" w14:textId="77777777" w:rsidTr="000846E4">
        <w:trPr>
          <w:trHeight w:val="315"/>
          <w:jc w:val="center"/>
        </w:trPr>
        <w:tc>
          <w:tcPr>
            <w:tcW w:w="969"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5230349D" w14:textId="77777777" w:rsidR="002071FC" w:rsidRPr="002F70E1" w:rsidRDefault="002071FC" w:rsidP="000846E4">
            <w:pPr>
              <w:jc w:val="center"/>
              <w:rPr>
                <w:b/>
                <w:bCs/>
                <w:sz w:val="20"/>
                <w:szCs w:val="20"/>
              </w:rPr>
            </w:pPr>
            <w:r w:rsidRPr="002F70E1">
              <w:rPr>
                <w:b/>
                <w:bCs/>
                <w:sz w:val="20"/>
                <w:szCs w:val="20"/>
              </w:rPr>
              <w:t>Problem Statements</w:t>
            </w:r>
          </w:p>
        </w:tc>
        <w:tc>
          <w:tcPr>
            <w:tcW w:w="939"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E5F4A45" w14:textId="77777777" w:rsidR="002071FC" w:rsidRPr="002F70E1" w:rsidRDefault="002071FC" w:rsidP="000846E4">
            <w:pPr>
              <w:jc w:val="center"/>
              <w:rPr>
                <w:b/>
                <w:bCs/>
                <w:sz w:val="20"/>
                <w:szCs w:val="20"/>
              </w:rPr>
            </w:pPr>
            <w:r w:rsidRPr="002F70E1">
              <w:rPr>
                <w:b/>
                <w:bCs/>
                <w:sz w:val="20"/>
                <w:szCs w:val="20"/>
              </w:rPr>
              <w:t>Actions</w:t>
            </w:r>
          </w:p>
        </w:tc>
        <w:tc>
          <w:tcPr>
            <w:tcW w:w="41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8B10DBC" w14:textId="77777777" w:rsidR="002071FC" w:rsidRPr="00850D38" w:rsidRDefault="002071FC" w:rsidP="000846E4">
            <w:pPr>
              <w:jc w:val="center"/>
              <w:rPr>
                <w:b/>
                <w:bCs/>
                <w:i/>
                <w:iCs/>
                <w:sz w:val="20"/>
                <w:szCs w:val="20"/>
              </w:rPr>
            </w:pPr>
            <w:r w:rsidRPr="00850D38">
              <w:rPr>
                <w:b/>
                <w:bCs/>
                <w:i/>
                <w:iCs/>
                <w:sz w:val="20"/>
                <w:szCs w:val="20"/>
              </w:rPr>
              <w:t>Bradley</w:t>
            </w:r>
          </w:p>
        </w:tc>
        <w:tc>
          <w:tcPr>
            <w:tcW w:w="34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B68C8E0"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w:t>
            </w:r>
          </w:p>
        </w:tc>
        <w:tc>
          <w:tcPr>
            <w:tcW w:w="41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0DEF2294"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Garden City</w:t>
            </w:r>
          </w:p>
        </w:tc>
        <w:tc>
          <w:tcPr>
            <w:tcW w:w="34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2A0E3C24"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Naples</w:t>
            </w:r>
          </w:p>
        </w:tc>
        <w:tc>
          <w:tcPr>
            <w:tcW w:w="45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7F2609A4"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Raymond</w:t>
            </w:r>
          </w:p>
        </w:tc>
        <w:tc>
          <w:tcPr>
            <w:tcW w:w="34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714CCD3D"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Vienna</w:t>
            </w:r>
          </w:p>
        </w:tc>
        <w:tc>
          <w:tcPr>
            <w:tcW w:w="382"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2A6A9652"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Willow Lake</w:t>
            </w:r>
          </w:p>
        </w:tc>
        <w:tc>
          <w:tcPr>
            <w:tcW w:w="379"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561596B0"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 County</w:t>
            </w:r>
          </w:p>
        </w:tc>
      </w:tr>
      <w:tr w:rsidR="002071FC" w:rsidRPr="005B5E27" w14:paraId="1F377C95" w14:textId="77777777" w:rsidTr="000846E4">
        <w:trPr>
          <w:trHeight w:val="300"/>
          <w:jc w:val="center"/>
        </w:trPr>
        <w:tc>
          <w:tcPr>
            <w:tcW w:w="969" w:type="pct"/>
            <w:vMerge w:val="restart"/>
            <w:tcBorders>
              <w:top w:val="nil"/>
              <w:left w:val="single" w:sz="8" w:space="0" w:color="auto"/>
              <w:bottom w:val="single" w:sz="4" w:space="0" w:color="auto"/>
              <w:right w:val="single" w:sz="4" w:space="0" w:color="auto"/>
            </w:tcBorders>
            <w:shd w:val="clear" w:color="auto" w:fill="auto"/>
            <w:vAlign w:val="center"/>
            <w:hideMark/>
          </w:tcPr>
          <w:p w14:paraId="3D1AED3F" w14:textId="77777777" w:rsidR="002071FC" w:rsidRPr="002F70E1" w:rsidRDefault="002071FC" w:rsidP="000846E4">
            <w:pPr>
              <w:jc w:val="center"/>
              <w:rPr>
                <w:sz w:val="20"/>
                <w:szCs w:val="20"/>
              </w:rPr>
            </w:pPr>
            <w:r w:rsidRPr="002F70E1">
              <w:rPr>
                <w:sz w:val="20"/>
                <w:szCs w:val="20"/>
              </w:rPr>
              <w:t>Certain areas and populations are not served by storm shelters</w:t>
            </w:r>
          </w:p>
        </w:tc>
        <w:tc>
          <w:tcPr>
            <w:tcW w:w="939" w:type="pct"/>
            <w:tcBorders>
              <w:top w:val="nil"/>
              <w:left w:val="nil"/>
              <w:bottom w:val="single" w:sz="4" w:space="0" w:color="auto"/>
              <w:right w:val="single" w:sz="4" w:space="0" w:color="auto"/>
            </w:tcBorders>
            <w:shd w:val="clear" w:color="auto" w:fill="auto"/>
            <w:noWrap/>
            <w:vAlign w:val="center"/>
            <w:hideMark/>
          </w:tcPr>
          <w:p w14:paraId="4D0C6E24" w14:textId="77777777" w:rsidR="002071FC" w:rsidRPr="002F70E1" w:rsidRDefault="002071FC" w:rsidP="000846E4">
            <w:pPr>
              <w:jc w:val="center"/>
              <w:rPr>
                <w:sz w:val="20"/>
                <w:szCs w:val="20"/>
              </w:rPr>
            </w:pPr>
            <w:r w:rsidRPr="002F70E1">
              <w:rPr>
                <w:sz w:val="20"/>
                <w:szCs w:val="20"/>
              </w:rPr>
              <w:t>Construct tornado safe rooms or community shelters.</w:t>
            </w:r>
          </w:p>
        </w:tc>
        <w:tc>
          <w:tcPr>
            <w:tcW w:w="418" w:type="pct"/>
            <w:tcBorders>
              <w:top w:val="nil"/>
              <w:left w:val="nil"/>
              <w:bottom w:val="single" w:sz="4" w:space="0" w:color="auto"/>
              <w:right w:val="single" w:sz="4" w:space="0" w:color="auto"/>
            </w:tcBorders>
            <w:shd w:val="clear" w:color="auto" w:fill="auto"/>
            <w:noWrap/>
            <w:vAlign w:val="center"/>
            <w:hideMark/>
          </w:tcPr>
          <w:p w14:paraId="70EA3643" w14:textId="77777777" w:rsidR="002071FC" w:rsidRPr="002F70E1" w:rsidRDefault="002071FC" w:rsidP="000846E4">
            <w:pPr>
              <w:jc w:val="center"/>
              <w:rPr>
                <w:sz w:val="20"/>
                <w:szCs w:val="20"/>
              </w:rPr>
            </w:pPr>
            <w:r>
              <w:rPr>
                <w:sz w:val="20"/>
                <w:szCs w:val="20"/>
              </w:rPr>
              <w:t>X</w:t>
            </w:r>
          </w:p>
        </w:tc>
        <w:tc>
          <w:tcPr>
            <w:tcW w:w="347" w:type="pct"/>
            <w:tcBorders>
              <w:top w:val="nil"/>
              <w:left w:val="nil"/>
              <w:bottom w:val="single" w:sz="4" w:space="0" w:color="auto"/>
              <w:right w:val="single" w:sz="4" w:space="0" w:color="auto"/>
            </w:tcBorders>
            <w:shd w:val="clear" w:color="auto" w:fill="auto"/>
            <w:noWrap/>
            <w:vAlign w:val="center"/>
            <w:hideMark/>
          </w:tcPr>
          <w:p w14:paraId="6430AAB7" w14:textId="77777777" w:rsidR="002071FC" w:rsidRPr="002F70E1" w:rsidRDefault="002071FC" w:rsidP="000846E4">
            <w:pPr>
              <w:jc w:val="center"/>
              <w:rPr>
                <w:sz w:val="20"/>
                <w:szCs w:val="20"/>
              </w:rPr>
            </w:pPr>
            <w:r>
              <w:rPr>
                <w:sz w:val="20"/>
                <w:szCs w:val="20"/>
              </w:rPr>
              <w:t>X</w:t>
            </w:r>
          </w:p>
        </w:tc>
        <w:tc>
          <w:tcPr>
            <w:tcW w:w="418" w:type="pct"/>
            <w:tcBorders>
              <w:top w:val="nil"/>
              <w:left w:val="nil"/>
              <w:bottom w:val="single" w:sz="4" w:space="0" w:color="auto"/>
              <w:right w:val="single" w:sz="4" w:space="0" w:color="auto"/>
            </w:tcBorders>
            <w:shd w:val="clear" w:color="auto" w:fill="auto"/>
            <w:noWrap/>
            <w:vAlign w:val="center"/>
            <w:hideMark/>
          </w:tcPr>
          <w:p w14:paraId="3A120A6B" w14:textId="77777777" w:rsidR="002071FC" w:rsidRPr="002F70E1" w:rsidRDefault="002071FC" w:rsidP="000846E4">
            <w:pPr>
              <w:jc w:val="center"/>
              <w:rPr>
                <w:sz w:val="20"/>
                <w:szCs w:val="20"/>
              </w:rPr>
            </w:pPr>
            <w:r>
              <w:rPr>
                <w:sz w:val="20"/>
                <w:szCs w:val="20"/>
              </w:rPr>
              <w:t>X</w:t>
            </w:r>
          </w:p>
        </w:tc>
        <w:tc>
          <w:tcPr>
            <w:tcW w:w="347" w:type="pct"/>
            <w:tcBorders>
              <w:top w:val="nil"/>
              <w:left w:val="nil"/>
              <w:bottom w:val="single" w:sz="4" w:space="0" w:color="auto"/>
              <w:right w:val="single" w:sz="4" w:space="0" w:color="auto"/>
            </w:tcBorders>
            <w:shd w:val="clear" w:color="auto" w:fill="auto"/>
            <w:noWrap/>
            <w:vAlign w:val="center"/>
            <w:hideMark/>
          </w:tcPr>
          <w:p w14:paraId="61267FD7" w14:textId="77777777" w:rsidR="002071FC" w:rsidRPr="002F70E1"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hideMark/>
          </w:tcPr>
          <w:p w14:paraId="1D033433" w14:textId="77777777" w:rsidR="002071FC" w:rsidRPr="002F70E1"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1EF63AE2" w14:textId="77777777" w:rsidR="002071FC" w:rsidRPr="002F70E1"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8" w:space="0" w:color="auto"/>
            </w:tcBorders>
            <w:vAlign w:val="center"/>
          </w:tcPr>
          <w:p w14:paraId="673DA5F9" w14:textId="77777777" w:rsidR="002071FC" w:rsidRPr="002F70E1" w:rsidRDefault="002071FC" w:rsidP="000846E4">
            <w:pPr>
              <w:jc w:val="center"/>
              <w:rPr>
                <w:sz w:val="20"/>
                <w:szCs w:val="20"/>
              </w:rPr>
            </w:pPr>
            <w:r>
              <w:rPr>
                <w:sz w:val="20"/>
                <w:szCs w:val="20"/>
              </w:rPr>
              <w:t>X</w:t>
            </w:r>
          </w:p>
        </w:tc>
        <w:tc>
          <w:tcPr>
            <w:tcW w:w="379" w:type="pct"/>
            <w:tcBorders>
              <w:top w:val="nil"/>
              <w:left w:val="nil"/>
              <w:bottom w:val="single" w:sz="4" w:space="0" w:color="auto"/>
              <w:right w:val="single" w:sz="8" w:space="0" w:color="auto"/>
            </w:tcBorders>
            <w:vAlign w:val="center"/>
          </w:tcPr>
          <w:p w14:paraId="4315324D" w14:textId="77777777" w:rsidR="002071FC" w:rsidRPr="002F70E1" w:rsidRDefault="002071FC" w:rsidP="000846E4">
            <w:pPr>
              <w:jc w:val="center"/>
              <w:rPr>
                <w:sz w:val="20"/>
                <w:szCs w:val="20"/>
              </w:rPr>
            </w:pPr>
            <w:r>
              <w:rPr>
                <w:sz w:val="20"/>
                <w:szCs w:val="20"/>
              </w:rPr>
              <w:t>X</w:t>
            </w:r>
          </w:p>
        </w:tc>
      </w:tr>
      <w:tr w:rsidR="002071FC" w:rsidRPr="005B5E27" w14:paraId="34BB3384" w14:textId="77777777" w:rsidTr="000846E4">
        <w:trPr>
          <w:trHeight w:val="300"/>
          <w:jc w:val="center"/>
        </w:trPr>
        <w:tc>
          <w:tcPr>
            <w:tcW w:w="969" w:type="pct"/>
            <w:vMerge/>
            <w:tcBorders>
              <w:top w:val="nil"/>
              <w:left w:val="single" w:sz="8" w:space="0" w:color="auto"/>
              <w:bottom w:val="single" w:sz="4" w:space="0" w:color="auto"/>
              <w:right w:val="single" w:sz="4" w:space="0" w:color="auto"/>
            </w:tcBorders>
            <w:vAlign w:val="center"/>
            <w:hideMark/>
          </w:tcPr>
          <w:p w14:paraId="2EB313FB" w14:textId="77777777" w:rsidR="002071FC" w:rsidRPr="002F70E1" w:rsidRDefault="002071FC" w:rsidP="000846E4">
            <w:pPr>
              <w:jc w:val="center"/>
              <w:rPr>
                <w:sz w:val="20"/>
                <w:szCs w:val="20"/>
              </w:rPr>
            </w:pPr>
          </w:p>
        </w:tc>
        <w:tc>
          <w:tcPr>
            <w:tcW w:w="939" w:type="pct"/>
            <w:tcBorders>
              <w:top w:val="nil"/>
              <w:left w:val="nil"/>
              <w:bottom w:val="single" w:sz="4" w:space="0" w:color="auto"/>
              <w:right w:val="single" w:sz="4" w:space="0" w:color="auto"/>
            </w:tcBorders>
            <w:shd w:val="clear" w:color="auto" w:fill="auto"/>
            <w:noWrap/>
            <w:vAlign w:val="center"/>
            <w:hideMark/>
          </w:tcPr>
          <w:p w14:paraId="27125256" w14:textId="77777777" w:rsidR="002071FC" w:rsidRPr="002F70E1" w:rsidRDefault="002071FC" w:rsidP="000846E4">
            <w:pPr>
              <w:jc w:val="center"/>
              <w:rPr>
                <w:sz w:val="20"/>
                <w:szCs w:val="20"/>
              </w:rPr>
            </w:pPr>
            <w:r w:rsidRPr="002F70E1">
              <w:rPr>
                <w:sz w:val="20"/>
                <w:szCs w:val="20"/>
              </w:rPr>
              <w:t>Construct storm shelters at manufactured home parks</w:t>
            </w:r>
          </w:p>
        </w:tc>
        <w:tc>
          <w:tcPr>
            <w:tcW w:w="418" w:type="pct"/>
            <w:tcBorders>
              <w:top w:val="nil"/>
              <w:left w:val="nil"/>
              <w:bottom w:val="single" w:sz="4" w:space="0" w:color="auto"/>
              <w:right w:val="single" w:sz="4" w:space="0" w:color="auto"/>
            </w:tcBorders>
            <w:shd w:val="clear" w:color="auto" w:fill="auto"/>
            <w:noWrap/>
            <w:vAlign w:val="center"/>
            <w:hideMark/>
          </w:tcPr>
          <w:p w14:paraId="04ED7208" w14:textId="77777777" w:rsidR="002071FC" w:rsidRPr="002F70E1"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hideMark/>
          </w:tcPr>
          <w:p w14:paraId="243C46A5" w14:textId="77777777" w:rsidR="002071FC" w:rsidRPr="002F70E1" w:rsidRDefault="002071FC" w:rsidP="000846E4">
            <w:pPr>
              <w:jc w:val="center"/>
              <w:rPr>
                <w:sz w:val="20"/>
                <w:szCs w:val="20"/>
              </w:rPr>
            </w:pPr>
            <w:r>
              <w:rPr>
                <w:sz w:val="20"/>
                <w:szCs w:val="20"/>
              </w:rPr>
              <w:t>X</w:t>
            </w:r>
          </w:p>
        </w:tc>
        <w:tc>
          <w:tcPr>
            <w:tcW w:w="418" w:type="pct"/>
            <w:tcBorders>
              <w:top w:val="nil"/>
              <w:left w:val="nil"/>
              <w:bottom w:val="single" w:sz="4" w:space="0" w:color="auto"/>
              <w:right w:val="single" w:sz="4" w:space="0" w:color="auto"/>
            </w:tcBorders>
            <w:shd w:val="clear" w:color="auto" w:fill="auto"/>
            <w:noWrap/>
            <w:vAlign w:val="center"/>
            <w:hideMark/>
          </w:tcPr>
          <w:p w14:paraId="376EE216" w14:textId="77777777" w:rsidR="002071FC" w:rsidRPr="002F70E1"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hideMark/>
          </w:tcPr>
          <w:p w14:paraId="33E43E09" w14:textId="77777777" w:rsidR="002071FC" w:rsidRPr="002F70E1" w:rsidRDefault="002071FC" w:rsidP="000846E4">
            <w:pPr>
              <w:jc w:val="center"/>
              <w:rPr>
                <w:sz w:val="20"/>
                <w:szCs w:val="20"/>
              </w:rPr>
            </w:pPr>
          </w:p>
        </w:tc>
        <w:tc>
          <w:tcPr>
            <w:tcW w:w="452" w:type="pct"/>
            <w:tcBorders>
              <w:top w:val="nil"/>
              <w:left w:val="nil"/>
              <w:bottom w:val="single" w:sz="4" w:space="0" w:color="auto"/>
              <w:right w:val="single" w:sz="4" w:space="0" w:color="auto"/>
            </w:tcBorders>
            <w:shd w:val="clear" w:color="auto" w:fill="auto"/>
            <w:noWrap/>
            <w:vAlign w:val="center"/>
            <w:hideMark/>
          </w:tcPr>
          <w:p w14:paraId="562CA327" w14:textId="77777777" w:rsidR="002071FC" w:rsidRPr="002F70E1" w:rsidRDefault="002071FC" w:rsidP="000846E4">
            <w:pPr>
              <w:jc w:val="center"/>
              <w:rPr>
                <w:sz w:val="20"/>
                <w:szCs w:val="20"/>
              </w:rPr>
            </w:pPr>
          </w:p>
        </w:tc>
        <w:tc>
          <w:tcPr>
            <w:tcW w:w="348" w:type="pct"/>
            <w:tcBorders>
              <w:top w:val="nil"/>
              <w:left w:val="nil"/>
              <w:bottom w:val="single" w:sz="4" w:space="0" w:color="auto"/>
              <w:right w:val="single" w:sz="8" w:space="0" w:color="auto"/>
            </w:tcBorders>
            <w:shd w:val="clear" w:color="auto" w:fill="auto"/>
            <w:noWrap/>
            <w:vAlign w:val="center"/>
          </w:tcPr>
          <w:p w14:paraId="097BFEBD" w14:textId="77777777" w:rsidR="002071FC" w:rsidRPr="002F70E1" w:rsidRDefault="002071FC" w:rsidP="000846E4">
            <w:pPr>
              <w:jc w:val="center"/>
              <w:rPr>
                <w:sz w:val="20"/>
                <w:szCs w:val="20"/>
              </w:rPr>
            </w:pPr>
          </w:p>
        </w:tc>
        <w:tc>
          <w:tcPr>
            <w:tcW w:w="382" w:type="pct"/>
            <w:tcBorders>
              <w:top w:val="nil"/>
              <w:left w:val="nil"/>
              <w:bottom w:val="single" w:sz="4" w:space="0" w:color="auto"/>
              <w:right w:val="single" w:sz="8" w:space="0" w:color="auto"/>
            </w:tcBorders>
            <w:vAlign w:val="center"/>
          </w:tcPr>
          <w:p w14:paraId="74E85DE4" w14:textId="77777777" w:rsidR="002071FC" w:rsidRPr="002F70E1" w:rsidRDefault="002071FC" w:rsidP="000846E4">
            <w:pPr>
              <w:jc w:val="center"/>
              <w:rPr>
                <w:rStyle w:val="CommentReference"/>
                <w:rFonts w:eastAsiaTheme="majorEastAsia"/>
                <w:sz w:val="20"/>
                <w:szCs w:val="20"/>
              </w:rPr>
            </w:pPr>
          </w:p>
        </w:tc>
        <w:tc>
          <w:tcPr>
            <w:tcW w:w="379" w:type="pct"/>
            <w:tcBorders>
              <w:top w:val="nil"/>
              <w:left w:val="nil"/>
              <w:bottom w:val="single" w:sz="4" w:space="0" w:color="auto"/>
              <w:right w:val="single" w:sz="8" w:space="0" w:color="auto"/>
            </w:tcBorders>
            <w:vAlign w:val="center"/>
          </w:tcPr>
          <w:p w14:paraId="1166EDBD" w14:textId="77777777" w:rsidR="002071FC" w:rsidRPr="002F70E1" w:rsidRDefault="002071FC" w:rsidP="000846E4">
            <w:pPr>
              <w:jc w:val="center"/>
              <w:rPr>
                <w:rStyle w:val="CommentReference"/>
                <w:rFonts w:eastAsiaTheme="majorEastAsia"/>
                <w:sz w:val="20"/>
                <w:szCs w:val="20"/>
              </w:rPr>
            </w:pPr>
          </w:p>
        </w:tc>
      </w:tr>
      <w:tr w:rsidR="002071FC" w:rsidRPr="005B5E27" w14:paraId="13A9E273" w14:textId="77777777" w:rsidTr="000846E4">
        <w:trPr>
          <w:trHeight w:val="300"/>
          <w:jc w:val="center"/>
        </w:trPr>
        <w:tc>
          <w:tcPr>
            <w:tcW w:w="969" w:type="pct"/>
            <w:vMerge/>
            <w:tcBorders>
              <w:top w:val="nil"/>
              <w:left w:val="single" w:sz="8" w:space="0" w:color="auto"/>
              <w:bottom w:val="single" w:sz="4" w:space="0" w:color="auto"/>
              <w:right w:val="single" w:sz="4" w:space="0" w:color="auto"/>
            </w:tcBorders>
            <w:vAlign w:val="center"/>
            <w:hideMark/>
          </w:tcPr>
          <w:p w14:paraId="0CB43037" w14:textId="77777777" w:rsidR="002071FC" w:rsidRPr="002F70E1" w:rsidRDefault="002071FC" w:rsidP="000846E4">
            <w:pPr>
              <w:jc w:val="center"/>
              <w:rPr>
                <w:sz w:val="20"/>
                <w:szCs w:val="20"/>
              </w:rPr>
            </w:pPr>
          </w:p>
        </w:tc>
        <w:tc>
          <w:tcPr>
            <w:tcW w:w="939" w:type="pct"/>
            <w:tcBorders>
              <w:top w:val="nil"/>
              <w:left w:val="nil"/>
              <w:bottom w:val="single" w:sz="4" w:space="0" w:color="auto"/>
              <w:right w:val="single" w:sz="4" w:space="0" w:color="auto"/>
            </w:tcBorders>
            <w:shd w:val="clear" w:color="auto" w:fill="auto"/>
            <w:noWrap/>
            <w:vAlign w:val="center"/>
            <w:hideMark/>
          </w:tcPr>
          <w:p w14:paraId="77AA589D" w14:textId="77777777" w:rsidR="002071FC" w:rsidRPr="002F70E1" w:rsidRDefault="002071FC" w:rsidP="000846E4">
            <w:pPr>
              <w:jc w:val="center"/>
              <w:rPr>
                <w:sz w:val="20"/>
                <w:szCs w:val="20"/>
              </w:rPr>
            </w:pPr>
            <w:r w:rsidRPr="002F70E1">
              <w:rPr>
                <w:sz w:val="20"/>
                <w:szCs w:val="20"/>
              </w:rPr>
              <w:t>Construct storm shelters at RV parks.</w:t>
            </w:r>
          </w:p>
        </w:tc>
        <w:tc>
          <w:tcPr>
            <w:tcW w:w="418" w:type="pct"/>
            <w:tcBorders>
              <w:top w:val="nil"/>
              <w:left w:val="nil"/>
              <w:bottom w:val="single" w:sz="4" w:space="0" w:color="auto"/>
              <w:right w:val="single" w:sz="4" w:space="0" w:color="auto"/>
            </w:tcBorders>
            <w:shd w:val="clear" w:color="auto" w:fill="auto"/>
            <w:noWrap/>
            <w:vAlign w:val="center"/>
            <w:hideMark/>
          </w:tcPr>
          <w:p w14:paraId="5D16666F" w14:textId="77777777" w:rsidR="002071FC" w:rsidRPr="002F70E1"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hideMark/>
          </w:tcPr>
          <w:p w14:paraId="3F64A3A4" w14:textId="77777777" w:rsidR="002071FC" w:rsidRPr="002F70E1" w:rsidRDefault="002071FC" w:rsidP="000846E4">
            <w:pPr>
              <w:jc w:val="center"/>
              <w:rPr>
                <w:sz w:val="20"/>
                <w:szCs w:val="20"/>
              </w:rPr>
            </w:pPr>
            <w:r>
              <w:rPr>
                <w:sz w:val="20"/>
                <w:szCs w:val="20"/>
              </w:rPr>
              <w:t>X</w:t>
            </w:r>
          </w:p>
        </w:tc>
        <w:tc>
          <w:tcPr>
            <w:tcW w:w="418" w:type="pct"/>
            <w:tcBorders>
              <w:top w:val="nil"/>
              <w:left w:val="nil"/>
              <w:bottom w:val="single" w:sz="4" w:space="0" w:color="auto"/>
              <w:right w:val="single" w:sz="4" w:space="0" w:color="auto"/>
            </w:tcBorders>
            <w:shd w:val="clear" w:color="auto" w:fill="auto"/>
            <w:noWrap/>
            <w:vAlign w:val="center"/>
            <w:hideMark/>
          </w:tcPr>
          <w:p w14:paraId="12E692F6" w14:textId="77777777" w:rsidR="002071FC" w:rsidRPr="002F70E1"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hideMark/>
          </w:tcPr>
          <w:p w14:paraId="32A0ACAD" w14:textId="77777777" w:rsidR="002071FC" w:rsidRPr="002F70E1" w:rsidRDefault="002071FC" w:rsidP="000846E4">
            <w:pPr>
              <w:jc w:val="center"/>
              <w:rPr>
                <w:sz w:val="20"/>
                <w:szCs w:val="20"/>
              </w:rPr>
            </w:pPr>
          </w:p>
        </w:tc>
        <w:tc>
          <w:tcPr>
            <w:tcW w:w="452" w:type="pct"/>
            <w:tcBorders>
              <w:top w:val="nil"/>
              <w:left w:val="nil"/>
              <w:bottom w:val="single" w:sz="4" w:space="0" w:color="auto"/>
              <w:right w:val="single" w:sz="4" w:space="0" w:color="auto"/>
            </w:tcBorders>
            <w:shd w:val="clear" w:color="auto" w:fill="auto"/>
            <w:noWrap/>
            <w:vAlign w:val="center"/>
            <w:hideMark/>
          </w:tcPr>
          <w:p w14:paraId="590D435C" w14:textId="77777777" w:rsidR="002071FC" w:rsidRPr="002F70E1" w:rsidRDefault="002071FC" w:rsidP="000846E4">
            <w:pPr>
              <w:jc w:val="center"/>
              <w:rPr>
                <w:sz w:val="20"/>
                <w:szCs w:val="20"/>
              </w:rPr>
            </w:pPr>
          </w:p>
        </w:tc>
        <w:tc>
          <w:tcPr>
            <w:tcW w:w="348" w:type="pct"/>
            <w:tcBorders>
              <w:top w:val="nil"/>
              <w:left w:val="nil"/>
              <w:bottom w:val="single" w:sz="4" w:space="0" w:color="auto"/>
              <w:right w:val="single" w:sz="8" w:space="0" w:color="auto"/>
            </w:tcBorders>
            <w:shd w:val="clear" w:color="auto" w:fill="auto"/>
            <w:noWrap/>
            <w:vAlign w:val="center"/>
          </w:tcPr>
          <w:p w14:paraId="6CDE0A71" w14:textId="77777777" w:rsidR="002071FC" w:rsidRPr="002F70E1" w:rsidRDefault="002071FC" w:rsidP="000846E4">
            <w:pPr>
              <w:jc w:val="center"/>
              <w:rPr>
                <w:sz w:val="20"/>
                <w:szCs w:val="20"/>
              </w:rPr>
            </w:pPr>
          </w:p>
        </w:tc>
        <w:tc>
          <w:tcPr>
            <w:tcW w:w="382" w:type="pct"/>
            <w:tcBorders>
              <w:top w:val="nil"/>
              <w:left w:val="nil"/>
              <w:bottom w:val="single" w:sz="4" w:space="0" w:color="auto"/>
              <w:right w:val="single" w:sz="8" w:space="0" w:color="auto"/>
            </w:tcBorders>
            <w:vAlign w:val="center"/>
          </w:tcPr>
          <w:p w14:paraId="1D439214" w14:textId="77777777" w:rsidR="002071FC" w:rsidRPr="002F70E1" w:rsidRDefault="002071FC" w:rsidP="000846E4">
            <w:pPr>
              <w:jc w:val="center"/>
              <w:rPr>
                <w:rStyle w:val="CommentReference"/>
                <w:rFonts w:eastAsiaTheme="majorEastAsia"/>
                <w:sz w:val="20"/>
                <w:szCs w:val="20"/>
              </w:rPr>
            </w:pPr>
            <w:r>
              <w:rPr>
                <w:rStyle w:val="CommentReference"/>
                <w:rFonts w:eastAsiaTheme="majorEastAsia"/>
                <w:sz w:val="20"/>
                <w:szCs w:val="20"/>
              </w:rPr>
              <w:t>X</w:t>
            </w:r>
          </w:p>
        </w:tc>
        <w:tc>
          <w:tcPr>
            <w:tcW w:w="379" w:type="pct"/>
            <w:tcBorders>
              <w:top w:val="nil"/>
              <w:left w:val="nil"/>
              <w:bottom w:val="single" w:sz="4" w:space="0" w:color="auto"/>
              <w:right w:val="single" w:sz="8" w:space="0" w:color="auto"/>
            </w:tcBorders>
            <w:vAlign w:val="center"/>
          </w:tcPr>
          <w:p w14:paraId="4447DB03" w14:textId="77777777" w:rsidR="002071FC" w:rsidRPr="002F70E1" w:rsidRDefault="002071FC" w:rsidP="000846E4">
            <w:pPr>
              <w:jc w:val="center"/>
              <w:rPr>
                <w:rStyle w:val="CommentReference"/>
                <w:rFonts w:eastAsiaTheme="majorEastAsia"/>
                <w:sz w:val="20"/>
                <w:szCs w:val="20"/>
              </w:rPr>
            </w:pPr>
            <w:r>
              <w:rPr>
                <w:rStyle w:val="CommentReference"/>
                <w:rFonts w:eastAsiaTheme="majorEastAsia"/>
                <w:sz w:val="20"/>
                <w:szCs w:val="20"/>
              </w:rPr>
              <w:t>X</w:t>
            </w:r>
          </w:p>
        </w:tc>
      </w:tr>
      <w:tr w:rsidR="002071FC" w:rsidRPr="005B5E27" w14:paraId="198D49AA" w14:textId="77777777" w:rsidTr="000846E4">
        <w:trPr>
          <w:trHeight w:val="600"/>
          <w:jc w:val="center"/>
        </w:trPr>
        <w:tc>
          <w:tcPr>
            <w:tcW w:w="969" w:type="pct"/>
            <w:tcBorders>
              <w:top w:val="nil"/>
              <w:left w:val="single" w:sz="8" w:space="0" w:color="auto"/>
              <w:bottom w:val="single" w:sz="4" w:space="0" w:color="auto"/>
              <w:right w:val="single" w:sz="4" w:space="0" w:color="auto"/>
            </w:tcBorders>
            <w:shd w:val="clear" w:color="auto" w:fill="auto"/>
            <w:vAlign w:val="center"/>
            <w:hideMark/>
          </w:tcPr>
          <w:p w14:paraId="77611FE1" w14:textId="77777777" w:rsidR="002071FC" w:rsidRPr="002F70E1" w:rsidRDefault="002071FC" w:rsidP="000846E4">
            <w:pPr>
              <w:jc w:val="center"/>
              <w:rPr>
                <w:sz w:val="20"/>
                <w:szCs w:val="20"/>
              </w:rPr>
            </w:pPr>
            <w:r w:rsidRPr="002F70E1">
              <w:rPr>
                <w:sz w:val="20"/>
                <w:szCs w:val="20"/>
              </w:rPr>
              <w:t>Critical facilities are vulnerable to power failure</w:t>
            </w:r>
          </w:p>
        </w:tc>
        <w:tc>
          <w:tcPr>
            <w:tcW w:w="939" w:type="pct"/>
            <w:tcBorders>
              <w:top w:val="nil"/>
              <w:left w:val="nil"/>
              <w:bottom w:val="single" w:sz="4" w:space="0" w:color="auto"/>
              <w:right w:val="single" w:sz="4" w:space="0" w:color="auto"/>
            </w:tcBorders>
            <w:shd w:val="clear" w:color="auto" w:fill="auto"/>
            <w:noWrap/>
            <w:vAlign w:val="center"/>
            <w:hideMark/>
          </w:tcPr>
          <w:p w14:paraId="6410ED3A" w14:textId="77777777" w:rsidR="002071FC" w:rsidRPr="002F70E1" w:rsidRDefault="002071FC" w:rsidP="000846E4">
            <w:pPr>
              <w:jc w:val="center"/>
              <w:rPr>
                <w:sz w:val="20"/>
                <w:szCs w:val="20"/>
              </w:rPr>
            </w:pPr>
            <w:r w:rsidRPr="002F70E1">
              <w:rPr>
                <w:sz w:val="20"/>
                <w:szCs w:val="20"/>
              </w:rPr>
              <w:t>Install backup generators</w:t>
            </w:r>
          </w:p>
        </w:tc>
        <w:tc>
          <w:tcPr>
            <w:tcW w:w="418" w:type="pct"/>
            <w:tcBorders>
              <w:top w:val="nil"/>
              <w:left w:val="nil"/>
              <w:bottom w:val="single" w:sz="4" w:space="0" w:color="auto"/>
              <w:right w:val="single" w:sz="4" w:space="0" w:color="auto"/>
            </w:tcBorders>
            <w:shd w:val="clear" w:color="auto" w:fill="auto"/>
            <w:noWrap/>
            <w:vAlign w:val="center"/>
            <w:hideMark/>
          </w:tcPr>
          <w:p w14:paraId="7869B8E3" w14:textId="77777777" w:rsidR="002071FC" w:rsidRPr="002F70E1" w:rsidRDefault="002071FC" w:rsidP="000846E4">
            <w:pPr>
              <w:jc w:val="center"/>
              <w:rPr>
                <w:sz w:val="20"/>
                <w:szCs w:val="20"/>
              </w:rPr>
            </w:pPr>
            <w:r>
              <w:rPr>
                <w:sz w:val="20"/>
                <w:szCs w:val="20"/>
              </w:rPr>
              <w:t>X</w:t>
            </w:r>
          </w:p>
        </w:tc>
        <w:tc>
          <w:tcPr>
            <w:tcW w:w="347" w:type="pct"/>
            <w:tcBorders>
              <w:top w:val="nil"/>
              <w:left w:val="nil"/>
              <w:bottom w:val="single" w:sz="4" w:space="0" w:color="auto"/>
              <w:right w:val="single" w:sz="4" w:space="0" w:color="auto"/>
            </w:tcBorders>
            <w:shd w:val="clear" w:color="auto" w:fill="auto"/>
            <w:noWrap/>
            <w:vAlign w:val="center"/>
            <w:hideMark/>
          </w:tcPr>
          <w:p w14:paraId="0AE6CF1C" w14:textId="77777777" w:rsidR="002071FC" w:rsidRPr="002F70E1" w:rsidRDefault="002071FC" w:rsidP="000846E4">
            <w:pPr>
              <w:jc w:val="center"/>
              <w:rPr>
                <w:sz w:val="20"/>
                <w:szCs w:val="20"/>
              </w:rPr>
            </w:pPr>
            <w:r>
              <w:rPr>
                <w:sz w:val="20"/>
                <w:szCs w:val="20"/>
              </w:rPr>
              <w:t>X</w:t>
            </w:r>
          </w:p>
        </w:tc>
        <w:tc>
          <w:tcPr>
            <w:tcW w:w="418" w:type="pct"/>
            <w:tcBorders>
              <w:top w:val="nil"/>
              <w:left w:val="nil"/>
              <w:bottom w:val="single" w:sz="4" w:space="0" w:color="auto"/>
              <w:right w:val="single" w:sz="4" w:space="0" w:color="auto"/>
            </w:tcBorders>
            <w:shd w:val="clear" w:color="auto" w:fill="auto"/>
            <w:noWrap/>
            <w:vAlign w:val="center"/>
            <w:hideMark/>
          </w:tcPr>
          <w:p w14:paraId="53A4155A" w14:textId="77777777" w:rsidR="002071FC" w:rsidRPr="002F70E1" w:rsidRDefault="002071FC" w:rsidP="000846E4">
            <w:pPr>
              <w:jc w:val="center"/>
              <w:rPr>
                <w:sz w:val="20"/>
                <w:szCs w:val="20"/>
              </w:rPr>
            </w:pPr>
            <w:r>
              <w:rPr>
                <w:sz w:val="20"/>
                <w:szCs w:val="20"/>
              </w:rPr>
              <w:t>X</w:t>
            </w:r>
          </w:p>
        </w:tc>
        <w:tc>
          <w:tcPr>
            <w:tcW w:w="347" w:type="pct"/>
            <w:tcBorders>
              <w:top w:val="nil"/>
              <w:left w:val="nil"/>
              <w:bottom w:val="single" w:sz="4" w:space="0" w:color="auto"/>
              <w:right w:val="single" w:sz="4" w:space="0" w:color="auto"/>
            </w:tcBorders>
            <w:shd w:val="clear" w:color="auto" w:fill="auto"/>
            <w:noWrap/>
            <w:vAlign w:val="center"/>
            <w:hideMark/>
          </w:tcPr>
          <w:p w14:paraId="58D3EFAA" w14:textId="77777777" w:rsidR="002071FC" w:rsidRPr="002F70E1"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hideMark/>
          </w:tcPr>
          <w:p w14:paraId="559E4205" w14:textId="77777777" w:rsidR="002071FC" w:rsidRPr="002F70E1"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33579DEC" w14:textId="77777777" w:rsidR="002071FC" w:rsidRPr="002F70E1"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8" w:space="0" w:color="auto"/>
            </w:tcBorders>
            <w:vAlign w:val="center"/>
          </w:tcPr>
          <w:p w14:paraId="435233FC" w14:textId="77777777" w:rsidR="002071FC" w:rsidRPr="002F70E1" w:rsidRDefault="002071FC" w:rsidP="000846E4">
            <w:pPr>
              <w:jc w:val="center"/>
              <w:rPr>
                <w:sz w:val="20"/>
                <w:szCs w:val="20"/>
              </w:rPr>
            </w:pPr>
            <w:r>
              <w:rPr>
                <w:sz w:val="20"/>
                <w:szCs w:val="20"/>
              </w:rPr>
              <w:t>X</w:t>
            </w:r>
          </w:p>
        </w:tc>
        <w:tc>
          <w:tcPr>
            <w:tcW w:w="379" w:type="pct"/>
            <w:tcBorders>
              <w:top w:val="nil"/>
              <w:left w:val="nil"/>
              <w:bottom w:val="single" w:sz="4" w:space="0" w:color="auto"/>
              <w:right w:val="single" w:sz="8" w:space="0" w:color="auto"/>
            </w:tcBorders>
            <w:vAlign w:val="center"/>
          </w:tcPr>
          <w:p w14:paraId="43A12ECD" w14:textId="77777777" w:rsidR="002071FC" w:rsidRPr="002F70E1" w:rsidRDefault="002071FC" w:rsidP="000846E4">
            <w:pPr>
              <w:jc w:val="center"/>
              <w:rPr>
                <w:sz w:val="20"/>
                <w:szCs w:val="20"/>
              </w:rPr>
            </w:pPr>
            <w:r>
              <w:rPr>
                <w:sz w:val="20"/>
                <w:szCs w:val="20"/>
              </w:rPr>
              <w:t>X</w:t>
            </w:r>
          </w:p>
        </w:tc>
      </w:tr>
      <w:tr w:rsidR="002071FC" w:rsidRPr="005B5E27" w14:paraId="2EDF4E49" w14:textId="77777777" w:rsidTr="000846E4">
        <w:trPr>
          <w:trHeight w:val="300"/>
          <w:jc w:val="center"/>
        </w:trPr>
        <w:tc>
          <w:tcPr>
            <w:tcW w:w="969" w:type="pct"/>
            <w:vMerge w:val="restart"/>
            <w:tcBorders>
              <w:top w:val="nil"/>
              <w:left w:val="single" w:sz="8" w:space="0" w:color="auto"/>
              <w:bottom w:val="single" w:sz="4" w:space="0" w:color="auto"/>
              <w:right w:val="single" w:sz="4" w:space="0" w:color="auto"/>
            </w:tcBorders>
            <w:shd w:val="clear" w:color="auto" w:fill="auto"/>
            <w:vAlign w:val="center"/>
            <w:hideMark/>
          </w:tcPr>
          <w:p w14:paraId="5C4FB468" w14:textId="77777777" w:rsidR="002071FC" w:rsidRPr="002F70E1" w:rsidRDefault="002071FC" w:rsidP="000846E4">
            <w:pPr>
              <w:jc w:val="center"/>
              <w:rPr>
                <w:sz w:val="20"/>
                <w:szCs w:val="20"/>
              </w:rPr>
            </w:pPr>
            <w:r w:rsidRPr="002F70E1">
              <w:rPr>
                <w:sz w:val="20"/>
                <w:szCs w:val="20"/>
              </w:rPr>
              <w:t>Certain areas are susceptible to snow drifting</w:t>
            </w:r>
          </w:p>
        </w:tc>
        <w:tc>
          <w:tcPr>
            <w:tcW w:w="939" w:type="pct"/>
            <w:tcBorders>
              <w:top w:val="nil"/>
              <w:left w:val="nil"/>
              <w:bottom w:val="single" w:sz="4" w:space="0" w:color="auto"/>
              <w:right w:val="single" w:sz="4" w:space="0" w:color="auto"/>
            </w:tcBorders>
            <w:shd w:val="clear" w:color="auto" w:fill="auto"/>
            <w:noWrap/>
            <w:vAlign w:val="center"/>
            <w:hideMark/>
          </w:tcPr>
          <w:p w14:paraId="78C8D5B7" w14:textId="77777777" w:rsidR="002071FC" w:rsidRPr="002F70E1" w:rsidRDefault="002071FC" w:rsidP="000846E4">
            <w:pPr>
              <w:jc w:val="center"/>
              <w:rPr>
                <w:sz w:val="20"/>
                <w:szCs w:val="20"/>
              </w:rPr>
            </w:pPr>
            <w:r w:rsidRPr="002F70E1">
              <w:rPr>
                <w:sz w:val="20"/>
                <w:szCs w:val="20"/>
              </w:rPr>
              <w:t>Survey areas in need of snow shelterbelts and plant trees accordingly.</w:t>
            </w:r>
          </w:p>
        </w:tc>
        <w:tc>
          <w:tcPr>
            <w:tcW w:w="418" w:type="pct"/>
            <w:tcBorders>
              <w:top w:val="nil"/>
              <w:left w:val="nil"/>
              <w:bottom w:val="single" w:sz="4" w:space="0" w:color="auto"/>
              <w:right w:val="single" w:sz="4" w:space="0" w:color="auto"/>
            </w:tcBorders>
            <w:shd w:val="clear" w:color="auto" w:fill="auto"/>
            <w:noWrap/>
            <w:vAlign w:val="center"/>
            <w:hideMark/>
          </w:tcPr>
          <w:p w14:paraId="4BBBC8D0" w14:textId="77777777" w:rsidR="002071FC" w:rsidRPr="002F70E1"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hideMark/>
          </w:tcPr>
          <w:p w14:paraId="7E13ACCC" w14:textId="77777777" w:rsidR="002071FC" w:rsidRPr="002F70E1" w:rsidRDefault="002071FC" w:rsidP="000846E4">
            <w:pPr>
              <w:jc w:val="center"/>
              <w:rPr>
                <w:sz w:val="20"/>
                <w:szCs w:val="20"/>
              </w:rPr>
            </w:pPr>
          </w:p>
        </w:tc>
        <w:tc>
          <w:tcPr>
            <w:tcW w:w="418" w:type="pct"/>
            <w:tcBorders>
              <w:top w:val="nil"/>
              <w:left w:val="nil"/>
              <w:bottom w:val="single" w:sz="4" w:space="0" w:color="auto"/>
              <w:right w:val="single" w:sz="4" w:space="0" w:color="auto"/>
            </w:tcBorders>
            <w:shd w:val="clear" w:color="auto" w:fill="auto"/>
            <w:noWrap/>
            <w:vAlign w:val="center"/>
            <w:hideMark/>
          </w:tcPr>
          <w:p w14:paraId="53D91B20" w14:textId="77777777" w:rsidR="002071FC" w:rsidRPr="002F70E1"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hideMark/>
          </w:tcPr>
          <w:p w14:paraId="4AF26EC5" w14:textId="77777777" w:rsidR="002071FC" w:rsidRPr="002F70E1" w:rsidRDefault="002071FC" w:rsidP="000846E4">
            <w:pPr>
              <w:jc w:val="center"/>
              <w:rPr>
                <w:sz w:val="20"/>
                <w:szCs w:val="20"/>
              </w:rPr>
            </w:pPr>
          </w:p>
        </w:tc>
        <w:tc>
          <w:tcPr>
            <w:tcW w:w="452" w:type="pct"/>
            <w:tcBorders>
              <w:top w:val="nil"/>
              <w:left w:val="nil"/>
              <w:bottom w:val="single" w:sz="4" w:space="0" w:color="auto"/>
              <w:right w:val="single" w:sz="4" w:space="0" w:color="auto"/>
            </w:tcBorders>
            <w:shd w:val="clear" w:color="auto" w:fill="auto"/>
            <w:noWrap/>
            <w:vAlign w:val="center"/>
            <w:hideMark/>
          </w:tcPr>
          <w:p w14:paraId="519054BB" w14:textId="77777777" w:rsidR="002071FC" w:rsidRPr="002F70E1" w:rsidRDefault="002071FC" w:rsidP="000846E4">
            <w:pPr>
              <w:jc w:val="center"/>
              <w:rPr>
                <w:sz w:val="20"/>
                <w:szCs w:val="20"/>
              </w:rPr>
            </w:pPr>
          </w:p>
        </w:tc>
        <w:tc>
          <w:tcPr>
            <w:tcW w:w="348" w:type="pct"/>
            <w:tcBorders>
              <w:top w:val="nil"/>
              <w:left w:val="nil"/>
              <w:bottom w:val="single" w:sz="4" w:space="0" w:color="auto"/>
              <w:right w:val="single" w:sz="8" w:space="0" w:color="auto"/>
            </w:tcBorders>
            <w:shd w:val="clear" w:color="auto" w:fill="auto"/>
            <w:noWrap/>
            <w:vAlign w:val="center"/>
          </w:tcPr>
          <w:p w14:paraId="290F699E" w14:textId="77777777" w:rsidR="002071FC" w:rsidRPr="002F70E1" w:rsidRDefault="002071FC" w:rsidP="000846E4">
            <w:pPr>
              <w:jc w:val="center"/>
              <w:rPr>
                <w:sz w:val="20"/>
                <w:szCs w:val="20"/>
              </w:rPr>
            </w:pPr>
          </w:p>
        </w:tc>
        <w:tc>
          <w:tcPr>
            <w:tcW w:w="382" w:type="pct"/>
            <w:tcBorders>
              <w:top w:val="nil"/>
              <w:left w:val="nil"/>
              <w:bottom w:val="single" w:sz="4" w:space="0" w:color="auto"/>
              <w:right w:val="single" w:sz="8" w:space="0" w:color="auto"/>
            </w:tcBorders>
            <w:vAlign w:val="center"/>
          </w:tcPr>
          <w:p w14:paraId="4F53AA83" w14:textId="77777777" w:rsidR="002071FC" w:rsidRPr="002F70E1" w:rsidRDefault="002071FC" w:rsidP="000846E4">
            <w:pPr>
              <w:jc w:val="center"/>
              <w:rPr>
                <w:sz w:val="20"/>
                <w:szCs w:val="20"/>
              </w:rPr>
            </w:pPr>
          </w:p>
        </w:tc>
        <w:tc>
          <w:tcPr>
            <w:tcW w:w="379" w:type="pct"/>
            <w:tcBorders>
              <w:top w:val="nil"/>
              <w:left w:val="nil"/>
              <w:bottom w:val="single" w:sz="4" w:space="0" w:color="auto"/>
              <w:right w:val="single" w:sz="8" w:space="0" w:color="auto"/>
            </w:tcBorders>
            <w:vAlign w:val="center"/>
          </w:tcPr>
          <w:p w14:paraId="57C154CE" w14:textId="77777777" w:rsidR="002071FC" w:rsidRPr="002F70E1" w:rsidRDefault="002071FC" w:rsidP="000846E4">
            <w:pPr>
              <w:jc w:val="center"/>
              <w:rPr>
                <w:sz w:val="20"/>
                <w:szCs w:val="20"/>
              </w:rPr>
            </w:pPr>
            <w:r>
              <w:rPr>
                <w:sz w:val="20"/>
                <w:szCs w:val="20"/>
              </w:rPr>
              <w:t>X</w:t>
            </w:r>
          </w:p>
        </w:tc>
      </w:tr>
      <w:tr w:rsidR="002071FC" w:rsidRPr="005B5E27" w14:paraId="098947D3" w14:textId="77777777" w:rsidTr="000846E4">
        <w:trPr>
          <w:trHeight w:val="300"/>
          <w:jc w:val="center"/>
        </w:trPr>
        <w:tc>
          <w:tcPr>
            <w:tcW w:w="969" w:type="pct"/>
            <w:vMerge/>
            <w:tcBorders>
              <w:top w:val="nil"/>
              <w:left w:val="single" w:sz="8" w:space="0" w:color="auto"/>
              <w:bottom w:val="single" w:sz="4" w:space="0" w:color="auto"/>
              <w:right w:val="single" w:sz="4" w:space="0" w:color="auto"/>
            </w:tcBorders>
            <w:vAlign w:val="center"/>
            <w:hideMark/>
          </w:tcPr>
          <w:p w14:paraId="47CB0C21" w14:textId="77777777" w:rsidR="002071FC" w:rsidRPr="002F70E1" w:rsidRDefault="002071FC" w:rsidP="000846E4">
            <w:pPr>
              <w:jc w:val="center"/>
              <w:rPr>
                <w:sz w:val="20"/>
                <w:szCs w:val="20"/>
              </w:rPr>
            </w:pPr>
          </w:p>
        </w:tc>
        <w:tc>
          <w:tcPr>
            <w:tcW w:w="939" w:type="pct"/>
            <w:tcBorders>
              <w:top w:val="nil"/>
              <w:left w:val="nil"/>
              <w:bottom w:val="single" w:sz="4" w:space="0" w:color="auto"/>
              <w:right w:val="single" w:sz="4" w:space="0" w:color="auto"/>
            </w:tcBorders>
            <w:shd w:val="clear" w:color="auto" w:fill="auto"/>
            <w:noWrap/>
            <w:vAlign w:val="center"/>
            <w:hideMark/>
          </w:tcPr>
          <w:p w14:paraId="539D1E03" w14:textId="77777777" w:rsidR="002071FC" w:rsidRPr="002F70E1" w:rsidRDefault="002071FC" w:rsidP="000846E4">
            <w:pPr>
              <w:jc w:val="center"/>
              <w:rPr>
                <w:sz w:val="20"/>
                <w:szCs w:val="20"/>
              </w:rPr>
            </w:pPr>
            <w:r w:rsidRPr="002F70E1">
              <w:rPr>
                <w:sz w:val="20"/>
                <w:szCs w:val="20"/>
              </w:rPr>
              <w:t>Install or plant living snow fences</w:t>
            </w:r>
          </w:p>
        </w:tc>
        <w:tc>
          <w:tcPr>
            <w:tcW w:w="418" w:type="pct"/>
            <w:tcBorders>
              <w:top w:val="nil"/>
              <w:left w:val="nil"/>
              <w:bottom w:val="single" w:sz="4" w:space="0" w:color="auto"/>
              <w:right w:val="single" w:sz="4" w:space="0" w:color="auto"/>
            </w:tcBorders>
            <w:shd w:val="clear" w:color="auto" w:fill="auto"/>
            <w:noWrap/>
            <w:vAlign w:val="center"/>
            <w:hideMark/>
          </w:tcPr>
          <w:p w14:paraId="4D9532A1" w14:textId="77777777" w:rsidR="002071FC" w:rsidRPr="002F70E1"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hideMark/>
          </w:tcPr>
          <w:p w14:paraId="6FC426A6" w14:textId="77777777" w:rsidR="002071FC" w:rsidRPr="002F70E1" w:rsidRDefault="002071FC" w:rsidP="000846E4">
            <w:pPr>
              <w:jc w:val="center"/>
              <w:rPr>
                <w:sz w:val="20"/>
                <w:szCs w:val="20"/>
              </w:rPr>
            </w:pPr>
          </w:p>
        </w:tc>
        <w:tc>
          <w:tcPr>
            <w:tcW w:w="418" w:type="pct"/>
            <w:tcBorders>
              <w:top w:val="nil"/>
              <w:left w:val="nil"/>
              <w:bottom w:val="single" w:sz="4" w:space="0" w:color="auto"/>
              <w:right w:val="single" w:sz="4" w:space="0" w:color="auto"/>
            </w:tcBorders>
            <w:shd w:val="clear" w:color="auto" w:fill="auto"/>
            <w:noWrap/>
            <w:vAlign w:val="center"/>
            <w:hideMark/>
          </w:tcPr>
          <w:p w14:paraId="530B982D" w14:textId="77777777" w:rsidR="002071FC" w:rsidRPr="002F70E1"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hideMark/>
          </w:tcPr>
          <w:p w14:paraId="7ED9E982" w14:textId="77777777" w:rsidR="002071FC" w:rsidRPr="002F70E1" w:rsidRDefault="002071FC" w:rsidP="000846E4">
            <w:pPr>
              <w:jc w:val="center"/>
              <w:rPr>
                <w:sz w:val="20"/>
                <w:szCs w:val="20"/>
              </w:rPr>
            </w:pPr>
          </w:p>
        </w:tc>
        <w:tc>
          <w:tcPr>
            <w:tcW w:w="452" w:type="pct"/>
            <w:tcBorders>
              <w:top w:val="nil"/>
              <w:left w:val="nil"/>
              <w:bottom w:val="single" w:sz="4" w:space="0" w:color="auto"/>
              <w:right w:val="single" w:sz="4" w:space="0" w:color="auto"/>
            </w:tcBorders>
            <w:shd w:val="clear" w:color="auto" w:fill="auto"/>
            <w:noWrap/>
            <w:vAlign w:val="center"/>
            <w:hideMark/>
          </w:tcPr>
          <w:p w14:paraId="08E02767" w14:textId="77777777" w:rsidR="002071FC" w:rsidRPr="002F70E1" w:rsidRDefault="002071FC" w:rsidP="000846E4">
            <w:pPr>
              <w:jc w:val="center"/>
              <w:rPr>
                <w:sz w:val="20"/>
                <w:szCs w:val="20"/>
              </w:rPr>
            </w:pPr>
          </w:p>
        </w:tc>
        <w:tc>
          <w:tcPr>
            <w:tcW w:w="348" w:type="pct"/>
            <w:tcBorders>
              <w:top w:val="nil"/>
              <w:left w:val="nil"/>
              <w:bottom w:val="single" w:sz="4" w:space="0" w:color="auto"/>
              <w:right w:val="single" w:sz="8" w:space="0" w:color="auto"/>
            </w:tcBorders>
            <w:shd w:val="clear" w:color="auto" w:fill="auto"/>
            <w:noWrap/>
            <w:vAlign w:val="center"/>
          </w:tcPr>
          <w:p w14:paraId="1A54419C" w14:textId="77777777" w:rsidR="002071FC" w:rsidRPr="002F70E1" w:rsidRDefault="002071FC" w:rsidP="000846E4">
            <w:pPr>
              <w:jc w:val="center"/>
              <w:rPr>
                <w:sz w:val="20"/>
                <w:szCs w:val="20"/>
              </w:rPr>
            </w:pPr>
          </w:p>
        </w:tc>
        <w:tc>
          <w:tcPr>
            <w:tcW w:w="382" w:type="pct"/>
            <w:tcBorders>
              <w:top w:val="nil"/>
              <w:left w:val="nil"/>
              <w:bottom w:val="single" w:sz="4" w:space="0" w:color="auto"/>
              <w:right w:val="single" w:sz="8" w:space="0" w:color="auto"/>
            </w:tcBorders>
            <w:vAlign w:val="center"/>
          </w:tcPr>
          <w:p w14:paraId="2D65B113" w14:textId="77777777" w:rsidR="002071FC" w:rsidRPr="002F70E1" w:rsidRDefault="002071FC" w:rsidP="000846E4">
            <w:pPr>
              <w:jc w:val="center"/>
              <w:rPr>
                <w:sz w:val="20"/>
                <w:szCs w:val="20"/>
              </w:rPr>
            </w:pPr>
          </w:p>
        </w:tc>
        <w:tc>
          <w:tcPr>
            <w:tcW w:w="379" w:type="pct"/>
            <w:tcBorders>
              <w:top w:val="nil"/>
              <w:left w:val="nil"/>
              <w:bottom w:val="single" w:sz="4" w:space="0" w:color="auto"/>
              <w:right w:val="single" w:sz="8" w:space="0" w:color="auto"/>
            </w:tcBorders>
            <w:vAlign w:val="center"/>
          </w:tcPr>
          <w:p w14:paraId="3146F09B" w14:textId="77777777" w:rsidR="002071FC" w:rsidRPr="002F70E1" w:rsidRDefault="002071FC" w:rsidP="000846E4">
            <w:pPr>
              <w:jc w:val="center"/>
              <w:rPr>
                <w:sz w:val="20"/>
                <w:szCs w:val="20"/>
              </w:rPr>
            </w:pPr>
            <w:r>
              <w:rPr>
                <w:sz w:val="20"/>
                <w:szCs w:val="20"/>
              </w:rPr>
              <w:t>X</w:t>
            </w:r>
          </w:p>
        </w:tc>
      </w:tr>
      <w:tr w:rsidR="002071FC" w:rsidRPr="005B5E27" w14:paraId="79ACBAFB" w14:textId="77777777" w:rsidTr="000846E4">
        <w:trPr>
          <w:trHeight w:val="915"/>
          <w:jc w:val="center"/>
        </w:trPr>
        <w:tc>
          <w:tcPr>
            <w:tcW w:w="969" w:type="pct"/>
            <w:tcBorders>
              <w:top w:val="nil"/>
              <w:left w:val="single" w:sz="8" w:space="0" w:color="auto"/>
              <w:bottom w:val="single" w:sz="8" w:space="0" w:color="auto"/>
              <w:right w:val="single" w:sz="4" w:space="0" w:color="auto"/>
            </w:tcBorders>
            <w:shd w:val="clear" w:color="auto" w:fill="auto"/>
            <w:vAlign w:val="center"/>
            <w:hideMark/>
          </w:tcPr>
          <w:p w14:paraId="72951123" w14:textId="77777777" w:rsidR="002071FC" w:rsidRPr="002F70E1" w:rsidRDefault="002071FC" w:rsidP="000846E4">
            <w:pPr>
              <w:jc w:val="center"/>
              <w:rPr>
                <w:sz w:val="20"/>
                <w:szCs w:val="20"/>
              </w:rPr>
            </w:pPr>
            <w:r w:rsidRPr="002F70E1">
              <w:rPr>
                <w:sz w:val="20"/>
                <w:szCs w:val="20"/>
              </w:rPr>
              <w:t>Certain areas of town cannot hear storm sirens and other emergency warning systems</w:t>
            </w:r>
          </w:p>
        </w:tc>
        <w:tc>
          <w:tcPr>
            <w:tcW w:w="939" w:type="pct"/>
            <w:tcBorders>
              <w:top w:val="nil"/>
              <w:left w:val="nil"/>
              <w:bottom w:val="single" w:sz="8" w:space="0" w:color="auto"/>
              <w:right w:val="single" w:sz="4" w:space="0" w:color="auto"/>
            </w:tcBorders>
            <w:shd w:val="clear" w:color="auto" w:fill="auto"/>
            <w:noWrap/>
            <w:vAlign w:val="center"/>
            <w:hideMark/>
          </w:tcPr>
          <w:p w14:paraId="5BBF615A" w14:textId="77777777" w:rsidR="002071FC" w:rsidRPr="002F70E1" w:rsidRDefault="002071FC" w:rsidP="000846E4">
            <w:pPr>
              <w:jc w:val="center"/>
              <w:rPr>
                <w:sz w:val="20"/>
                <w:szCs w:val="20"/>
              </w:rPr>
            </w:pPr>
            <w:r w:rsidRPr="002F70E1">
              <w:rPr>
                <w:sz w:val="20"/>
                <w:szCs w:val="20"/>
              </w:rPr>
              <w:t>Construct new or improve existing warning systems</w:t>
            </w:r>
          </w:p>
        </w:tc>
        <w:tc>
          <w:tcPr>
            <w:tcW w:w="418" w:type="pct"/>
            <w:tcBorders>
              <w:top w:val="nil"/>
              <w:left w:val="nil"/>
              <w:bottom w:val="single" w:sz="8" w:space="0" w:color="auto"/>
              <w:right w:val="single" w:sz="4" w:space="0" w:color="auto"/>
            </w:tcBorders>
            <w:shd w:val="clear" w:color="auto" w:fill="auto"/>
            <w:noWrap/>
            <w:vAlign w:val="center"/>
            <w:hideMark/>
          </w:tcPr>
          <w:p w14:paraId="58069A6D" w14:textId="77777777" w:rsidR="002071FC" w:rsidRPr="002F70E1" w:rsidRDefault="002071FC" w:rsidP="000846E4">
            <w:pPr>
              <w:jc w:val="center"/>
              <w:rPr>
                <w:sz w:val="20"/>
                <w:szCs w:val="20"/>
              </w:rPr>
            </w:pPr>
            <w:r>
              <w:rPr>
                <w:sz w:val="20"/>
                <w:szCs w:val="20"/>
              </w:rPr>
              <w:t>X</w:t>
            </w:r>
          </w:p>
        </w:tc>
        <w:tc>
          <w:tcPr>
            <w:tcW w:w="347" w:type="pct"/>
            <w:tcBorders>
              <w:top w:val="nil"/>
              <w:left w:val="nil"/>
              <w:bottom w:val="single" w:sz="8" w:space="0" w:color="auto"/>
              <w:right w:val="single" w:sz="4" w:space="0" w:color="auto"/>
            </w:tcBorders>
            <w:shd w:val="clear" w:color="auto" w:fill="auto"/>
            <w:noWrap/>
            <w:vAlign w:val="center"/>
            <w:hideMark/>
          </w:tcPr>
          <w:p w14:paraId="105F348C" w14:textId="77777777" w:rsidR="002071FC" w:rsidRPr="002F70E1" w:rsidRDefault="002071FC" w:rsidP="000846E4">
            <w:pPr>
              <w:jc w:val="center"/>
              <w:rPr>
                <w:sz w:val="20"/>
                <w:szCs w:val="20"/>
              </w:rPr>
            </w:pPr>
            <w:r>
              <w:rPr>
                <w:sz w:val="20"/>
                <w:szCs w:val="20"/>
              </w:rPr>
              <w:t>X</w:t>
            </w:r>
          </w:p>
        </w:tc>
        <w:tc>
          <w:tcPr>
            <w:tcW w:w="418" w:type="pct"/>
            <w:tcBorders>
              <w:top w:val="nil"/>
              <w:left w:val="nil"/>
              <w:bottom w:val="single" w:sz="8" w:space="0" w:color="auto"/>
              <w:right w:val="single" w:sz="4" w:space="0" w:color="auto"/>
            </w:tcBorders>
            <w:shd w:val="clear" w:color="auto" w:fill="auto"/>
            <w:noWrap/>
            <w:vAlign w:val="center"/>
            <w:hideMark/>
          </w:tcPr>
          <w:p w14:paraId="2F6F9662" w14:textId="77777777" w:rsidR="002071FC" w:rsidRPr="002F70E1" w:rsidRDefault="002071FC" w:rsidP="000846E4">
            <w:pPr>
              <w:jc w:val="center"/>
              <w:rPr>
                <w:sz w:val="20"/>
                <w:szCs w:val="20"/>
              </w:rPr>
            </w:pPr>
            <w:r>
              <w:rPr>
                <w:sz w:val="20"/>
                <w:szCs w:val="20"/>
              </w:rPr>
              <w:t>X</w:t>
            </w:r>
          </w:p>
        </w:tc>
        <w:tc>
          <w:tcPr>
            <w:tcW w:w="347" w:type="pct"/>
            <w:tcBorders>
              <w:top w:val="nil"/>
              <w:left w:val="nil"/>
              <w:bottom w:val="single" w:sz="8" w:space="0" w:color="auto"/>
              <w:right w:val="single" w:sz="4" w:space="0" w:color="auto"/>
            </w:tcBorders>
            <w:shd w:val="clear" w:color="auto" w:fill="auto"/>
            <w:noWrap/>
            <w:vAlign w:val="center"/>
            <w:hideMark/>
          </w:tcPr>
          <w:p w14:paraId="66E8F7EE" w14:textId="77777777" w:rsidR="002071FC" w:rsidRPr="002F70E1" w:rsidRDefault="002071FC" w:rsidP="000846E4">
            <w:pPr>
              <w:jc w:val="center"/>
              <w:rPr>
                <w:sz w:val="20"/>
                <w:szCs w:val="20"/>
              </w:rPr>
            </w:pPr>
            <w:r>
              <w:rPr>
                <w:sz w:val="20"/>
                <w:szCs w:val="20"/>
              </w:rPr>
              <w:t>X</w:t>
            </w:r>
          </w:p>
        </w:tc>
        <w:tc>
          <w:tcPr>
            <w:tcW w:w="452" w:type="pct"/>
            <w:tcBorders>
              <w:top w:val="nil"/>
              <w:left w:val="nil"/>
              <w:bottom w:val="single" w:sz="8" w:space="0" w:color="auto"/>
              <w:right w:val="single" w:sz="4" w:space="0" w:color="auto"/>
            </w:tcBorders>
            <w:shd w:val="clear" w:color="auto" w:fill="auto"/>
            <w:noWrap/>
            <w:vAlign w:val="center"/>
            <w:hideMark/>
          </w:tcPr>
          <w:p w14:paraId="127C467F" w14:textId="77777777" w:rsidR="002071FC" w:rsidRPr="002F70E1" w:rsidRDefault="002071FC" w:rsidP="000846E4">
            <w:pPr>
              <w:jc w:val="center"/>
              <w:rPr>
                <w:sz w:val="20"/>
                <w:szCs w:val="20"/>
              </w:rPr>
            </w:pPr>
            <w:r>
              <w:rPr>
                <w:sz w:val="20"/>
                <w:szCs w:val="20"/>
              </w:rPr>
              <w:t>X</w:t>
            </w:r>
          </w:p>
        </w:tc>
        <w:tc>
          <w:tcPr>
            <w:tcW w:w="348" w:type="pct"/>
            <w:tcBorders>
              <w:top w:val="nil"/>
              <w:left w:val="nil"/>
              <w:bottom w:val="single" w:sz="8" w:space="0" w:color="auto"/>
              <w:right w:val="single" w:sz="8" w:space="0" w:color="auto"/>
            </w:tcBorders>
            <w:shd w:val="clear" w:color="auto" w:fill="auto"/>
            <w:noWrap/>
            <w:vAlign w:val="center"/>
          </w:tcPr>
          <w:p w14:paraId="44A9323B" w14:textId="77777777" w:rsidR="002071FC" w:rsidRPr="002F70E1" w:rsidRDefault="002071FC" w:rsidP="000846E4">
            <w:pPr>
              <w:jc w:val="center"/>
              <w:rPr>
                <w:sz w:val="20"/>
                <w:szCs w:val="20"/>
              </w:rPr>
            </w:pPr>
            <w:r>
              <w:rPr>
                <w:sz w:val="20"/>
                <w:szCs w:val="20"/>
              </w:rPr>
              <w:t>X</w:t>
            </w:r>
          </w:p>
        </w:tc>
        <w:tc>
          <w:tcPr>
            <w:tcW w:w="382" w:type="pct"/>
            <w:tcBorders>
              <w:top w:val="nil"/>
              <w:left w:val="nil"/>
              <w:bottom w:val="single" w:sz="8" w:space="0" w:color="auto"/>
              <w:right w:val="single" w:sz="8" w:space="0" w:color="auto"/>
            </w:tcBorders>
            <w:vAlign w:val="center"/>
          </w:tcPr>
          <w:p w14:paraId="29F8CED6" w14:textId="77777777" w:rsidR="002071FC" w:rsidRPr="002F70E1" w:rsidRDefault="002071FC" w:rsidP="000846E4">
            <w:pPr>
              <w:jc w:val="center"/>
              <w:rPr>
                <w:sz w:val="20"/>
                <w:szCs w:val="20"/>
              </w:rPr>
            </w:pPr>
            <w:r>
              <w:rPr>
                <w:sz w:val="20"/>
                <w:szCs w:val="20"/>
              </w:rPr>
              <w:t>X</w:t>
            </w:r>
          </w:p>
        </w:tc>
        <w:tc>
          <w:tcPr>
            <w:tcW w:w="379" w:type="pct"/>
            <w:tcBorders>
              <w:top w:val="nil"/>
              <w:left w:val="nil"/>
              <w:bottom w:val="single" w:sz="8" w:space="0" w:color="auto"/>
              <w:right w:val="single" w:sz="8" w:space="0" w:color="auto"/>
            </w:tcBorders>
            <w:vAlign w:val="center"/>
          </w:tcPr>
          <w:p w14:paraId="4923B392" w14:textId="77777777" w:rsidR="002071FC" w:rsidRPr="002F70E1" w:rsidRDefault="002071FC" w:rsidP="000846E4">
            <w:pPr>
              <w:jc w:val="center"/>
              <w:rPr>
                <w:sz w:val="20"/>
                <w:szCs w:val="20"/>
              </w:rPr>
            </w:pPr>
            <w:r>
              <w:rPr>
                <w:sz w:val="20"/>
                <w:szCs w:val="20"/>
              </w:rPr>
              <w:t>X</w:t>
            </w:r>
          </w:p>
        </w:tc>
      </w:tr>
    </w:tbl>
    <w:p w14:paraId="1A74DF14" w14:textId="70CD6CAD" w:rsidR="002071FC" w:rsidRDefault="002071FC" w:rsidP="002071FC">
      <w:pPr>
        <w:spacing w:line="360" w:lineRule="auto"/>
        <w:rPr>
          <w:b/>
          <w:color w:val="FF0000"/>
          <w:sz w:val="20"/>
          <w:szCs w:val="20"/>
        </w:rPr>
      </w:pPr>
    </w:p>
    <w:p w14:paraId="109EC16F" w14:textId="530F1A4B" w:rsidR="002071FC" w:rsidRDefault="002071FC" w:rsidP="002071FC">
      <w:pPr>
        <w:spacing w:line="360" w:lineRule="auto"/>
        <w:rPr>
          <w:b/>
          <w:color w:val="FF0000"/>
          <w:sz w:val="22"/>
          <w:szCs w:val="20"/>
        </w:rPr>
      </w:pPr>
    </w:p>
    <w:p w14:paraId="05708C9C" w14:textId="77777777" w:rsidR="00763B4E" w:rsidRPr="000F778B" w:rsidRDefault="00763B4E" w:rsidP="002071FC">
      <w:pPr>
        <w:spacing w:line="360" w:lineRule="auto"/>
        <w:rPr>
          <w:b/>
          <w:color w:val="FF0000"/>
          <w:sz w:val="22"/>
          <w:szCs w:val="20"/>
        </w:rPr>
      </w:pPr>
    </w:p>
    <w:p w14:paraId="356F7785" w14:textId="77777777" w:rsidR="002071FC" w:rsidRPr="000F778B" w:rsidRDefault="002071FC" w:rsidP="002071FC">
      <w:pPr>
        <w:spacing w:line="360" w:lineRule="auto"/>
        <w:jc w:val="center"/>
        <w:rPr>
          <w:b/>
          <w:sz w:val="22"/>
          <w:szCs w:val="20"/>
        </w:rPr>
      </w:pPr>
      <w:r w:rsidRPr="000F778B">
        <w:rPr>
          <w:b/>
          <w:sz w:val="22"/>
          <w:szCs w:val="20"/>
        </w:rPr>
        <w:t>Table 5.6: Actions/Projects to Reduce Loss Potential of Infrastructure to Severe Weather Hazards</w:t>
      </w:r>
    </w:p>
    <w:tbl>
      <w:tblPr>
        <w:tblW w:w="5000" w:type="pct"/>
        <w:jc w:val="center"/>
        <w:tblLayout w:type="fixed"/>
        <w:tblLook w:val="04A0" w:firstRow="1" w:lastRow="0" w:firstColumn="1" w:lastColumn="0" w:noHBand="0" w:noVBand="1"/>
      </w:tblPr>
      <w:tblGrid>
        <w:gridCol w:w="1340"/>
        <w:gridCol w:w="3960"/>
        <w:gridCol w:w="991"/>
        <w:gridCol w:w="719"/>
        <w:gridCol w:w="1079"/>
        <w:gridCol w:w="901"/>
        <w:gridCol w:w="1170"/>
        <w:gridCol w:w="901"/>
        <w:gridCol w:w="903"/>
        <w:gridCol w:w="976"/>
      </w:tblGrid>
      <w:tr w:rsidR="002071FC" w:rsidRPr="001B2192" w14:paraId="5829156D" w14:textId="77777777" w:rsidTr="000846E4">
        <w:trPr>
          <w:trHeight w:val="315"/>
          <w:jc w:val="center"/>
        </w:trPr>
        <w:tc>
          <w:tcPr>
            <w:tcW w:w="518"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10490C00" w14:textId="77777777" w:rsidR="002071FC" w:rsidRPr="001B2192" w:rsidRDefault="002071FC" w:rsidP="000846E4">
            <w:pPr>
              <w:jc w:val="center"/>
              <w:rPr>
                <w:b/>
                <w:bCs/>
                <w:sz w:val="20"/>
                <w:szCs w:val="20"/>
              </w:rPr>
            </w:pPr>
            <w:r w:rsidRPr="001B2192">
              <w:rPr>
                <w:b/>
                <w:bCs/>
                <w:sz w:val="20"/>
                <w:szCs w:val="20"/>
              </w:rPr>
              <w:t>Problem Statements</w:t>
            </w:r>
          </w:p>
        </w:tc>
        <w:tc>
          <w:tcPr>
            <w:tcW w:w="1530"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D5E17F1" w14:textId="77777777" w:rsidR="002071FC" w:rsidRPr="001B2192" w:rsidRDefault="002071FC" w:rsidP="000846E4">
            <w:pPr>
              <w:jc w:val="center"/>
              <w:rPr>
                <w:b/>
                <w:bCs/>
                <w:sz w:val="20"/>
                <w:szCs w:val="20"/>
              </w:rPr>
            </w:pPr>
            <w:r w:rsidRPr="001B2192">
              <w:rPr>
                <w:b/>
                <w:bCs/>
                <w:sz w:val="20"/>
                <w:szCs w:val="20"/>
              </w:rPr>
              <w:t>Actions</w:t>
            </w:r>
          </w:p>
        </w:tc>
        <w:tc>
          <w:tcPr>
            <w:tcW w:w="38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7DC95E60" w14:textId="77777777" w:rsidR="002071FC" w:rsidRPr="001B2192" w:rsidRDefault="002071FC" w:rsidP="000846E4">
            <w:pPr>
              <w:jc w:val="center"/>
              <w:rPr>
                <w:b/>
                <w:bCs/>
                <w:i/>
                <w:iCs/>
                <w:sz w:val="20"/>
                <w:szCs w:val="20"/>
              </w:rPr>
            </w:pPr>
            <w:r w:rsidRPr="001B2192">
              <w:rPr>
                <w:b/>
                <w:bCs/>
                <w:i/>
                <w:iCs/>
                <w:sz w:val="20"/>
                <w:szCs w:val="20"/>
              </w:rPr>
              <w:t>Bradley</w:t>
            </w:r>
          </w:p>
        </w:tc>
        <w:tc>
          <w:tcPr>
            <w:tcW w:w="27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136834F" w14:textId="77777777" w:rsidR="002071FC" w:rsidRPr="001B2192" w:rsidRDefault="002071FC" w:rsidP="000846E4">
            <w:pPr>
              <w:jc w:val="center"/>
              <w:rPr>
                <w:b/>
                <w:bCs/>
                <w:i/>
                <w:iCs/>
                <w:sz w:val="20"/>
                <w:szCs w:val="20"/>
              </w:rPr>
            </w:pPr>
            <w:r w:rsidRPr="001B2192">
              <w:rPr>
                <w:b/>
                <w:bCs/>
                <w:i/>
                <w:iCs/>
                <w:sz w:val="20"/>
                <w:szCs w:val="20"/>
              </w:rPr>
              <w:t>Clark</w:t>
            </w:r>
          </w:p>
        </w:tc>
        <w:tc>
          <w:tcPr>
            <w:tcW w:w="41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358400C" w14:textId="77777777" w:rsidR="002071FC" w:rsidRPr="001B2192" w:rsidRDefault="002071FC" w:rsidP="000846E4">
            <w:pPr>
              <w:jc w:val="center"/>
              <w:rPr>
                <w:b/>
                <w:bCs/>
                <w:i/>
                <w:iCs/>
                <w:sz w:val="20"/>
                <w:szCs w:val="20"/>
              </w:rPr>
            </w:pPr>
            <w:r w:rsidRPr="001B2192">
              <w:rPr>
                <w:b/>
                <w:bCs/>
                <w:i/>
                <w:iCs/>
                <w:sz w:val="20"/>
                <w:szCs w:val="20"/>
              </w:rPr>
              <w:t>Garden City</w:t>
            </w:r>
          </w:p>
        </w:tc>
        <w:tc>
          <w:tcPr>
            <w:tcW w:w="34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B9DD7BD" w14:textId="77777777" w:rsidR="002071FC" w:rsidRPr="001B2192" w:rsidRDefault="002071FC" w:rsidP="000846E4">
            <w:pPr>
              <w:jc w:val="center"/>
              <w:rPr>
                <w:b/>
                <w:bCs/>
                <w:i/>
                <w:iCs/>
                <w:sz w:val="20"/>
                <w:szCs w:val="20"/>
              </w:rPr>
            </w:pPr>
            <w:r w:rsidRPr="001B2192">
              <w:rPr>
                <w:b/>
                <w:bCs/>
                <w:i/>
                <w:iCs/>
                <w:sz w:val="20"/>
                <w:szCs w:val="20"/>
              </w:rPr>
              <w:t>Naples</w:t>
            </w:r>
          </w:p>
        </w:tc>
        <w:tc>
          <w:tcPr>
            <w:tcW w:w="45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16A3D29" w14:textId="77777777" w:rsidR="002071FC" w:rsidRPr="001B2192" w:rsidRDefault="002071FC" w:rsidP="000846E4">
            <w:pPr>
              <w:jc w:val="center"/>
              <w:rPr>
                <w:b/>
                <w:bCs/>
                <w:i/>
                <w:iCs/>
                <w:sz w:val="20"/>
                <w:szCs w:val="20"/>
              </w:rPr>
            </w:pPr>
            <w:r w:rsidRPr="001B2192">
              <w:rPr>
                <w:b/>
                <w:bCs/>
                <w:i/>
                <w:iCs/>
                <w:sz w:val="20"/>
                <w:szCs w:val="20"/>
              </w:rPr>
              <w:t>Raymond</w:t>
            </w:r>
          </w:p>
        </w:tc>
        <w:tc>
          <w:tcPr>
            <w:tcW w:w="34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53B91D05" w14:textId="77777777" w:rsidR="002071FC" w:rsidRPr="001B2192" w:rsidRDefault="002071FC" w:rsidP="000846E4">
            <w:pPr>
              <w:jc w:val="center"/>
              <w:rPr>
                <w:b/>
                <w:bCs/>
                <w:i/>
                <w:iCs/>
                <w:sz w:val="20"/>
                <w:szCs w:val="20"/>
              </w:rPr>
            </w:pPr>
            <w:r w:rsidRPr="001B2192">
              <w:rPr>
                <w:b/>
                <w:bCs/>
                <w:i/>
                <w:iCs/>
                <w:sz w:val="20"/>
                <w:szCs w:val="20"/>
              </w:rPr>
              <w:t>Vienna</w:t>
            </w:r>
          </w:p>
        </w:tc>
        <w:tc>
          <w:tcPr>
            <w:tcW w:w="349"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7F9B1B75" w14:textId="77777777" w:rsidR="002071FC" w:rsidRPr="001B2192" w:rsidRDefault="002071FC" w:rsidP="000846E4">
            <w:pPr>
              <w:jc w:val="center"/>
              <w:rPr>
                <w:b/>
                <w:bCs/>
                <w:i/>
                <w:iCs/>
                <w:sz w:val="20"/>
                <w:szCs w:val="20"/>
              </w:rPr>
            </w:pPr>
            <w:r w:rsidRPr="001B2192">
              <w:rPr>
                <w:b/>
                <w:bCs/>
                <w:i/>
                <w:iCs/>
                <w:sz w:val="20"/>
                <w:szCs w:val="20"/>
              </w:rPr>
              <w:t>Willow Lake</w:t>
            </w:r>
          </w:p>
        </w:tc>
        <w:tc>
          <w:tcPr>
            <w:tcW w:w="377"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7C79651D" w14:textId="77777777" w:rsidR="002071FC" w:rsidRPr="001B2192" w:rsidRDefault="002071FC" w:rsidP="000846E4">
            <w:pPr>
              <w:jc w:val="center"/>
              <w:rPr>
                <w:b/>
                <w:bCs/>
                <w:i/>
                <w:iCs/>
                <w:sz w:val="20"/>
                <w:szCs w:val="20"/>
              </w:rPr>
            </w:pPr>
            <w:r w:rsidRPr="001B2192">
              <w:rPr>
                <w:b/>
                <w:bCs/>
                <w:i/>
                <w:iCs/>
                <w:sz w:val="20"/>
                <w:szCs w:val="20"/>
              </w:rPr>
              <w:t>Clark County</w:t>
            </w:r>
          </w:p>
        </w:tc>
      </w:tr>
      <w:tr w:rsidR="002071FC" w:rsidRPr="001B2192" w14:paraId="6785CBA5" w14:textId="77777777" w:rsidTr="000846E4">
        <w:trPr>
          <w:trHeight w:val="300"/>
          <w:jc w:val="center"/>
        </w:trPr>
        <w:tc>
          <w:tcPr>
            <w:tcW w:w="518" w:type="pct"/>
            <w:vMerge w:val="restart"/>
            <w:tcBorders>
              <w:top w:val="nil"/>
              <w:left w:val="single" w:sz="8" w:space="0" w:color="auto"/>
              <w:bottom w:val="single" w:sz="8" w:space="0" w:color="000000"/>
              <w:right w:val="single" w:sz="4" w:space="0" w:color="auto"/>
            </w:tcBorders>
            <w:shd w:val="clear" w:color="auto" w:fill="auto"/>
            <w:vAlign w:val="center"/>
            <w:hideMark/>
          </w:tcPr>
          <w:p w14:paraId="3B27D53C" w14:textId="77777777" w:rsidR="002071FC" w:rsidRPr="001B2192" w:rsidRDefault="002071FC" w:rsidP="000846E4">
            <w:pPr>
              <w:jc w:val="center"/>
              <w:rPr>
                <w:sz w:val="20"/>
                <w:szCs w:val="20"/>
              </w:rPr>
            </w:pPr>
            <w:r w:rsidRPr="001B2192">
              <w:rPr>
                <w:sz w:val="20"/>
                <w:szCs w:val="20"/>
              </w:rPr>
              <w:t>Utility lines and structures are subject to failure in high wind, heavy rain, ice events</w:t>
            </w:r>
          </w:p>
        </w:tc>
        <w:tc>
          <w:tcPr>
            <w:tcW w:w="1530" w:type="pct"/>
            <w:tcBorders>
              <w:top w:val="nil"/>
              <w:left w:val="nil"/>
              <w:bottom w:val="single" w:sz="4" w:space="0" w:color="auto"/>
              <w:right w:val="single" w:sz="4" w:space="0" w:color="auto"/>
            </w:tcBorders>
            <w:shd w:val="clear" w:color="auto" w:fill="auto"/>
            <w:noWrap/>
            <w:vAlign w:val="center"/>
            <w:hideMark/>
          </w:tcPr>
          <w:p w14:paraId="022C2216" w14:textId="77777777" w:rsidR="002071FC" w:rsidRPr="001B2192" w:rsidRDefault="002071FC" w:rsidP="000846E4">
            <w:pPr>
              <w:jc w:val="center"/>
              <w:rPr>
                <w:sz w:val="20"/>
                <w:szCs w:val="20"/>
              </w:rPr>
            </w:pPr>
            <w:r w:rsidRPr="001B2192">
              <w:rPr>
                <w:sz w:val="20"/>
                <w:szCs w:val="20"/>
              </w:rPr>
              <w:t>Upgrading of utility lines.</w:t>
            </w:r>
          </w:p>
        </w:tc>
        <w:tc>
          <w:tcPr>
            <w:tcW w:w="383" w:type="pct"/>
            <w:tcBorders>
              <w:top w:val="nil"/>
              <w:left w:val="nil"/>
              <w:bottom w:val="single" w:sz="4" w:space="0" w:color="auto"/>
              <w:right w:val="single" w:sz="4" w:space="0" w:color="auto"/>
            </w:tcBorders>
            <w:shd w:val="clear" w:color="auto" w:fill="auto"/>
            <w:noWrap/>
            <w:vAlign w:val="center"/>
          </w:tcPr>
          <w:p w14:paraId="72245DD0" w14:textId="77777777" w:rsidR="002071FC" w:rsidRPr="001B219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782FDAC4"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tcPr>
          <w:p w14:paraId="5EE878D4"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17703EF3"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482BB343"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4F88FA04" w14:textId="77777777" w:rsidR="002071FC" w:rsidRPr="001B2192" w:rsidRDefault="002071FC" w:rsidP="000846E4">
            <w:pPr>
              <w:jc w:val="center"/>
              <w:rPr>
                <w:sz w:val="20"/>
                <w:szCs w:val="20"/>
              </w:rPr>
            </w:pPr>
            <w:r>
              <w:rPr>
                <w:sz w:val="20"/>
                <w:szCs w:val="20"/>
              </w:rPr>
              <w:t>X</w:t>
            </w:r>
          </w:p>
        </w:tc>
        <w:tc>
          <w:tcPr>
            <w:tcW w:w="349" w:type="pct"/>
            <w:tcBorders>
              <w:top w:val="nil"/>
              <w:left w:val="nil"/>
              <w:bottom w:val="single" w:sz="4" w:space="0" w:color="auto"/>
              <w:right w:val="single" w:sz="8" w:space="0" w:color="auto"/>
            </w:tcBorders>
            <w:vAlign w:val="center"/>
          </w:tcPr>
          <w:p w14:paraId="54EC3BC6" w14:textId="77777777" w:rsidR="002071FC" w:rsidRPr="001B2192" w:rsidRDefault="002071FC" w:rsidP="000846E4">
            <w:pPr>
              <w:jc w:val="center"/>
              <w:rPr>
                <w:sz w:val="20"/>
                <w:szCs w:val="20"/>
              </w:rPr>
            </w:pPr>
            <w:r w:rsidRPr="001B2192">
              <w:rPr>
                <w:sz w:val="20"/>
                <w:szCs w:val="20"/>
              </w:rPr>
              <w:t>X</w:t>
            </w:r>
          </w:p>
        </w:tc>
        <w:tc>
          <w:tcPr>
            <w:tcW w:w="377" w:type="pct"/>
            <w:tcBorders>
              <w:top w:val="nil"/>
              <w:left w:val="nil"/>
              <w:bottom w:val="single" w:sz="4" w:space="0" w:color="auto"/>
              <w:right w:val="single" w:sz="8" w:space="0" w:color="auto"/>
            </w:tcBorders>
            <w:vAlign w:val="center"/>
          </w:tcPr>
          <w:p w14:paraId="05BE1059" w14:textId="77777777" w:rsidR="002071FC" w:rsidRPr="001B2192" w:rsidRDefault="002071FC" w:rsidP="000846E4">
            <w:pPr>
              <w:jc w:val="center"/>
              <w:rPr>
                <w:sz w:val="20"/>
                <w:szCs w:val="20"/>
              </w:rPr>
            </w:pPr>
            <w:r>
              <w:rPr>
                <w:sz w:val="20"/>
                <w:szCs w:val="20"/>
              </w:rPr>
              <w:t>X</w:t>
            </w:r>
          </w:p>
        </w:tc>
      </w:tr>
      <w:tr w:rsidR="002071FC" w:rsidRPr="001B2192" w14:paraId="63BA724E" w14:textId="77777777" w:rsidTr="000846E4">
        <w:trPr>
          <w:trHeight w:val="300"/>
          <w:jc w:val="center"/>
        </w:trPr>
        <w:tc>
          <w:tcPr>
            <w:tcW w:w="518" w:type="pct"/>
            <w:vMerge/>
            <w:tcBorders>
              <w:top w:val="nil"/>
              <w:left w:val="single" w:sz="8" w:space="0" w:color="auto"/>
              <w:bottom w:val="single" w:sz="8" w:space="0" w:color="000000"/>
              <w:right w:val="single" w:sz="4" w:space="0" w:color="auto"/>
            </w:tcBorders>
            <w:vAlign w:val="center"/>
            <w:hideMark/>
          </w:tcPr>
          <w:p w14:paraId="12E26451" w14:textId="77777777" w:rsidR="002071FC" w:rsidRPr="001B2192" w:rsidRDefault="002071FC" w:rsidP="000846E4">
            <w:pPr>
              <w:jc w:val="center"/>
              <w:rPr>
                <w:sz w:val="20"/>
                <w:szCs w:val="20"/>
              </w:rPr>
            </w:pPr>
          </w:p>
        </w:tc>
        <w:tc>
          <w:tcPr>
            <w:tcW w:w="1530" w:type="pct"/>
            <w:tcBorders>
              <w:top w:val="nil"/>
              <w:left w:val="nil"/>
              <w:bottom w:val="single" w:sz="4" w:space="0" w:color="auto"/>
              <w:right w:val="single" w:sz="4" w:space="0" w:color="auto"/>
            </w:tcBorders>
            <w:shd w:val="clear" w:color="auto" w:fill="auto"/>
            <w:noWrap/>
            <w:vAlign w:val="center"/>
            <w:hideMark/>
          </w:tcPr>
          <w:p w14:paraId="122F3612" w14:textId="77777777" w:rsidR="002071FC" w:rsidRPr="001B2192" w:rsidRDefault="002071FC" w:rsidP="000846E4">
            <w:pPr>
              <w:jc w:val="center"/>
              <w:rPr>
                <w:sz w:val="20"/>
                <w:szCs w:val="20"/>
              </w:rPr>
            </w:pPr>
            <w:r w:rsidRPr="001B2192">
              <w:rPr>
                <w:sz w:val="20"/>
                <w:szCs w:val="20"/>
              </w:rPr>
              <w:t>Burial of utility lines when needed.</w:t>
            </w:r>
          </w:p>
        </w:tc>
        <w:tc>
          <w:tcPr>
            <w:tcW w:w="383" w:type="pct"/>
            <w:tcBorders>
              <w:top w:val="nil"/>
              <w:left w:val="nil"/>
              <w:bottom w:val="single" w:sz="4" w:space="0" w:color="auto"/>
              <w:right w:val="single" w:sz="4" w:space="0" w:color="auto"/>
            </w:tcBorders>
            <w:shd w:val="clear" w:color="auto" w:fill="auto"/>
            <w:noWrap/>
            <w:vAlign w:val="center"/>
          </w:tcPr>
          <w:p w14:paraId="3839FE52" w14:textId="77777777" w:rsidR="002071FC" w:rsidRPr="001B219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23DE68F5"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tcPr>
          <w:p w14:paraId="266D3853"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4716A045"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4A0F41EB"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4660BFD1" w14:textId="77777777" w:rsidR="002071FC" w:rsidRPr="001B2192" w:rsidRDefault="002071FC" w:rsidP="000846E4">
            <w:pPr>
              <w:jc w:val="center"/>
              <w:rPr>
                <w:sz w:val="20"/>
                <w:szCs w:val="20"/>
              </w:rPr>
            </w:pPr>
            <w:r>
              <w:rPr>
                <w:sz w:val="20"/>
                <w:szCs w:val="20"/>
              </w:rPr>
              <w:t>X</w:t>
            </w:r>
          </w:p>
        </w:tc>
        <w:tc>
          <w:tcPr>
            <w:tcW w:w="349" w:type="pct"/>
            <w:tcBorders>
              <w:top w:val="nil"/>
              <w:left w:val="nil"/>
              <w:bottom w:val="single" w:sz="4" w:space="0" w:color="auto"/>
              <w:right w:val="single" w:sz="8" w:space="0" w:color="auto"/>
            </w:tcBorders>
            <w:vAlign w:val="center"/>
          </w:tcPr>
          <w:p w14:paraId="08ABA0E7" w14:textId="77777777" w:rsidR="002071FC" w:rsidRPr="001B2192" w:rsidRDefault="002071FC" w:rsidP="000846E4">
            <w:pPr>
              <w:jc w:val="center"/>
              <w:rPr>
                <w:sz w:val="20"/>
                <w:szCs w:val="20"/>
              </w:rPr>
            </w:pPr>
            <w:r w:rsidRPr="001B2192">
              <w:rPr>
                <w:sz w:val="20"/>
                <w:szCs w:val="20"/>
              </w:rPr>
              <w:t>X</w:t>
            </w:r>
          </w:p>
        </w:tc>
        <w:tc>
          <w:tcPr>
            <w:tcW w:w="377" w:type="pct"/>
            <w:tcBorders>
              <w:top w:val="nil"/>
              <w:left w:val="nil"/>
              <w:bottom w:val="single" w:sz="4" w:space="0" w:color="auto"/>
              <w:right w:val="single" w:sz="8" w:space="0" w:color="auto"/>
            </w:tcBorders>
            <w:vAlign w:val="center"/>
          </w:tcPr>
          <w:p w14:paraId="3B486794" w14:textId="77777777" w:rsidR="002071FC" w:rsidRPr="001B2192" w:rsidRDefault="002071FC" w:rsidP="000846E4">
            <w:pPr>
              <w:jc w:val="center"/>
              <w:rPr>
                <w:sz w:val="20"/>
                <w:szCs w:val="20"/>
              </w:rPr>
            </w:pPr>
            <w:r>
              <w:rPr>
                <w:sz w:val="20"/>
                <w:szCs w:val="20"/>
              </w:rPr>
              <w:t>X</w:t>
            </w:r>
          </w:p>
        </w:tc>
      </w:tr>
      <w:tr w:rsidR="002071FC" w:rsidRPr="001B2192" w14:paraId="776E22A8" w14:textId="77777777" w:rsidTr="000846E4">
        <w:trPr>
          <w:trHeight w:val="585"/>
          <w:jc w:val="center"/>
        </w:trPr>
        <w:tc>
          <w:tcPr>
            <w:tcW w:w="518" w:type="pct"/>
            <w:vMerge/>
            <w:tcBorders>
              <w:top w:val="nil"/>
              <w:left w:val="single" w:sz="8" w:space="0" w:color="auto"/>
              <w:bottom w:val="single" w:sz="8" w:space="0" w:color="000000"/>
              <w:right w:val="single" w:sz="4" w:space="0" w:color="auto"/>
            </w:tcBorders>
            <w:vAlign w:val="center"/>
            <w:hideMark/>
          </w:tcPr>
          <w:p w14:paraId="02BFF680" w14:textId="77777777" w:rsidR="002071FC" w:rsidRPr="001B2192" w:rsidRDefault="002071FC" w:rsidP="000846E4">
            <w:pPr>
              <w:jc w:val="center"/>
              <w:rPr>
                <w:sz w:val="20"/>
                <w:szCs w:val="20"/>
              </w:rPr>
            </w:pPr>
          </w:p>
        </w:tc>
        <w:tc>
          <w:tcPr>
            <w:tcW w:w="1530" w:type="pct"/>
            <w:tcBorders>
              <w:top w:val="nil"/>
              <w:left w:val="nil"/>
              <w:bottom w:val="single" w:sz="4" w:space="0" w:color="auto"/>
              <w:right w:val="single" w:sz="4" w:space="0" w:color="auto"/>
            </w:tcBorders>
            <w:shd w:val="clear" w:color="auto" w:fill="auto"/>
            <w:vAlign w:val="center"/>
            <w:hideMark/>
          </w:tcPr>
          <w:p w14:paraId="19605003" w14:textId="77777777" w:rsidR="002071FC" w:rsidRPr="001B2192" w:rsidRDefault="002071FC" w:rsidP="000846E4">
            <w:pPr>
              <w:jc w:val="center"/>
              <w:rPr>
                <w:sz w:val="20"/>
                <w:szCs w:val="20"/>
              </w:rPr>
            </w:pPr>
            <w:r w:rsidRPr="001B2192">
              <w:rPr>
                <w:sz w:val="20"/>
                <w:szCs w:val="20"/>
              </w:rPr>
              <w:t>Require upgrading of overhead lines when age or disasters provide an opportunity.</w:t>
            </w:r>
          </w:p>
        </w:tc>
        <w:tc>
          <w:tcPr>
            <w:tcW w:w="383" w:type="pct"/>
            <w:tcBorders>
              <w:top w:val="nil"/>
              <w:left w:val="nil"/>
              <w:bottom w:val="single" w:sz="4" w:space="0" w:color="auto"/>
              <w:right w:val="single" w:sz="4" w:space="0" w:color="auto"/>
            </w:tcBorders>
            <w:shd w:val="clear" w:color="auto" w:fill="auto"/>
            <w:noWrap/>
            <w:vAlign w:val="center"/>
          </w:tcPr>
          <w:p w14:paraId="1EEA4FD2" w14:textId="77777777" w:rsidR="002071FC" w:rsidRPr="001B219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1E04F5C5"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tcPr>
          <w:p w14:paraId="3F554F2C"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46CB2533"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7A5EE3AD"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25514EFF" w14:textId="77777777" w:rsidR="002071FC" w:rsidRPr="001B2192" w:rsidRDefault="002071FC" w:rsidP="000846E4">
            <w:pPr>
              <w:jc w:val="center"/>
              <w:rPr>
                <w:sz w:val="20"/>
                <w:szCs w:val="20"/>
              </w:rPr>
            </w:pPr>
            <w:r>
              <w:rPr>
                <w:sz w:val="20"/>
                <w:szCs w:val="20"/>
              </w:rPr>
              <w:t>X</w:t>
            </w:r>
          </w:p>
        </w:tc>
        <w:tc>
          <w:tcPr>
            <w:tcW w:w="349" w:type="pct"/>
            <w:tcBorders>
              <w:top w:val="nil"/>
              <w:left w:val="nil"/>
              <w:bottom w:val="single" w:sz="4" w:space="0" w:color="auto"/>
              <w:right w:val="single" w:sz="8" w:space="0" w:color="auto"/>
            </w:tcBorders>
            <w:vAlign w:val="center"/>
          </w:tcPr>
          <w:p w14:paraId="3B505CE3" w14:textId="77777777" w:rsidR="002071FC" w:rsidRPr="001B2192" w:rsidRDefault="002071FC" w:rsidP="000846E4">
            <w:pPr>
              <w:jc w:val="center"/>
              <w:rPr>
                <w:sz w:val="20"/>
                <w:szCs w:val="20"/>
              </w:rPr>
            </w:pPr>
            <w:r w:rsidRPr="001B2192">
              <w:rPr>
                <w:sz w:val="20"/>
                <w:szCs w:val="20"/>
              </w:rPr>
              <w:t>X</w:t>
            </w:r>
          </w:p>
        </w:tc>
        <w:tc>
          <w:tcPr>
            <w:tcW w:w="377" w:type="pct"/>
            <w:tcBorders>
              <w:top w:val="nil"/>
              <w:left w:val="nil"/>
              <w:bottom w:val="single" w:sz="4" w:space="0" w:color="auto"/>
              <w:right w:val="single" w:sz="8" w:space="0" w:color="auto"/>
            </w:tcBorders>
            <w:vAlign w:val="center"/>
          </w:tcPr>
          <w:p w14:paraId="1508388C" w14:textId="77777777" w:rsidR="002071FC" w:rsidRPr="001B2192" w:rsidRDefault="002071FC" w:rsidP="000846E4">
            <w:pPr>
              <w:jc w:val="center"/>
              <w:rPr>
                <w:sz w:val="20"/>
                <w:szCs w:val="20"/>
              </w:rPr>
            </w:pPr>
            <w:r>
              <w:rPr>
                <w:sz w:val="20"/>
                <w:szCs w:val="20"/>
              </w:rPr>
              <w:t>X</w:t>
            </w:r>
          </w:p>
        </w:tc>
      </w:tr>
      <w:tr w:rsidR="002071FC" w:rsidRPr="001B2192" w14:paraId="576951C8" w14:textId="77777777" w:rsidTr="000846E4">
        <w:trPr>
          <w:trHeight w:val="300"/>
          <w:jc w:val="center"/>
        </w:trPr>
        <w:tc>
          <w:tcPr>
            <w:tcW w:w="518" w:type="pct"/>
            <w:vMerge/>
            <w:tcBorders>
              <w:top w:val="nil"/>
              <w:left w:val="single" w:sz="8" w:space="0" w:color="auto"/>
              <w:bottom w:val="single" w:sz="8" w:space="0" w:color="000000"/>
              <w:right w:val="single" w:sz="4" w:space="0" w:color="auto"/>
            </w:tcBorders>
            <w:vAlign w:val="center"/>
            <w:hideMark/>
          </w:tcPr>
          <w:p w14:paraId="57347207" w14:textId="77777777" w:rsidR="002071FC" w:rsidRPr="001B2192" w:rsidRDefault="002071FC" w:rsidP="000846E4">
            <w:pPr>
              <w:jc w:val="center"/>
              <w:rPr>
                <w:sz w:val="20"/>
                <w:szCs w:val="20"/>
              </w:rPr>
            </w:pPr>
          </w:p>
        </w:tc>
        <w:tc>
          <w:tcPr>
            <w:tcW w:w="1530" w:type="pct"/>
            <w:tcBorders>
              <w:top w:val="nil"/>
              <w:left w:val="nil"/>
              <w:bottom w:val="single" w:sz="4" w:space="0" w:color="auto"/>
              <w:right w:val="single" w:sz="4" w:space="0" w:color="auto"/>
            </w:tcBorders>
            <w:shd w:val="clear" w:color="auto" w:fill="auto"/>
            <w:noWrap/>
            <w:vAlign w:val="center"/>
            <w:hideMark/>
          </w:tcPr>
          <w:p w14:paraId="12075F12" w14:textId="77777777" w:rsidR="002071FC" w:rsidRPr="001B2192" w:rsidRDefault="002071FC" w:rsidP="000846E4">
            <w:pPr>
              <w:jc w:val="center"/>
              <w:rPr>
                <w:sz w:val="20"/>
                <w:szCs w:val="20"/>
              </w:rPr>
            </w:pPr>
            <w:r w:rsidRPr="001B2192">
              <w:rPr>
                <w:sz w:val="20"/>
                <w:szCs w:val="20"/>
              </w:rPr>
              <w:t>Removal of trees near power lines.</w:t>
            </w:r>
          </w:p>
        </w:tc>
        <w:tc>
          <w:tcPr>
            <w:tcW w:w="383" w:type="pct"/>
            <w:tcBorders>
              <w:top w:val="nil"/>
              <w:left w:val="nil"/>
              <w:bottom w:val="single" w:sz="4" w:space="0" w:color="auto"/>
              <w:right w:val="single" w:sz="4" w:space="0" w:color="auto"/>
            </w:tcBorders>
            <w:shd w:val="clear" w:color="auto" w:fill="auto"/>
            <w:noWrap/>
            <w:vAlign w:val="center"/>
          </w:tcPr>
          <w:p w14:paraId="3FD6F7ED" w14:textId="77777777" w:rsidR="002071FC" w:rsidRPr="001B219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34F21664"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tcPr>
          <w:p w14:paraId="4651C542"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4A094107"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60109164"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76A6A016" w14:textId="77777777" w:rsidR="002071FC" w:rsidRPr="001B2192" w:rsidRDefault="002071FC" w:rsidP="000846E4">
            <w:pPr>
              <w:jc w:val="center"/>
              <w:rPr>
                <w:sz w:val="20"/>
                <w:szCs w:val="20"/>
              </w:rPr>
            </w:pPr>
            <w:r>
              <w:rPr>
                <w:sz w:val="20"/>
                <w:szCs w:val="20"/>
              </w:rPr>
              <w:t>X</w:t>
            </w:r>
          </w:p>
        </w:tc>
        <w:tc>
          <w:tcPr>
            <w:tcW w:w="349" w:type="pct"/>
            <w:tcBorders>
              <w:top w:val="nil"/>
              <w:left w:val="nil"/>
              <w:bottom w:val="single" w:sz="4" w:space="0" w:color="auto"/>
              <w:right w:val="single" w:sz="8" w:space="0" w:color="auto"/>
            </w:tcBorders>
            <w:vAlign w:val="center"/>
          </w:tcPr>
          <w:p w14:paraId="7158685F" w14:textId="77777777" w:rsidR="002071FC" w:rsidRPr="001B2192" w:rsidRDefault="002071FC" w:rsidP="000846E4">
            <w:pPr>
              <w:jc w:val="center"/>
              <w:rPr>
                <w:sz w:val="20"/>
                <w:szCs w:val="20"/>
              </w:rPr>
            </w:pPr>
            <w:r w:rsidRPr="001B2192">
              <w:rPr>
                <w:sz w:val="20"/>
                <w:szCs w:val="20"/>
              </w:rPr>
              <w:t>X</w:t>
            </w:r>
          </w:p>
        </w:tc>
        <w:tc>
          <w:tcPr>
            <w:tcW w:w="377" w:type="pct"/>
            <w:tcBorders>
              <w:top w:val="nil"/>
              <w:left w:val="nil"/>
              <w:bottom w:val="single" w:sz="4" w:space="0" w:color="auto"/>
              <w:right w:val="single" w:sz="8" w:space="0" w:color="auto"/>
            </w:tcBorders>
            <w:vAlign w:val="center"/>
          </w:tcPr>
          <w:p w14:paraId="67A8F26E" w14:textId="77777777" w:rsidR="002071FC" w:rsidRPr="001B2192" w:rsidRDefault="002071FC" w:rsidP="000846E4">
            <w:pPr>
              <w:jc w:val="center"/>
              <w:rPr>
                <w:sz w:val="20"/>
                <w:szCs w:val="20"/>
              </w:rPr>
            </w:pPr>
            <w:r>
              <w:rPr>
                <w:sz w:val="20"/>
                <w:szCs w:val="20"/>
              </w:rPr>
              <w:t>X</w:t>
            </w:r>
          </w:p>
        </w:tc>
      </w:tr>
      <w:tr w:rsidR="002071FC" w:rsidRPr="001B2192" w14:paraId="100F94ED" w14:textId="77777777" w:rsidTr="000846E4">
        <w:trPr>
          <w:trHeight w:val="300"/>
          <w:jc w:val="center"/>
        </w:trPr>
        <w:tc>
          <w:tcPr>
            <w:tcW w:w="518" w:type="pct"/>
            <w:vMerge/>
            <w:tcBorders>
              <w:top w:val="nil"/>
              <w:left w:val="single" w:sz="8" w:space="0" w:color="auto"/>
              <w:bottom w:val="single" w:sz="8" w:space="0" w:color="000000"/>
              <w:right w:val="single" w:sz="4" w:space="0" w:color="auto"/>
            </w:tcBorders>
            <w:vAlign w:val="center"/>
            <w:hideMark/>
          </w:tcPr>
          <w:p w14:paraId="7E734E1A" w14:textId="77777777" w:rsidR="002071FC" w:rsidRPr="001B2192" w:rsidRDefault="002071FC" w:rsidP="000846E4">
            <w:pPr>
              <w:jc w:val="center"/>
              <w:rPr>
                <w:sz w:val="20"/>
                <w:szCs w:val="20"/>
              </w:rPr>
            </w:pPr>
          </w:p>
        </w:tc>
        <w:tc>
          <w:tcPr>
            <w:tcW w:w="1530" w:type="pct"/>
            <w:tcBorders>
              <w:top w:val="nil"/>
              <w:left w:val="nil"/>
              <w:bottom w:val="single" w:sz="4" w:space="0" w:color="auto"/>
              <w:right w:val="single" w:sz="4" w:space="0" w:color="auto"/>
            </w:tcBorders>
            <w:shd w:val="clear" w:color="auto" w:fill="auto"/>
            <w:noWrap/>
            <w:vAlign w:val="center"/>
            <w:hideMark/>
          </w:tcPr>
          <w:p w14:paraId="28884397" w14:textId="77777777" w:rsidR="002071FC" w:rsidRPr="001B2192" w:rsidRDefault="002071FC" w:rsidP="000846E4">
            <w:pPr>
              <w:jc w:val="center"/>
              <w:rPr>
                <w:sz w:val="20"/>
                <w:szCs w:val="20"/>
              </w:rPr>
            </w:pPr>
            <w:r w:rsidRPr="001B2192">
              <w:rPr>
                <w:sz w:val="20"/>
                <w:szCs w:val="20"/>
              </w:rPr>
              <w:t>Attachment of guy wires to dead-end poles.</w:t>
            </w:r>
          </w:p>
        </w:tc>
        <w:tc>
          <w:tcPr>
            <w:tcW w:w="383" w:type="pct"/>
            <w:tcBorders>
              <w:top w:val="nil"/>
              <w:left w:val="nil"/>
              <w:bottom w:val="single" w:sz="4" w:space="0" w:color="auto"/>
              <w:right w:val="single" w:sz="4" w:space="0" w:color="auto"/>
            </w:tcBorders>
            <w:shd w:val="clear" w:color="auto" w:fill="auto"/>
            <w:noWrap/>
            <w:vAlign w:val="center"/>
          </w:tcPr>
          <w:p w14:paraId="0E95D359" w14:textId="77777777" w:rsidR="002071FC" w:rsidRPr="001B219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24D9A87E"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tcPr>
          <w:p w14:paraId="4D21B53A"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2132488A"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2115A123"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55D38EBC" w14:textId="77777777" w:rsidR="002071FC" w:rsidRPr="001B2192" w:rsidRDefault="002071FC" w:rsidP="000846E4">
            <w:pPr>
              <w:jc w:val="center"/>
              <w:rPr>
                <w:sz w:val="20"/>
                <w:szCs w:val="20"/>
              </w:rPr>
            </w:pPr>
            <w:r>
              <w:rPr>
                <w:sz w:val="20"/>
                <w:szCs w:val="20"/>
              </w:rPr>
              <w:t>X</w:t>
            </w:r>
          </w:p>
        </w:tc>
        <w:tc>
          <w:tcPr>
            <w:tcW w:w="349" w:type="pct"/>
            <w:tcBorders>
              <w:top w:val="nil"/>
              <w:left w:val="nil"/>
              <w:bottom w:val="single" w:sz="4" w:space="0" w:color="auto"/>
              <w:right w:val="single" w:sz="8" w:space="0" w:color="auto"/>
            </w:tcBorders>
            <w:vAlign w:val="center"/>
          </w:tcPr>
          <w:p w14:paraId="3017A607" w14:textId="77777777" w:rsidR="002071FC" w:rsidRPr="001B2192" w:rsidRDefault="002071FC" w:rsidP="000846E4">
            <w:pPr>
              <w:jc w:val="center"/>
              <w:rPr>
                <w:sz w:val="20"/>
                <w:szCs w:val="20"/>
              </w:rPr>
            </w:pPr>
            <w:r w:rsidRPr="001B2192">
              <w:rPr>
                <w:sz w:val="20"/>
                <w:szCs w:val="20"/>
              </w:rPr>
              <w:t>X</w:t>
            </w:r>
          </w:p>
        </w:tc>
        <w:tc>
          <w:tcPr>
            <w:tcW w:w="377" w:type="pct"/>
            <w:tcBorders>
              <w:top w:val="nil"/>
              <w:left w:val="nil"/>
              <w:bottom w:val="single" w:sz="4" w:space="0" w:color="auto"/>
              <w:right w:val="single" w:sz="8" w:space="0" w:color="auto"/>
            </w:tcBorders>
            <w:vAlign w:val="center"/>
          </w:tcPr>
          <w:p w14:paraId="16492B52" w14:textId="77777777" w:rsidR="002071FC" w:rsidRPr="001B2192" w:rsidRDefault="002071FC" w:rsidP="000846E4">
            <w:pPr>
              <w:jc w:val="center"/>
              <w:rPr>
                <w:sz w:val="20"/>
                <w:szCs w:val="20"/>
              </w:rPr>
            </w:pPr>
            <w:r>
              <w:rPr>
                <w:sz w:val="20"/>
                <w:szCs w:val="20"/>
              </w:rPr>
              <w:t>X</w:t>
            </w:r>
          </w:p>
        </w:tc>
      </w:tr>
      <w:tr w:rsidR="002071FC" w:rsidRPr="001B2192" w14:paraId="39AB4B54" w14:textId="77777777" w:rsidTr="000846E4">
        <w:trPr>
          <w:trHeight w:val="300"/>
          <w:jc w:val="center"/>
        </w:trPr>
        <w:tc>
          <w:tcPr>
            <w:tcW w:w="518" w:type="pct"/>
            <w:vMerge/>
            <w:tcBorders>
              <w:top w:val="nil"/>
              <w:left w:val="single" w:sz="8" w:space="0" w:color="auto"/>
              <w:bottom w:val="single" w:sz="8" w:space="0" w:color="000000"/>
              <w:right w:val="single" w:sz="4" w:space="0" w:color="auto"/>
            </w:tcBorders>
            <w:vAlign w:val="center"/>
            <w:hideMark/>
          </w:tcPr>
          <w:p w14:paraId="40D0FB0D" w14:textId="77777777" w:rsidR="002071FC" w:rsidRPr="001B2192" w:rsidRDefault="002071FC" w:rsidP="000846E4">
            <w:pPr>
              <w:jc w:val="center"/>
              <w:rPr>
                <w:sz w:val="20"/>
                <w:szCs w:val="20"/>
              </w:rPr>
            </w:pPr>
          </w:p>
        </w:tc>
        <w:tc>
          <w:tcPr>
            <w:tcW w:w="1530" w:type="pct"/>
            <w:tcBorders>
              <w:top w:val="nil"/>
              <w:left w:val="nil"/>
              <w:bottom w:val="single" w:sz="4" w:space="0" w:color="auto"/>
              <w:right w:val="single" w:sz="4" w:space="0" w:color="auto"/>
            </w:tcBorders>
            <w:shd w:val="clear" w:color="auto" w:fill="auto"/>
            <w:noWrap/>
            <w:vAlign w:val="center"/>
            <w:hideMark/>
          </w:tcPr>
          <w:p w14:paraId="2C3BE8FB" w14:textId="77777777" w:rsidR="002071FC" w:rsidRPr="001B2192" w:rsidRDefault="002071FC" w:rsidP="000846E4">
            <w:pPr>
              <w:jc w:val="center"/>
              <w:rPr>
                <w:sz w:val="20"/>
                <w:szCs w:val="20"/>
              </w:rPr>
            </w:pPr>
            <w:r w:rsidRPr="001B2192">
              <w:rPr>
                <w:sz w:val="20"/>
                <w:szCs w:val="20"/>
              </w:rPr>
              <w:t>Testing integrity of poles</w:t>
            </w:r>
          </w:p>
        </w:tc>
        <w:tc>
          <w:tcPr>
            <w:tcW w:w="383" w:type="pct"/>
            <w:tcBorders>
              <w:top w:val="nil"/>
              <w:left w:val="nil"/>
              <w:bottom w:val="single" w:sz="4" w:space="0" w:color="auto"/>
              <w:right w:val="single" w:sz="4" w:space="0" w:color="auto"/>
            </w:tcBorders>
            <w:shd w:val="clear" w:color="auto" w:fill="auto"/>
            <w:noWrap/>
            <w:vAlign w:val="center"/>
          </w:tcPr>
          <w:p w14:paraId="1165B50F" w14:textId="77777777" w:rsidR="002071FC" w:rsidRPr="001B219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05DFCC0E"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tcPr>
          <w:p w14:paraId="75A3F320"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2DB2FBC0"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4670C898"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6FCC52DF" w14:textId="77777777" w:rsidR="002071FC" w:rsidRPr="001B2192" w:rsidRDefault="002071FC" w:rsidP="000846E4">
            <w:pPr>
              <w:jc w:val="center"/>
              <w:rPr>
                <w:sz w:val="20"/>
                <w:szCs w:val="20"/>
              </w:rPr>
            </w:pPr>
            <w:r>
              <w:rPr>
                <w:sz w:val="20"/>
                <w:szCs w:val="20"/>
              </w:rPr>
              <w:t>X</w:t>
            </w:r>
          </w:p>
        </w:tc>
        <w:tc>
          <w:tcPr>
            <w:tcW w:w="349" w:type="pct"/>
            <w:tcBorders>
              <w:top w:val="nil"/>
              <w:left w:val="nil"/>
              <w:bottom w:val="single" w:sz="4" w:space="0" w:color="auto"/>
              <w:right w:val="single" w:sz="8" w:space="0" w:color="auto"/>
            </w:tcBorders>
            <w:vAlign w:val="center"/>
          </w:tcPr>
          <w:p w14:paraId="0C94252F" w14:textId="77777777" w:rsidR="002071FC" w:rsidRPr="001B2192" w:rsidRDefault="002071FC" w:rsidP="000846E4">
            <w:pPr>
              <w:jc w:val="center"/>
              <w:rPr>
                <w:sz w:val="20"/>
                <w:szCs w:val="20"/>
              </w:rPr>
            </w:pPr>
            <w:r w:rsidRPr="001B2192">
              <w:rPr>
                <w:sz w:val="20"/>
                <w:szCs w:val="20"/>
              </w:rPr>
              <w:t>X</w:t>
            </w:r>
          </w:p>
        </w:tc>
        <w:tc>
          <w:tcPr>
            <w:tcW w:w="377" w:type="pct"/>
            <w:tcBorders>
              <w:top w:val="nil"/>
              <w:left w:val="nil"/>
              <w:bottom w:val="single" w:sz="4" w:space="0" w:color="auto"/>
              <w:right w:val="single" w:sz="8" w:space="0" w:color="auto"/>
            </w:tcBorders>
            <w:vAlign w:val="center"/>
          </w:tcPr>
          <w:p w14:paraId="2A632C68" w14:textId="77777777" w:rsidR="002071FC" w:rsidRPr="001B2192" w:rsidRDefault="002071FC" w:rsidP="000846E4">
            <w:pPr>
              <w:jc w:val="center"/>
              <w:rPr>
                <w:sz w:val="20"/>
                <w:szCs w:val="20"/>
              </w:rPr>
            </w:pPr>
            <w:r>
              <w:rPr>
                <w:sz w:val="20"/>
                <w:szCs w:val="20"/>
              </w:rPr>
              <w:t>X</w:t>
            </w:r>
          </w:p>
        </w:tc>
      </w:tr>
      <w:tr w:rsidR="002071FC" w:rsidRPr="001B2192" w14:paraId="3C032BC4" w14:textId="77777777" w:rsidTr="000846E4">
        <w:trPr>
          <w:trHeight w:val="300"/>
          <w:jc w:val="center"/>
        </w:trPr>
        <w:tc>
          <w:tcPr>
            <w:tcW w:w="518" w:type="pct"/>
            <w:vMerge/>
            <w:tcBorders>
              <w:top w:val="nil"/>
              <w:left w:val="single" w:sz="8" w:space="0" w:color="auto"/>
              <w:bottom w:val="single" w:sz="8" w:space="0" w:color="000000"/>
              <w:right w:val="single" w:sz="4" w:space="0" w:color="auto"/>
            </w:tcBorders>
            <w:vAlign w:val="center"/>
            <w:hideMark/>
          </w:tcPr>
          <w:p w14:paraId="7B759C2B" w14:textId="77777777" w:rsidR="002071FC" w:rsidRPr="001B2192" w:rsidRDefault="002071FC" w:rsidP="000846E4">
            <w:pPr>
              <w:jc w:val="center"/>
              <w:rPr>
                <w:sz w:val="20"/>
                <w:szCs w:val="20"/>
              </w:rPr>
            </w:pPr>
          </w:p>
        </w:tc>
        <w:tc>
          <w:tcPr>
            <w:tcW w:w="1530" w:type="pct"/>
            <w:tcBorders>
              <w:top w:val="nil"/>
              <w:left w:val="nil"/>
              <w:bottom w:val="single" w:sz="4" w:space="0" w:color="auto"/>
              <w:right w:val="single" w:sz="4" w:space="0" w:color="auto"/>
            </w:tcBorders>
            <w:shd w:val="clear" w:color="auto" w:fill="auto"/>
            <w:noWrap/>
            <w:vAlign w:val="center"/>
            <w:hideMark/>
          </w:tcPr>
          <w:p w14:paraId="69F528D6" w14:textId="77777777" w:rsidR="002071FC" w:rsidRPr="001B2192" w:rsidRDefault="002071FC" w:rsidP="000846E4">
            <w:pPr>
              <w:jc w:val="center"/>
              <w:rPr>
                <w:sz w:val="20"/>
                <w:szCs w:val="20"/>
              </w:rPr>
            </w:pPr>
            <w:r w:rsidRPr="001B2192">
              <w:rPr>
                <w:sz w:val="20"/>
                <w:szCs w:val="20"/>
              </w:rPr>
              <w:t>Usage of anti-galloping devices</w:t>
            </w:r>
          </w:p>
        </w:tc>
        <w:tc>
          <w:tcPr>
            <w:tcW w:w="383" w:type="pct"/>
            <w:tcBorders>
              <w:top w:val="nil"/>
              <w:left w:val="nil"/>
              <w:bottom w:val="single" w:sz="4" w:space="0" w:color="auto"/>
              <w:right w:val="single" w:sz="4" w:space="0" w:color="auto"/>
            </w:tcBorders>
            <w:shd w:val="clear" w:color="auto" w:fill="auto"/>
            <w:noWrap/>
            <w:vAlign w:val="center"/>
          </w:tcPr>
          <w:p w14:paraId="7D2C8676" w14:textId="77777777" w:rsidR="002071FC" w:rsidRPr="001B219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302F4C36"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tcPr>
          <w:p w14:paraId="218B8A76"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014B985A"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4C20731C"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13ECDEC7" w14:textId="77777777" w:rsidR="002071FC" w:rsidRPr="001B2192" w:rsidRDefault="002071FC" w:rsidP="000846E4">
            <w:pPr>
              <w:jc w:val="center"/>
              <w:rPr>
                <w:sz w:val="20"/>
                <w:szCs w:val="20"/>
              </w:rPr>
            </w:pPr>
            <w:r>
              <w:rPr>
                <w:sz w:val="20"/>
                <w:szCs w:val="20"/>
              </w:rPr>
              <w:t>X</w:t>
            </w:r>
          </w:p>
        </w:tc>
        <w:tc>
          <w:tcPr>
            <w:tcW w:w="349" w:type="pct"/>
            <w:tcBorders>
              <w:top w:val="nil"/>
              <w:left w:val="nil"/>
              <w:bottom w:val="single" w:sz="4" w:space="0" w:color="auto"/>
              <w:right w:val="single" w:sz="8" w:space="0" w:color="auto"/>
            </w:tcBorders>
            <w:vAlign w:val="center"/>
          </w:tcPr>
          <w:p w14:paraId="012B42ED" w14:textId="77777777" w:rsidR="002071FC" w:rsidRPr="001B2192" w:rsidRDefault="002071FC" w:rsidP="000846E4">
            <w:pPr>
              <w:jc w:val="center"/>
              <w:rPr>
                <w:sz w:val="20"/>
                <w:szCs w:val="20"/>
              </w:rPr>
            </w:pPr>
            <w:r w:rsidRPr="001B2192">
              <w:rPr>
                <w:sz w:val="20"/>
                <w:szCs w:val="20"/>
              </w:rPr>
              <w:t>X</w:t>
            </w:r>
          </w:p>
        </w:tc>
        <w:tc>
          <w:tcPr>
            <w:tcW w:w="377" w:type="pct"/>
            <w:tcBorders>
              <w:top w:val="nil"/>
              <w:left w:val="nil"/>
              <w:bottom w:val="single" w:sz="4" w:space="0" w:color="auto"/>
              <w:right w:val="single" w:sz="8" w:space="0" w:color="auto"/>
            </w:tcBorders>
            <w:vAlign w:val="center"/>
          </w:tcPr>
          <w:p w14:paraId="73B32E46" w14:textId="77777777" w:rsidR="002071FC" w:rsidRPr="001B2192" w:rsidRDefault="002071FC" w:rsidP="000846E4">
            <w:pPr>
              <w:jc w:val="center"/>
              <w:rPr>
                <w:sz w:val="20"/>
                <w:szCs w:val="20"/>
              </w:rPr>
            </w:pPr>
            <w:r>
              <w:rPr>
                <w:sz w:val="20"/>
                <w:szCs w:val="20"/>
              </w:rPr>
              <w:t>X</w:t>
            </w:r>
          </w:p>
        </w:tc>
      </w:tr>
      <w:tr w:rsidR="002071FC" w:rsidRPr="001B2192" w14:paraId="26332066" w14:textId="77777777" w:rsidTr="000846E4">
        <w:trPr>
          <w:trHeight w:val="615"/>
          <w:jc w:val="center"/>
        </w:trPr>
        <w:tc>
          <w:tcPr>
            <w:tcW w:w="518" w:type="pct"/>
            <w:vMerge/>
            <w:tcBorders>
              <w:top w:val="nil"/>
              <w:left w:val="single" w:sz="8" w:space="0" w:color="auto"/>
              <w:bottom w:val="single" w:sz="8" w:space="0" w:color="000000"/>
              <w:right w:val="single" w:sz="4" w:space="0" w:color="auto"/>
            </w:tcBorders>
            <w:vAlign w:val="center"/>
            <w:hideMark/>
          </w:tcPr>
          <w:p w14:paraId="60B2D8A4" w14:textId="77777777" w:rsidR="002071FC" w:rsidRPr="001B2192" w:rsidRDefault="002071FC" w:rsidP="000846E4">
            <w:pPr>
              <w:jc w:val="center"/>
              <w:rPr>
                <w:sz w:val="20"/>
                <w:szCs w:val="20"/>
              </w:rPr>
            </w:pPr>
          </w:p>
        </w:tc>
        <w:tc>
          <w:tcPr>
            <w:tcW w:w="1530" w:type="pct"/>
            <w:tcBorders>
              <w:top w:val="single" w:sz="4" w:space="0" w:color="auto"/>
              <w:left w:val="nil"/>
              <w:bottom w:val="single" w:sz="4" w:space="0" w:color="auto"/>
              <w:right w:val="single" w:sz="4" w:space="0" w:color="auto"/>
            </w:tcBorders>
            <w:shd w:val="clear" w:color="auto" w:fill="auto"/>
            <w:noWrap/>
            <w:vAlign w:val="center"/>
            <w:hideMark/>
          </w:tcPr>
          <w:p w14:paraId="482DEEA2" w14:textId="77777777" w:rsidR="002071FC" w:rsidRPr="001B2192" w:rsidRDefault="002071FC" w:rsidP="000846E4">
            <w:pPr>
              <w:jc w:val="center"/>
              <w:rPr>
                <w:sz w:val="20"/>
                <w:szCs w:val="20"/>
              </w:rPr>
            </w:pPr>
            <w:r w:rsidRPr="001B2192">
              <w:rPr>
                <w:sz w:val="20"/>
                <w:szCs w:val="20"/>
              </w:rPr>
              <w:t>Making structural retrofits to facilities.</w:t>
            </w:r>
          </w:p>
        </w:tc>
        <w:tc>
          <w:tcPr>
            <w:tcW w:w="383" w:type="pct"/>
            <w:tcBorders>
              <w:top w:val="single" w:sz="4" w:space="0" w:color="auto"/>
              <w:left w:val="nil"/>
              <w:bottom w:val="single" w:sz="4" w:space="0" w:color="auto"/>
              <w:right w:val="single" w:sz="4" w:space="0" w:color="auto"/>
            </w:tcBorders>
            <w:shd w:val="clear" w:color="auto" w:fill="auto"/>
            <w:noWrap/>
            <w:vAlign w:val="center"/>
          </w:tcPr>
          <w:p w14:paraId="25289BA3" w14:textId="77777777" w:rsidR="002071FC" w:rsidRPr="001B2192" w:rsidRDefault="002071FC" w:rsidP="000846E4">
            <w:pPr>
              <w:jc w:val="center"/>
              <w:rPr>
                <w:sz w:val="20"/>
                <w:szCs w:val="20"/>
              </w:rPr>
            </w:pPr>
            <w:r>
              <w:rPr>
                <w:sz w:val="20"/>
                <w:szCs w:val="20"/>
              </w:rPr>
              <w:t>X</w:t>
            </w:r>
          </w:p>
        </w:tc>
        <w:tc>
          <w:tcPr>
            <w:tcW w:w="278" w:type="pct"/>
            <w:tcBorders>
              <w:top w:val="single" w:sz="4" w:space="0" w:color="auto"/>
              <w:left w:val="nil"/>
              <w:bottom w:val="single" w:sz="4" w:space="0" w:color="auto"/>
              <w:right w:val="single" w:sz="4" w:space="0" w:color="auto"/>
            </w:tcBorders>
            <w:shd w:val="clear" w:color="auto" w:fill="auto"/>
            <w:noWrap/>
            <w:vAlign w:val="center"/>
          </w:tcPr>
          <w:p w14:paraId="21E78D70" w14:textId="77777777" w:rsidR="002071FC" w:rsidRPr="001B2192" w:rsidRDefault="002071FC" w:rsidP="000846E4">
            <w:pPr>
              <w:jc w:val="center"/>
              <w:rPr>
                <w:sz w:val="20"/>
                <w:szCs w:val="20"/>
              </w:rPr>
            </w:pPr>
            <w:r>
              <w:rPr>
                <w:sz w:val="20"/>
                <w:szCs w:val="20"/>
              </w:rPr>
              <w:t>X</w:t>
            </w:r>
          </w:p>
        </w:tc>
        <w:tc>
          <w:tcPr>
            <w:tcW w:w="417" w:type="pct"/>
            <w:tcBorders>
              <w:top w:val="single" w:sz="4" w:space="0" w:color="auto"/>
              <w:left w:val="nil"/>
              <w:bottom w:val="single" w:sz="4" w:space="0" w:color="auto"/>
              <w:right w:val="single" w:sz="4" w:space="0" w:color="auto"/>
            </w:tcBorders>
            <w:shd w:val="clear" w:color="auto" w:fill="auto"/>
            <w:noWrap/>
            <w:vAlign w:val="center"/>
          </w:tcPr>
          <w:p w14:paraId="4B29D7A1" w14:textId="77777777" w:rsidR="002071FC" w:rsidRPr="001B2192" w:rsidRDefault="002071FC" w:rsidP="000846E4">
            <w:pPr>
              <w:jc w:val="center"/>
              <w:rPr>
                <w:sz w:val="20"/>
                <w:szCs w:val="20"/>
              </w:rPr>
            </w:pPr>
            <w:r>
              <w:rPr>
                <w:sz w:val="20"/>
                <w:szCs w:val="20"/>
              </w:rPr>
              <w:t>X</w:t>
            </w:r>
          </w:p>
        </w:tc>
        <w:tc>
          <w:tcPr>
            <w:tcW w:w="348" w:type="pct"/>
            <w:tcBorders>
              <w:top w:val="single" w:sz="4" w:space="0" w:color="auto"/>
              <w:left w:val="nil"/>
              <w:bottom w:val="single" w:sz="4" w:space="0" w:color="auto"/>
              <w:right w:val="single" w:sz="4" w:space="0" w:color="auto"/>
            </w:tcBorders>
            <w:shd w:val="clear" w:color="auto" w:fill="auto"/>
            <w:noWrap/>
            <w:vAlign w:val="center"/>
          </w:tcPr>
          <w:p w14:paraId="1F422271" w14:textId="77777777" w:rsidR="002071FC" w:rsidRPr="001B2192" w:rsidRDefault="002071FC" w:rsidP="000846E4">
            <w:pPr>
              <w:jc w:val="center"/>
              <w:rPr>
                <w:sz w:val="20"/>
                <w:szCs w:val="20"/>
              </w:rPr>
            </w:pPr>
            <w:r>
              <w:rPr>
                <w:sz w:val="20"/>
                <w:szCs w:val="20"/>
              </w:rPr>
              <w:t>X</w:t>
            </w:r>
          </w:p>
        </w:tc>
        <w:tc>
          <w:tcPr>
            <w:tcW w:w="452" w:type="pct"/>
            <w:tcBorders>
              <w:top w:val="single" w:sz="4" w:space="0" w:color="auto"/>
              <w:left w:val="nil"/>
              <w:bottom w:val="single" w:sz="4" w:space="0" w:color="auto"/>
              <w:right w:val="single" w:sz="4" w:space="0" w:color="auto"/>
            </w:tcBorders>
            <w:shd w:val="clear" w:color="auto" w:fill="auto"/>
            <w:noWrap/>
            <w:vAlign w:val="center"/>
          </w:tcPr>
          <w:p w14:paraId="4730128E" w14:textId="77777777" w:rsidR="002071FC" w:rsidRPr="001B2192" w:rsidRDefault="002071FC" w:rsidP="000846E4">
            <w:pPr>
              <w:jc w:val="center"/>
              <w:rPr>
                <w:sz w:val="20"/>
                <w:szCs w:val="20"/>
              </w:rPr>
            </w:pPr>
            <w:r>
              <w:rPr>
                <w:sz w:val="20"/>
                <w:szCs w:val="20"/>
              </w:rPr>
              <w:t>X</w:t>
            </w:r>
          </w:p>
        </w:tc>
        <w:tc>
          <w:tcPr>
            <w:tcW w:w="348" w:type="pct"/>
            <w:tcBorders>
              <w:top w:val="single" w:sz="4" w:space="0" w:color="auto"/>
              <w:left w:val="nil"/>
              <w:bottom w:val="single" w:sz="4" w:space="0" w:color="auto"/>
              <w:right w:val="single" w:sz="8" w:space="0" w:color="auto"/>
            </w:tcBorders>
            <w:shd w:val="clear" w:color="auto" w:fill="auto"/>
            <w:noWrap/>
            <w:vAlign w:val="center"/>
          </w:tcPr>
          <w:p w14:paraId="1A44B2B2" w14:textId="77777777" w:rsidR="002071FC" w:rsidRPr="001B2192" w:rsidRDefault="002071FC" w:rsidP="000846E4">
            <w:pPr>
              <w:jc w:val="center"/>
              <w:rPr>
                <w:sz w:val="20"/>
                <w:szCs w:val="20"/>
              </w:rPr>
            </w:pPr>
            <w:r>
              <w:rPr>
                <w:sz w:val="20"/>
                <w:szCs w:val="20"/>
              </w:rPr>
              <w:t>X</w:t>
            </w:r>
          </w:p>
        </w:tc>
        <w:tc>
          <w:tcPr>
            <w:tcW w:w="349" w:type="pct"/>
            <w:tcBorders>
              <w:top w:val="single" w:sz="4" w:space="0" w:color="auto"/>
              <w:left w:val="nil"/>
              <w:bottom w:val="single" w:sz="4" w:space="0" w:color="auto"/>
              <w:right w:val="single" w:sz="8" w:space="0" w:color="auto"/>
            </w:tcBorders>
            <w:vAlign w:val="center"/>
          </w:tcPr>
          <w:p w14:paraId="588819B9" w14:textId="77777777" w:rsidR="002071FC" w:rsidRPr="001B2192" w:rsidRDefault="002071FC" w:rsidP="000846E4">
            <w:pPr>
              <w:jc w:val="center"/>
              <w:rPr>
                <w:sz w:val="20"/>
                <w:szCs w:val="20"/>
              </w:rPr>
            </w:pPr>
            <w:r w:rsidRPr="001B2192">
              <w:rPr>
                <w:sz w:val="20"/>
                <w:szCs w:val="20"/>
              </w:rPr>
              <w:t>X</w:t>
            </w:r>
          </w:p>
        </w:tc>
        <w:tc>
          <w:tcPr>
            <w:tcW w:w="377" w:type="pct"/>
            <w:tcBorders>
              <w:top w:val="single" w:sz="4" w:space="0" w:color="auto"/>
              <w:left w:val="nil"/>
              <w:bottom w:val="single" w:sz="4" w:space="0" w:color="auto"/>
              <w:right w:val="single" w:sz="8" w:space="0" w:color="auto"/>
            </w:tcBorders>
            <w:vAlign w:val="center"/>
          </w:tcPr>
          <w:p w14:paraId="784FBDD9" w14:textId="77777777" w:rsidR="002071FC" w:rsidRPr="001B2192" w:rsidRDefault="002071FC" w:rsidP="000846E4">
            <w:pPr>
              <w:jc w:val="center"/>
              <w:rPr>
                <w:sz w:val="20"/>
                <w:szCs w:val="20"/>
              </w:rPr>
            </w:pPr>
            <w:r>
              <w:rPr>
                <w:sz w:val="20"/>
                <w:szCs w:val="20"/>
              </w:rPr>
              <w:t>X</w:t>
            </w:r>
          </w:p>
        </w:tc>
      </w:tr>
      <w:bookmarkEnd w:id="8"/>
    </w:tbl>
    <w:p w14:paraId="00280CB0" w14:textId="1B7B70B1" w:rsidR="0013284F" w:rsidRDefault="0013284F" w:rsidP="002071FC">
      <w:pPr>
        <w:rPr>
          <w:sz w:val="20"/>
          <w:szCs w:val="20"/>
        </w:rPr>
      </w:pPr>
    </w:p>
    <w:p w14:paraId="699EE4FB" w14:textId="0FC35FA2" w:rsidR="0013284F" w:rsidRDefault="0013284F" w:rsidP="002071FC">
      <w:pPr>
        <w:rPr>
          <w:sz w:val="20"/>
          <w:szCs w:val="20"/>
        </w:rPr>
      </w:pPr>
    </w:p>
    <w:p w14:paraId="55387349" w14:textId="71ABA284" w:rsidR="0013284F" w:rsidRDefault="0013284F" w:rsidP="002071FC">
      <w:pPr>
        <w:rPr>
          <w:sz w:val="20"/>
          <w:szCs w:val="20"/>
        </w:rPr>
      </w:pPr>
    </w:p>
    <w:p w14:paraId="60868A7A" w14:textId="247B5326" w:rsidR="0013284F" w:rsidRDefault="0013284F" w:rsidP="002071FC">
      <w:pPr>
        <w:rPr>
          <w:sz w:val="20"/>
          <w:szCs w:val="20"/>
        </w:rPr>
      </w:pPr>
    </w:p>
    <w:p w14:paraId="2A3190B4" w14:textId="4A891033" w:rsidR="0013284F" w:rsidRDefault="0013284F" w:rsidP="002071FC">
      <w:pPr>
        <w:rPr>
          <w:sz w:val="20"/>
          <w:szCs w:val="20"/>
        </w:rPr>
      </w:pPr>
    </w:p>
    <w:p w14:paraId="073F40F5" w14:textId="0ABE012F" w:rsidR="0013284F" w:rsidRDefault="0013284F" w:rsidP="002071FC">
      <w:pPr>
        <w:rPr>
          <w:sz w:val="20"/>
          <w:szCs w:val="20"/>
        </w:rPr>
      </w:pPr>
    </w:p>
    <w:p w14:paraId="36401C13" w14:textId="77777777" w:rsidR="000F778B" w:rsidRDefault="000F778B" w:rsidP="002071FC">
      <w:pPr>
        <w:rPr>
          <w:sz w:val="20"/>
          <w:szCs w:val="20"/>
        </w:rPr>
      </w:pPr>
    </w:p>
    <w:p w14:paraId="2A56D28E" w14:textId="77777777" w:rsidR="002071FC" w:rsidRPr="000F778B" w:rsidRDefault="002071FC" w:rsidP="002071FC">
      <w:pPr>
        <w:autoSpaceDE w:val="0"/>
        <w:autoSpaceDN w:val="0"/>
        <w:adjustRightInd w:val="0"/>
        <w:rPr>
          <w:sz w:val="22"/>
          <w:szCs w:val="20"/>
        </w:rPr>
      </w:pPr>
    </w:p>
    <w:p w14:paraId="5FD86282" w14:textId="77777777" w:rsidR="002071FC" w:rsidRPr="000F778B" w:rsidRDefault="002071FC" w:rsidP="002071FC">
      <w:pPr>
        <w:spacing w:line="360" w:lineRule="auto"/>
        <w:jc w:val="center"/>
        <w:rPr>
          <w:b/>
          <w:sz w:val="22"/>
          <w:szCs w:val="20"/>
        </w:rPr>
      </w:pPr>
      <w:bookmarkStart w:id="9" w:name="_Hlk514335278"/>
      <w:r w:rsidRPr="000F778B">
        <w:rPr>
          <w:b/>
          <w:sz w:val="22"/>
          <w:szCs w:val="20"/>
        </w:rPr>
        <w:t>Table 5.7: Actions/Projects to Reduce Fire and Drought Risk through Policy Implementation</w:t>
      </w:r>
    </w:p>
    <w:tbl>
      <w:tblPr>
        <w:tblW w:w="5000" w:type="pct"/>
        <w:jc w:val="center"/>
        <w:tblLayout w:type="fixed"/>
        <w:tblLook w:val="04A0" w:firstRow="1" w:lastRow="0" w:firstColumn="1" w:lastColumn="0" w:noHBand="0" w:noVBand="1"/>
      </w:tblPr>
      <w:tblGrid>
        <w:gridCol w:w="1970"/>
        <w:gridCol w:w="2969"/>
        <w:gridCol w:w="991"/>
        <w:gridCol w:w="901"/>
        <w:gridCol w:w="1079"/>
        <w:gridCol w:w="989"/>
        <w:gridCol w:w="1170"/>
        <w:gridCol w:w="901"/>
        <w:gridCol w:w="989"/>
        <w:gridCol w:w="981"/>
      </w:tblGrid>
      <w:tr w:rsidR="002071FC" w:rsidRPr="001B2192" w14:paraId="57D01459" w14:textId="77777777" w:rsidTr="000846E4">
        <w:trPr>
          <w:trHeight w:val="315"/>
          <w:jc w:val="center"/>
        </w:trPr>
        <w:tc>
          <w:tcPr>
            <w:tcW w:w="761"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0B47F5AA" w14:textId="77777777" w:rsidR="002071FC" w:rsidRPr="001B2192" w:rsidRDefault="002071FC" w:rsidP="000846E4">
            <w:pPr>
              <w:jc w:val="center"/>
              <w:rPr>
                <w:b/>
                <w:bCs/>
                <w:sz w:val="20"/>
                <w:szCs w:val="20"/>
              </w:rPr>
            </w:pPr>
            <w:r w:rsidRPr="001B2192">
              <w:rPr>
                <w:b/>
                <w:bCs/>
                <w:sz w:val="20"/>
                <w:szCs w:val="20"/>
              </w:rPr>
              <w:t>Problem Statements</w:t>
            </w:r>
          </w:p>
        </w:tc>
        <w:tc>
          <w:tcPr>
            <w:tcW w:w="114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2A82577" w14:textId="77777777" w:rsidR="002071FC" w:rsidRPr="001B2192" w:rsidRDefault="002071FC" w:rsidP="000846E4">
            <w:pPr>
              <w:jc w:val="center"/>
              <w:rPr>
                <w:b/>
                <w:bCs/>
                <w:sz w:val="20"/>
                <w:szCs w:val="20"/>
              </w:rPr>
            </w:pPr>
            <w:r w:rsidRPr="001B2192">
              <w:rPr>
                <w:b/>
                <w:bCs/>
                <w:sz w:val="20"/>
                <w:szCs w:val="20"/>
              </w:rPr>
              <w:t>Actions</w:t>
            </w:r>
          </w:p>
        </w:tc>
        <w:tc>
          <w:tcPr>
            <w:tcW w:w="38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7B23499" w14:textId="77777777" w:rsidR="002071FC" w:rsidRPr="001B2192" w:rsidRDefault="002071FC" w:rsidP="000846E4">
            <w:pPr>
              <w:jc w:val="center"/>
              <w:rPr>
                <w:b/>
                <w:bCs/>
                <w:i/>
                <w:iCs/>
                <w:sz w:val="20"/>
                <w:szCs w:val="20"/>
              </w:rPr>
            </w:pPr>
            <w:r w:rsidRPr="001B2192">
              <w:rPr>
                <w:b/>
                <w:bCs/>
                <w:i/>
                <w:iCs/>
                <w:sz w:val="20"/>
                <w:szCs w:val="20"/>
              </w:rPr>
              <w:t>Bradley</w:t>
            </w:r>
          </w:p>
        </w:tc>
        <w:tc>
          <w:tcPr>
            <w:tcW w:w="34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A98C0C7" w14:textId="77777777" w:rsidR="002071FC" w:rsidRPr="001B2192" w:rsidRDefault="002071FC" w:rsidP="000846E4">
            <w:pPr>
              <w:jc w:val="center"/>
              <w:rPr>
                <w:b/>
                <w:bCs/>
                <w:i/>
                <w:iCs/>
                <w:sz w:val="20"/>
                <w:szCs w:val="20"/>
              </w:rPr>
            </w:pPr>
            <w:r w:rsidRPr="001B2192">
              <w:rPr>
                <w:b/>
                <w:bCs/>
                <w:i/>
                <w:iCs/>
                <w:sz w:val="20"/>
                <w:szCs w:val="20"/>
              </w:rPr>
              <w:t>Clark</w:t>
            </w:r>
          </w:p>
        </w:tc>
        <w:tc>
          <w:tcPr>
            <w:tcW w:w="41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1285B0D" w14:textId="77777777" w:rsidR="002071FC" w:rsidRPr="001B2192" w:rsidRDefault="002071FC" w:rsidP="000846E4">
            <w:pPr>
              <w:jc w:val="center"/>
              <w:rPr>
                <w:b/>
                <w:bCs/>
                <w:i/>
                <w:iCs/>
                <w:sz w:val="20"/>
                <w:szCs w:val="20"/>
              </w:rPr>
            </w:pPr>
            <w:r w:rsidRPr="001B2192">
              <w:rPr>
                <w:b/>
                <w:bCs/>
                <w:i/>
                <w:iCs/>
                <w:sz w:val="20"/>
                <w:szCs w:val="20"/>
              </w:rPr>
              <w:t>Garden City</w:t>
            </w:r>
          </w:p>
        </w:tc>
        <w:tc>
          <w:tcPr>
            <w:tcW w:w="38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439C382" w14:textId="77777777" w:rsidR="002071FC" w:rsidRPr="001B2192" w:rsidRDefault="002071FC" w:rsidP="000846E4">
            <w:pPr>
              <w:jc w:val="center"/>
              <w:rPr>
                <w:b/>
                <w:bCs/>
                <w:i/>
                <w:iCs/>
                <w:sz w:val="20"/>
                <w:szCs w:val="20"/>
              </w:rPr>
            </w:pPr>
            <w:r w:rsidRPr="001B2192">
              <w:rPr>
                <w:b/>
                <w:bCs/>
                <w:i/>
                <w:iCs/>
                <w:sz w:val="20"/>
                <w:szCs w:val="20"/>
              </w:rPr>
              <w:t>Naples</w:t>
            </w:r>
          </w:p>
        </w:tc>
        <w:tc>
          <w:tcPr>
            <w:tcW w:w="45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70E3E7F" w14:textId="77777777" w:rsidR="002071FC" w:rsidRPr="001B2192" w:rsidRDefault="002071FC" w:rsidP="000846E4">
            <w:pPr>
              <w:jc w:val="center"/>
              <w:rPr>
                <w:b/>
                <w:bCs/>
                <w:i/>
                <w:iCs/>
                <w:sz w:val="20"/>
                <w:szCs w:val="20"/>
              </w:rPr>
            </w:pPr>
            <w:r w:rsidRPr="001B2192">
              <w:rPr>
                <w:b/>
                <w:bCs/>
                <w:i/>
                <w:iCs/>
                <w:sz w:val="20"/>
                <w:szCs w:val="20"/>
              </w:rPr>
              <w:t>Raymond</w:t>
            </w:r>
          </w:p>
        </w:tc>
        <w:tc>
          <w:tcPr>
            <w:tcW w:w="34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08807A0A" w14:textId="77777777" w:rsidR="002071FC" w:rsidRPr="001B2192" w:rsidRDefault="002071FC" w:rsidP="000846E4">
            <w:pPr>
              <w:jc w:val="center"/>
              <w:rPr>
                <w:b/>
                <w:bCs/>
                <w:i/>
                <w:iCs/>
                <w:sz w:val="20"/>
                <w:szCs w:val="20"/>
              </w:rPr>
            </w:pPr>
            <w:r w:rsidRPr="001B2192">
              <w:rPr>
                <w:b/>
                <w:bCs/>
                <w:i/>
                <w:iCs/>
                <w:sz w:val="20"/>
                <w:szCs w:val="20"/>
              </w:rPr>
              <w:t>Vienna</w:t>
            </w:r>
          </w:p>
        </w:tc>
        <w:tc>
          <w:tcPr>
            <w:tcW w:w="382"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43D67453" w14:textId="77777777" w:rsidR="002071FC" w:rsidRPr="001B2192" w:rsidRDefault="002071FC" w:rsidP="000846E4">
            <w:pPr>
              <w:jc w:val="center"/>
              <w:rPr>
                <w:b/>
                <w:bCs/>
                <w:i/>
                <w:iCs/>
                <w:sz w:val="20"/>
                <w:szCs w:val="20"/>
              </w:rPr>
            </w:pPr>
            <w:r w:rsidRPr="001B2192">
              <w:rPr>
                <w:b/>
                <w:bCs/>
                <w:i/>
                <w:iCs/>
                <w:sz w:val="20"/>
                <w:szCs w:val="20"/>
              </w:rPr>
              <w:t>Willow Lake</w:t>
            </w:r>
          </w:p>
        </w:tc>
        <w:tc>
          <w:tcPr>
            <w:tcW w:w="379"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153971D1" w14:textId="77777777" w:rsidR="002071FC" w:rsidRPr="001B2192" w:rsidRDefault="002071FC" w:rsidP="000846E4">
            <w:pPr>
              <w:jc w:val="center"/>
              <w:rPr>
                <w:b/>
                <w:bCs/>
                <w:i/>
                <w:iCs/>
                <w:sz w:val="20"/>
                <w:szCs w:val="20"/>
              </w:rPr>
            </w:pPr>
            <w:r w:rsidRPr="001B2192">
              <w:rPr>
                <w:b/>
                <w:bCs/>
                <w:i/>
                <w:iCs/>
                <w:sz w:val="20"/>
                <w:szCs w:val="20"/>
              </w:rPr>
              <w:t>Clark County</w:t>
            </w:r>
          </w:p>
        </w:tc>
      </w:tr>
      <w:tr w:rsidR="002071FC" w:rsidRPr="001B2192" w14:paraId="634483D7" w14:textId="77777777" w:rsidTr="000846E4">
        <w:trPr>
          <w:trHeight w:val="900"/>
          <w:jc w:val="center"/>
        </w:trPr>
        <w:tc>
          <w:tcPr>
            <w:tcW w:w="761" w:type="pct"/>
            <w:tcBorders>
              <w:top w:val="nil"/>
              <w:left w:val="single" w:sz="8" w:space="0" w:color="auto"/>
              <w:bottom w:val="single" w:sz="4" w:space="0" w:color="auto"/>
              <w:right w:val="single" w:sz="4" w:space="0" w:color="auto"/>
            </w:tcBorders>
            <w:shd w:val="clear" w:color="auto" w:fill="auto"/>
            <w:vAlign w:val="center"/>
            <w:hideMark/>
          </w:tcPr>
          <w:p w14:paraId="64A987BA" w14:textId="77777777" w:rsidR="002071FC" w:rsidRPr="001B2192" w:rsidRDefault="002071FC" w:rsidP="000846E4">
            <w:pPr>
              <w:jc w:val="center"/>
              <w:rPr>
                <w:sz w:val="20"/>
                <w:szCs w:val="20"/>
              </w:rPr>
            </w:pPr>
            <w:r w:rsidRPr="001B2192">
              <w:rPr>
                <w:sz w:val="20"/>
                <w:szCs w:val="20"/>
              </w:rPr>
              <w:t>Community becomes vulnerable to fire hazard while staff is being trained.</w:t>
            </w:r>
          </w:p>
        </w:tc>
        <w:tc>
          <w:tcPr>
            <w:tcW w:w="1147" w:type="pct"/>
            <w:tcBorders>
              <w:top w:val="nil"/>
              <w:left w:val="nil"/>
              <w:bottom w:val="single" w:sz="4" w:space="0" w:color="auto"/>
              <w:right w:val="single" w:sz="4" w:space="0" w:color="auto"/>
            </w:tcBorders>
            <w:shd w:val="clear" w:color="auto" w:fill="auto"/>
            <w:noWrap/>
            <w:vAlign w:val="center"/>
            <w:hideMark/>
          </w:tcPr>
          <w:p w14:paraId="56C8CBE7" w14:textId="77777777" w:rsidR="002071FC" w:rsidRPr="001B2192" w:rsidRDefault="002071FC" w:rsidP="000846E4">
            <w:pPr>
              <w:jc w:val="center"/>
              <w:rPr>
                <w:sz w:val="20"/>
                <w:szCs w:val="20"/>
              </w:rPr>
            </w:pPr>
            <w:r w:rsidRPr="001B2192">
              <w:rPr>
                <w:sz w:val="20"/>
                <w:szCs w:val="20"/>
              </w:rPr>
              <w:t>Find funding sources to pay for persons to fill positions while individuals are at training courses.</w:t>
            </w:r>
          </w:p>
        </w:tc>
        <w:tc>
          <w:tcPr>
            <w:tcW w:w="383" w:type="pct"/>
            <w:tcBorders>
              <w:top w:val="nil"/>
              <w:left w:val="nil"/>
              <w:bottom w:val="single" w:sz="4" w:space="0" w:color="auto"/>
              <w:right w:val="single" w:sz="4" w:space="0" w:color="auto"/>
            </w:tcBorders>
            <w:shd w:val="clear" w:color="auto" w:fill="auto"/>
            <w:noWrap/>
            <w:vAlign w:val="center"/>
            <w:hideMark/>
          </w:tcPr>
          <w:p w14:paraId="704334E2"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hideMark/>
          </w:tcPr>
          <w:p w14:paraId="5D50A561"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tcPr>
          <w:p w14:paraId="79E56E00"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4" w:space="0" w:color="auto"/>
            </w:tcBorders>
            <w:shd w:val="clear" w:color="auto" w:fill="auto"/>
            <w:noWrap/>
            <w:vAlign w:val="center"/>
          </w:tcPr>
          <w:p w14:paraId="71B9E830"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040D72C0"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12F7E63A"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8" w:space="0" w:color="auto"/>
            </w:tcBorders>
            <w:vAlign w:val="center"/>
          </w:tcPr>
          <w:p w14:paraId="4B47F492" w14:textId="77777777" w:rsidR="002071FC" w:rsidRPr="001B2192" w:rsidRDefault="002071FC" w:rsidP="000846E4">
            <w:pPr>
              <w:jc w:val="center"/>
              <w:rPr>
                <w:sz w:val="20"/>
                <w:szCs w:val="20"/>
              </w:rPr>
            </w:pPr>
            <w:r w:rsidRPr="001B2192">
              <w:rPr>
                <w:sz w:val="20"/>
                <w:szCs w:val="20"/>
              </w:rPr>
              <w:t>X</w:t>
            </w:r>
          </w:p>
        </w:tc>
        <w:tc>
          <w:tcPr>
            <w:tcW w:w="379" w:type="pct"/>
            <w:tcBorders>
              <w:top w:val="nil"/>
              <w:left w:val="nil"/>
              <w:bottom w:val="single" w:sz="4" w:space="0" w:color="auto"/>
              <w:right w:val="single" w:sz="8" w:space="0" w:color="auto"/>
            </w:tcBorders>
            <w:vAlign w:val="center"/>
          </w:tcPr>
          <w:p w14:paraId="227E530B" w14:textId="77777777" w:rsidR="002071FC" w:rsidRPr="001B2192" w:rsidRDefault="002071FC" w:rsidP="000846E4">
            <w:pPr>
              <w:jc w:val="center"/>
              <w:rPr>
                <w:sz w:val="20"/>
                <w:szCs w:val="20"/>
              </w:rPr>
            </w:pPr>
            <w:r>
              <w:rPr>
                <w:sz w:val="20"/>
                <w:szCs w:val="20"/>
              </w:rPr>
              <w:t>X</w:t>
            </w:r>
          </w:p>
        </w:tc>
      </w:tr>
      <w:tr w:rsidR="002071FC" w:rsidRPr="001B2192" w14:paraId="491BC832" w14:textId="77777777" w:rsidTr="000846E4">
        <w:trPr>
          <w:trHeight w:val="900"/>
          <w:jc w:val="center"/>
        </w:trPr>
        <w:tc>
          <w:tcPr>
            <w:tcW w:w="761" w:type="pct"/>
            <w:vMerge w:val="restart"/>
            <w:tcBorders>
              <w:top w:val="nil"/>
              <w:left w:val="single" w:sz="8" w:space="0" w:color="auto"/>
              <w:bottom w:val="single" w:sz="4" w:space="0" w:color="auto"/>
              <w:right w:val="single" w:sz="4" w:space="0" w:color="auto"/>
            </w:tcBorders>
            <w:shd w:val="clear" w:color="auto" w:fill="auto"/>
            <w:vAlign w:val="center"/>
            <w:hideMark/>
          </w:tcPr>
          <w:p w14:paraId="5682CDCF" w14:textId="77777777" w:rsidR="002071FC" w:rsidRPr="001B2192" w:rsidRDefault="002071FC" w:rsidP="000846E4">
            <w:pPr>
              <w:jc w:val="center"/>
              <w:rPr>
                <w:sz w:val="20"/>
                <w:szCs w:val="20"/>
              </w:rPr>
            </w:pPr>
            <w:r w:rsidRPr="001B2192">
              <w:rPr>
                <w:sz w:val="20"/>
                <w:szCs w:val="20"/>
              </w:rPr>
              <w:t>Potential for development in areas vulnerable to wildfire or urban fire</w:t>
            </w:r>
          </w:p>
        </w:tc>
        <w:tc>
          <w:tcPr>
            <w:tcW w:w="1147" w:type="pct"/>
            <w:tcBorders>
              <w:top w:val="nil"/>
              <w:left w:val="nil"/>
              <w:bottom w:val="single" w:sz="4" w:space="0" w:color="auto"/>
              <w:right w:val="single" w:sz="4" w:space="0" w:color="auto"/>
            </w:tcBorders>
            <w:shd w:val="clear" w:color="auto" w:fill="auto"/>
            <w:noWrap/>
            <w:vAlign w:val="center"/>
            <w:hideMark/>
          </w:tcPr>
          <w:p w14:paraId="731E5DF4" w14:textId="77777777" w:rsidR="002071FC" w:rsidRPr="001B2192" w:rsidRDefault="002071FC" w:rsidP="000846E4">
            <w:pPr>
              <w:jc w:val="center"/>
              <w:rPr>
                <w:sz w:val="20"/>
                <w:szCs w:val="20"/>
              </w:rPr>
            </w:pPr>
            <w:r w:rsidRPr="001B2192">
              <w:rPr>
                <w:sz w:val="20"/>
                <w:szCs w:val="20"/>
              </w:rPr>
              <w:t>Adoption and enforcement of property regulations in areas vulnerable to wildfire.</w:t>
            </w:r>
          </w:p>
        </w:tc>
        <w:tc>
          <w:tcPr>
            <w:tcW w:w="383" w:type="pct"/>
            <w:tcBorders>
              <w:top w:val="nil"/>
              <w:left w:val="nil"/>
              <w:bottom w:val="single" w:sz="4" w:space="0" w:color="auto"/>
              <w:right w:val="single" w:sz="4" w:space="0" w:color="auto"/>
            </w:tcBorders>
            <w:shd w:val="clear" w:color="auto" w:fill="auto"/>
            <w:noWrap/>
            <w:vAlign w:val="center"/>
            <w:hideMark/>
          </w:tcPr>
          <w:p w14:paraId="6F075F16"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hideMark/>
          </w:tcPr>
          <w:p w14:paraId="08D7BC2B"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hideMark/>
          </w:tcPr>
          <w:p w14:paraId="575A63C2"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4" w:space="0" w:color="auto"/>
            </w:tcBorders>
            <w:shd w:val="clear" w:color="auto" w:fill="auto"/>
            <w:noWrap/>
            <w:vAlign w:val="center"/>
            <w:hideMark/>
          </w:tcPr>
          <w:p w14:paraId="41B1F4C6"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hideMark/>
          </w:tcPr>
          <w:p w14:paraId="63082DF6"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4BD834FF"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8" w:space="0" w:color="auto"/>
            </w:tcBorders>
            <w:vAlign w:val="center"/>
          </w:tcPr>
          <w:p w14:paraId="4075F36D" w14:textId="77777777" w:rsidR="002071FC" w:rsidRPr="001B2192" w:rsidRDefault="002071FC" w:rsidP="000846E4">
            <w:pPr>
              <w:jc w:val="center"/>
              <w:rPr>
                <w:sz w:val="20"/>
                <w:szCs w:val="20"/>
              </w:rPr>
            </w:pPr>
            <w:r w:rsidRPr="001B2192">
              <w:rPr>
                <w:sz w:val="20"/>
                <w:szCs w:val="20"/>
              </w:rPr>
              <w:t>X</w:t>
            </w:r>
          </w:p>
        </w:tc>
        <w:tc>
          <w:tcPr>
            <w:tcW w:w="379" w:type="pct"/>
            <w:tcBorders>
              <w:top w:val="nil"/>
              <w:left w:val="nil"/>
              <w:bottom w:val="single" w:sz="4" w:space="0" w:color="auto"/>
              <w:right w:val="single" w:sz="8" w:space="0" w:color="auto"/>
            </w:tcBorders>
            <w:vAlign w:val="center"/>
          </w:tcPr>
          <w:p w14:paraId="08087FCE" w14:textId="77777777" w:rsidR="002071FC" w:rsidRPr="001B2192" w:rsidRDefault="002071FC" w:rsidP="000846E4">
            <w:pPr>
              <w:jc w:val="center"/>
              <w:rPr>
                <w:sz w:val="20"/>
                <w:szCs w:val="20"/>
              </w:rPr>
            </w:pPr>
            <w:r>
              <w:rPr>
                <w:sz w:val="20"/>
                <w:szCs w:val="20"/>
              </w:rPr>
              <w:t>X</w:t>
            </w:r>
          </w:p>
        </w:tc>
      </w:tr>
      <w:tr w:rsidR="002071FC" w:rsidRPr="001B2192" w14:paraId="3F5CC39B" w14:textId="77777777" w:rsidTr="000846E4">
        <w:trPr>
          <w:trHeight w:val="585"/>
          <w:jc w:val="center"/>
        </w:trPr>
        <w:tc>
          <w:tcPr>
            <w:tcW w:w="761" w:type="pct"/>
            <w:vMerge/>
            <w:tcBorders>
              <w:top w:val="nil"/>
              <w:left w:val="single" w:sz="8" w:space="0" w:color="auto"/>
              <w:bottom w:val="single" w:sz="4" w:space="0" w:color="auto"/>
              <w:right w:val="single" w:sz="4" w:space="0" w:color="auto"/>
            </w:tcBorders>
            <w:vAlign w:val="center"/>
            <w:hideMark/>
          </w:tcPr>
          <w:p w14:paraId="49DBEF25" w14:textId="77777777" w:rsidR="002071FC" w:rsidRPr="001B2192" w:rsidRDefault="002071FC" w:rsidP="000846E4">
            <w:pPr>
              <w:jc w:val="center"/>
              <w:rPr>
                <w:sz w:val="20"/>
                <w:szCs w:val="20"/>
              </w:rPr>
            </w:pPr>
          </w:p>
        </w:tc>
        <w:tc>
          <w:tcPr>
            <w:tcW w:w="1147" w:type="pct"/>
            <w:tcBorders>
              <w:top w:val="nil"/>
              <w:left w:val="nil"/>
              <w:bottom w:val="single" w:sz="4" w:space="0" w:color="auto"/>
              <w:right w:val="single" w:sz="4" w:space="0" w:color="auto"/>
            </w:tcBorders>
            <w:shd w:val="clear" w:color="auto" w:fill="auto"/>
            <w:noWrap/>
            <w:vAlign w:val="center"/>
            <w:hideMark/>
          </w:tcPr>
          <w:p w14:paraId="15723523" w14:textId="77777777" w:rsidR="002071FC" w:rsidRPr="001B2192" w:rsidRDefault="002071FC" w:rsidP="000846E4">
            <w:pPr>
              <w:jc w:val="center"/>
              <w:rPr>
                <w:sz w:val="20"/>
                <w:szCs w:val="20"/>
              </w:rPr>
            </w:pPr>
            <w:r w:rsidRPr="001B2192">
              <w:rPr>
                <w:sz w:val="20"/>
                <w:szCs w:val="20"/>
              </w:rPr>
              <w:t>Establish/require minimum fire suppression standards for subdivisions</w:t>
            </w:r>
          </w:p>
        </w:tc>
        <w:tc>
          <w:tcPr>
            <w:tcW w:w="383" w:type="pct"/>
            <w:tcBorders>
              <w:top w:val="nil"/>
              <w:left w:val="nil"/>
              <w:bottom w:val="single" w:sz="4" w:space="0" w:color="auto"/>
              <w:right w:val="single" w:sz="4" w:space="0" w:color="auto"/>
            </w:tcBorders>
            <w:shd w:val="clear" w:color="auto" w:fill="auto"/>
            <w:noWrap/>
            <w:vAlign w:val="center"/>
            <w:hideMark/>
          </w:tcPr>
          <w:p w14:paraId="596D3942"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hideMark/>
          </w:tcPr>
          <w:p w14:paraId="4E3A85FF"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hideMark/>
          </w:tcPr>
          <w:p w14:paraId="36336C7E"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4" w:space="0" w:color="auto"/>
            </w:tcBorders>
            <w:shd w:val="clear" w:color="auto" w:fill="auto"/>
            <w:noWrap/>
            <w:vAlign w:val="center"/>
            <w:hideMark/>
          </w:tcPr>
          <w:p w14:paraId="6DD5E3FB"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hideMark/>
          </w:tcPr>
          <w:p w14:paraId="4197F597"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7DB580C9"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8" w:space="0" w:color="auto"/>
            </w:tcBorders>
            <w:vAlign w:val="center"/>
          </w:tcPr>
          <w:p w14:paraId="371AA48B" w14:textId="77777777" w:rsidR="002071FC" w:rsidRPr="001B2192" w:rsidRDefault="002071FC" w:rsidP="000846E4">
            <w:pPr>
              <w:jc w:val="center"/>
              <w:rPr>
                <w:sz w:val="20"/>
                <w:szCs w:val="20"/>
              </w:rPr>
            </w:pPr>
            <w:r w:rsidRPr="001B2192">
              <w:rPr>
                <w:sz w:val="20"/>
                <w:szCs w:val="20"/>
              </w:rPr>
              <w:t>X</w:t>
            </w:r>
          </w:p>
        </w:tc>
        <w:tc>
          <w:tcPr>
            <w:tcW w:w="379" w:type="pct"/>
            <w:tcBorders>
              <w:top w:val="nil"/>
              <w:left w:val="nil"/>
              <w:bottom w:val="single" w:sz="4" w:space="0" w:color="auto"/>
              <w:right w:val="single" w:sz="8" w:space="0" w:color="auto"/>
            </w:tcBorders>
            <w:vAlign w:val="center"/>
          </w:tcPr>
          <w:p w14:paraId="14273659" w14:textId="77777777" w:rsidR="002071FC" w:rsidRPr="001B2192" w:rsidRDefault="002071FC" w:rsidP="000846E4">
            <w:pPr>
              <w:jc w:val="center"/>
              <w:rPr>
                <w:sz w:val="20"/>
                <w:szCs w:val="20"/>
              </w:rPr>
            </w:pPr>
            <w:r>
              <w:rPr>
                <w:sz w:val="20"/>
                <w:szCs w:val="20"/>
              </w:rPr>
              <w:t>X</w:t>
            </w:r>
          </w:p>
        </w:tc>
      </w:tr>
      <w:tr w:rsidR="002071FC" w:rsidRPr="001B2192" w14:paraId="576AEDC1" w14:textId="77777777" w:rsidTr="000846E4">
        <w:trPr>
          <w:trHeight w:val="600"/>
          <w:jc w:val="center"/>
        </w:trPr>
        <w:tc>
          <w:tcPr>
            <w:tcW w:w="761" w:type="pct"/>
            <w:tcBorders>
              <w:top w:val="nil"/>
              <w:left w:val="single" w:sz="8" w:space="0" w:color="auto"/>
              <w:bottom w:val="nil"/>
              <w:right w:val="single" w:sz="4" w:space="0" w:color="auto"/>
            </w:tcBorders>
            <w:shd w:val="clear" w:color="auto" w:fill="auto"/>
            <w:vAlign w:val="center"/>
            <w:hideMark/>
          </w:tcPr>
          <w:p w14:paraId="64C8F1E4" w14:textId="77777777" w:rsidR="002071FC" w:rsidRPr="001B2192" w:rsidRDefault="002071FC" w:rsidP="000846E4">
            <w:pPr>
              <w:jc w:val="center"/>
              <w:rPr>
                <w:sz w:val="20"/>
                <w:szCs w:val="20"/>
              </w:rPr>
            </w:pPr>
            <w:r w:rsidRPr="001B2192">
              <w:rPr>
                <w:sz w:val="20"/>
                <w:szCs w:val="20"/>
              </w:rPr>
              <w:t>Community has no plan/policy for water rationing in emergency</w:t>
            </w:r>
          </w:p>
        </w:tc>
        <w:tc>
          <w:tcPr>
            <w:tcW w:w="1147" w:type="pct"/>
            <w:tcBorders>
              <w:top w:val="nil"/>
              <w:left w:val="nil"/>
              <w:bottom w:val="nil"/>
              <w:right w:val="single" w:sz="4" w:space="0" w:color="auto"/>
            </w:tcBorders>
            <w:shd w:val="clear" w:color="auto" w:fill="auto"/>
            <w:vAlign w:val="center"/>
            <w:hideMark/>
          </w:tcPr>
          <w:p w14:paraId="0BF496D7" w14:textId="77777777" w:rsidR="002071FC" w:rsidRPr="001B2192" w:rsidRDefault="002071FC" w:rsidP="000846E4">
            <w:pPr>
              <w:jc w:val="center"/>
              <w:rPr>
                <w:sz w:val="20"/>
                <w:szCs w:val="20"/>
              </w:rPr>
            </w:pPr>
            <w:r w:rsidRPr="001B2192">
              <w:rPr>
                <w:sz w:val="20"/>
                <w:szCs w:val="20"/>
              </w:rPr>
              <w:t>Develop water rationing measures that will be implemented during a drought situation.</w:t>
            </w:r>
          </w:p>
        </w:tc>
        <w:tc>
          <w:tcPr>
            <w:tcW w:w="383" w:type="pct"/>
            <w:tcBorders>
              <w:top w:val="nil"/>
              <w:left w:val="nil"/>
              <w:bottom w:val="single" w:sz="4" w:space="0" w:color="auto"/>
              <w:right w:val="single" w:sz="4" w:space="0" w:color="auto"/>
            </w:tcBorders>
            <w:shd w:val="clear" w:color="auto" w:fill="auto"/>
            <w:noWrap/>
            <w:vAlign w:val="center"/>
            <w:hideMark/>
          </w:tcPr>
          <w:p w14:paraId="414B75DF"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hideMark/>
          </w:tcPr>
          <w:p w14:paraId="06F5B598"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hideMark/>
          </w:tcPr>
          <w:p w14:paraId="1B4449EF"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4" w:space="0" w:color="auto"/>
            </w:tcBorders>
            <w:shd w:val="clear" w:color="auto" w:fill="auto"/>
            <w:noWrap/>
            <w:vAlign w:val="center"/>
            <w:hideMark/>
          </w:tcPr>
          <w:p w14:paraId="25D514C4"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hideMark/>
          </w:tcPr>
          <w:p w14:paraId="7A8A6CDB"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2B7EFC9B"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8" w:space="0" w:color="auto"/>
            </w:tcBorders>
            <w:vAlign w:val="center"/>
          </w:tcPr>
          <w:p w14:paraId="41AD8147" w14:textId="77777777" w:rsidR="002071FC" w:rsidRPr="001B2192" w:rsidRDefault="002071FC" w:rsidP="000846E4">
            <w:pPr>
              <w:jc w:val="center"/>
              <w:rPr>
                <w:sz w:val="20"/>
                <w:szCs w:val="20"/>
              </w:rPr>
            </w:pPr>
            <w:r w:rsidRPr="001B2192">
              <w:rPr>
                <w:sz w:val="20"/>
                <w:szCs w:val="20"/>
              </w:rPr>
              <w:t>X</w:t>
            </w:r>
          </w:p>
        </w:tc>
        <w:tc>
          <w:tcPr>
            <w:tcW w:w="379" w:type="pct"/>
            <w:tcBorders>
              <w:top w:val="nil"/>
              <w:left w:val="nil"/>
              <w:bottom w:val="single" w:sz="4" w:space="0" w:color="auto"/>
              <w:right w:val="single" w:sz="8" w:space="0" w:color="auto"/>
            </w:tcBorders>
            <w:vAlign w:val="center"/>
          </w:tcPr>
          <w:p w14:paraId="384558C2" w14:textId="77777777" w:rsidR="002071FC" w:rsidRPr="001B2192" w:rsidRDefault="002071FC" w:rsidP="000846E4">
            <w:pPr>
              <w:jc w:val="center"/>
              <w:rPr>
                <w:sz w:val="20"/>
                <w:szCs w:val="20"/>
              </w:rPr>
            </w:pPr>
            <w:r>
              <w:rPr>
                <w:sz w:val="20"/>
                <w:szCs w:val="20"/>
              </w:rPr>
              <w:t>X</w:t>
            </w:r>
          </w:p>
        </w:tc>
      </w:tr>
      <w:tr w:rsidR="002071FC" w:rsidRPr="001B2192" w14:paraId="1DFA4C09" w14:textId="77777777" w:rsidTr="000846E4">
        <w:trPr>
          <w:trHeight w:val="615"/>
          <w:jc w:val="center"/>
        </w:trPr>
        <w:tc>
          <w:tcPr>
            <w:tcW w:w="761" w:type="pct"/>
            <w:tcBorders>
              <w:top w:val="single" w:sz="4" w:space="0" w:color="auto"/>
              <w:left w:val="single" w:sz="8" w:space="0" w:color="auto"/>
              <w:bottom w:val="single" w:sz="8" w:space="0" w:color="auto"/>
              <w:right w:val="single" w:sz="4" w:space="0" w:color="auto"/>
            </w:tcBorders>
            <w:shd w:val="clear" w:color="auto" w:fill="auto"/>
            <w:vAlign w:val="center"/>
            <w:hideMark/>
          </w:tcPr>
          <w:p w14:paraId="3C2FF8CE" w14:textId="77777777" w:rsidR="002071FC" w:rsidRPr="001B2192" w:rsidRDefault="002071FC" w:rsidP="000846E4">
            <w:pPr>
              <w:jc w:val="center"/>
              <w:rPr>
                <w:sz w:val="20"/>
                <w:szCs w:val="20"/>
              </w:rPr>
            </w:pPr>
            <w:r w:rsidRPr="001B2192">
              <w:rPr>
                <w:sz w:val="20"/>
                <w:szCs w:val="20"/>
              </w:rPr>
              <w:t>Public is unaware of benefits of conserving water</w:t>
            </w:r>
          </w:p>
        </w:tc>
        <w:tc>
          <w:tcPr>
            <w:tcW w:w="1147" w:type="pct"/>
            <w:tcBorders>
              <w:top w:val="single" w:sz="4" w:space="0" w:color="auto"/>
              <w:left w:val="nil"/>
              <w:bottom w:val="single" w:sz="8" w:space="0" w:color="auto"/>
              <w:right w:val="single" w:sz="4" w:space="0" w:color="auto"/>
            </w:tcBorders>
            <w:shd w:val="clear" w:color="auto" w:fill="auto"/>
            <w:noWrap/>
            <w:vAlign w:val="center"/>
            <w:hideMark/>
          </w:tcPr>
          <w:p w14:paraId="1768BBB3" w14:textId="77777777" w:rsidR="002071FC" w:rsidRPr="001B2192" w:rsidRDefault="002071FC" w:rsidP="000846E4">
            <w:pPr>
              <w:jc w:val="center"/>
              <w:rPr>
                <w:sz w:val="20"/>
                <w:szCs w:val="20"/>
              </w:rPr>
            </w:pPr>
            <w:proofErr w:type="gramStart"/>
            <w:r w:rsidRPr="001B2192">
              <w:rPr>
                <w:sz w:val="20"/>
                <w:szCs w:val="20"/>
              </w:rPr>
              <w:t>Educate residents on the benefits of conserving water at all times</w:t>
            </w:r>
            <w:proofErr w:type="gramEnd"/>
            <w:r w:rsidRPr="001B2192">
              <w:rPr>
                <w:sz w:val="20"/>
                <w:szCs w:val="20"/>
              </w:rPr>
              <w:t>, not just during a drought.</w:t>
            </w:r>
          </w:p>
        </w:tc>
        <w:tc>
          <w:tcPr>
            <w:tcW w:w="383" w:type="pct"/>
            <w:tcBorders>
              <w:top w:val="nil"/>
              <w:left w:val="nil"/>
              <w:bottom w:val="single" w:sz="8" w:space="0" w:color="auto"/>
              <w:right w:val="single" w:sz="4" w:space="0" w:color="auto"/>
            </w:tcBorders>
            <w:shd w:val="clear" w:color="auto" w:fill="auto"/>
            <w:noWrap/>
            <w:vAlign w:val="center"/>
            <w:hideMark/>
          </w:tcPr>
          <w:p w14:paraId="27F572BC"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8" w:space="0" w:color="auto"/>
              <w:right w:val="single" w:sz="4" w:space="0" w:color="auto"/>
            </w:tcBorders>
            <w:shd w:val="clear" w:color="auto" w:fill="auto"/>
            <w:noWrap/>
            <w:vAlign w:val="center"/>
            <w:hideMark/>
          </w:tcPr>
          <w:p w14:paraId="0E3F4C53"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8" w:space="0" w:color="auto"/>
              <w:right w:val="single" w:sz="4" w:space="0" w:color="auto"/>
            </w:tcBorders>
            <w:shd w:val="clear" w:color="auto" w:fill="auto"/>
            <w:noWrap/>
            <w:vAlign w:val="center"/>
            <w:hideMark/>
          </w:tcPr>
          <w:p w14:paraId="2D5FBE35"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8" w:space="0" w:color="auto"/>
              <w:right w:val="single" w:sz="4" w:space="0" w:color="auto"/>
            </w:tcBorders>
            <w:shd w:val="clear" w:color="auto" w:fill="auto"/>
            <w:noWrap/>
            <w:vAlign w:val="center"/>
            <w:hideMark/>
          </w:tcPr>
          <w:p w14:paraId="4D10B79E"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8" w:space="0" w:color="auto"/>
              <w:right w:val="single" w:sz="4" w:space="0" w:color="auto"/>
            </w:tcBorders>
            <w:shd w:val="clear" w:color="auto" w:fill="auto"/>
            <w:noWrap/>
            <w:vAlign w:val="center"/>
            <w:hideMark/>
          </w:tcPr>
          <w:p w14:paraId="1561035D"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8" w:space="0" w:color="auto"/>
              <w:right w:val="single" w:sz="8" w:space="0" w:color="auto"/>
            </w:tcBorders>
            <w:shd w:val="clear" w:color="auto" w:fill="auto"/>
            <w:noWrap/>
            <w:vAlign w:val="center"/>
          </w:tcPr>
          <w:p w14:paraId="45CACDE4"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8" w:space="0" w:color="auto"/>
              <w:right w:val="single" w:sz="8" w:space="0" w:color="auto"/>
            </w:tcBorders>
            <w:vAlign w:val="center"/>
          </w:tcPr>
          <w:p w14:paraId="10498C22" w14:textId="77777777" w:rsidR="002071FC" w:rsidRPr="001B2192" w:rsidRDefault="002071FC" w:rsidP="000846E4">
            <w:pPr>
              <w:jc w:val="center"/>
              <w:rPr>
                <w:sz w:val="20"/>
                <w:szCs w:val="20"/>
              </w:rPr>
            </w:pPr>
            <w:r w:rsidRPr="001B2192">
              <w:rPr>
                <w:sz w:val="20"/>
                <w:szCs w:val="20"/>
              </w:rPr>
              <w:t>X</w:t>
            </w:r>
          </w:p>
        </w:tc>
        <w:tc>
          <w:tcPr>
            <w:tcW w:w="379" w:type="pct"/>
            <w:tcBorders>
              <w:top w:val="nil"/>
              <w:left w:val="nil"/>
              <w:bottom w:val="single" w:sz="8" w:space="0" w:color="auto"/>
              <w:right w:val="single" w:sz="8" w:space="0" w:color="auto"/>
            </w:tcBorders>
            <w:vAlign w:val="center"/>
          </w:tcPr>
          <w:p w14:paraId="7091A1D5" w14:textId="77777777" w:rsidR="002071FC" w:rsidRPr="001B2192" w:rsidRDefault="002071FC" w:rsidP="000846E4">
            <w:pPr>
              <w:jc w:val="center"/>
              <w:rPr>
                <w:sz w:val="20"/>
                <w:szCs w:val="20"/>
              </w:rPr>
            </w:pPr>
            <w:r>
              <w:rPr>
                <w:sz w:val="20"/>
                <w:szCs w:val="20"/>
              </w:rPr>
              <w:t>X</w:t>
            </w:r>
          </w:p>
        </w:tc>
      </w:tr>
    </w:tbl>
    <w:p w14:paraId="2643BF3A" w14:textId="77777777" w:rsidR="002071FC" w:rsidRPr="005B5E27" w:rsidRDefault="002071FC" w:rsidP="002071FC">
      <w:pPr>
        <w:rPr>
          <w:b/>
          <w:color w:val="FF0000"/>
          <w:sz w:val="20"/>
          <w:szCs w:val="20"/>
        </w:rPr>
      </w:pPr>
    </w:p>
    <w:p w14:paraId="2BD48477" w14:textId="50B1729A" w:rsidR="0013284F" w:rsidRDefault="0013284F" w:rsidP="000F778B">
      <w:pPr>
        <w:rPr>
          <w:b/>
          <w:color w:val="FF0000"/>
          <w:sz w:val="20"/>
          <w:szCs w:val="20"/>
        </w:rPr>
      </w:pPr>
    </w:p>
    <w:p w14:paraId="428652FD" w14:textId="362A93F8" w:rsidR="000F778B" w:rsidRDefault="000F778B" w:rsidP="000F778B">
      <w:pPr>
        <w:rPr>
          <w:b/>
          <w:color w:val="FF0000"/>
          <w:sz w:val="20"/>
          <w:szCs w:val="20"/>
        </w:rPr>
      </w:pPr>
    </w:p>
    <w:p w14:paraId="1A7B65B1" w14:textId="77777777" w:rsidR="000F778B" w:rsidRDefault="000F778B" w:rsidP="000F778B">
      <w:pPr>
        <w:rPr>
          <w:b/>
          <w:color w:val="FF0000"/>
          <w:sz w:val="20"/>
          <w:szCs w:val="20"/>
        </w:rPr>
      </w:pPr>
    </w:p>
    <w:p w14:paraId="308E250A" w14:textId="77777777" w:rsidR="002071FC" w:rsidRPr="000F778B" w:rsidRDefault="002071FC" w:rsidP="002071FC">
      <w:pPr>
        <w:jc w:val="center"/>
        <w:rPr>
          <w:b/>
          <w:sz w:val="22"/>
          <w:szCs w:val="20"/>
        </w:rPr>
      </w:pPr>
      <w:r w:rsidRPr="000F778B">
        <w:rPr>
          <w:b/>
          <w:sz w:val="22"/>
          <w:szCs w:val="20"/>
        </w:rPr>
        <w:t>Table 5.8: Actions/Projects to Reduce Loss Potential of Infrastructure to Fire and Drought Hazards</w:t>
      </w:r>
    </w:p>
    <w:tbl>
      <w:tblPr>
        <w:tblW w:w="5000" w:type="pct"/>
        <w:jc w:val="center"/>
        <w:tblLayout w:type="fixed"/>
        <w:tblLook w:val="04A0" w:firstRow="1" w:lastRow="0" w:firstColumn="1" w:lastColumn="0" w:noHBand="0" w:noVBand="1"/>
      </w:tblPr>
      <w:tblGrid>
        <w:gridCol w:w="1553"/>
        <w:gridCol w:w="3566"/>
        <w:gridCol w:w="991"/>
        <w:gridCol w:w="810"/>
        <w:gridCol w:w="989"/>
        <w:gridCol w:w="901"/>
        <w:gridCol w:w="1172"/>
        <w:gridCol w:w="991"/>
        <w:gridCol w:w="901"/>
        <w:gridCol w:w="1066"/>
      </w:tblGrid>
      <w:tr w:rsidR="002071FC" w:rsidRPr="00B97542" w14:paraId="7E97E8E1" w14:textId="77777777" w:rsidTr="000846E4">
        <w:trPr>
          <w:trHeight w:val="315"/>
          <w:jc w:val="center"/>
        </w:trPr>
        <w:tc>
          <w:tcPr>
            <w:tcW w:w="600"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582FBC29" w14:textId="77777777" w:rsidR="002071FC" w:rsidRPr="00B97542" w:rsidRDefault="002071FC" w:rsidP="000846E4">
            <w:pPr>
              <w:jc w:val="center"/>
              <w:rPr>
                <w:b/>
                <w:bCs/>
                <w:sz w:val="20"/>
                <w:szCs w:val="20"/>
              </w:rPr>
            </w:pPr>
            <w:r w:rsidRPr="00B97542">
              <w:rPr>
                <w:b/>
                <w:bCs/>
                <w:sz w:val="20"/>
                <w:szCs w:val="20"/>
              </w:rPr>
              <w:t>Problem Statements</w:t>
            </w:r>
          </w:p>
        </w:tc>
        <w:tc>
          <w:tcPr>
            <w:tcW w:w="137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A524E55" w14:textId="77777777" w:rsidR="002071FC" w:rsidRPr="00B97542" w:rsidRDefault="002071FC" w:rsidP="000846E4">
            <w:pPr>
              <w:jc w:val="center"/>
              <w:rPr>
                <w:b/>
                <w:bCs/>
                <w:sz w:val="20"/>
                <w:szCs w:val="20"/>
              </w:rPr>
            </w:pPr>
            <w:r w:rsidRPr="00B97542">
              <w:rPr>
                <w:b/>
                <w:bCs/>
                <w:sz w:val="20"/>
                <w:szCs w:val="20"/>
              </w:rPr>
              <w:t>Actions</w:t>
            </w:r>
          </w:p>
        </w:tc>
        <w:tc>
          <w:tcPr>
            <w:tcW w:w="38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0293D9C4" w14:textId="77777777" w:rsidR="002071FC" w:rsidRPr="001B2192" w:rsidRDefault="002071FC" w:rsidP="000846E4">
            <w:pPr>
              <w:jc w:val="center"/>
              <w:rPr>
                <w:b/>
                <w:bCs/>
                <w:i/>
                <w:iCs/>
                <w:sz w:val="20"/>
                <w:szCs w:val="20"/>
              </w:rPr>
            </w:pPr>
            <w:r w:rsidRPr="001B2192">
              <w:rPr>
                <w:b/>
                <w:bCs/>
                <w:i/>
                <w:iCs/>
                <w:sz w:val="20"/>
                <w:szCs w:val="20"/>
              </w:rPr>
              <w:t>Bradley</w:t>
            </w:r>
          </w:p>
        </w:tc>
        <w:tc>
          <w:tcPr>
            <w:tcW w:w="31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7D15E13B" w14:textId="77777777" w:rsidR="002071FC" w:rsidRPr="001B2192" w:rsidRDefault="002071FC" w:rsidP="000846E4">
            <w:pPr>
              <w:jc w:val="center"/>
              <w:rPr>
                <w:b/>
                <w:bCs/>
                <w:i/>
                <w:iCs/>
                <w:sz w:val="20"/>
                <w:szCs w:val="20"/>
              </w:rPr>
            </w:pPr>
            <w:r w:rsidRPr="001B2192">
              <w:rPr>
                <w:b/>
                <w:bCs/>
                <w:i/>
                <w:iCs/>
                <w:sz w:val="20"/>
                <w:szCs w:val="20"/>
              </w:rPr>
              <w:t>Clark</w:t>
            </w:r>
          </w:p>
        </w:tc>
        <w:tc>
          <w:tcPr>
            <w:tcW w:w="38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B6E9B02" w14:textId="77777777" w:rsidR="002071FC" w:rsidRPr="001B2192" w:rsidRDefault="002071FC" w:rsidP="000846E4">
            <w:pPr>
              <w:jc w:val="center"/>
              <w:rPr>
                <w:b/>
                <w:bCs/>
                <w:i/>
                <w:iCs/>
                <w:sz w:val="20"/>
                <w:szCs w:val="20"/>
              </w:rPr>
            </w:pPr>
            <w:r w:rsidRPr="001B2192">
              <w:rPr>
                <w:b/>
                <w:bCs/>
                <w:i/>
                <w:iCs/>
                <w:sz w:val="20"/>
                <w:szCs w:val="20"/>
              </w:rPr>
              <w:t>Garden City</w:t>
            </w:r>
          </w:p>
        </w:tc>
        <w:tc>
          <w:tcPr>
            <w:tcW w:w="34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D3D6EF8" w14:textId="77777777" w:rsidR="002071FC" w:rsidRPr="001B2192" w:rsidRDefault="002071FC" w:rsidP="000846E4">
            <w:pPr>
              <w:jc w:val="center"/>
              <w:rPr>
                <w:b/>
                <w:bCs/>
                <w:i/>
                <w:iCs/>
                <w:sz w:val="20"/>
                <w:szCs w:val="20"/>
              </w:rPr>
            </w:pPr>
            <w:r w:rsidRPr="001B2192">
              <w:rPr>
                <w:b/>
                <w:bCs/>
                <w:i/>
                <w:iCs/>
                <w:sz w:val="20"/>
                <w:szCs w:val="20"/>
              </w:rPr>
              <w:t>Naples</w:t>
            </w:r>
          </w:p>
        </w:tc>
        <w:tc>
          <w:tcPr>
            <w:tcW w:w="45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8D718BA" w14:textId="77777777" w:rsidR="002071FC" w:rsidRPr="001B2192" w:rsidRDefault="002071FC" w:rsidP="000846E4">
            <w:pPr>
              <w:jc w:val="center"/>
              <w:rPr>
                <w:b/>
                <w:bCs/>
                <w:i/>
                <w:iCs/>
                <w:sz w:val="20"/>
                <w:szCs w:val="20"/>
              </w:rPr>
            </w:pPr>
            <w:r w:rsidRPr="001B2192">
              <w:rPr>
                <w:b/>
                <w:bCs/>
                <w:i/>
                <w:iCs/>
                <w:sz w:val="20"/>
                <w:szCs w:val="20"/>
              </w:rPr>
              <w:t>Raymond</w:t>
            </w:r>
          </w:p>
        </w:tc>
        <w:tc>
          <w:tcPr>
            <w:tcW w:w="383"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1EDC827F" w14:textId="77777777" w:rsidR="002071FC" w:rsidRPr="001B2192" w:rsidRDefault="002071FC" w:rsidP="000846E4">
            <w:pPr>
              <w:jc w:val="center"/>
              <w:rPr>
                <w:b/>
                <w:bCs/>
                <w:i/>
                <w:iCs/>
                <w:sz w:val="20"/>
                <w:szCs w:val="20"/>
              </w:rPr>
            </w:pPr>
            <w:r w:rsidRPr="001B2192">
              <w:rPr>
                <w:b/>
                <w:bCs/>
                <w:i/>
                <w:iCs/>
                <w:sz w:val="20"/>
                <w:szCs w:val="20"/>
              </w:rPr>
              <w:t>Vienna</w:t>
            </w:r>
          </w:p>
        </w:tc>
        <w:tc>
          <w:tcPr>
            <w:tcW w:w="348"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0C86FD55" w14:textId="77777777" w:rsidR="002071FC" w:rsidRPr="001B2192" w:rsidRDefault="002071FC" w:rsidP="000846E4">
            <w:pPr>
              <w:jc w:val="center"/>
              <w:rPr>
                <w:b/>
                <w:bCs/>
                <w:i/>
                <w:iCs/>
                <w:sz w:val="20"/>
                <w:szCs w:val="20"/>
              </w:rPr>
            </w:pPr>
            <w:r w:rsidRPr="001B2192">
              <w:rPr>
                <w:b/>
                <w:bCs/>
                <w:i/>
                <w:iCs/>
                <w:sz w:val="20"/>
                <w:szCs w:val="20"/>
              </w:rPr>
              <w:t>Willow Lake</w:t>
            </w:r>
          </w:p>
        </w:tc>
        <w:tc>
          <w:tcPr>
            <w:tcW w:w="412"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31B16C63" w14:textId="77777777" w:rsidR="002071FC" w:rsidRPr="001B2192" w:rsidRDefault="002071FC" w:rsidP="000846E4">
            <w:pPr>
              <w:jc w:val="center"/>
              <w:rPr>
                <w:b/>
                <w:bCs/>
                <w:i/>
                <w:iCs/>
                <w:sz w:val="20"/>
                <w:szCs w:val="20"/>
              </w:rPr>
            </w:pPr>
            <w:r w:rsidRPr="001B2192">
              <w:rPr>
                <w:b/>
                <w:bCs/>
                <w:i/>
                <w:iCs/>
                <w:sz w:val="20"/>
                <w:szCs w:val="20"/>
              </w:rPr>
              <w:t>Clark County</w:t>
            </w:r>
          </w:p>
        </w:tc>
      </w:tr>
      <w:tr w:rsidR="002071FC" w:rsidRPr="00B97542" w14:paraId="5FA7F7E9" w14:textId="77777777" w:rsidTr="000846E4">
        <w:trPr>
          <w:trHeight w:val="600"/>
          <w:jc w:val="center"/>
        </w:trPr>
        <w:tc>
          <w:tcPr>
            <w:tcW w:w="600" w:type="pct"/>
            <w:tcBorders>
              <w:top w:val="nil"/>
              <w:left w:val="single" w:sz="8" w:space="0" w:color="auto"/>
              <w:bottom w:val="single" w:sz="4" w:space="0" w:color="auto"/>
              <w:right w:val="single" w:sz="4" w:space="0" w:color="auto"/>
            </w:tcBorders>
            <w:shd w:val="clear" w:color="auto" w:fill="auto"/>
            <w:vAlign w:val="center"/>
            <w:hideMark/>
          </w:tcPr>
          <w:p w14:paraId="24CDF48E" w14:textId="77777777" w:rsidR="002071FC" w:rsidRPr="00B97542" w:rsidRDefault="002071FC" w:rsidP="000846E4">
            <w:pPr>
              <w:jc w:val="center"/>
              <w:rPr>
                <w:sz w:val="20"/>
                <w:szCs w:val="20"/>
              </w:rPr>
            </w:pPr>
            <w:r w:rsidRPr="00B97542">
              <w:rPr>
                <w:sz w:val="20"/>
                <w:szCs w:val="20"/>
              </w:rPr>
              <w:t>Firefighting equipment becomes out of date quickly</w:t>
            </w:r>
          </w:p>
        </w:tc>
        <w:tc>
          <w:tcPr>
            <w:tcW w:w="1378" w:type="pct"/>
            <w:tcBorders>
              <w:top w:val="nil"/>
              <w:left w:val="nil"/>
              <w:bottom w:val="single" w:sz="4" w:space="0" w:color="auto"/>
              <w:right w:val="single" w:sz="4" w:space="0" w:color="auto"/>
            </w:tcBorders>
            <w:shd w:val="clear" w:color="auto" w:fill="auto"/>
            <w:vAlign w:val="center"/>
            <w:hideMark/>
          </w:tcPr>
          <w:p w14:paraId="0C2BA5F5" w14:textId="77777777" w:rsidR="002071FC" w:rsidRPr="00B97542" w:rsidRDefault="002071FC" w:rsidP="000846E4">
            <w:pPr>
              <w:jc w:val="center"/>
              <w:rPr>
                <w:sz w:val="20"/>
                <w:szCs w:val="20"/>
              </w:rPr>
            </w:pPr>
            <w:r w:rsidRPr="00B97542">
              <w:rPr>
                <w:sz w:val="20"/>
                <w:szCs w:val="20"/>
              </w:rPr>
              <w:t>Ensure that fire departments are adequately equipped to respond to wildfires</w:t>
            </w:r>
          </w:p>
        </w:tc>
        <w:tc>
          <w:tcPr>
            <w:tcW w:w="383" w:type="pct"/>
            <w:tcBorders>
              <w:top w:val="nil"/>
              <w:left w:val="nil"/>
              <w:bottom w:val="single" w:sz="4" w:space="0" w:color="auto"/>
              <w:right w:val="single" w:sz="4" w:space="0" w:color="auto"/>
            </w:tcBorders>
            <w:shd w:val="clear" w:color="auto" w:fill="auto"/>
            <w:noWrap/>
            <w:vAlign w:val="center"/>
          </w:tcPr>
          <w:p w14:paraId="018A6E97" w14:textId="77777777" w:rsidR="002071FC" w:rsidRPr="001B2192" w:rsidRDefault="002071FC" w:rsidP="000846E4">
            <w:pPr>
              <w:jc w:val="center"/>
              <w:rPr>
                <w:sz w:val="20"/>
                <w:szCs w:val="20"/>
              </w:rPr>
            </w:pPr>
            <w:r>
              <w:rPr>
                <w:sz w:val="20"/>
                <w:szCs w:val="20"/>
              </w:rPr>
              <w:t>X</w:t>
            </w:r>
          </w:p>
        </w:tc>
        <w:tc>
          <w:tcPr>
            <w:tcW w:w="313" w:type="pct"/>
            <w:tcBorders>
              <w:top w:val="nil"/>
              <w:left w:val="nil"/>
              <w:bottom w:val="single" w:sz="4" w:space="0" w:color="auto"/>
              <w:right w:val="single" w:sz="4" w:space="0" w:color="auto"/>
            </w:tcBorders>
            <w:shd w:val="clear" w:color="auto" w:fill="auto"/>
            <w:noWrap/>
            <w:vAlign w:val="center"/>
          </w:tcPr>
          <w:p w14:paraId="36C14E61"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4" w:space="0" w:color="auto"/>
            </w:tcBorders>
            <w:shd w:val="clear" w:color="auto" w:fill="auto"/>
            <w:noWrap/>
            <w:vAlign w:val="center"/>
          </w:tcPr>
          <w:p w14:paraId="30E8A992"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68BE0C2B" w14:textId="77777777" w:rsidR="002071FC" w:rsidRPr="001B2192" w:rsidRDefault="002071FC" w:rsidP="000846E4">
            <w:pPr>
              <w:jc w:val="center"/>
              <w:rPr>
                <w:sz w:val="20"/>
                <w:szCs w:val="20"/>
              </w:rPr>
            </w:pPr>
            <w:r>
              <w:rPr>
                <w:sz w:val="20"/>
                <w:szCs w:val="20"/>
              </w:rPr>
              <w:t>X</w:t>
            </w:r>
          </w:p>
        </w:tc>
        <w:tc>
          <w:tcPr>
            <w:tcW w:w="453" w:type="pct"/>
            <w:tcBorders>
              <w:top w:val="nil"/>
              <w:left w:val="nil"/>
              <w:bottom w:val="single" w:sz="4" w:space="0" w:color="auto"/>
              <w:right w:val="single" w:sz="4" w:space="0" w:color="auto"/>
            </w:tcBorders>
            <w:shd w:val="clear" w:color="auto" w:fill="auto"/>
            <w:noWrap/>
            <w:vAlign w:val="center"/>
          </w:tcPr>
          <w:p w14:paraId="5DE5CE6C" w14:textId="77777777" w:rsidR="002071FC" w:rsidRPr="001B2192" w:rsidRDefault="002071FC" w:rsidP="000846E4">
            <w:pPr>
              <w:jc w:val="center"/>
              <w:rPr>
                <w:sz w:val="20"/>
                <w:szCs w:val="20"/>
              </w:rPr>
            </w:pPr>
            <w:r>
              <w:rPr>
                <w:sz w:val="20"/>
                <w:szCs w:val="20"/>
              </w:rPr>
              <w:t>X</w:t>
            </w:r>
          </w:p>
        </w:tc>
        <w:tc>
          <w:tcPr>
            <w:tcW w:w="383" w:type="pct"/>
            <w:tcBorders>
              <w:top w:val="nil"/>
              <w:left w:val="nil"/>
              <w:bottom w:val="single" w:sz="4" w:space="0" w:color="auto"/>
              <w:right w:val="single" w:sz="8" w:space="0" w:color="auto"/>
            </w:tcBorders>
            <w:shd w:val="clear" w:color="auto" w:fill="auto"/>
            <w:noWrap/>
            <w:vAlign w:val="center"/>
          </w:tcPr>
          <w:p w14:paraId="542CE84A"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vAlign w:val="center"/>
          </w:tcPr>
          <w:p w14:paraId="59D83DAA" w14:textId="77777777" w:rsidR="002071FC" w:rsidRPr="001B2192" w:rsidRDefault="002071FC" w:rsidP="000846E4">
            <w:pPr>
              <w:jc w:val="center"/>
              <w:rPr>
                <w:sz w:val="20"/>
                <w:szCs w:val="20"/>
              </w:rPr>
            </w:pPr>
            <w:r w:rsidRPr="001B2192">
              <w:rPr>
                <w:sz w:val="20"/>
                <w:szCs w:val="20"/>
              </w:rPr>
              <w:t>X</w:t>
            </w:r>
          </w:p>
        </w:tc>
        <w:tc>
          <w:tcPr>
            <w:tcW w:w="412" w:type="pct"/>
            <w:tcBorders>
              <w:top w:val="nil"/>
              <w:left w:val="nil"/>
              <w:bottom w:val="single" w:sz="4" w:space="0" w:color="auto"/>
              <w:right w:val="single" w:sz="8" w:space="0" w:color="auto"/>
            </w:tcBorders>
            <w:vAlign w:val="center"/>
          </w:tcPr>
          <w:p w14:paraId="57C29A58" w14:textId="77777777" w:rsidR="002071FC" w:rsidRPr="001B2192" w:rsidRDefault="002071FC" w:rsidP="000846E4">
            <w:pPr>
              <w:jc w:val="center"/>
              <w:rPr>
                <w:sz w:val="20"/>
                <w:szCs w:val="20"/>
              </w:rPr>
            </w:pPr>
            <w:r>
              <w:rPr>
                <w:sz w:val="20"/>
                <w:szCs w:val="20"/>
              </w:rPr>
              <w:t>X</w:t>
            </w:r>
          </w:p>
        </w:tc>
      </w:tr>
      <w:tr w:rsidR="002071FC" w:rsidRPr="00B97542" w14:paraId="7DA7E082" w14:textId="77777777" w:rsidTr="000846E4">
        <w:trPr>
          <w:trHeight w:val="315"/>
          <w:jc w:val="center"/>
        </w:trPr>
        <w:tc>
          <w:tcPr>
            <w:tcW w:w="600" w:type="pct"/>
            <w:tcBorders>
              <w:top w:val="nil"/>
              <w:left w:val="single" w:sz="8" w:space="0" w:color="auto"/>
              <w:bottom w:val="single" w:sz="8" w:space="0" w:color="auto"/>
              <w:right w:val="single" w:sz="4" w:space="0" w:color="auto"/>
            </w:tcBorders>
            <w:shd w:val="clear" w:color="auto" w:fill="auto"/>
            <w:noWrap/>
            <w:vAlign w:val="center"/>
            <w:hideMark/>
          </w:tcPr>
          <w:p w14:paraId="49DE8C99" w14:textId="77777777" w:rsidR="002071FC" w:rsidRPr="00B97542" w:rsidRDefault="002071FC" w:rsidP="000846E4">
            <w:pPr>
              <w:jc w:val="center"/>
              <w:rPr>
                <w:sz w:val="20"/>
                <w:szCs w:val="20"/>
              </w:rPr>
            </w:pPr>
            <w:r w:rsidRPr="00B97542">
              <w:rPr>
                <w:sz w:val="20"/>
                <w:szCs w:val="20"/>
              </w:rPr>
              <w:t>Fire hydrants become unusable</w:t>
            </w:r>
          </w:p>
        </w:tc>
        <w:tc>
          <w:tcPr>
            <w:tcW w:w="1378" w:type="pct"/>
            <w:tcBorders>
              <w:top w:val="nil"/>
              <w:left w:val="nil"/>
              <w:bottom w:val="single" w:sz="8" w:space="0" w:color="auto"/>
              <w:right w:val="single" w:sz="4" w:space="0" w:color="auto"/>
            </w:tcBorders>
            <w:shd w:val="clear" w:color="auto" w:fill="auto"/>
            <w:noWrap/>
            <w:vAlign w:val="center"/>
            <w:hideMark/>
          </w:tcPr>
          <w:p w14:paraId="79C49315" w14:textId="77777777" w:rsidR="002071FC" w:rsidRPr="00B97542" w:rsidRDefault="002071FC" w:rsidP="000846E4">
            <w:pPr>
              <w:jc w:val="center"/>
              <w:rPr>
                <w:sz w:val="20"/>
                <w:szCs w:val="20"/>
              </w:rPr>
            </w:pPr>
            <w:r w:rsidRPr="00B97542">
              <w:rPr>
                <w:sz w:val="20"/>
                <w:szCs w:val="20"/>
              </w:rPr>
              <w:t>Have rural fire departments locate dry fire hydrants.</w:t>
            </w:r>
          </w:p>
        </w:tc>
        <w:tc>
          <w:tcPr>
            <w:tcW w:w="383" w:type="pct"/>
            <w:tcBorders>
              <w:top w:val="nil"/>
              <w:left w:val="nil"/>
              <w:bottom w:val="single" w:sz="8" w:space="0" w:color="auto"/>
              <w:right w:val="single" w:sz="4" w:space="0" w:color="auto"/>
            </w:tcBorders>
            <w:shd w:val="clear" w:color="auto" w:fill="auto"/>
            <w:noWrap/>
            <w:vAlign w:val="center"/>
          </w:tcPr>
          <w:p w14:paraId="054B941A" w14:textId="77777777" w:rsidR="002071FC" w:rsidRPr="001B2192" w:rsidRDefault="002071FC" w:rsidP="000846E4">
            <w:pPr>
              <w:jc w:val="center"/>
              <w:rPr>
                <w:sz w:val="20"/>
                <w:szCs w:val="20"/>
              </w:rPr>
            </w:pPr>
          </w:p>
        </w:tc>
        <w:tc>
          <w:tcPr>
            <w:tcW w:w="313" w:type="pct"/>
            <w:tcBorders>
              <w:top w:val="nil"/>
              <w:left w:val="nil"/>
              <w:bottom w:val="single" w:sz="8" w:space="0" w:color="auto"/>
              <w:right w:val="single" w:sz="4" w:space="0" w:color="auto"/>
            </w:tcBorders>
            <w:shd w:val="clear" w:color="auto" w:fill="auto"/>
            <w:noWrap/>
            <w:vAlign w:val="center"/>
          </w:tcPr>
          <w:p w14:paraId="3F7D6C82"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8" w:space="0" w:color="auto"/>
              <w:right w:val="single" w:sz="4" w:space="0" w:color="auto"/>
            </w:tcBorders>
            <w:shd w:val="clear" w:color="auto" w:fill="auto"/>
            <w:noWrap/>
            <w:vAlign w:val="center"/>
          </w:tcPr>
          <w:p w14:paraId="49B88082" w14:textId="77777777" w:rsidR="002071FC" w:rsidRPr="001B2192" w:rsidRDefault="002071FC" w:rsidP="000846E4">
            <w:pPr>
              <w:jc w:val="center"/>
              <w:rPr>
                <w:sz w:val="20"/>
                <w:szCs w:val="20"/>
              </w:rPr>
            </w:pPr>
          </w:p>
        </w:tc>
        <w:tc>
          <w:tcPr>
            <w:tcW w:w="348" w:type="pct"/>
            <w:tcBorders>
              <w:top w:val="nil"/>
              <w:left w:val="nil"/>
              <w:bottom w:val="single" w:sz="8" w:space="0" w:color="auto"/>
              <w:right w:val="single" w:sz="4" w:space="0" w:color="auto"/>
            </w:tcBorders>
            <w:shd w:val="clear" w:color="auto" w:fill="auto"/>
            <w:noWrap/>
            <w:vAlign w:val="center"/>
          </w:tcPr>
          <w:p w14:paraId="4626C76E" w14:textId="77777777" w:rsidR="002071FC" w:rsidRPr="001B2192" w:rsidRDefault="002071FC" w:rsidP="000846E4">
            <w:pPr>
              <w:jc w:val="center"/>
              <w:rPr>
                <w:sz w:val="20"/>
                <w:szCs w:val="20"/>
              </w:rPr>
            </w:pPr>
          </w:p>
        </w:tc>
        <w:tc>
          <w:tcPr>
            <w:tcW w:w="453" w:type="pct"/>
            <w:tcBorders>
              <w:top w:val="nil"/>
              <w:left w:val="nil"/>
              <w:bottom w:val="single" w:sz="8" w:space="0" w:color="auto"/>
              <w:right w:val="single" w:sz="4" w:space="0" w:color="auto"/>
            </w:tcBorders>
            <w:shd w:val="clear" w:color="auto" w:fill="auto"/>
            <w:noWrap/>
            <w:vAlign w:val="center"/>
          </w:tcPr>
          <w:p w14:paraId="58BD9662" w14:textId="77777777" w:rsidR="002071FC" w:rsidRPr="001B2192" w:rsidRDefault="002071FC" w:rsidP="000846E4">
            <w:pPr>
              <w:jc w:val="center"/>
              <w:rPr>
                <w:sz w:val="20"/>
                <w:szCs w:val="20"/>
              </w:rPr>
            </w:pPr>
          </w:p>
        </w:tc>
        <w:tc>
          <w:tcPr>
            <w:tcW w:w="383" w:type="pct"/>
            <w:tcBorders>
              <w:top w:val="nil"/>
              <w:left w:val="nil"/>
              <w:bottom w:val="single" w:sz="8" w:space="0" w:color="auto"/>
              <w:right w:val="single" w:sz="8" w:space="0" w:color="auto"/>
            </w:tcBorders>
            <w:shd w:val="clear" w:color="auto" w:fill="auto"/>
            <w:noWrap/>
            <w:vAlign w:val="center"/>
          </w:tcPr>
          <w:p w14:paraId="7C3F1C1E" w14:textId="77777777" w:rsidR="002071FC" w:rsidRPr="001B2192" w:rsidRDefault="002071FC" w:rsidP="000846E4">
            <w:pPr>
              <w:jc w:val="center"/>
              <w:rPr>
                <w:sz w:val="20"/>
                <w:szCs w:val="20"/>
              </w:rPr>
            </w:pPr>
          </w:p>
        </w:tc>
        <w:tc>
          <w:tcPr>
            <w:tcW w:w="348" w:type="pct"/>
            <w:tcBorders>
              <w:top w:val="nil"/>
              <w:left w:val="nil"/>
              <w:bottom w:val="single" w:sz="8" w:space="0" w:color="auto"/>
              <w:right w:val="single" w:sz="8" w:space="0" w:color="auto"/>
            </w:tcBorders>
            <w:vAlign w:val="center"/>
          </w:tcPr>
          <w:p w14:paraId="1C26A808" w14:textId="77777777" w:rsidR="002071FC" w:rsidRPr="001B2192" w:rsidRDefault="002071FC" w:rsidP="000846E4">
            <w:pPr>
              <w:jc w:val="center"/>
              <w:rPr>
                <w:sz w:val="20"/>
                <w:szCs w:val="20"/>
              </w:rPr>
            </w:pPr>
            <w:r w:rsidRPr="001B2192">
              <w:rPr>
                <w:sz w:val="20"/>
                <w:szCs w:val="20"/>
              </w:rPr>
              <w:t>X</w:t>
            </w:r>
          </w:p>
        </w:tc>
        <w:tc>
          <w:tcPr>
            <w:tcW w:w="412" w:type="pct"/>
            <w:tcBorders>
              <w:top w:val="nil"/>
              <w:left w:val="nil"/>
              <w:bottom w:val="single" w:sz="8" w:space="0" w:color="auto"/>
              <w:right w:val="single" w:sz="8" w:space="0" w:color="auto"/>
            </w:tcBorders>
            <w:vAlign w:val="center"/>
          </w:tcPr>
          <w:p w14:paraId="1208FB93" w14:textId="77777777" w:rsidR="002071FC" w:rsidRPr="001B2192" w:rsidRDefault="002071FC" w:rsidP="000846E4">
            <w:pPr>
              <w:jc w:val="center"/>
              <w:rPr>
                <w:sz w:val="20"/>
                <w:szCs w:val="20"/>
              </w:rPr>
            </w:pPr>
          </w:p>
        </w:tc>
      </w:tr>
    </w:tbl>
    <w:p w14:paraId="717CF88C" w14:textId="77777777" w:rsidR="0013284F" w:rsidRDefault="0013284F" w:rsidP="0013284F">
      <w:pPr>
        <w:spacing w:line="360" w:lineRule="auto"/>
        <w:jc w:val="center"/>
        <w:rPr>
          <w:b/>
          <w:sz w:val="20"/>
          <w:szCs w:val="20"/>
        </w:rPr>
      </w:pPr>
    </w:p>
    <w:p w14:paraId="2C5CDE94" w14:textId="1E88644F" w:rsidR="002071FC" w:rsidRPr="000F778B" w:rsidRDefault="002071FC" w:rsidP="0013284F">
      <w:pPr>
        <w:spacing w:line="360" w:lineRule="auto"/>
        <w:jc w:val="center"/>
        <w:rPr>
          <w:b/>
          <w:sz w:val="22"/>
          <w:szCs w:val="20"/>
        </w:rPr>
      </w:pPr>
      <w:r w:rsidRPr="000F778B">
        <w:rPr>
          <w:b/>
          <w:sz w:val="22"/>
          <w:szCs w:val="20"/>
        </w:rPr>
        <w:t>Table 5.9: Actions/Projects to Change the Characteristics or Impacts of Fire and Drought Hazards</w:t>
      </w:r>
    </w:p>
    <w:tbl>
      <w:tblPr>
        <w:tblW w:w="5000" w:type="pct"/>
        <w:jc w:val="center"/>
        <w:tblLayout w:type="fixed"/>
        <w:tblLook w:val="04A0" w:firstRow="1" w:lastRow="0" w:firstColumn="1" w:lastColumn="0" w:noHBand="0" w:noVBand="1"/>
      </w:tblPr>
      <w:tblGrid>
        <w:gridCol w:w="2060"/>
        <w:gridCol w:w="2790"/>
        <w:gridCol w:w="1079"/>
        <w:gridCol w:w="903"/>
        <w:gridCol w:w="991"/>
        <w:gridCol w:w="901"/>
        <w:gridCol w:w="1170"/>
        <w:gridCol w:w="898"/>
        <w:gridCol w:w="901"/>
        <w:gridCol w:w="1247"/>
      </w:tblGrid>
      <w:tr w:rsidR="002071FC" w:rsidRPr="00B97542" w14:paraId="4D4E63F9" w14:textId="77777777" w:rsidTr="000846E4">
        <w:trPr>
          <w:trHeight w:val="315"/>
          <w:jc w:val="center"/>
        </w:trPr>
        <w:tc>
          <w:tcPr>
            <w:tcW w:w="796"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01D39748" w14:textId="77777777" w:rsidR="002071FC" w:rsidRPr="00B97542" w:rsidRDefault="002071FC" w:rsidP="000846E4">
            <w:pPr>
              <w:jc w:val="center"/>
              <w:rPr>
                <w:b/>
                <w:bCs/>
                <w:sz w:val="20"/>
                <w:szCs w:val="20"/>
              </w:rPr>
            </w:pPr>
            <w:r w:rsidRPr="00B97542">
              <w:rPr>
                <w:b/>
                <w:bCs/>
                <w:sz w:val="20"/>
                <w:szCs w:val="20"/>
              </w:rPr>
              <w:t>Problem Statements</w:t>
            </w:r>
          </w:p>
        </w:tc>
        <w:tc>
          <w:tcPr>
            <w:tcW w:w="107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2D5F4B85" w14:textId="77777777" w:rsidR="002071FC" w:rsidRPr="00B97542" w:rsidRDefault="002071FC" w:rsidP="000846E4">
            <w:pPr>
              <w:jc w:val="center"/>
              <w:rPr>
                <w:b/>
                <w:bCs/>
                <w:sz w:val="20"/>
                <w:szCs w:val="20"/>
              </w:rPr>
            </w:pPr>
            <w:r w:rsidRPr="00B97542">
              <w:rPr>
                <w:b/>
                <w:bCs/>
                <w:sz w:val="20"/>
                <w:szCs w:val="20"/>
              </w:rPr>
              <w:t>Actions</w:t>
            </w:r>
          </w:p>
        </w:tc>
        <w:tc>
          <w:tcPr>
            <w:tcW w:w="41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BE10729" w14:textId="77777777" w:rsidR="002071FC" w:rsidRPr="00B97542" w:rsidRDefault="002071FC" w:rsidP="000846E4">
            <w:pPr>
              <w:jc w:val="center"/>
              <w:rPr>
                <w:b/>
                <w:bCs/>
                <w:i/>
                <w:iCs/>
                <w:sz w:val="20"/>
                <w:szCs w:val="20"/>
              </w:rPr>
            </w:pPr>
            <w:r w:rsidRPr="00B97542">
              <w:rPr>
                <w:b/>
                <w:bCs/>
                <w:i/>
                <w:iCs/>
                <w:sz w:val="20"/>
                <w:szCs w:val="20"/>
              </w:rPr>
              <w:t>Bradley</w:t>
            </w:r>
          </w:p>
        </w:tc>
        <w:tc>
          <w:tcPr>
            <w:tcW w:w="349"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2DC7235" w14:textId="77777777" w:rsidR="002071FC" w:rsidRPr="00B97542" w:rsidRDefault="002071FC" w:rsidP="000846E4">
            <w:pPr>
              <w:jc w:val="center"/>
              <w:rPr>
                <w:b/>
                <w:bCs/>
                <w:i/>
                <w:iCs/>
                <w:sz w:val="20"/>
                <w:szCs w:val="20"/>
              </w:rPr>
            </w:pPr>
            <w:r w:rsidRPr="00B97542">
              <w:rPr>
                <w:b/>
                <w:bCs/>
                <w:i/>
                <w:iCs/>
                <w:sz w:val="20"/>
                <w:szCs w:val="20"/>
              </w:rPr>
              <w:t>Clark</w:t>
            </w:r>
          </w:p>
        </w:tc>
        <w:tc>
          <w:tcPr>
            <w:tcW w:w="38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E162B94" w14:textId="77777777" w:rsidR="002071FC" w:rsidRPr="00B97542" w:rsidRDefault="002071FC" w:rsidP="000846E4">
            <w:pPr>
              <w:jc w:val="center"/>
              <w:rPr>
                <w:b/>
                <w:bCs/>
                <w:i/>
                <w:iCs/>
                <w:sz w:val="20"/>
                <w:szCs w:val="20"/>
              </w:rPr>
            </w:pPr>
            <w:r w:rsidRPr="00B97542">
              <w:rPr>
                <w:b/>
                <w:bCs/>
                <w:i/>
                <w:iCs/>
                <w:sz w:val="20"/>
                <w:szCs w:val="20"/>
              </w:rPr>
              <w:t>Garden City</w:t>
            </w:r>
          </w:p>
        </w:tc>
        <w:tc>
          <w:tcPr>
            <w:tcW w:w="34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3929BD0" w14:textId="77777777" w:rsidR="002071FC" w:rsidRPr="00B97542" w:rsidRDefault="002071FC" w:rsidP="000846E4">
            <w:pPr>
              <w:jc w:val="center"/>
              <w:rPr>
                <w:b/>
                <w:bCs/>
                <w:i/>
                <w:iCs/>
                <w:sz w:val="20"/>
                <w:szCs w:val="20"/>
              </w:rPr>
            </w:pPr>
            <w:r w:rsidRPr="00B97542">
              <w:rPr>
                <w:b/>
                <w:bCs/>
                <w:i/>
                <w:iCs/>
                <w:sz w:val="20"/>
                <w:szCs w:val="20"/>
              </w:rPr>
              <w:t>Naples</w:t>
            </w:r>
          </w:p>
        </w:tc>
        <w:tc>
          <w:tcPr>
            <w:tcW w:w="45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A706C9B" w14:textId="77777777" w:rsidR="002071FC" w:rsidRPr="00B97542" w:rsidRDefault="002071FC" w:rsidP="000846E4">
            <w:pPr>
              <w:jc w:val="center"/>
              <w:rPr>
                <w:b/>
                <w:bCs/>
                <w:i/>
                <w:iCs/>
                <w:sz w:val="20"/>
                <w:szCs w:val="20"/>
              </w:rPr>
            </w:pPr>
            <w:r w:rsidRPr="00B97542">
              <w:rPr>
                <w:b/>
                <w:bCs/>
                <w:i/>
                <w:iCs/>
                <w:sz w:val="20"/>
                <w:szCs w:val="20"/>
              </w:rPr>
              <w:t>Raymond</w:t>
            </w:r>
          </w:p>
        </w:tc>
        <w:tc>
          <w:tcPr>
            <w:tcW w:w="347"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06033B52" w14:textId="77777777" w:rsidR="002071FC" w:rsidRPr="00B97542" w:rsidRDefault="002071FC" w:rsidP="000846E4">
            <w:pPr>
              <w:jc w:val="center"/>
              <w:rPr>
                <w:b/>
                <w:bCs/>
                <w:i/>
                <w:iCs/>
                <w:sz w:val="20"/>
                <w:szCs w:val="20"/>
              </w:rPr>
            </w:pPr>
            <w:r w:rsidRPr="00B97542">
              <w:rPr>
                <w:b/>
                <w:bCs/>
                <w:i/>
                <w:iCs/>
                <w:sz w:val="20"/>
                <w:szCs w:val="20"/>
              </w:rPr>
              <w:t>Vienna</w:t>
            </w:r>
          </w:p>
        </w:tc>
        <w:tc>
          <w:tcPr>
            <w:tcW w:w="348"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4507776E" w14:textId="77777777" w:rsidR="002071FC" w:rsidRPr="00B97542" w:rsidRDefault="002071FC" w:rsidP="000846E4">
            <w:pPr>
              <w:jc w:val="center"/>
              <w:rPr>
                <w:b/>
                <w:bCs/>
                <w:i/>
                <w:iCs/>
                <w:sz w:val="20"/>
                <w:szCs w:val="20"/>
              </w:rPr>
            </w:pPr>
            <w:r w:rsidRPr="00B97542">
              <w:rPr>
                <w:b/>
                <w:bCs/>
                <w:i/>
                <w:iCs/>
                <w:sz w:val="20"/>
                <w:szCs w:val="20"/>
              </w:rPr>
              <w:t>Willow Lake</w:t>
            </w:r>
          </w:p>
        </w:tc>
        <w:tc>
          <w:tcPr>
            <w:tcW w:w="482"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4A7D8B1B" w14:textId="77777777" w:rsidR="002071FC" w:rsidRPr="00B97542" w:rsidRDefault="002071FC" w:rsidP="000846E4">
            <w:pPr>
              <w:jc w:val="center"/>
              <w:rPr>
                <w:b/>
                <w:bCs/>
                <w:i/>
                <w:iCs/>
                <w:sz w:val="20"/>
                <w:szCs w:val="20"/>
              </w:rPr>
            </w:pPr>
            <w:r w:rsidRPr="00B97542">
              <w:rPr>
                <w:b/>
                <w:bCs/>
                <w:i/>
                <w:iCs/>
                <w:sz w:val="20"/>
                <w:szCs w:val="20"/>
              </w:rPr>
              <w:t>Clark County</w:t>
            </w:r>
          </w:p>
        </w:tc>
      </w:tr>
      <w:tr w:rsidR="002071FC" w:rsidRPr="00B97542" w14:paraId="72A2156E" w14:textId="77777777" w:rsidTr="000846E4">
        <w:trPr>
          <w:trHeight w:val="900"/>
          <w:jc w:val="center"/>
        </w:trPr>
        <w:tc>
          <w:tcPr>
            <w:tcW w:w="796" w:type="pct"/>
            <w:tcBorders>
              <w:top w:val="nil"/>
              <w:left w:val="single" w:sz="8" w:space="0" w:color="auto"/>
              <w:bottom w:val="single" w:sz="4" w:space="0" w:color="auto"/>
              <w:right w:val="single" w:sz="4" w:space="0" w:color="auto"/>
            </w:tcBorders>
            <w:shd w:val="clear" w:color="auto" w:fill="auto"/>
            <w:vAlign w:val="center"/>
            <w:hideMark/>
          </w:tcPr>
          <w:p w14:paraId="535E2724" w14:textId="77777777" w:rsidR="002071FC" w:rsidRPr="00B97542" w:rsidRDefault="002071FC" w:rsidP="000846E4">
            <w:pPr>
              <w:jc w:val="center"/>
              <w:rPr>
                <w:sz w:val="20"/>
                <w:szCs w:val="20"/>
              </w:rPr>
            </w:pPr>
            <w:r w:rsidRPr="00B97542">
              <w:rPr>
                <w:sz w:val="20"/>
                <w:szCs w:val="20"/>
              </w:rPr>
              <w:t>Dead or dry plant material creates fire hazard/ location changes seasonally and annually</w:t>
            </w:r>
          </w:p>
        </w:tc>
        <w:tc>
          <w:tcPr>
            <w:tcW w:w="1078" w:type="pct"/>
            <w:tcBorders>
              <w:top w:val="nil"/>
              <w:left w:val="nil"/>
              <w:bottom w:val="single" w:sz="4" w:space="0" w:color="auto"/>
              <w:right w:val="single" w:sz="4" w:space="0" w:color="auto"/>
            </w:tcBorders>
            <w:shd w:val="clear" w:color="auto" w:fill="auto"/>
            <w:vAlign w:val="center"/>
            <w:hideMark/>
          </w:tcPr>
          <w:p w14:paraId="5E106831" w14:textId="77777777" w:rsidR="002071FC" w:rsidRPr="00B97542" w:rsidRDefault="002071FC" w:rsidP="000846E4">
            <w:pPr>
              <w:jc w:val="center"/>
              <w:rPr>
                <w:sz w:val="20"/>
                <w:szCs w:val="20"/>
              </w:rPr>
            </w:pPr>
            <w:r w:rsidRPr="00B97542">
              <w:rPr>
                <w:sz w:val="20"/>
                <w:szCs w:val="20"/>
              </w:rPr>
              <w:t>Burn areas to ensure a fire break rather than ignition fuel.</w:t>
            </w:r>
          </w:p>
        </w:tc>
        <w:tc>
          <w:tcPr>
            <w:tcW w:w="417" w:type="pct"/>
            <w:tcBorders>
              <w:top w:val="nil"/>
              <w:left w:val="nil"/>
              <w:bottom w:val="single" w:sz="4" w:space="0" w:color="auto"/>
              <w:right w:val="single" w:sz="4" w:space="0" w:color="auto"/>
            </w:tcBorders>
            <w:shd w:val="clear" w:color="auto" w:fill="auto"/>
            <w:noWrap/>
            <w:vAlign w:val="center"/>
            <w:hideMark/>
          </w:tcPr>
          <w:p w14:paraId="367A1105" w14:textId="77777777" w:rsidR="002071FC" w:rsidRPr="00B97542" w:rsidRDefault="002071FC" w:rsidP="000846E4">
            <w:pPr>
              <w:jc w:val="center"/>
              <w:rPr>
                <w:sz w:val="20"/>
                <w:szCs w:val="20"/>
              </w:rPr>
            </w:pPr>
          </w:p>
        </w:tc>
        <w:tc>
          <w:tcPr>
            <w:tcW w:w="349" w:type="pct"/>
            <w:tcBorders>
              <w:top w:val="nil"/>
              <w:left w:val="nil"/>
              <w:bottom w:val="single" w:sz="4" w:space="0" w:color="auto"/>
              <w:right w:val="single" w:sz="4" w:space="0" w:color="auto"/>
            </w:tcBorders>
            <w:shd w:val="clear" w:color="auto" w:fill="auto"/>
            <w:noWrap/>
            <w:vAlign w:val="center"/>
            <w:hideMark/>
          </w:tcPr>
          <w:p w14:paraId="03EBB1E7" w14:textId="77777777" w:rsidR="002071FC" w:rsidRPr="00B97542" w:rsidRDefault="002071FC" w:rsidP="000846E4">
            <w:pPr>
              <w:jc w:val="center"/>
              <w:rPr>
                <w:sz w:val="20"/>
                <w:szCs w:val="20"/>
              </w:rPr>
            </w:pPr>
          </w:p>
        </w:tc>
        <w:tc>
          <w:tcPr>
            <w:tcW w:w="383" w:type="pct"/>
            <w:tcBorders>
              <w:top w:val="nil"/>
              <w:left w:val="nil"/>
              <w:bottom w:val="single" w:sz="4" w:space="0" w:color="auto"/>
              <w:right w:val="single" w:sz="4" w:space="0" w:color="auto"/>
            </w:tcBorders>
            <w:shd w:val="clear" w:color="auto" w:fill="auto"/>
            <w:noWrap/>
            <w:vAlign w:val="center"/>
            <w:hideMark/>
          </w:tcPr>
          <w:p w14:paraId="0414B088" w14:textId="77777777" w:rsidR="002071FC" w:rsidRPr="00B97542" w:rsidRDefault="002071FC" w:rsidP="000846E4">
            <w:pPr>
              <w:jc w:val="center"/>
              <w:rPr>
                <w:sz w:val="20"/>
                <w:szCs w:val="20"/>
              </w:rPr>
            </w:pPr>
          </w:p>
        </w:tc>
        <w:tc>
          <w:tcPr>
            <w:tcW w:w="348" w:type="pct"/>
            <w:tcBorders>
              <w:top w:val="nil"/>
              <w:left w:val="nil"/>
              <w:bottom w:val="single" w:sz="4" w:space="0" w:color="auto"/>
              <w:right w:val="single" w:sz="4" w:space="0" w:color="auto"/>
            </w:tcBorders>
            <w:shd w:val="clear" w:color="auto" w:fill="auto"/>
            <w:noWrap/>
            <w:vAlign w:val="center"/>
            <w:hideMark/>
          </w:tcPr>
          <w:p w14:paraId="28C4FB11" w14:textId="77777777" w:rsidR="002071FC" w:rsidRPr="00B97542" w:rsidRDefault="002071FC" w:rsidP="000846E4">
            <w:pPr>
              <w:jc w:val="center"/>
              <w:rPr>
                <w:sz w:val="20"/>
                <w:szCs w:val="20"/>
              </w:rPr>
            </w:pPr>
          </w:p>
        </w:tc>
        <w:tc>
          <w:tcPr>
            <w:tcW w:w="452" w:type="pct"/>
            <w:tcBorders>
              <w:top w:val="nil"/>
              <w:left w:val="nil"/>
              <w:bottom w:val="single" w:sz="4" w:space="0" w:color="auto"/>
              <w:right w:val="single" w:sz="4" w:space="0" w:color="auto"/>
            </w:tcBorders>
            <w:shd w:val="clear" w:color="auto" w:fill="auto"/>
            <w:noWrap/>
            <w:vAlign w:val="center"/>
            <w:hideMark/>
          </w:tcPr>
          <w:p w14:paraId="27E094B8" w14:textId="77777777" w:rsidR="002071FC" w:rsidRPr="00B97542" w:rsidRDefault="002071FC" w:rsidP="000846E4">
            <w:pPr>
              <w:jc w:val="center"/>
              <w:rPr>
                <w:sz w:val="20"/>
                <w:szCs w:val="20"/>
              </w:rPr>
            </w:pPr>
          </w:p>
        </w:tc>
        <w:tc>
          <w:tcPr>
            <w:tcW w:w="347" w:type="pct"/>
            <w:tcBorders>
              <w:top w:val="nil"/>
              <w:left w:val="nil"/>
              <w:bottom w:val="single" w:sz="4" w:space="0" w:color="auto"/>
              <w:right w:val="single" w:sz="8" w:space="0" w:color="auto"/>
            </w:tcBorders>
            <w:shd w:val="clear" w:color="auto" w:fill="auto"/>
            <w:noWrap/>
            <w:vAlign w:val="center"/>
          </w:tcPr>
          <w:p w14:paraId="6DB60CA4" w14:textId="77777777" w:rsidR="002071FC" w:rsidRPr="00B97542" w:rsidRDefault="002071FC" w:rsidP="000846E4">
            <w:pPr>
              <w:jc w:val="center"/>
              <w:rPr>
                <w:sz w:val="20"/>
                <w:szCs w:val="20"/>
              </w:rPr>
            </w:pPr>
          </w:p>
        </w:tc>
        <w:tc>
          <w:tcPr>
            <w:tcW w:w="348" w:type="pct"/>
            <w:tcBorders>
              <w:top w:val="nil"/>
              <w:left w:val="nil"/>
              <w:bottom w:val="single" w:sz="4" w:space="0" w:color="auto"/>
              <w:right w:val="single" w:sz="8" w:space="0" w:color="auto"/>
            </w:tcBorders>
            <w:vAlign w:val="center"/>
          </w:tcPr>
          <w:p w14:paraId="7C0FD973" w14:textId="77777777" w:rsidR="002071FC" w:rsidRPr="00B97542" w:rsidRDefault="002071FC" w:rsidP="000846E4">
            <w:pPr>
              <w:jc w:val="center"/>
              <w:rPr>
                <w:sz w:val="20"/>
                <w:szCs w:val="20"/>
              </w:rPr>
            </w:pPr>
          </w:p>
        </w:tc>
        <w:tc>
          <w:tcPr>
            <w:tcW w:w="482" w:type="pct"/>
            <w:tcBorders>
              <w:top w:val="nil"/>
              <w:left w:val="nil"/>
              <w:bottom w:val="single" w:sz="4" w:space="0" w:color="auto"/>
              <w:right w:val="single" w:sz="8" w:space="0" w:color="auto"/>
            </w:tcBorders>
            <w:vAlign w:val="center"/>
          </w:tcPr>
          <w:p w14:paraId="071603F2" w14:textId="77777777" w:rsidR="002071FC" w:rsidRPr="00B97542" w:rsidRDefault="002071FC" w:rsidP="000846E4">
            <w:pPr>
              <w:jc w:val="center"/>
              <w:rPr>
                <w:sz w:val="20"/>
                <w:szCs w:val="20"/>
              </w:rPr>
            </w:pPr>
            <w:r w:rsidRPr="00B97542">
              <w:rPr>
                <w:sz w:val="20"/>
                <w:szCs w:val="20"/>
              </w:rPr>
              <w:t>X</w:t>
            </w:r>
          </w:p>
        </w:tc>
      </w:tr>
      <w:tr w:rsidR="002071FC" w:rsidRPr="00B97542" w14:paraId="41970390" w14:textId="77777777" w:rsidTr="000846E4">
        <w:trPr>
          <w:trHeight w:val="900"/>
          <w:jc w:val="center"/>
        </w:trPr>
        <w:tc>
          <w:tcPr>
            <w:tcW w:w="796" w:type="pct"/>
            <w:vMerge w:val="restart"/>
            <w:tcBorders>
              <w:top w:val="nil"/>
              <w:left w:val="single" w:sz="8" w:space="0" w:color="auto"/>
              <w:bottom w:val="single" w:sz="8" w:space="0" w:color="000000"/>
              <w:right w:val="single" w:sz="4" w:space="0" w:color="auto"/>
            </w:tcBorders>
            <w:shd w:val="clear" w:color="auto" w:fill="auto"/>
            <w:vAlign w:val="center"/>
            <w:hideMark/>
          </w:tcPr>
          <w:p w14:paraId="4F1D17D8" w14:textId="77777777" w:rsidR="002071FC" w:rsidRPr="00B97542" w:rsidRDefault="002071FC" w:rsidP="000846E4">
            <w:pPr>
              <w:jc w:val="center"/>
              <w:rPr>
                <w:sz w:val="20"/>
                <w:szCs w:val="20"/>
              </w:rPr>
            </w:pPr>
            <w:r w:rsidRPr="00B97542">
              <w:rPr>
                <w:sz w:val="20"/>
                <w:szCs w:val="20"/>
              </w:rPr>
              <w:t>Local economy is very dependent on corn/soybean production</w:t>
            </w:r>
          </w:p>
        </w:tc>
        <w:tc>
          <w:tcPr>
            <w:tcW w:w="1078" w:type="pct"/>
            <w:tcBorders>
              <w:top w:val="nil"/>
              <w:left w:val="nil"/>
              <w:bottom w:val="single" w:sz="4" w:space="0" w:color="auto"/>
              <w:right w:val="single" w:sz="4" w:space="0" w:color="auto"/>
            </w:tcBorders>
            <w:shd w:val="clear" w:color="auto" w:fill="auto"/>
            <w:vAlign w:val="center"/>
            <w:hideMark/>
          </w:tcPr>
          <w:p w14:paraId="2A288F1D" w14:textId="77777777" w:rsidR="002071FC" w:rsidRPr="00B97542" w:rsidRDefault="002071FC" w:rsidP="000846E4">
            <w:pPr>
              <w:jc w:val="center"/>
              <w:rPr>
                <w:sz w:val="20"/>
                <w:szCs w:val="20"/>
              </w:rPr>
            </w:pPr>
            <w:r w:rsidRPr="00B97542">
              <w:rPr>
                <w:sz w:val="20"/>
                <w:szCs w:val="20"/>
              </w:rPr>
              <w:t>Educate farmers on the benefits of a diversified crop protection plan in the event of a drought</w:t>
            </w:r>
          </w:p>
        </w:tc>
        <w:tc>
          <w:tcPr>
            <w:tcW w:w="417" w:type="pct"/>
            <w:tcBorders>
              <w:top w:val="nil"/>
              <w:left w:val="nil"/>
              <w:bottom w:val="single" w:sz="4" w:space="0" w:color="auto"/>
              <w:right w:val="single" w:sz="4" w:space="0" w:color="auto"/>
            </w:tcBorders>
            <w:shd w:val="clear" w:color="auto" w:fill="auto"/>
            <w:noWrap/>
            <w:vAlign w:val="center"/>
            <w:hideMark/>
          </w:tcPr>
          <w:p w14:paraId="7107169C" w14:textId="77777777" w:rsidR="002071FC" w:rsidRPr="00B97542" w:rsidRDefault="002071FC" w:rsidP="000846E4">
            <w:pPr>
              <w:jc w:val="center"/>
              <w:rPr>
                <w:sz w:val="20"/>
                <w:szCs w:val="20"/>
              </w:rPr>
            </w:pPr>
            <w:r w:rsidRPr="00B97542">
              <w:rPr>
                <w:sz w:val="20"/>
                <w:szCs w:val="20"/>
              </w:rPr>
              <w:t>X</w:t>
            </w:r>
          </w:p>
        </w:tc>
        <w:tc>
          <w:tcPr>
            <w:tcW w:w="349" w:type="pct"/>
            <w:tcBorders>
              <w:top w:val="nil"/>
              <w:left w:val="nil"/>
              <w:bottom w:val="single" w:sz="4" w:space="0" w:color="auto"/>
              <w:right w:val="single" w:sz="4" w:space="0" w:color="auto"/>
            </w:tcBorders>
            <w:shd w:val="clear" w:color="auto" w:fill="auto"/>
            <w:noWrap/>
            <w:vAlign w:val="center"/>
            <w:hideMark/>
          </w:tcPr>
          <w:p w14:paraId="37FB5F06" w14:textId="77777777" w:rsidR="002071FC" w:rsidRPr="00B97542" w:rsidRDefault="002071FC" w:rsidP="000846E4">
            <w:pPr>
              <w:jc w:val="center"/>
              <w:rPr>
                <w:sz w:val="20"/>
                <w:szCs w:val="20"/>
              </w:rPr>
            </w:pPr>
            <w:r w:rsidRPr="00B97542">
              <w:rPr>
                <w:sz w:val="20"/>
                <w:szCs w:val="20"/>
              </w:rPr>
              <w:t>X</w:t>
            </w:r>
          </w:p>
        </w:tc>
        <w:tc>
          <w:tcPr>
            <w:tcW w:w="383" w:type="pct"/>
            <w:tcBorders>
              <w:top w:val="nil"/>
              <w:left w:val="nil"/>
              <w:bottom w:val="single" w:sz="4" w:space="0" w:color="auto"/>
              <w:right w:val="single" w:sz="4" w:space="0" w:color="auto"/>
            </w:tcBorders>
            <w:shd w:val="clear" w:color="auto" w:fill="auto"/>
            <w:noWrap/>
            <w:vAlign w:val="center"/>
            <w:hideMark/>
          </w:tcPr>
          <w:p w14:paraId="417948DD" w14:textId="77777777" w:rsidR="002071FC" w:rsidRPr="00B97542" w:rsidRDefault="002071FC" w:rsidP="000846E4">
            <w:pPr>
              <w:jc w:val="center"/>
              <w:rPr>
                <w:sz w:val="20"/>
                <w:szCs w:val="20"/>
              </w:rPr>
            </w:pPr>
            <w:r w:rsidRPr="00B97542">
              <w:rPr>
                <w:sz w:val="20"/>
                <w:szCs w:val="20"/>
              </w:rPr>
              <w:t>X</w:t>
            </w:r>
          </w:p>
        </w:tc>
        <w:tc>
          <w:tcPr>
            <w:tcW w:w="348" w:type="pct"/>
            <w:tcBorders>
              <w:top w:val="nil"/>
              <w:left w:val="nil"/>
              <w:bottom w:val="single" w:sz="4" w:space="0" w:color="auto"/>
              <w:right w:val="single" w:sz="4" w:space="0" w:color="auto"/>
            </w:tcBorders>
            <w:shd w:val="clear" w:color="auto" w:fill="auto"/>
            <w:noWrap/>
            <w:vAlign w:val="center"/>
            <w:hideMark/>
          </w:tcPr>
          <w:p w14:paraId="64ED1E66" w14:textId="77777777" w:rsidR="002071FC" w:rsidRPr="00B97542" w:rsidRDefault="002071FC" w:rsidP="000846E4">
            <w:pPr>
              <w:jc w:val="center"/>
              <w:rPr>
                <w:sz w:val="20"/>
                <w:szCs w:val="20"/>
              </w:rPr>
            </w:pPr>
            <w:r w:rsidRPr="00B97542">
              <w:rPr>
                <w:sz w:val="20"/>
                <w:szCs w:val="20"/>
              </w:rPr>
              <w:t>X</w:t>
            </w:r>
          </w:p>
        </w:tc>
        <w:tc>
          <w:tcPr>
            <w:tcW w:w="452" w:type="pct"/>
            <w:tcBorders>
              <w:top w:val="nil"/>
              <w:left w:val="nil"/>
              <w:bottom w:val="single" w:sz="4" w:space="0" w:color="auto"/>
              <w:right w:val="single" w:sz="4" w:space="0" w:color="auto"/>
            </w:tcBorders>
            <w:shd w:val="clear" w:color="auto" w:fill="auto"/>
            <w:noWrap/>
            <w:vAlign w:val="center"/>
            <w:hideMark/>
          </w:tcPr>
          <w:p w14:paraId="77B42045" w14:textId="77777777" w:rsidR="002071FC" w:rsidRPr="00B97542" w:rsidRDefault="002071FC" w:rsidP="000846E4">
            <w:pPr>
              <w:jc w:val="center"/>
              <w:rPr>
                <w:sz w:val="20"/>
                <w:szCs w:val="20"/>
              </w:rPr>
            </w:pPr>
            <w:r w:rsidRPr="00B97542">
              <w:rPr>
                <w:sz w:val="20"/>
                <w:szCs w:val="20"/>
              </w:rPr>
              <w:t>X</w:t>
            </w:r>
          </w:p>
        </w:tc>
        <w:tc>
          <w:tcPr>
            <w:tcW w:w="347" w:type="pct"/>
            <w:tcBorders>
              <w:top w:val="nil"/>
              <w:left w:val="nil"/>
              <w:bottom w:val="single" w:sz="4" w:space="0" w:color="auto"/>
              <w:right w:val="single" w:sz="8" w:space="0" w:color="auto"/>
            </w:tcBorders>
            <w:shd w:val="clear" w:color="auto" w:fill="auto"/>
            <w:noWrap/>
            <w:vAlign w:val="center"/>
          </w:tcPr>
          <w:p w14:paraId="5446E283" w14:textId="77777777" w:rsidR="002071FC" w:rsidRPr="00B97542" w:rsidRDefault="002071FC" w:rsidP="000846E4">
            <w:pPr>
              <w:jc w:val="center"/>
              <w:rPr>
                <w:sz w:val="20"/>
                <w:szCs w:val="20"/>
              </w:rPr>
            </w:pPr>
            <w:r w:rsidRPr="00B97542">
              <w:rPr>
                <w:sz w:val="20"/>
                <w:szCs w:val="20"/>
              </w:rPr>
              <w:t>X</w:t>
            </w:r>
          </w:p>
        </w:tc>
        <w:tc>
          <w:tcPr>
            <w:tcW w:w="348" w:type="pct"/>
            <w:tcBorders>
              <w:top w:val="nil"/>
              <w:left w:val="nil"/>
              <w:bottom w:val="single" w:sz="4" w:space="0" w:color="auto"/>
              <w:right w:val="single" w:sz="8" w:space="0" w:color="auto"/>
            </w:tcBorders>
            <w:vAlign w:val="center"/>
          </w:tcPr>
          <w:p w14:paraId="3E6CA7B6" w14:textId="77777777" w:rsidR="002071FC" w:rsidRPr="00B97542" w:rsidRDefault="002071FC" w:rsidP="000846E4">
            <w:pPr>
              <w:jc w:val="center"/>
              <w:rPr>
                <w:sz w:val="20"/>
                <w:szCs w:val="20"/>
              </w:rPr>
            </w:pPr>
            <w:r w:rsidRPr="00B97542">
              <w:rPr>
                <w:sz w:val="20"/>
                <w:szCs w:val="20"/>
              </w:rPr>
              <w:t>X</w:t>
            </w:r>
          </w:p>
        </w:tc>
        <w:tc>
          <w:tcPr>
            <w:tcW w:w="482" w:type="pct"/>
            <w:tcBorders>
              <w:top w:val="nil"/>
              <w:left w:val="nil"/>
              <w:bottom w:val="single" w:sz="4" w:space="0" w:color="auto"/>
              <w:right w:val="single" w:sz="8" w:space="0" w:color="auto"/>
            </w:tcBorders>
            <w:vAlign w:val="center"/>
          </w:tcPr>
          <w:p w14:paraId="696ACF13" w14:textId="77777777" w:rsidR="002071FC" w:rsidRPr="00B97542" w:rsidRDefault="002071FC" w:rsidP="000846E4">
            <w:pPr>
              <w:jc w:val="center"/>
              <w:rPr>
                <w:sz w:val="20"/>
                <w:szCs w:val="20"/>
              </w:rPr>
            </w:pPr>
            <w:r w:rsidRPr="00B97542">
              <w:rPr>
                <w:sz w:val="20"/>
                <w:szCs w:val="20"/>
              </w:rPr>
              <w:t>X</w:t>
            </w:r>
          </w:p>
        </w:tc>
      </w:tr>
      <w:tr w:rsidR="002071FC" w:rsidRPr="00B97542" w14:paraId="118F2E16" w14:textId="77777777" w:rsidTr="000846E4">
        <w:trPr>
          <w:trHeight w:val="600"/>
          <w:jc w:val="center"/>
        </w:trPr>
        <w:tc>
          <w:tcPr>
            <w:tcW w:w="796" w:type="pct"/>
            <w:vMerge/>
            <w:tcBorders>
              <w:top w:val="nil"/>
              <w:left w:val="single" w:sz="8" w:space="0" w:color="auto"/>
              <w:bottom w:val="single" w:sz="8" w:space="0" w:color="000000"/>
              <w:right w:val="single" w:sz="4" w:space="0" w:color="auto"/>
            </w:tcBorders>
            <w:vAlign w:val="center"/>
            <w:hideMark/>
          </w:tcPr>
          <w:p w14:paraId="59708839" w14:textId="77777777" w:rsidR="002071FC" w:rsidRPr="00B97542" w:rsidRDefault="002071FC" w:rsidP="000846E4">
            <w:pPr>
              <w:jc w:val="center"/>
              <w:rPr>
                <w:sz w:val="20"/>
                <w:szCs w:val="20"/>
              </w:rPr>
            </w:pPr>
          </w:p>
        </w:tc>
        <w:tc>
          <w:tcPr>
            <w:tcW w:w="1078" w:type="pct"/>
            <w:tcBorders>
              <w:top w:val="nil"/>
              <w:left w:val="nil"/>
              <w:bottom w:val="single" w:sz="8" w:space="0" w:color="auto"/>
              <w:right w:val="single" w:sz="4" w:space="0" w:color="auto"/>
            </w:tcBorders>
            <w:shd w:val="clear" w:color="auto" w:fill="auto"/>
            <w:vAlign w:val="center"/>
            <w:hideMark/>
          </w:tcPr>
          <w:p w14:paraId="4D26D589" w14:textId="77777777" w:rsidR="002071FC" w:rsidRPr="00B97542" w:rsidRDefault="002071FC" w:rsidP="000846E4">
            <w:pPr>
              <w:jc w:val="center"/>
              <w:rPr>
                <w:sz w:val="20"/>
                <w:szCs w:val="20"/>
              </w:rPr>
            </w:pPr>
            <w:r w:rsidRPr="00B97542">
              <w:rPr>
                <w:sz w:val="20"/>
                <w:szCs w:val="20"/>
              </w:rPr>
              <w:t>Work with local farmers to investigate the use of more drought resistant crops.</w:t>
            </w:r>
          </w:p>
        </w:tc>
        <w:tc>
          <w:tcPr>
            <w:tcW w:w="417" w:type="pct"/>
            <w:tcBorders>
              <w:top w:val="nil"/>
              <w:left w:val="nil"/>
              <w:bottom w:val="single" w:sz="8" w:space="0" w:color="auto"/>
              <w:right w:val="single" w:sz="4" w:space="0" w:color="auto"/>
            </w:tcBorders>
            <w:shd w:val="clear" w:color="auto" w:fill="auto"/>
            <w:noWrap/>
            <w:vAlign w:val="center"/>
            <w:hideMark/>
          </w:tcPr>
          <w:p w14:paraId="65DAD903" w14:textId="77777777" w:rsidR="002071FC" w:rsidRPr="00B97542" w:rsidRDefault="002071FC" w:rsidP="000846E4">
            <w:pPr>
              <w:jc w:val="center"/>
              <w:rPr>
                <w:sz w:val="20"/>
                <w:szCs w:val="20"/>
              </w:rPr>
            </w:pPr>
            <w:r w:rsidRPr="00B97542">
              <w:rPr>
                <w:sz w:val="20"/>
                <w:szCs w:val="20"/>
              </w:rPr>
              <w:t>X</w:t>
            </w:r>
          </w:p>
        </w:tc>
        <w:tc>
          <w:tcPr>
            <w:tcW w:w="349" w:type="pct"/>
            <w:tcBorders>
              <w:top w:val="nil"/>
              <w:left w:val="nil"/>
              <w:bottom w:val="single" w:sz="8" w:space="0" w:color="auto"/>
              <w:right w:val="single" w:sz="4" w:space="0" w:color="auto"/>
            </w:tcBorders>
            <w:shd w:val="clear" w:color="auto" w:fill="auto"/>
            <w:noWrap/>
            <w:vAlign w:val="center"/>
            <w:hideMark/>
          </w:tcPr>
          <w:p w14:paraId="17C425AE" w14:textId="77777777" w:rsidR="002071FC" w:rsidRPr="00B97542" w:rsidRDefault="002071FC" w:rsidP="000846E4">
            <w:pPr>
              <w:jc w:val="center"/>
              <w:rPr>
                <w:sz w:val="20"/>
                <w:szCs w:val="20"/>
              </w:rPr>
            </w:pPr>
            <w:r w:rsidRPr="00B97542">
              <w:rPr>
                <w:sz w:val="20"/>
                <w:szCs w:val="20"/>
              </w:rPr>
              <w:t>X</w:t>
            </w:r>
          </w:p>
        </w:tc>
        <w:tc>
          <w:tcPr>
            <w:tcW w:w="383" w:type="pct"/>
            <w:tcBorders>
              <w:top w:val="nil"/>
              <w:left w:val="nil"/>
              <w:bottom w:val="single" w:sz="8" w:space="0" w:color="auto"/>
              <w:right w:val="single" w:sz="4" w:space="0" w:color="auto"/>
            </w:tcBorders>
            <w:shd w:val="clear" w:color="auto" w:fill="auto"/>
            <w:noWrap/>
            <w:vAlign w:val="center"/>
            <w:hideMark/>
          </w:tcPr>
          <w:p w14:paraId="5AE632AA" w14:textId="77777777" w:rsidR="002071FC" w:rsidRPr="00B97542" w:rsidRDefault="002071FC" w:rsidP="000846E4">
            <w:pPr>
              <w:jc w:val="center"/>
              <w:rPr>
                <w:sz w:val="20"/>
                <w:szCs w:val="20"/>
              </w:rPr>
            </w:pPr>
            <w:r w:rsidRPr="00B97542">
              <w:rPr>
                <w:sz w:val="20"/>
                <w:szCs w:val="20"/>
              </w:rPr>
              <w:t>X</w:t>
            </w:r>
          </w:p>
        </w:tc>
        <w:tc>
          <w:tcPr>
            <w:tcW w:w="348" w:type="pct"/>
            <w:tcBorders>
              <w:top w:val="nil"/>
              <w:left w:val="nil"/>
              <w:bottom w:val="single" w:sz="8" w:space="0" w:color="auto"/>
              <w:right w:val="single" w:sz="4" w:space="0" w:color="auto"/>
            </w:tcBorders>
            <w:shd w:val="clear" w:color="auto" w:fill="auto"/>
            <w:noWrap/>
            <w:vAlign w:val="center"/>
            <w:hideMark/>
          </w:tcPr>
          <w:p w14:paraId="4C329546" w14:textId="77777777" w:rsidR="002071FC" w:rsidRPr="00B97542" w:rsidRDefault="002071FC" w:rsidP="000846E4">
            <w:pPr>
              <w:jc w:val="center"/>
              <w:rPr>
                <w:sz w:val="20"/>
                <w:szCs w:val="20"/>
              </w:rPr>
            </w:pPr>
            <w:r w:rsidRPr="00B97542">
              <w:rPr>
                <w:sz w:val="20"/>
                <w:szCs w:val="20"/>
              </w:rPr>
              <w:t>X</w:t>
            </w:r>
          </w:p>
        </w:tc>
        <w:tc>
          <w:tcPr>
            <w:tcW w:w="452" w:type="pct"/>
            <w:tcBorders>
              <w:top w:val="nil"/>
              <w:left w:val="nil"/>
              <w:bottom w:val="single" w:sz="8" w:space="0" w:color="auto"/>
              <w:right w:val="single" w:sz="4" w:space="0" w:color="auto"/>
            </w:tcBorders>
            <w:shd w:val="clear" w:color="auto" w:fill="auto"/>
            <w:noWrap/>
            <w:vAlign w:val="center"/>
            <w:hideMark/>
          </w:tcPr>
          <w:p w14:paraId="4B957F63" w14:textId="77777777" w:rsidR="002071FC" w:rsidRPr="00B97542" w:rsidRDefault="002071FC" w:rsidP="000846E4">
            <w:pPr>
              <w:jc w:val="center"/>
              <w:rPr>
                <w:sz w:val="20"/>
                <w:szCs w:val="20"/>
              </w:rPr>
            </w:pPr>
            <w:r w:rsidRPr="00B97542">
              <w:rPr>
                <w:sz w:val="20"/>
                <w:szCs w:val="20"/>
              </w:rPr>
              <w:t>X</w:t>
            </w:r>
          </w:p>
        </w:tc>
        <w:tc>
          <w:tcPr>
            <w:tcW w:w="347" w:type="pct"/>
            <w:tcBorders>
              <w:top w:val="nil"/>
              <w:left w:val="nil"/>
              <w:bottom w:val="single" w:sz="8" w:space="0" w:color="auto"/>
              <w:right w:val="single" w:sz="8" w:space="0" w:color="auto"/>
            </w:tcBorders>
            <w:shd w:val="clear" w:color="auto" w:fill="auto"/>
            <w:noWrap/>
            <w:vAlign w:val="center"/>
          </w:tcPr>
          <w:p w14:paraId="4144D474" w14:textId="77777777" w:rsidR="002071FC" w:rsidRPr="00B97542" w:rsidRDefault="002071FC" w:rsidP="000846E4">
            <w:pPr>
              <w:jc w:val="center"/>
              <w:rPr>
                <w:sz w:val="20"/>
                <w:szCs w:val="20"/>
              </w:rPr>
            </w:pPr>
            <w:r w:rsidRPr="00B97542">
              <w:rPr>
                <w:sz w:val="20"/>
                <w:szCs w:val="20"/>
              </w:rPr>
              <w:t>X</w:t>
            </w:r>
          </w:p>
        </w:tc>
        <w:tc>
          <w:tcPr>
            <w:tcW w:w="348" w:type="pct"/>
            <w:tcBorders>
              <w:top w:val="nil"/>
              <w:left w:val="nil"/>
              <w:bottom w:val="single" w:sz="8" w:space="0" w:color="auto"/>
              <w:right w:val="single" w:sz="8" w:space="0" w:color="auto"/>
            </w:tcBorders>
            <w:vAlign w:val="center"/>
          </w:tcPr>
          <w:p w14:paraId="089737AB" w14:textId="77777777" w:rsidR="002071FC" w:rsidRPr="00B97542" w:rsidRDefault="002071FC" w:rsidP="000846E4">
            <w:pPr>
              <w:jc w:val="center"/>
              <w:rPr>
                <w:sz w:val="20"/>
                <w:szCs w:val="20"/>
              </w:rPr>
            </w:pPr>
            <w:r w:rsidRPr="00B97542">
              <w:rPr>
                <w:sz w:val="20"/>
                <w:szCs w:val="20"/>
              </w:rPr>
              <w:t>X</w:t>
            </w:r>
          </w:p>
        </w:tc>
        <w:tc>
          <w:tcPr>
            <w:tcW w:w="482" w:type="pct"/>
            <w:tcBorders>
              <w:top w:val="nil"/>
              <w:left w:val="nil"/>
              <w:bottom w:val="single" w:sz="8" w:space="0" w:color="auto"/>
              <w:right w:val="single" w:sz="8" w:space="0" w:color="auto"/>
            </w:tcBorders>
            <w:vAlign w:val="center"/>
          </w:tcPr>
          <w:p w14:paraId="2C3F4036" w14:textId="77777777" w:rsidR="002071FC" w:rsidRPr="00B97542" w:rsidRDefault="002071FC" w:rsidP="000846E4">
            <w:pPr>
              <w:jc w:val="center"/>
              <w:rPr>
                <w:sz w:val="20"/>
                <w:szCs w:val="20"/>
              </w:rPr>
            </w:pPr>
            <w:r w:rsidRPr="00B97542">
              <w:rPr>
                <w:sz w:val="20"/>
                <w:szCs w:val="20"/>
              </w:rPr>
              <w:t>X</w:t>
            </w:r>
          </w:p>
        </w:tc>
      </w:tr>
    </w:tbl>
    <w:p w14:paraId="23B025A9" w14:textId="77777777" w:rsidR="002071FC" w:rsidRPr="000F778B" w:rsidRDefault="002071FC" w:rsidP="0013284F">
      <w:pPr>
        <w:rPr>
          <w:b/>
          <w:sz w:val="22"/>
          <w:szCs w:val="20"/>
        </w:rPr>
      </w:pPr>
    </w:p>
    <w:p w14:paraId="37A181C3" w14:textId="77777777" w:rsidR="002071FC" w:rsidRPr="000F778B" w:rsidRDefault="002071FC" w:rsidP="002071FC">
      <w:pPr>
        <w:spacing w:line="360" w:lineRule="auto"/>
        <w:jc w:val="center"/>
        <w:rPr>
          <w:b/>
          <w:sz w:val="22"/>
          <w:szCs w:val="20"/>
        </w:rPr>
      </w:pPr>
      <w:r w:rsidRPr="000F778B">
        <w:rPr>
          <w:b/>
          <w:sz w:val="22"/>
          <w:szCs w:val="20"/>
        </w:rPr>
        <w:t>Table 5.10: Technological Activities</w:t>
      </w:r>
    </w:p>
    <w:tbl>
      <w:tblPr>
        <w:tblW w:w="5000" w:type="pct"/>
        <w:jc w:val="center"/>
        <w:tblLayout w:type="fixed"/>
        <w:tblLook w:val="04A0" w:firstRow="1" w:lastRow="0" w:firstColumn="1" w:lastColumn="0" w:noHBand="0" w:noVBand="1"/>
      </w:tblPr>
      <w:tblGrid>
        <w:gridCol w:w="2060"/>
        <w:gridCol w:w="2790"/>
        <w:gridCol w:w="1079"/>
        <w:gridCol w:w="901"/>
        <w:gridCol w:w="991"/>
        <w:gridCol w:w="898"/>
        <w:gridCol w:w="1170"/>
        <w:gridCol w:w="901"/>
        <w:gridCol w:w="895"/>
        <w:gridCol w:w="1255"/>
      </w:tblGrid>
      <w:tr w:rsidR="002071FC" w:rsidRPr="00B97542" w14:paraId="0385B177" w14:textId="77777777" w:rsidTr="000846E4">
        <w:trPr>
          <w:trHeight w:val="315"/>
          <w:jc w:val="center"/>
        </w:trPr>
        <w:tc>
          <w:tcPr>
            <w:tcW w:w="796"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49FBE69D" w14:textId="77777777" w:rsidR="002071FC" w:rsidRPr="00B97542" w:rsidRDefault="002071FC" w:rsidP="000846E4">
            <w:pPr>
              <w:jc w:val="center"/>
              <w:rPr>
                <w:b/>
                <w:bCs/>
                <w:sz w:val="20"/>
                <w:szCs w:val="20"/>
              </w:rPr>
            </w:pPr>
            <w:r w:rsidRPr="00B97542">
              <w:rPr>
                <w:b/>
                <w:bCs/>
                <w:sz w:val="20"/>
                <w:szCs w:val="20"/>
              </w:rPr>
              <w:t>Problem Statements</w:t>
            </w:r>
          </w:p>
        </w:tc>
        <w:tc>
          <w:tcPr>
            <w:tcW w:w="107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FCAE788" w14:textId="77777777" w:rsidR="002071FC" w:rsidRPr="00B97542" w:rsidRDefault="002071FC" w:rsidP="000846E4">
            <w:pPr>
              <w:jc w:val="center"/>
              <w:rPr>
                <w:b/>
                <w:bCs/>
                <w:sz w:val="20"/>
                <w:szCs w:val="20"/>
              </w:rPr>
            </w:pPr>
            <w:r w:rsidRPr="00B97542">
              <w:rPr>
                <w:b/>
                <w:bCs/>
                <w:sz w:val="20"/>
                <w:szCs w:val="20"/>
              </w:rPr>
              <w:t>Actions</w:t>
            </w:r>
          </w:p>
        </w:tc>
        <w:tc>
          <w:tcPr>
            <w:tcW w:w="41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062125BA" w14:textId="77777777" w:rsidR="002071FC" w:rsidRPr="00B97542" w:rsidRDefault="002071FC" w:rsidP="000846E4">
            <w:pPr>
              <w:jc w:val="center"/>
              <w:rPr>
                <w:b/>
                <w:bCs/>
                <w:i/>
                <w:iCs/>
                <w:sz w:val="20"/>
                <w:szCs w:val="20"/>
              </w:rPr>
            </w:pPr>
            <w:r w:rsidRPr="00B97542">
              <w:rPr>
                <w:b/>
                <w:bCs/>
                <w:i/>
                <w:iCs/>
                <w:sz w:val="20"/>
                <w:szCs w:val="20"/>
              </w:rPr>
              <w:t>Bradley</w:t>
            </w:r>
          </w:p>
        </w:tc>
        <w:tc>
          <w:tcPr>
            <w:tcW w:w="34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0B0F177" w14:textId="77777777" w:rsidR="002071FC" w:rsidRPr="00B97542" w:rsidRDefault="002071FC" w:rsidP="000846E4">
            <w:pPr>
              <w:jc w:val="center"/>
              <w:rPr>
                <w:b/>
                <w:bCs/>
                <w:i/>
                <w:iCs/>
                <w:sz w:val="20"/>
                <w:szCs w:val="20"/>
              </w:rPr>
            </w:pPr>
            <w:r w:rsidRPr="00B97542">
              <w:rPr>
                <w:b/>
                <w:bCs/>
                <w:i/>
                <w:iCs/>
                <w:sz w:val="20"/>
                <w:szCs w:val="20"/>
              </w:rPr>
              <w:t>Clark</w:t>
            </w:r>
          </w:p>
        </w:tc>
        <w:tc>
          <w:tcPr>
            <w:tcW w:w="38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F2C321A" w14:textId="77777777" w:rsidR="002071FC" w:rsidRPr="00B97542" w:rsidRDefault="002071FC" w:rsidP="000846E4">
            <w:pPr>
              <w:jc w:val="center"/>
              <w:rPr>
                <w:b/>
                <w:bCs/>
                <w:i/>
                <w:iCs/>
                <w:sz w:val="20"/>
                <w:szCs w:val="20"/>
              </w:rPr>
            </w:pPr>
            <w:r w:rsidRPr="00B97542">
              <w:rPr>
                <w:b/>
                <w:bCs/>
                <w:i/>
                <w:iCs/>
                <w:sz w:val="20"/>
                <w:szCs w:val="20"/>
              </w:rPr>
              <w:t>Garden City</w:t>
            </w:r>
          </w:p>
        </w:tc>
        <w:tc>
          <w:tcPr>
            <w:tcW w:w="34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D8B0169" w14:textId="77777777" w:rsidR="002071FC" w:rsidRPr="00B97542" w:rsidRDefault="002071FC" w:rsidP="000846E4">
            <w:pPr>
              <w:jc w:val="center"/>
              <w:rPr>
                <w:b/>
                <w:bCs/>
                <w:i/>
                <w:iCs/>
                <w:sz w:val="20"/>
                <w:szCs w:val="20"/>
              </w:rPr>
            </w:pPr>
            <w:r w:rsidRPr="00B97542">
              <w:rPr>
                <w:b/>
                <w:bCs/>
                <w:i/>
                <w:iCs/>
                <w:sz w:val="20"/>
                <w:szCs w:val="20"/>
              </w:rPr>
              <w:t>Naples</w:t>
            </w:r>
          </w:p>
        </w:tc>
        <w:tc>
          <w:tcPr>
            <w:tcW w:w="45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8C1FD8D" w14:textId="77777777" w:rsidR="002071FC" w:rsidRPr="00B97542" w:rsidRDefault="002071FC" w:rsidP="000846E4">
            <w:pPr>
              <w:jc w:val="center"/>
              <w:rPr>
                <w:b/>
                <w:bCs/>
                <w:i/>
                <w:iCs/>
                <w:sz w:val="20"/>
                <w:szCs w:val="20"/>
              </w:rPr>
            </w:pPr>
            <w:r w:rsidRPr="00B97542">
              <w:rPr>
                <w:b/>
                <w:bCs/>
                <w:i/>
                <w:iCs/>
                <w:sz w:val="20"/>
                <w:szCs w:val="20"/>
              </w:rPr>
              <w:t>Raymond</w:t>
            </w:r>
          </w:p>
        </w:tc>
        <w:tc>
          <w:tcPr>
            <w:tcW w:w="34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6528CCFB" w14:textId="77777777" w:rsidR="002071FC" w:rsidRPr="00B97542" w:rsidRDefault="002071FC" w:rsidP="000846E4">
            <w:pPr>
              <w:jc w:val="center"/>
              <w:rPr>
                <w:b/>
                <w:bCs/>
                <w:i/>
                <w:iCs/>
                <w:sz w:val="20"/>
                <w:szCs w:val="20"/>
              </w:rPr>
            </w:pPr>
            <w:r w:rsidRPr="00B97542">
              <w:rPr>
                <w:b/>
                <w:bCs/>
                <w:i/>
                <w:iCs/>
                <w:sz w:val="20"/>
                <w:szCs w:val="20"/>
              </w:rPr>
              <w:t>Vienna</w:t>
            </w:r>
          </w:p>
        </w:tc>
        <w:tc>
          <w:tcPr>
            <w:tcW w:w="346"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694CB351" w14:textId="77777777" w:rsidR="002071FC" w:rsidRPr="00B97542" w:rsidRDefault="002071FC" w:rsidP="000846E4">
            <w:pPr>
              <w:jc w:val="center"/>
              <w:rPr>
                <w:b/>
                <w:bCs/>
                <w:i/>
                <w:iCs/>
                <w:sz w:val="20"/>
                <w:szCs w:val="20"/>
              </w:rPr>
            </w:pPr>
            <w:r w:rsidRPr="00B97542">
              <w:rPr>
                <w:b/>
                <w:bCs/>
                <w:i/>
                <w:iCs/>
                <w:sz w:val="20"/>
                <w:szCs w:val="20"/>
              </w:rPr>
              <w:t>Willow Lake</w:t>
            </w:r>
          </w:p>
        </w:tc>
        <w:tc>
          <w:tcPr>
            <w:tcW w:w="485"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3E88071D" w14:textId="77777777" w:rsidR="002071FC" w:rsidRPr="00B97542" w:rsidRDefault="002071FC" w:rsidP="000846E4">
            <w:pPr>
              <w:jc w:val="center"/>
              <w:rPr>
                <w:b/>
                <w:bCs/>
                <w:i/>
                <w:iCs/>
                <w:sz w:val="20"/>
                <w:szCs w:val="20"/>
              </w:rPr>
            </w:pPr>
            <w:r w:rsidRPr="00B97542">
              <w:rPr>
                <w:b/>
                <w:bCs/>
                <w:i/>
                <w:iCs/>
                <w:sz w:val="20"/>
                <w:szCs w:val="20"/>
              </w:rPr>
              <w:t>Clark County</w:t>
            </w:r>
          </w:p>
        </w:tc>
      </w:tr>
      <w:tr w:rsidR="002071FC" w:rsidRPr="00B97542" w14:paraId="5F6BBF84" w14:textId="77777777" w:rsidTr="000846E4">
        <w:trPr>
          <w:trHeight w:val="1024"/>
          <w:jc w:val="center"/>
        </w:trPr>
        <w:tc>
          <w:tcPr>
            <w:tcW w:w="796" w:type="pct"/>
            <w:vMerge w:val="restart"/>
            <w:tcBorders>
              <w:top w:val="nil"/>
              <w:left w:val="single" w:sz="8" w:space="0" w:color="auto"/>
              <w:right w:val="single" w:sz="4" w:space="0" w:color="auto"/>
            </w:tcBorders>
            <w:shd w:val="clear" w:color="auto" w:fill="auto"/>
            <w:vAlign w:val="center"/>
            <w:hideMark/>
          </w:tcPr>
          <w:p w14:paraId="3AF5D21C" w14:textId="77777777" w:rsidR="002071FC" w:rsidRPr="00B97542" w:rsidRDefault="002071FC" w:rsidP="000846E4">
            <w:pPr>
              <w:jc w:val="center"/>
              <w:rPr>
                <w:sz w:val="20"/>
                <w:szCs w:val="20"/>
              </w:rPr>
            </w:pPr>
            <w:r w:rsidRPr="00B97542">
              <w:rPr>
                <w:sz w:val="20"/>
                <w:szCs w:val="20"/>
              </w:rPr>
              <w:t>Current data and software can become obsolete or out of date</w:t>
            </w:r>
          </w:p>
        </w:tc>
        <w:tc>
          <w:tcPr>
            <w:tcW w:w="1078" w:type="pct"/>
            <w:tcBorders>
              <w:top w:val="nil"/>
              <w:left w:val="nil"/>
              <w:bottom w:val="single" w:sz="4" w:space="0" w:color="auto"/>
              <w:right w:val="single" w:sz="4" w:space="0" w:color="auto"/>
            </w:tcBorders>
            <w:shd w:val="clear" w:color="auto" w:fill="auto"/>
            <w:vAlign w:val="center"/>
            <w:hideMark/>
          </w:tcPr>
          <w:p w14:paraId="038A58A3" w14:textId="77777777" w:rsidR="002071FC" w:rsidRPr="00B97542" w:rsidRDefault="002071FC" w:rsidP="000846E4">
            <w:pPr>
              <w:jc w:val="center"/>
              <w:rPr>
                <w:sz w:val="20"/>
                <w:szCs w:val="20"/>
              </w:rPr>
            </w:pPr>
            <w:r w:rsidRPr="00B97542">
              <w:rPr>
                <w:sz w:val="20"/>
                <w:szCs w:val="20"/>
              </w:rPr>
              <w:t>Continue utilizing a working computer aided mapping project for the County. This includes using overlays of GIS data, HazMat, and Roads.</w:t>
            </w:r>
          </w:p>
        </w:tc>
        <w:tc>
          <w:tcPr>
            <w:tcW w:w="417" w:type="pct"/>
            <w:tcBorders>
              <w:top w:val="nil"/>
              <w:left w:val="nil"/>
              <w:bottom w:val="single" w:sz="4" w:space="0" w:color="auto"/>
              <w:right w:val="single" w:sz="4" w:space="0" w:color="auto"/>
            </w:tcBorders>
            <w:shd w:val="clear" w:color="auto" w:fill="auto"/>
            <w:noWrap/>
            <w:vAlign w:val="center"/>
            <w:hideMark/>
          </w:tcPr>
          <w:p w14:paraId="6D771E3C" w14:textId="77777777" w:rsidR="002071FC" w:rsidRPr="00B97542" w:rsidRDefault="002071FC" w:rsidP="000846E4">
            <w:pPr>
              <w:jc w:val="center"/>
              <w:rPr>
                <w:sz w:val="20"/>
                <w:szCs w:val="20"/>
              </w:rPr>
            </w:pPr>
          </w:p>
        </w:tc>
        <w:tc>
          <w:tcPr>
            <w:tcW w:w="348" w:type="pct"/>
            <w:tcBorders>
              <w:top w:val="nil"/>
              <w:left w:val="nil"/>
              <w:bottom w:val="single" w:sz="4" w:space="0" w:color="auto"/>
              <w:right w:val="single" w:sz="4" w:space="0" w:color="auto"/>
            </w:tcBorders>
            <w:shd w:val="clear" w:color="auto" w:fill="auto"/>
            <w:noWrap/>
            <w:vAlign w:val="center"/>
            <w:hideMark/>
          </w:tcPr>
          <w:p w14:paraId="0DCFC668" w14:textId="77777777" w:rsidR="002071FC" w:rsidRPr="00B97542" w:rsidRDefault="002071FC" w:rsidP="000846E4">
            <w:pPr>
              <w:jc w:val="center"/>
              <w:rPr>
                <w:sz w:val="20"/>
                <w:szCs w:val="20"/>
              </w:rPr>
            </w:pPr>
            <w:r w:rsidRPr="00B97542">
              <w:rPr>
                <w:sz w:val="20"/>
                <w:szCs w:val="20"/>
              </w:rPr>
              <w:t>X</w:t>
            </w:r>
          </w:p>
        </w:tc>
        <w:tc>
          <w:tcPr>
            <w:tcW w:w="383" w:type="pct"/>
            <w:tcBorders>
              <w:top w:val="nil"/>
              <w:left w:val="nil"/>
              <w:bottom w:val="single" w:sz="4" w:space="0" w:color="auto"/>
              <w:right w:val="single" w:sz="4" w:space="0" w:color="auto"/>
            </w:tcBorders>
            <w:shd w:val="clear" w:color="auto" w:fill="auto"/>
            <w:noWrap/>
            <w:vAlign w:val="center"/>
          </w:tcPr>
          <w:p w14:paraId="76FB38C1" w14:textId="77777777" w:rsidR="002071FC" w:rsidRPr="00B97542"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tcPr>
          <w:p w14:paraId="1EBD2E10" w14:textId="77777777" w:rsidR="002071FC" w:rsidRPr="00B97542" w:rsidRDefault="002071FC" w:rsidP="000846E4">
            <w:pPr>
              <w:jc w:val="center"/>
              <w:rPr>
                <w:sz w:val="20"/>
                <w:szCs w:val="20"/>
              </w:rPr>
            </w:pPr>
          </w:p>
        </w:tc>
        <w:tc>
          <w:tcPr>
            <w:tcW w:w="452" w:type="pct"/>
            <w:tcBorders>
              <w:top w:val="nil"/>
              <w:left w:val="nil"/>
              <w:bottom w:val="single" w:sz="4" w:space="0" w:color="auto"/>
              <w:right w:val="single" w:sz="4" w:space="0" w:color="auto"/>
            </w:tcBorders>
            <w:shd w:val="clear" w:color="auto" w:fill="auto"/>
            <w:noWrap/>
            <w:vAlign w:val="center"/>
          </w:tcPr>
          <w:p w14:paraId="5A9CEFA8" w14:textId="77777777" w:rsidR="002071FC" w:rsidRPr="00B97542" w:rsidRDefault="002071FC" w:rsidP="000846E4">
            <w:pPr>
              <w:jc w:val="center"/>
              <w:rPr>
                <w:sz w:val="20"/>
                <w:szCs w:val="20"/>
              </w:rPr>
            </w:pPr>
          </w:p>
        </w:tc>
        <w:tc>
          <w:tcPr>
            <w:tcW w:w="348" w:type="pct"/>
            <w:tcBorders>
              <w:top w:val="nil"/>
              <w:left w:val="nil"/>
              <w:bottom w:val="single" w:sz="4" w:space="0" w:color="auto"/>
              <w:right w:val="single" w:sz="8" w:space="0" w:color="auto"/>
            </w:tcBorders>
            <w:shd w:val="clear" w:color="auto" w:fill="auto"/>
            <w:noWrap/>
            <w:vAlign w:val="center"/>
          </w:tcPr>
          <w:p w14:paraId="51A2E3AF" w14:textId="77777777" w:rsidR="002071FC" w:rsidRPr="00B97542" w:rsidRDefault="002071FC" w:rsidP="000846E4">
            <w:pPr>
              <w:jc w:val="center"/>
              <w:rPr>
                <w:sz w:val="20"/>
                <w:szCs w:val="20"/>
              </w:rPr>
            </w:pPr>
          </w:p>
        </w:tc>
        <w:tc>
          <w:tcPr>
            <w:tcW w:w="346" w:type="pct"/>
            <w:tcBorders>
              <w:top w:val="nil"/>
              <w:left w:val="nil"/>
              <w:bottom w:val="single" w:sz="4" w:space="0" w:color="auto"/>
              <w:right w:val="single" w:sz="8" w:space="0" w:color="auto"/>
            </w:tcBorders>
            <w:vAlign w:val="center"/>
          </w:tcPr>
          <w:p w14:paraId="7105A0BD" w14:textId="77777777" w:rsidR="002071FC" w:rsidRPr="00B97542" w:rsidRDefault="002071FC" w:rsidP="000846E4">
            <w:pPr>
              <w:jc w:val="center"/>
              <w:rPr>
                <w:sz w:val="20"/>
                <w:szCs w:val="20"/>
              </w:rPr>
            </w:pPr>
          </w:p>
        </w:tc>
        <w:tc>
          <w:tcPr>
            <w:tcW w:w="485" w:type="pct"/>
            <w:tcBorders>
              <w:top w:val="nil"/>
              <w:left w:val="nil"/>
              <w:bottom w:val="single" w:sz="4" w:space="0" w:color="auto"/>
              <w:right w:val="single" w:sz="8" w:space="0" w:color="auto"/>
            </w:tcBorders>
            <w:vAlign w:val="center"/>
          </w:tcPr>
          <w:p w14:paraId="7FF46FA3" w14:textId="77777777" w:rsidR="002071FC" w:rsidRPr="00B97542" w:rsidRDefault="002071FC" w:rsidP="000846E4">
            <w:pPr>
              <w:jc w:val="center"/>
              <w:rPr>
                <w:sz w:val="20"/>
                <w:szCs w:val="20"/>
              </w:rPr>
            </w:pPr>
            <w:r w:rsidRPr="00B97542">
              <w:rPr>
                <w:sz w:val="20"/>
                <w:szCs w:val="20"/>
              </w:rPr>
              <w:t>X</w:t>
            </w:r>
          </w:p>
        </w:tc>
      </w:tr>
      <w:tr w:rsidR="002071FC" w:rsidRPr="00B97542" w14:paraId="53C71BC0" w14:textId="77777777" w:rsidTr="000846E4">
        <w:trPr>
          <w:trHeight w:val="300"/>
          <w:jc w:val="center"/>
        </w:trPr>
        <w:tc>
          <w:tcPr>
            <w:tcW w:w="796" w:type="pct"/>
            <w:vMerge/>
            <w:tcBorders>
              <w:left w:val="single" w:sz="8" w:space="0" w:color="auto"/>
              <w:right w:val="single" w:sz="4" w:space="0" w:color="auto"/>
            </w:tcBorders>
            <w:shd w:val="clear" w:color="auto" w:fill="auto"/>
            <w:vAlign w:val="center"/>
            <w:hideMark/>
          </w:tcPr>
          <w:p w14:paraId="439F1C2B" w14:textId="77777777" w:rsidR="002071FC" w:rsidRPr="00B97542" w:rsidRDefault="002071FC" w:rsidP="000846E4">
            <w:pPr>
              <w:jc w:val="center"/>
              <w:rPr>
                <w:sz w:val="20"/>
                <w:szCs w:val="20"/>
              </w:rPr>
            </w:pPr>
          </w:p>
        </w:tc>
        <w:tc>
          <w:tcPr>
            <w:tcW w:w="1078" w:type="pct"/>
            <w:tcBorders>
              <w:top w:val="nil"/>
              <w:left w:val="nil"/>
              <w:bottom w:val="single" w:sz="4" w:space="0" w:color="auto"/>
              <w:right w:val="single" w:sz="4" w:space="0" w:color="auto"/>
            </w:tcBorders>
            <w:shd w:val="clear" w:color="auto" w:fill="auto"/>
            <w:noWrap/>
            <w:vAlign w:val="center"/>
            <w:hideMark/>
          </w:tcPr>
          <w:p w14:paraId="4A088911" w14:textId="77777777" w:rsidR="002071FC" w:rsidRPr="00B97542" w:rsidRDefault="002071FC" w:rsidP="000846E4">
            <w:pPr>
              <w:jc w:val="center"/>
              <w:rPr>
                <w:sz w:val="20"/>
                <w:szCs w:val="20"/>
              </w:rPr>
            </w:pPr>
            <w:r w:rsidRPr="00B97542">
              <w:rPr>
                <w:sz w:val="20"/>
                <w:szCs w:val="20"/>
              </w:rPr>
              <w:t>Enhance existing computer aided dispatch.</w:t>
            </w:r>
          </w:p>
        </w:tc>
        <w:tc>
          <w:tcPr>
            <w:tcW w:w="417" w:type="pct"/>
            <w:tcBorders>
              <w:top w:val="nil"/>
              <w:left w:val="nil"/>
              <w:bottom w:val="single" w:sz="4" w:space="0" w:color="auto"/>
              <w:right w:val="single" w:sz="4" w:space="0" w:color="auto"/>
            </w:tcBorders>
            <w:shd w:val="clear" w:color="auto" w:fill="auto"/>
            <w:noWrap/>
            <w:vAlign w:val="center"/>
            <w:hideMark/>
          </w:tcPr>
          <w:p w14:paraId="447F3D26" w14:textId="77777777" w:rsidR="002071FC" w:rsidRPr="00B97542" w:rsidRDefault="002071FC" w:rsidP="000846E4">
            <w:pPr>
              <w:jc w:val="center"/>
              <w:rPr>
                <w:sz w:val="20"/>
                <w:szCs w:val="20"/>
              </w:rPr>
            </w:pPr>
            <w:r w:rsidRPr="00B97542">
              <w:rPr>
                <w:sz w:val="20"/>
                <w:szCs w:val="20"/>
              </w:rPr>
              <w:t>X</w:t>
            </w:r>
          </w:p>
        </w:tc>
        <w:tc>
          <w:tcPr>
            <w:tcW w:w="348" w:type="pct"/>
            <w:tcBorders>
              <w:top w:val="nil"/>
              <w:left w:val="nil"/>
              <w:bottom w:val="single" w:sz="4" w:space="0" w:color="auto"/>
              <w:right w:val="single" w:sz="4" w:space="0" w:color="auto"/>
            </w:tcBorders>
            <w:shd w:val="clear" w:color="auto" w:fill="auto"/>
            <w:noWrap/>
            <w:vAlign w:val="center"/>
            <w:hideMark/>
          </w:tcPr>
          <w:p w14:paraId="6059AAD4" w14:textId="77777777" w:rsidR="002071FC" w:rsidRPr="00B97542" w:rsidRDefault="002071FC" w:rsidP="000846E4">
            <w:pPr>
              <w:jc w:val="center"/>
              <w:rPr>
                <w:sz w:val="20"/>
                <w:szCs w:val="20"/>
              </w:rPr>
            </w:pPr>
            <w:r w:rsidRPr="00B97542">
              <w:rPr>
                <w:sz w:val="20"/>
                <w:szCs w:val="20"/>
              </w:rPr>
              <w:t>X</w:t>
            </w:r>
          </w:p>
        </w:tc>
        <w:tc>
          <w:tcPr>
            <w:tcW w:w="383" w:type="pct"/>
            <w:tcBorders>
              <w:top w:val="nil"/>
              <w:left w:val="nil"/>
              <w:bottom w:val="single" w:sz="4" w:space="0" w:color="auto"/>
              <w:right w:val="single" w:sz="4" w:space="0" w:color="auto"/>
            </w:tcBorders>
            <w:shd w:val="clear" w:color="auto" w:fill="auto"/>
            <w:noWrap/>
            <w:vAlign w:val="center"/>
          </w:tcPr>
          <w:p w14:paraId="6AFB608D" w14:textId="77777777" w:rsidR="002071FC" w:rsidRPr="00B97542" w:rsidRDefault="002071FC" w:rsidP="000846E4">
            <w:pPr>
              <w:jc w:val="center"/>
              <w:rPr>
                <w:sz w:val="20"/>
                <w:szCs w:val="20"/>
              </w:rPr>
            </w:pPr>
            <w:r w:rsidRPr="00B97542">
              <w:rPr>
                <w:sz w:val="20"/>
                <w:szCs w:val="20"/>
              </w:rPr>
              <w:t>X</w:t>
            </w:r>
          </w:p>
        </w:tc>
        <w:tc>
          <w:tcPr>
            <w:tcW w:w="347" w:type="pct"/>
            <w:tcBorders>
              <w:top w:val="nil"/>
              <w:left w:val="nil"/>
              <w:bottom w:val="single" w:sz="4" w:space="0" w:color="auto"/>
              <w:right w:val="single" w:sz="4" w:space="0" w:color="auto"/>
            </w:tcBorders>
            <w:shd w:val="clear" w:color="auto" w:fill="auto"/>
            <w:noWrap/>
            <w:vAlign w:val="center"/>
          </w:tcPr>
          <w:p w14:paraId="48B403BF" w14:textId="77777777" w:rsidR="002071FC" w:rsidRPr="00B97542" w:rsidRDefault="002071FC" w:rsidP="000846E4">
            <w:pPr>
              <w:jc w:val="center"/>
              <w:rPr>
                <w:sz w:val="20"/>
                <w:szCs w:val="20"/>
              </w:rPr>
            </w:pPr>
            <w:r w:rsidRPr="00B97542">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3D00A069" w14:textId="77777777" w:rsidR="002071FC" w:rsidRPr="00B97542" w:rsidRDefault="002071FC" w:rsidP="000846E4">
            <w:pPr>
              <w:jc w:val="center"/>
              <w:rPr>
                <w:sz w:val="20"/>
                <w:szCs w:val="20"/>
              </w:rPr>
            </w:pPr>
            <w:r w:rsidRPr="00B97542">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5C16B6CE" w14:textId="77777777" w:rsidR="002071FC" w:rsidRPr="00B97542" w:rsidRDefault="002071FC" w:rsidP="000846E4">
            <w:pPr>
              <w:jc w:val="center"/>
              <w:rPr>
                <w:sz w:val="20"/>
                <w:szCs w:val="20"/>
              </w:rPr>
            </w:pPr>
            <w:r w:rsidRPr="00B97542">
              <w:rPr>
                <w:sz w:val="20"/>
                <w:szCs w:val="20"/>
              </w:rPr>
              <w:t>X</w:t>
            </w:r>
          </w:p>
        </w:tc>
        <w:tc>
          <w:tcPr>
            <w:tcW w:w="346" w:type="pct"/>
            <w:tcBorders>
              <w:top w:val="nil"/>
              <w:left w:val="nil"/>
              <w:bottom w:val="single" w:sz="4" w:space="0" w:color="auto"/>
              <w:right w:val="single" w:sz="8" w:space="0" w:color="auto"/>
            </w:tcBorders>
            <w:vAlign w:val="center"/>
          </w:tcPr>
          <w:p w14:paraId="6E6FF4CB" w14:textId="77777777" w:rsidR="002071FC" w:rsidRPr="00B97542" w:rsidRDefault="002071FC" w:rsidP="000846E4">
            <w:pPr>
              <w:jc w:val="center"/>
              <w:rPr>
                <w:sz w:val="20"/>
                <w:szCs w:val="20"/>
              </w:rPr>
            </w:pPr>
            <w:r w:rsidRPr="00B97542">
              <w:rPr>
                <w:sz w:val="20"/>
                <w:szCs w:val="20"/>
              </w:rPr>
              <w:t>X</w:t>
            </w:r>
          </w:p>
        </w:tc>
        <w:tc>
          <w:tcPr>
            <w:tcW w:w="485" w:type="pct"/>
            <w:tcBorders>
              <w:top w:val="nil"/>
              <w:left w:val="nil"/>
              <w:bottom w:val="single" w:sz="4" w:space="0" w:color="auto"/>
              <w:right w:val="single" w:sz="8" w:space="0" w:color="auto"/>
            </w:tcBorders>
            <w:vAlign w:val="center"/>
          </w:tcPr>
          <w:p w14:paraId="580F0888" w14:textId="77777777" w:rsidR="002071FC" w:rsidRPr="00B97542" w:rsidRDefault="002071FC" w:rsidP="000846E4">
            <w:pPr>
              <w:jc w:val="center"/>
              <w:rPr>
                <w:sz w:val="20"/>
                <w:szCs w:val="20"/>
              </w:rPr>
            </w:pPr>
            <w:r w:rsidRPr="00B97542">
              <w:rPr>
                <w:sz w:val="20"/>
                <w:szCs w:val="20"/>
              </w:rPr>
              <w:t>X</w:t>
            </w:r>
          </w:p>
        </w:tc>
      </w:tr>
      <w:tr w:rsidR="002071FC" w:rsidRPr="00B97542" w14:paraId="56BA6A8B" w14:textId="77777777" w:rsidTr="000846E4">
        <w:trPr>
          <w:trHeight w:val="585"/>
          <w:jc w:val="center"/>
        </w:trPr>
        <w:tc>
          <w:tcPr>
            <w:tcW w:w="796" w:type="pct"/>
            <w:vMerge/>
            <w:tcBorders>
              <w:left w:val="single" w:sz="8" w:space="0" w:color="auto"/>
              <w:bottom w:val="single" w:sz="8" w:space="0" w:color="000000"/>
              <w:right w:val="single" w:sz="4" w:space="0" w:color="auto"/>
            </w:tcBorders>
            <w:shd w:val="clear" w:color="auto" w:fill="auto"/>
            <w:vAlign w:val="center"/>
            <w:hideMark/>
          </w:tcPr>
          <w:p w14:paraId="1880867E" w14:textId="77777777" w:rsidR="002071FC" w:rsidRPr="00B97542" w:rsidRDefault="002071FC" w:rsidP="000846E4">
            <w:pPr>
              <w:jc w:val="center"/>
              <w:rPr>
                <w:sz w:val="20"/>
                <w:szCs w:val="20"/>
              </w:rPr>
            </w:pPr>
          </w:p>
        </w:tc>
        <w:tc>
          <w:tcPr>
            <w:tcW w:w="1078" w:type="pct"/>
            <w:tcBorders>
              <w:top w:val="nil"/>
              <w:left w:val="nil"/>
              <w:bottom w:val="single" w:sz="4" w:space="0" w:color="auto"/>
              <w:right w:val="single" w:sz="4" w:space="0" w:color="auto"/>
            </w:tcBorders>
            <w:shd w:val="clear" w:color="auto" w:fill="auto"/>
            <w:vAlign w:val="center"/>
            <w:hideMark/>
          </w:tcPr>
          <w:p w14:paraId="15B45F46" w14:textId="77777777" w:rsidR="002071FC" w:rsidRPr="00B97542" w:rsidRDefault="002071FC" w:rsidP="000846E4">
            <w:pPr>
              <w:jc w:val="center"/>
              <w:rPr>
                <w:sz w:val="20"/>
                <w:szCs w:val="20"/>
              </w:rPr>
            </w:pPr>
            <w:r w:rsidRPr="00B97542">
              <w:rPr>
                <w:sz w:val="20"/>
                <w:szCs w:val="20"/>
              </w:rPr>
              <w:t>Use HAZUS software to estimate losses in flooding situations. Information may also be able to be used for other hazard areas.</w:t>
            </w:r>
          </w:p>
        </w:tc>
        <w:tc>
          <w:tcPr>
            <w:tcW w:w="417" w:type="pct"/>
            <w:tcBorders>
              <w:top w:val="nil"/>
              <w:left w:val="nil"/>
              <w:bottom w:val="single" w:sz="4" w:space="0" w:color="auto"/>
              <w:right w:val="single" w:sz="4" w:space="0" w:color="auto"/>
            </w:tcBorders>
            <w:shd w:val="clear" w:color="auto" w:fill="auto"/>
            <w:noWrap/>
            <w:vAlign w:val="center"/>
            <w:hideMark/>
          </w:tcPr>
          <w:p w14:paraId="43B7CF8E" w14:textId="77777777" w:rsidR="002071FC" w:rsidRPr="00B97542" w:rsidRDefault="002071FC" w:rsidP="000846E4">
            <w:pPr>
              <w:jc w:val="center"/>
              <w:rPr>
                <w:sz w:val="20"/>
                <w:szCs w:val="20"/>
              </w:rPr>
            </w:pPr>
            <w:r w:rsidRPr="00B97542">
              <w:rPr>
                <w:sz w:val="20"/>
                <w:szCs w:val="20"/>
              </w:rPr>
              <w:t>X</w:t>
            </w:r>
          </w:p>
        </w:tc>
        <w:tc>
          <w:tcPr>
            <w:tcW w:w="348" w:type="pct"/>
            <w:tcBorders>
              <w:top w:val="nil"/>
              <w:left w:val="nil"/>
              <w:bottom w:val="single" w:sz="4" w:space="0" w:color="auto"/>
              <w:right w:val="single" w:sz="4" w:space="0" w:color="auto"/>
            </w:tcBorders>
            <w:shd w:val="clear" w:color="auto" w:fill="auto"/>
            <w:noWrap/>
            <w:vAlign w:val="center"/>
            <w:hideMark/>
          </w:tcPr>
          <w:p w14:paraId="7DA24D3A" w14:textId="77777777" w:rsidR="002071FC" w:rsidRPr="00B97542" w:rsidRDefault="002071FC" w:rsidP="000846E4">
            <w:pPr>
              <w:jc w:val="center"/>
              <w:rPr>
                <w:sz w:val="20"/>
                <w:szCs w:val="20"/>
              </w:rPr>
            </w:pPr>
            <w:r w:rsidRPr="00B97542">
              <w:rPr>
                <w:sz w:val="20"/>
                <w:szCs w:val="20"/>
              </w:rPr>
              <w:t>X</w:t>
            </w:r>
          </w:p>
        </w:tc>
        <w:tc>
          <w:tcPr>
            <w:tcW w:w="383" w:type="pct"/>
            <w:tcBorders>
              <w:top w:val="nil"/>
              <w:left w:val="nil"/>
              <w:bottom w:val="single" w:sz="4" w:space="0" w:color="auto"/>
              <w:right w:val="single" w:sz="4" w:space="0" w:color="auto"/>
            </w:tcBorders>
            <w:shd w:val="clear" w:color="auto" w:fill="auto"/>
            <w:noWrap/>
            <w:vAlign w:val="center"/>
          </w:tcPr>
          <w:p w14:paraId="5679B7AF" w14:textId="77777777" w:rsidR="002071FC" w:rsidRPr="00B97542" w:rsidRDefault="002071FC" w:rsidP="000846E4">
            <w:pPr>
              <w:jc w:val="center"/>
              <w:rPr>
                <w:sz w:val="20"/>
                <w:szCs w:val="20"/>
              </w:rPr>
            </w:pPr>
            <w:r w:rsidRPr="00B97542">
              <w:rPr>
                <w:sz w:val="20"/>
                <w:szCs w:val="20"/>
              </w:rPr>
              <w:t>X</w:t>
            </w:r>
          </w:p>
        </w:tc>
        <w:tc>
          <w:tcPr>
            <w:tcW w:w="347" w:type="pct"/>
            <w:tcBorders>
              <w:top w:val="nil"/>
              <w:left w:val="nil"/>
              <w:bottom w:val="single" w:sz="4" w:space="0" w:color="auto"/>
              <w:right w:val="single" w:sz="4" w:space="0" w:color="auto"/>
            </w:tcBorders>
            <w:shd w:val="clear" w:color="auto" w:fill="auto"/>
            <w:noWrap/>
            <w:vAlign w:val="center"/>
          </w:tcPr>
          <w:p w14:paraId="16889A1B" w14:textId="77777777" w:rsidR="002071FC" w:rsidRPr="00B97542" w:rsidRDefault="002071FC" w:rsidP="000846E4">
            <w:pPr>
              <w:jc w:val="center"/>
              <w:rPr>
                <w:sz w:val="20"/>
                <w:szCs w:val="20"/>
              </w:rPr>
            </w:pPr>
            <w:r w:rsidRPr="00B97542">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118CB602" w14:textId="77777777" w:rsidR="002071FC" w:rsidRPr="00B97542" w:rsidRDefault="002071FC" w:rsidP="000846E4">
            <w:pPr>
              <w:jc w:val="center"/>
              <w:rPr>
                <w:sz w:val="20"/>
                <w:szCs w:val="20"/>
              </w:rPr>
            </w:pPr>
            <w:r w:rsidRPr="00B97542">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5E2F270B" w14:textId="77777777" w:rsidR="002071FC" w:rsidRPr="00B97542" w:rsidRDefault="002071FC" w:rsidP="000846E4">
            <w:pPr>
              <w:jc w:val="center"/>
              <w:rPr>
                <w:sz w:val="20"/>
                <w:szCs w:val="20"/>
              </w:rPr>
            </w:pPr>
            <w:r w:rsidRPr="00B97542">
              <w:rPr>
                <w:sz w:val="20"/>
                <w:szCs w:val="20"/>
              </w:rPr>
              <w:t>X</w:t>
            </w:r>
          </w:p>
        </w:tc>
        <w:tc>
          <w:tcPr>
            <w:tcW w:w="346" w:type="pct"/>
            <w:tcBorders>
              <w:top w:val="nil"/>
              <w:left w:val="nil"/>
              <w:bottom w:val="single" w:sz="4" w:space="0" w:color="auto"/>
              <w:right w:val="single" w:sz="8" w:space="0" w:color="auto"/>
            </w:tcBorders>
            <w:vAlign w:val="center"/>
          </w:tcPr>
          <w:p w14:paraId="51F9B34D" w14:textId="77777777" w:rsidR="002071FC" w:rsidRPr="00B97542" w:rsidRDefault="002071FC" w:rsidP="000846E4">
            <w:pPr>
              <w:jc w:val="center"/>
              <w:rPr>
                <w:sz w:val="20"/>
                <w:szCs w:val="20"/>
              </w:rPr>
            </w:pPr>
            <w:r w:rsidRPr="00B97542">
              <w:rPr>
                <w:sz w:val="20"/>
                <w:szCs w:val="20"/>
              </w:rPr>
              <w:t>X</w:t>
            </w:r>
          </w:p>
        </w:tc>
        <w:tc>
          <w:tcPr>
            <w:tcW w:w="485" w:type="pct"/>
            <w:tcBorders>
              <w:top w:val="nil"/>
              <w:left w:val="nil"/>
              <w:bottom w:val="single" w:sz="4" w:space="0" w:color="auto"/>
              <w:right w:val="single" w:sz="8" w:space="0" w:color="auto"/>
            </w:tcBorders>
            <w:vAlign w:val="center"/>
          </w:tcPr>
          <w:p w14:paraId="736076CC" w14:textId="77777777" w:rsidR="002071FC" w:rsidRPr="00B97542" w:rsidRDefault="002071FC" w:rsidP="000846E4">
            <w:pPr>
              <w:jc w:val="center"/>
              <w:rPr>
                <w:sz w:val="20"/>
                <w:szCs w:val="20"/>
              </w:rPr>
            </w:pPr>
            <w:r w:rsidRPr="00B97542">
              <w:rPr>
                <w:sz w:val="20"/>
                <w:szCs w:val="20"/>
              </w:rPr>
              <w:t>X</w:t>
            </w:r>
          </w:p>
        </w:tc>
      </w:tr>
    </w:tbl>
    <w:p w14:paraId="2BF20901" w14:textId="77777777" w:rsidR="002071FC" w:rsidRDefault="002071FC" w:rsidP="0013284F">
      <w:pPr>
        <w:spacing w:line="360" w:lineRule="auto"/>
        <w:rPr>
          <w:b/>
          <w:color w:val="FF0000"/>
          <w:sz w:val="20"/>
          <w:szCs w:val="20"/>
        </w:rPr>
      </w:pPr>
    </w:p>
    <w:p w14:paraId="664AD0DE" w14:textId="77777777" w:rsidR="0013284F" w:rsidRDefault="0013284F" w:rsidP="0013284F">
      <w:pPr>
        <w:spacing w:line="360" w:lineRule="auto"/>
        <w:rPr>
          <w:b/>
          <w:sz w:val="20"/>
          <w:szCs w:val="20"/>
        </w:rPr>
      </w:pPr>
    </w:p>
    <w:p w14:paraId="127EC21B" w14:textId="77777777" w:rsidR="0013284F" w:rsidRDefault="0013284F" w:rsidP="0013284F">
      <w:pPr>
        <w:spacing w:line="360" w:lineRule="auto"/>
        <w:rPr>
          <w:b/>
          <w:sz w:val="20"/>
          <w:szCs w:val="20"/>
        </w:rPr>
      </w:pPr>
    </w:p>
    <w:p w14:paraId="48B42FBF" w14:textId="77777777" w:rsidR="0013284F" w:rsidRDefault="0013284F" w:rsidP="0013284F">
      <w:pPr>
        <w:spacing w:line="360" w:lineRule="auto"/>
        <w:rPr>
          <w:b/>
          <w:sz w:val="20"/>
          <w:szCs w:val="20"/>
        </w:rPr>
      </w:pPr>
    </w:p>
    <w:p w14:paraId="034ACBD0" w14:textId="63411EC6" w:rsidR="0013284F" w:rsidRDefault="0013284F" w:rsidP="0013284F">
      <w:pPr>
        <w:spacing w:line="360" w:lineRule="auto"/>
        <w:rPr>
          <w:b/>
          <w:sz w:val="20"/>
          <w:szCs w:val="20"/>
        </w:rPr>
      </w:pPr>
    </w:p>
    <w:p w14:paraId="54466B65" w14:textId="2C92D6E3" w:rsidR="000F778B" w:rsidRDefault="000F778B" w:rsidP="0013284F">
      <w:pPr>
        <w:spacing w:line="360" w:lineRule="auto"/>
        <w:rPr>
          <w:b/>
          <w:sz w:val="20"/>
          <w:szCs w:val="20"/>
        </w:rPr>
      </w:pPr>
    </w:p>
    <w:p w14:paraId="184A8A19" w14:textId="77777777" w:rsidR="000F778B" w:rsidRDefault="000F778B" w:rsidP="0013284F">
      <w:pPr>
        <w:spacing w:line="360" w:lineRule="auto"/>
        <w:rPr>
          <w:b/>
          <w:sz w:val="20"/>
          <w:szCs w:val="20"/>
        </w:rPr>
      </w:pPr>
    </w:p>
    <w:p w14:paraId="7F503E01" w14:textId="67798F0D" w:rsidR="002071FC" w:rsidRPr="000F778B" w:rsidRDefault="002071FC" w:rsidP="0013284F">
      <w:pPr>
        <w:spacing w:line="360" w:lineRule="auto"/>
        <w:jc w:val="center"/>
        <w:rPr>
          <w:b/>
          <w:sz w:val="22"/>
          <w:szCs w:val="20"/>
        </w:rPr>
      </w:pPr>
      <w:r w:rsidRPr="000F778B">
        <w:rPr>
          <w:b/>
          <w:sz w:val="22"/>
          <w:szCs w:val="20"/>
        </w:rPr>
        <w:t>Table 5.11: Planning Activities</w:t>
      </w:r>
    </w:p>
    <w:tbl>
      <w:tblPr>
        <w:tblW w:w="5282" w:type="pct"/>
        <w:jc w:val="center"/>
        <w:tblLayout w:type="fixed"/>
        <w:tblLook w:val="04A0" w:firstRow="1" w:lastRow="0" w:firstColumn="1" w:lastColumn="0" w:noHBand="0" w:noVBand="1"/>
      </w:tblPr>
      <w:tblGrid>
        <w:gridCol w:w="2925"/>
        <w:gridCol w:w="3360"/>
        <w:gridCol w:w="971"/>
        <w:gridCol w:w="744"/>
        <w:gridCol w:w="935"/>
        <w:gridCol w:w="886"/>
        <w:gridCol w:w="1148"/>
        <w:gridCol w:w="886"/>
        <w:gridCol w:w="883"/>
        <w:gridCol w:w="932"/>
      </w:tblGrid>
      <w:tr w:rsidR="0013284F" w:rsidRPr="00AB3642" w14:paraId="21AD8A5D" w14:textId="77777777" w:rsidTr="00711E52">
        <w:trPr>
          <w:trHeight w:val="315"/>
          <w:jc w:val="center"/>
        </w:trPr>
        <w:tc>
          <w:tcPr>
            <w:tcW w:w="1070"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4467B9FA" w14:textId="77777777" w:rsidR="002071FC" w:rsidRPr="00AB3642" w:rsidRDefault="002071FC" w:rsidP="000846E4">
            <w:pPr>
              <w:jc w:val="center"/>
              <w:rPr>
                <w:b/>
                <w:bCs/>
                <w:sz w:val="20"/>
                <w:szCs w:val="20"/>
              </w:rPr>
            </w:pPr>
            <w:r w:rsidRPr="00AB3642">
              <w:rPr>
                <w:b/>
                <w:bCs/>
                <w:sz w:val="20"/>
                <w:szCs w:val="20"/>
              </w:rPr>
              <w:t>Problem Statements</w:t>
            </w:r>
          </w:p>
        </w:tc>
        <w:tc>
          <w:tcPr>
            <w:tcW w:w="1229" w:type="pct"/>
            <w:tcBorders>
              <w:top w:val="single" w:sz="8" w:space="0" w:color="auto"/>
              <w:left w:val="nil"/>
              <w:bottom w:val="single" w:sz="8" w:space="0" w:color="auto"/>
              <w:right w:val="single" w:sz="8" w:space="0" w:color="auto"/>
            </w:tcBorders>
            <w:shd w:val="clear" w:color="auto" w:fill="D9D9D9" w:themeFill="background1" w:themeFillShade="D9"/>
            <w:noWrap/>
            <w:vAlign w:val="center"/>
            <w:hideMark/>
          </w:tcPr>
          <w:p w14:paraId="5A569159" w14:textId="77777777" w:rsidR="002071FC" w:rsidRPr="00AB3642" w:rsidRDefault="002071FC" w:rsidP="000846E4">
            <w:pPr>
              <w:jc w:val="center"/>
              <w:rPr>
                <w:b/>
                <w:bCs/>
                <w:sz w:val="20"/>
                <w:szCs w:val="20"/>
              </w:rPr>
            </w:pPr>
            <w:r w:rsidRPr="00AB3642">
              <w:rPr>
                <w:b/>
                <w:bCs/>
                <w:sz w:val="20"/>
                <w:szCs w:val="20"/>
              </w:rPr>
              <w:t>Actions</w:t>
            </w:r>
          </w:p>
        </w:tc>
        <w:tc>
          <w:tcPr>
            <w:tcW w:w="355" w:type="pct"/>
            <w:tcBorders>
              <w:top w:val="single" w:sz="8" w:space="0" w:color="auto"/>
              <w:left w:val="single" w:sz="4" w:space="0" w:color="auto"/>
              <w:bottom w:val="single" w:sz="8" w:space="0" w:color="auto"/>
              <w:right w:val="single" w:sz="4" w:space="0" w:color="auto"/>
            </w:tcBorders>
            <w:shd w:val="clear" w:color="auto" w:fill="D9D9D9" w:themeFill="background1" w:themeFillShade="D9"/>
            <w:noWrap/>
            <w:vAlign w:val="center"/>
            <w:hideMark/>
          </w:tcPr>
          <w:p w14:paraId="4612E1E4" w14:textId="77777777" w:rsidR="002071FC" w:rsidRPr="00AB3642" w:rsidRDefault="002071FC" w:rsidP="000846E4">
            <w:pPr>
              <w:jc w:val="center"/>
              <w:rPr>
                <w:b/>
                <w:bCs/>
                <w:i/>
                <w:iCs/>
                <w:sz w:val="20"/>
                <w:szCs w:val="20"/>
              </w:rPr>
            </w:pPr>
            <w:r w:rsidRPr="00AB3642">
              <w:rPr>
                <w:b/>
                <w:bCs/>
                <w:i/>
                <w:iCs/>
                <w:sz w:val="20"/>
                <w:szCs w:val="20"/>
              </w:rPr>
              <w:t>Bradley</w:t>
            </w:r>
          </w:p>
        </w:tc>
        <w:tc>
          <w:tcPr>
            <w:tcW w:w="27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D70CA82" w14:textId="77777777" w:rsidR="002071FC" w:rsidRPr="00AB3642" w:rsidRDefault="002071FC" w:rsidP="000846E4">
            <w:pPr>
              <w:jc w:val="center"/>
              <w:rPr>
                <w:b/>
                <w:bCs/>
                <w:i/>
                <w:iCs/>
                <w:sz w:val="20"/>
                <w:szCs w:val="20"/>
              </w:rPr>
            </w:pPr>
            <w:r w:rsidRPr="00AB3642">
              <w:rPr>
                <w:b/>
                <w:bCs/>
                <w:i/>
                <w:iCs/>
                <w:sz w:val="20"/>
                <w:szCs w:val="20"/>
              </w:rPr>
              <w:t>Clark</w:t>
            </w:r>
          </w:p>
        </w:tc>
        <w:tc>
          <w:tcPr>
            <w:tcW w:w="34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B15BF88" w14:textId="77777777" w:rsidR="002071FC" w:rsidRPr="00AB3642" w:rsidRDefault="002071FC" w:rsidP="000846E4">
            <w:pPr>
              <w:jc w:val="center"/>
              <w:rPr>
                <w:b/>
                <w:bCs/>
                <w:i/>
                <w:iCs/>
                <w:sz w:val="20"/>
                <w:szCs w:val="20"/>
              </w:rPr>
            </w:pPr>
            <w:r w:rsidRPr="00AB3642">
              <w:rPr>
                <w:b/>
                <w:bCs/>
                <w:i/>
                <w:iCs/>
                <w:sz w:val="20"/>
                <w:szCs w:val="20"/>
              </w:rPr>
              <w:t>Garden City</w:t>
            </w:r>
          </w:p>
        </w:tc>
        <w:tc>
          <w:tcPr>
            <w:tcW w:w="324"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C61AA3C" w14:textId="77777777" w:rsidR="002071FC" w:rsidRPr="00AB3642" w:rsidRDefault="002071FC" w:rsidP="000846E4">
            <w:pPr>
              <w:jc w:val="center"/>
              <w:rPr>
                <w:b/>
                <w:bCs/>
                <w:i/>
                <w:iCs/>
                <w:sz w:val="20"/>
                <w:szCs w:val="20"/>
              </w:rPr>
            </w:pPr>
            <w:r w:rsidRPr="00AB3642">
              <w:rPr>
                <w:b/>
                <w:bCs/>
                <w:i/>
                <w:iCs/>
                <w:sz w:val="20"/>
                <w:szCs w:val="20"/>
              </w:rPr>
              <w:t>Naples</w:t>
            </w:r>
          </w:p>
        </w:tc>
        <w:tc>
          <w:tcPr>
            <w:tcW w:w="420"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9CC93DD" w14:textId="77777777" w:rsidR="002071FC" w:rsidRPr="00AB3642" w:rsidRDefault="002071FC" w:rsidP="000846E4">
            <w:pPr>
              <w:jc w:val="center"/>
              <w:rPr>
                <w:b/>
                <w:bCs/>
                <w:i/>
                <w:iCs/>
                <w:sz w:val="20"/>
                <w:szCs w:val="20"/>
              </w:rPr>
            </w:pPr>
            <w:r w:rsidRPr="00AB3642">
              <w:rPr>
                <w:b/>
                <w:bCs/>
                <w:i/>
                <w:iCs/>
                <w:sz w:val="20"/>
                <w:szCs w:val="20"/>
              </w:rPr>
              <w:t>Raymond</w:t>
            </w:r>
          </w:p>
        </w:tc>
        <w:tc>
          <w:tcPr>
            <w:tcW w:w="324"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68517DD8" w14:textId="77777777" w:rsidR="002071FC" w:rsidRPr="00AB3642" w:rsidRDefault="002071FC" w:rsidP="000846E4">
            <w:pPr>
              <w:jc w:val="center"/>
              <w:rPr>
                <w:b/>
                <w:bCs/>
                <w:i/>
                <w:iCs/>
                <w:sz w:val="20"/>
                <w:szCs w:val="20"/>
              </w:rPr>
            </w:pPr>
            <w:r w:rsidRPr="00AB3642">
              <w:rPr>
                <w:b/>
                <w:bCs/>
                <w:i/>
                <w:iCs/>
                <w:sz w:val="20"/>
                <w:szCs w:val="20"/>
              </w:rPr>
              <w:t>Vienna</w:t>
            </w:r>
          </w:p>
        </w:tc>
        <w:tc>
          <w:tcPr>
            <w:tcW w:w="323"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1955AB47" w14:textId="77777777" w:rsidR="002071FC" w:rsidRPr="00AB3642" w:rsidRDefault="002071FC" w:rsidP="000846E4">
            <w:pPr>
              <w:jc w:val="center"/>
              <w:rPr>
                <w:b/>
                <w:bCs/>
                <w:i/>
                <w:iCs/>
                <w:sz w:val="20"/>
                <w:szCs w:val="20"/>
              </w:rPr>
            </w:pPr>
            <w:r w:rsidRPr="00AB3642">
              <w:rPr>
                <w:b/>
                <w:bCs/>
                <w:i/>
                <w:iCs/>
                <w:sz w:val="20"/>
                <w:szCs w:val="20"/>
              </w:rPr>
              <w:t>Willow Lake</w:t>
            </w:r>
          </w:p>
        </w:tc>
        <w:tc>
          <w:tcPr>
            <w:tcW w:w="341"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0698742D" w14:textId="77777777" w:rsidR="002071FC" w:rsidRPr="00AB3642" w:rsidRDefault="002071FC" w:rsidP="000846E4">
            <w:pPr>
              <w:jc w:val="center"/>
              <w:rPr>
                <w:b/>
                <w:bCs/>
                <w:i/>
                <w:iCs/>
                <w:sz w:val="20"/>
                <w:szCs w:val="20"/>
              </w:rPr>
            </w:pPr>
            <w:r w:rsidRPr="00AB3642">
              <w:rPr>
                <w:b/>
                <w:bCs/>
                <w:i/>
                <w:iCs/>
                <w:sz w:val="20"/>
                <w:szCs w:val="20"/>
              </w:rPr>
              <w:t>Clark County</w:t>
            </w:r>
          </w:p>
        </w:tc>
      </w:tr>
      <w:tr w:rsidR="0013284F" w:rsidRPr="00AB3642" w14:paraId="00794D0B" w14:textId="77777777" w:rsidTr="00711E52">
        <w:trPr>
          <w:trHeight w:val="900"/>
          <w:jc w:val="center"/>
        </w:trPr>
        <w:tc>
          <w:tcPr>
            <w:tcW w:w="1070" w:type="pct"/>
            <w:tcBorders>
              <w:top w:val="nil"/>
              <w:left w:val="single" w:sz="8" w:space="0" w:color="auto"/>
              <w:bottom w:val="single" w:sz="4" w:space="0" w:color="auto"/>
              <w:right w:val="single" w:sz="4" w:space="0" w:color="auto"/>
            </w:tcBorders>
            <w:shd w:val="clear" w:color="auto" w:fill="auto"/>
            <w:vAlign w:val="center"/>
            <w:hideMark/>
          </w:tcPr>
          <w:p w14:paraId="19A1C51D" w14:textId="77777777" w:rsidR="002071FC" w:rsidRPr="00AB3642" w:rsidRDefault="002071FC" w:rsidP="00A52E0D">
            <w:pPr>
              <w:spacing w:after="0" w:line="240" w:lineRule="auto"/>
              <w:jc w:val="center"/>
              <w:rPr>
                <w:sz w:val="20"/>
                <w:szCs w:val="20"/>
              </w:rPr>
            </w:pPr>
            <w:r w:rsidRPr="00AB3642">
              <w:rPr>
                <w:sz w:val="20"/>
                <w:szCs w:val="20"/>
              </w:rPr>
              <w:t>Maintenance of a mitigation plan is beyond the economic capability of this community</w:t>
            </w:r>
          </w:p>
        </w:tc>
        <w:tc>
          <w:tcPr>
            <w:tcW w:w="1229" w:type="pct"/>
            <w:tcBorders>
              <w:top w:val="nil"/>
              <w:left w:val="nil"/>
              <w:bottom w:val="single" w:sz="4" w:space="0" w:color="auto"/>
              <w:right w:val="single" w:sz="4" w:space="0" w:color="auto"/>
            </w:tcBorders>
            <w:shd w:val="clear" w:color="auto" w:fill="auto"/>
            <w:noWrap/>
            <w:vAlign w:val="center"/>
            <w:hideMark/>
          </w:tcPr>
          <w:p w14:paraId="6E13AD45" w14:textId="77777777" w:rsidR="002071FC" w:rsidRPr="00AB3642" w:rsidRDefault="002071FC" w:rsidP="00A52E0D">
            <w:pPr>
              <w:spacing w:after="0" w:line="240" w:lineRule="auto"/>
              <w:jc w:val="center"/>
              <w:rPr>
                <w:sz w:val="20"/>
                <w:szCs w:val="20"/>
              </w:rPr>
            </w:pPr>
            <w:r w:rsidRPr="00AB3642">
              <w:rPr>
                <w:sz w:val="20"/>
                <w:szCs w:val="20"/>
              </w:rPr>
              <w:t>Find funding to review and update the regional and local disaster mitigation plans on a five-year cycle.</w:t>
            </w:r>
          </w:p>
        </w:tc>
        <w:tc>
          <w:tcPr>
            <w:tcW w:w="355" w:type="pct"/>
            <w:tcBorders>
              <w:top w:val="nil"/>
              <w:left w:val="nil"/>
              <w:bottom w:val="single" w:sz="4" w:space="0" w:color="auto"/>
              <w:right w:val="single" w:sz="4" w:space="0" w:color="auto"/>
            </w:tcBorders>
            <w:shd w:val="clear" w:color="auto" w:fill="auto"/>
            <w:noWrap/>
            <w:vAlign w:val="center"/>
            <w:hideMark/>
          </w:tcPr>
          <w:p w14:paraId="03EB11B4" w14:textId="77777777" w:rsidR="002071FC" w:rsidRPr="00AB3642" w:rsidRDefault="002071FC" w:rsidP="00A52E0D">
            <w:pPr>
              <w:spacing w:after="0" w:line="240" w:lineRule="auto"/>
              <w:jc w:val="center"/>
              <w:rPr>
                <w:sz w:val="20"/>
                <w:szCs w:val="20"/>
              </w:rPr>
            </w:pPr>
            <w:r>
              <w:rPr>
                <w:sz w:val="20"/>
                <w:szCs w:val="20"/>
              </w:rPr>
              <w:t>X</w:t>
            </w:r>
          </w:p>
        </w:tc>
        <w:tc>
          <w:tcPr>
            <w:tcW w:w="272" w:type="pct"/>
            <w:tcBorders>
              <w:top w:val="nil"/>
              <w:left w:val="nil"/>
              <w:bottom w:val="single" w:sz="4" w:space="0" w:color="auto"/>
              <w:right w:val="single" w:sz="4" w:space="0" w:color="auto"/>
            </w:tcBorders>
            <w:shd w:val="clear" w:color="auto" w:fill="auto"/>
            <w:noWrap/>
            <w:vAlign w:val="center"/>
            <w:hideMark/>
          </w:tcPr>
          <w:p w14:paraId="6C12CD93" w14:textId="77777777" w:rsidR="002071FC" w:rsidRPr="00AB3642" w:rsidRDefault="002071FC" w:rsidP="00A52E0D">
            <w:pPr>
              <w:spacing w:after="0" w:line="240" w:lineRule="auto"/>
              <w:jc w:val="center"/>
              <w:rPr>
                <w:sz w:val="20"/>
                <w:szCs w:val="20"/>
              </w:rPr>
            </w:pPr>
            <w:r>
              <w:rPr>
                <w:sz w:val="20"/>
                <w:szCs w:val="20"/>
              </w:rPr>
              <w:t>X</w:t>
            </w:r>
          </w:p>
        </w:tc>
        <w:tc>
          <w:tcPr>
            <w:tcW w:w="342" w:type="pct"/>
            <w:tcBorders>
              <w:top w:val="nil"/>
              <w:left w:val="nil"/>
              <w:bottom w:val="single" w:sz="4" w:space="0" w:color="auto"/>
              <w:right w:val="single" w:sz="4" w:space="0" w:color="auto"/>
            </w:tcBorders>
            <w:shd w:val="clear" w:color="auto" w:fill="auto"/>
            <w:noWrap/>
            <w:vAlign w:val="center"/>
            <w:hideMark/>
          </w:tcPr>
          <w:p w14:paraId="28658088" w14:textId="77777777" w:rsidR="002071FC" w:rsidRPr="00AB3642" w:rsidRDefault="002071FC" w:rsidP="00A52E0D">
            <w:pPr>
              <w:spacing w:after="0" w:line="240" w:lineRule="auto"/>
              <w:jc w:val="center"/>
              <w:rPr>
                <w:sz w:val="20"/>
                <w:szCs w:val="20"/>
              </w:rPr>
            </w:pPr>
            <w:r>
              <w:rPr>
                <w:sz w:val="20"/>
                <w:szCs w:val="20"/>
              </w:rPr>
              <w:t>X</w:t>
            </w:r>
          </w:p>
        </w:tc>
        <w:tc>
          <w:tcPr>
            <w:tcW w:w="324" w:type="pct"/>
            <w:tcBorders>
              <w:top w:val="nil"/>
              <w:left w:val="nil"/>
              <w:bottom w:val="single" w:sz="4" w:space="0" w:color="auto"/>
              <w:right w:val="single" w:sz="4" w:space="0" w:color="auto"/>
            </w:tcBorders>
            <w:shd w:val="clear" w:color="auto" w:fill="auto"/>
            <w:noWrap/>
            <w:vAlign w:val="center"/>
            <w:hideMark/>
          </w:tcPr>
          <w:p w14:paraId="5900AC42" w14:textId="77777777" w:rsidR="002071FC" w:rsidRPr="00AB3642" w:rsidRDefault="002071FC" w:rsidP="00A52E0D">
            <w:pPr>
              <w:spacing w:after="0" w:line="240" w:lineRule="auto"/>
              <w:jc w:val="center"/>
              <w:rPr>
                <w:sz w:val="20"/>
                <w:szCs w:val="20"/>
              </w:rPr>
            </w:pPr>
            <w:r>
              <w:rPr>
                <w:sz w:val="20"/>
                <w:szCs w:val="20"/>
              </w:rPr>
              <w:t>X</w:t>
            </w:r>
          </w:p>
        </w:tc>
        <w:tc>
          <w:tcPr>
            <w:tcW w:w="420" w:type="pct"/>
            <w:tcBorders>
              <w:top w:val="nil"/>
              <w:left w:val="nil"/>
              <w:bottom w:val="single" w:sz="4" w:space="0" w:color="auto"/>
              <w:right w:val="single" w:sz="4" w:space="0" w:color="auto"/>
            </w:tcBorders>
            <w:shd w:val="clear" w:color="auto" w:fill="auto"/>
            <w:noWrap/>
            <w:vAlign w:val="center"/>
            <w:hideMark/>
          </w:tcPr>
          <w:p w14:paraId="09DD4B6D" w14:textId="77777777" w:rsidR="002071FC" w:rsidRPr="00AB3642" w:rsidRDefault="002071FC" w:rsidP="00A52E0D">
            <w:pPr>
              <w:spacing w:after="0" w:line="240" w:lineRule="auto"/>
              <w:jc w:val="center"/>
              <w:rPr>
                <w:sz w:val="20"/>
                <w:szCs w:val="20"/>
              </w:rPr>
            </w:pPr>
            <w:r>
              <w:rPr>
                <w:sz w:val="20"/>
                <w:szCs w:val="20"/>
              </w:rPr>
              <w:t>X</w:t>
            </w:r>
          </w:p>
        </w:tc>
        <w:tc>
          <w:tcPr>
            <w:tcW w:w="324" w:type="pct"/>
            <w:tcBorders>
              <w:top w:val="nil"/>
              <w:left w:val="nil"/>
              <w:bottom w:val="single" w:sz="4" w:space="0" w:color="auto"/>
              <w:right w:val="single" w:sz="8" w:space="0" w:color="auto"/>
            </w:tcBorders>
            <w:shd w:val="clear" w:color="auto" w:fill="auto"/>
            <w:noWrap/>
            <w:vAlign w:val="center"/>
          </w:tcPr>
          <w:p w14:paraId="09A35A36" w14:textId="77777777" w:rsidR="002071FC" w:rsidRPr="00AB3642" w:rsidRDefault="002071FC" w:rsidP="00A52E0D">
            <w:pPr>
              <w:spacing w:after="0" w:line="240" w:lineRule="auto"/>
              <w:jc w:val="center"/>
              <w:rPr>
                <w:sz w:val="20"/>
                <w:szCs w:val="20"/>
              </w:rPr>
            </w:pPr>
            <w:r>
              <w:rPr>
                <w:sz w:val="20"/>
                <w:szCs w:val="20"/>
              </w:rPr>
              <w:t>X</w:t>
            </w:r>
          </w:p>
        </w:tc>
        <w:tc>
          <w:tcPr>
            <w:tcW w:w="323" w:type="pct"/>
            <w:tcBorders>
              <w:top w:val="nil"/>
              <w:left w:val="nil"/>
              <w:bottom w:val="single" w:sz="4" w:space="0" w:color="auto"/>
              <w:right w:val="single" w:sz="8" w:space="0" w:color="auto"/>
            </w:tcBorders>
            <w:vAlign w:val="center"/>
          </w:tcPr>
          <w:p w14:paraId="5AC87347" w14:textId="77777777" w:rsidR="002071FC" w:rsidRPr="00AB3642" w:rsidRDefault="002071FC" w:rsidP="00A52E0D">
            <w:pPr>
              <w:spacing w:after="0" w:line="240" w:lineRule="auto"/>
              <w:jc w:val="center"/>
              <w:rPr>
                <w:sz w:val="20"/>
                <w:szCs w:val="20"/>
              </w:rPr>
            </w:pPr>
            <w:r>
              <w:rPr>
                <w:sz w:val="20"/>
                <w:szCs w:val="20"/>
              </w:rPr>
              <w:t>X</w:t>
            </w:r>
          </w:p>
        </w:tc>
        <w:tc>
          <w:tcPr>
            <w:tcW w:w="341" w:type="pct"/>
            <w:tcBorders>
              <w:top w:val="nil"/>
              <w:left w:val="nil"/>
              <w:bottom w:val="single" w:sz="4" w:space="0" w:color="auto"/>
              <w:right w:val="single" w:sz="8" w:space="0" w:color="auto"/>
            </w:tcBorders>
            <w:vAlign w:val="center"/>
          </w:tcPr>
          <w:p w14:paraId="56FB4455" w14:textId="77777777" w:rsidR="002071FC" w:rsidRPr="00AB3642" w:rsidRDefault="002071FC" w:rsidP="00A52E0D">
            <w:pPr>
              <w:spacing w:after="0" w:line="240" w:lineRule="auto"/>
              <w:jc w:val="center"/>
              <w:rPr>
                <w:sz w:val="20"/>
                <w:szCs w:val="20"/>
              </w:rPr>
            </w:pPr>
            <w:r>
              <w:rPr>
                <w:sz w:val="20"/>
                <w:szCs w:val="20"/>
              </w:rPr>
              <w:t>X</w:t>
            </w:r>
          </w:p>
        </w:tc>
      </w:tr>
      <w:tr w:rsidR="0013284F" w:rsidRPr="00AB3642" w14:paraId="0F2CB7DA" w14:textId="77777777" w:rsidTr="00711E52">
        <w:trPr>
          <w:trHeight w:val="870"/>
          <w:jc w:val="center"/>
        </w:trPr>
        <w:tc>
          <w:tcPr>
            <w:tcW w:w="1070" w:type="pct"/>
            <w:vMerge w:val="restart"/>
            <w:tcBorders>
              <w:top w:val="nil"/>
              <w:left w:val="single" w:sz="8" w:space="0" w:color="auto"/>
              <w:bottom w:val="single" w:sz="4" w:space="0" w:color="auto"/>
              <w:right w:val="single" w:sz="4" w:space="0" w:color="auto"/>
            </w:tcBorders>
            <w:shd w:val="clear" w:color="auto" w:fill="auto"/>
            <w:vAlign w:val="center"/>
            <w:hideMark/>
          </w:tcPr>
          <w:p w14:paraId="488D6282" w14:textId="77777777" w:rsidR="002071FC" w:rsidRPr="00AB3642" w:rsidRDefault="002071FC" w:rsidP="00A52E0D">
            <w:pPr>
              <w:spacing w:after="0" w:line="240" w:lineRule="auto"/>
              <w:jc w:val="center"/>
              <w:rPr>
                <w:sz w:val="20"/>
                <w:szCs w:val="20"/>
              </w:rPr>
            </w:pPr>
            <w:r w:rsidRPr="00AB3642">
              <w:rPr>
                <w:sz w:val="20"/>
                <w:szCs w:val="20"/>
              </w:rPr>
              <w:t>Disaster mitigation projects have not always been incorporated into other plans</w:t>
            </w:r>
          </w:p>
        </w:tc>
        <w:tc>
          <w:tcPr>
            <w:tcW w:w="1229" w:type="pct"/>
            <w:tcBorders>
              <w:top w:val="nil"/>
              <w:left w:val="nil"/>
              <w:bottom w:val="single" w:sz="4" w:space="0" w:color="auto"/>
              <w:right w:val="single" w:sz="4" w:space="0" w:color="auto"/>
            </w:tcBorders>
            <w:shd w:val="clear" w:color="auto" w:fill="auto"/>
            <w:noWrap/>
            <w:vAlign w:val="center"/>
            <w:hideMark/>
          </w:tcPr>
          <w:p w14:paraId="7308E1F4" w14:textId="77777777" w:rsidR="002071FC" w:rsidRPr="00AB3642" w:rsidRDefault="002071FC" w:rsidP="00A52E0D">
            <w:pPr>
              <w:spacing w:after="0" w:line="240" w:lineRule="auto"/>
              <w:jc w:val="center"/>
              <w:rPr>
                <w:sz w:val="20"/>
                <w:szCs w:val="20"/>
              </w:rPr>
            </w:pPr>
            <w:r w:rsidRPr="00AB3642">
              <w:rPr>
                <w:sz w:val="20"/>
                <w:szCs w:val="20"/>
              </w:rPr>
              <w:t>Incorporate disaster mitigation actions into appropriate local and regional plans – Master Plans, land use, transportation, open space, and capital programming.</w:t>
            </w:r>
          </w:p>
        </w:tc>
        <w:tc>
          <w:tcPr>
            <w:tcW w:w="355" w:type="pct"/>
            <w:tcBorders>
              <w:top w:val="nil"/>
              <w:left w:val="nil"/>
              <w:bottom w:val="single" w:sz="4" w:space="0" w:color="auto"/>
              <w:right w:val="single" w:sz="4" w:space="0" w:color="auto"/>
            </w:tcBorders>
            <w:shd w:val="clear" w:color="auto" w:fill="auto"/>
            <w:noWrap/>
            <w:vAlign w:val="center"/>
            <w:hideMark/>
          </w:tcPr>
          <w:p w14:paraId="36D132F2" w14:textId="77777777" w:rsidR="002071FC" w:rsidRPr="00AB3642" w:rsidRDefault="002071FC" w:rsidP="00A52E0D">
            <w:pPr>
              <w:spacing w:after="0" w:line="240" w:lineRule="auto"/>
              <w:jc w:val="center"/>
              <w:rPr>
                <w:sz w:val="20"/>
                <w:szCs w:val="20"/>
              </w:rPr>
            </w:pPr>
          </w:p>
        </w:tc>
        <w:tc>
          <w:tcPr>
            <w:tcW w:w="272" w:type="pct"/>
            <w:tcBorders>
              <w:top w:val="nil"/>
              <w:left w:val="nil"/>
              <w:bottom w:val="single" w:sz="4" w:space="0" w:color="auto"/>
              <w:right w:val="single" w:sz="4" w:space="0" w:color="auto"/>
            </w:tcBorders>
            <w:shd w:val="clear" w:color="auto" w:fill="auto"/>
            <w:noWrap/>
            <w:vAlign w:val="center"/>
            <w:hideMark/>
          </w:tcPr>
          <w:p w14:paraId="129C3792" w14:textId="77777777" w:rsidR="002071FC" w:rsidRPr="00AB3642" w:rsidRDefault="002071FC" w:rsidP="00A52E0D">
            <w:pPr>
              <w:spacing w:after="0" w:line="240" w:lineRule="auto"/>
              <w:jc w:val="center"/>
              <w:rPr>
                <w:sz w:val="20"/>
                <w:szCs w:val="20"/>
              </w:rPr>
            </w:pPr>
            <w:r>
              <w:rPr>
                <w:sz w:val="20"/>
                <w:szCs w:val="20"/>
              </w:rPr>
              <w:t>X</w:t>
            </w:r>
          </w:p>
        </w:tc>
        <w:tc>
          <w:tcPr>
            <w:tcW w:w="342" w:type="pct"/>
            <w:tcBorders>
              <w:top w:val="nil"/>
              <w:left w:val="nil"/>
              <w:bottom w:val="single" w:sz="4" w:space="0" w:color="auto"/>
              <w:right w:val="single" w:sz="4" w:space="0" w:color="auto"/>
            </w:tcBorders>
            <w:shd w:val="clear" w:color="auto" w:fill="auto"/>
            <w:noWrap/>
            <w:vAlign w:val="center"/>
            <w:hideMark/>
          </w:tcPr>
          <w:p w14:paraId="0E0CA4B9" w14:textId="77777777" w:rsidR="002071FC" w:rsidRPr="00AB3642" w:rsidRDefault="002071FC" w:rsidP="00A52E0D">
            <w:pPr>
              <w:spacing w:after="0" w:line="240" w:lineRule="auto"/>
              <w:jc w:val="center"/>
              <w:rPr>
                <w:sz w:val="20"/>
                <w:szCs w:val="20"/>
              </w:rPr>
            </w:pPr>
          </w:p>
        </w:tc>
        <w:tc>
          <w:tcPr>
            <w:tcW w:w="324" w:type="pct"/>
            <w:tcBorders>
              <w:top w:val="nil"/>
              <w:left w:val="nil"/>
              <w:bottom w:val="single" w:sz="4" w:space="0" w:color="auto"/>
              <w:right w:val="single" w:sz="4" w:space="0" w:color="auto"/>
            </w:tcBorders>
            <w:shd w:val="clear" w:color="auto" w:fill="auto"/>
            <w:noWrap/>
            <w:vAlign w:val="center"/>
          </w:tcPr>
          <w:p w14:paraId="16180807" w14:textId="77777777" w:rsidR="002071FC" w:rsidRPr="00AB3642" w:rsidRDefault="002071FC" w:rsidP="00A52E0D">
            <w:pPr>
              <w:spacing w:after="0" w:line="240" w:lineRule="auto"/>
              <w:jc w:val="center"/>
              <w:rPr>
                <w:sz w:val="20"/>
                <w:szCs w:val="20"/>
              </w:rPr>
            </w:pPr>
          </w:p>
        </w:tc>
        <w:tc>
          <w:tcPr>
            <w:tcW w:w="420" w:type="pct"/>
            <w:tcBorders>
              <w:top w:val="nil"/>
              <w:left w:val="nil"/>
              <w:bottom w:val="single" w:sz="4" w:space="0" w:color="auto"/>
              <w:right w:val="single" w:sz="4" w:space="0" w:color="auto"/>
            </w:tcBorders>
            <w:shd w:val="clear" w:color="auto" w:fill="auto"/>
            <w:noWrap/>
            <w:vAlign w:val="center"/>
          </w:tcPr>
          <w:p w14:paraId="32F8BE93" w14:textId="77777777" w:rsidR="002071FC" w:rsidRPr="00AB3642" w:rsidRDefault="002071FC" w:rsidP="00A52E0D">
            <w:pPr>
              <w:spacing w:after="0" w:line="240" w:lineRule="auto"/>
              <w:jc w:val="center"/>
              <w:rPr>
                <w:sz w:val="20"/>
                <w:szCs w:val="20"/>
              </w:rPr>
            </w:pPr>
          </w:p>
        </w:tc>
        <w:tc>
          <w:tcPr>
            <w:tcW w:w="324" w:type="pct"/>
            <w:tcBorders>
              <w:top w:val="nil"/>
              <w:left w:val="nil"/>
              <w:bottom w:val="single" w:sz="4" w:space="0" w:color="auto"/>
              <w:right w:val="single" w:sz="8" w:space="0" w:color="auto"/>
            </w:tcBorders>
            <w:shd w:val="clear" w:color="auto" w:fill="auto"/>
            <w:noWrap/>
            <w:vAlign w:val="center"/>
          </w:tcPr>
          <w:p w14:paraId="0BB3D291" w14:textId="77777777" w:rsidR="002071FC" w:rsidRPr="00AB3642" w:rsidRDefault="002071FC" w:rsidP="00A52E0D">
            <w:pPr>
              <w:spacing w:after="0" w:line="240" w:lineRule="auto"/>
              <w:jc w:val="center"/>
              <w:rPr>
                <w:sz w:val="20"/>
                <w:szCs w:val="20"/>
              </w:rPr>
            </w:pPr>
            <w:r>
              <w:rPr>
                <w:sz w:val="20"/>
                <w:szCs w:val="20"/>
              </w:rPr>
              <w:t>X</w:t>
            </w:r>
          </w:p>
        </w:tc>
        <w:tc>
          <w:tcPr>
            <w:tcW w:w="323" w:type="pct"/>
            <w:tcBorders>
              <w:top w:val="nil"/>
              <w:left w:val="nil"/>
              <w:bottom w:val="single" w:sz="4" w:space="0" w:color="auto"/>
              <w:right w:val="single" w:sz="8" w:space="0" w:color="auto"/>
            </w:tcBorders>
            <w:vAlign w:val="center"/>
          </w:tcPr>
          <w:p w14:paraId="0CA1AAE5" w14:textId="77777777" w:rsidR="002071FC" w:rsidRPr="00AB3642" w:rsidRDefault="002071FC" w:rsidP="00A52E0D">
            <w:pPr>
              <w:spacing w:after="0" w:line="240" w:lineRule="auto"/>
              <w:jc w:val="center"/>
              <w:rPr>
                <w:sz w:val="20"/>
                <w:szCs w:val="20"/>
              </w:rPr>
            </w:pPr>
            <w:r>
              <w:rPr>
                <w:sz w:val="20"/>
                <w:szCs w:val="20"/>
              </w:rPr>
              <w:t>X</w:t>
            </w:r>
          </w:p>
        </w:tc>
        <w:tc>
          <w:tcPr>
            <w:tcW w:w="341" w:type="pct"/>
            <w:tcBorders>
              <w:top w:val="nil"/>
              <w:left w:val="nil"/>
              <w:bottom w:val="single" w:sz="4" w:space="0" w:color="auto"/>
              <w:right w:val="single" w:sz="8" w:space="0" w:color="auto"/>
            </w:tcBorders>
            <w:vAlign w:val="center"/>
          </w:tcPr>
          <w:p w14:paraId="3125B8BB" w14:textId="77777777" w:rsidR="002071FC" w:rsidRPr="00AB3642" w:rsidRDefault="002071FC" w:rsidP="00A52E0D">
            <w:pPr>
              <w:spacing w:after="0" w:line="240" w:lineRule="auto"/>
              <w:jc w:val="center"/>
              <w:rPr>
                <w:sz w:val="20"/>
                <w:szCs w:val="20"/>
              </w:rPr>
            </w:pPr>
            <w:r>
              <w:rPr>
                <w:sz w:val="20"/>
                <w:szCs w:val="20"/>
              </w:rPr>
              <w:t>X</w:t>
            </w:r>
          </w:p>
        </w:tc>
      </w:tr>
      <w:tr w:rsidR="0013284F" w:rsidRPr="00AB3642" w14:paraId="08088932" w14:textId="77777777" w:rsidTr="00711E52">
        <w:trPr>
          <w:trHeight w:val="1155"/>
          <w:jc w:val="center"/>
        </w:trPr>
        <w:tc>
          <w:tcPr>
            <w:tcW w:w="1070" w:type="pct"/>
            <w:vMerge/>
            <w:tcBorders>
              <w:top w:val="nil"/>
              <w:left w:val="single" w:sz="8" w:space="0" w:color="auto"/>
              <w:bottom w:val="single" w:sz="4" w:space="0" w:color="auto"/>
              <w:right w:val="single" w:sz="4" w:space="0" w:color="auto"/>
            </w:tcBorders>
            <w:vAlign w:val="center"/>
            <w:hideMark/>
          </w:tcPr>
          <w:p w14:paraId="4195D879" w14:textId="77777777" w:rsidR="002071FC" w:rsidRPr="00AB3642" w:rsidRDefault="002071FC" w:rsidP="00A52E0D">
            <w:pPr>
              <w:spacing w:after="0" w:line="240" w:lineRule="auto"/>
              <w:jc w:val="center"/>
              <w:rPr>
                <w:sz w:val="20"/>
                <w:szCs w:val="20"/>
              </w:rPr>
            </w:pPr>
          </w:p>
        </w:tc>
        <w:tc>
          <w:tcPr>
            <w:tcW w:w="1229" w:type="pct"/>
            <w:tcBorders>
              <w:top w:val="nil"/>
              <w:left w:val="nil"/>
              <w:bottom w:val="single" w:sz="4" w:space="0" w:color="auto"/>
              <w:right w:val="single" w:sz="4" w:space="0" w:color="auto"/>
            </w:tcBorders>
            <w:shd w:val="clear" w:color="auto" w:fill="auto"/>
            <w:noWrap/>
            <w:vAlign w:val="center"/>
            <w:hideMark/>
          </w:tcPr>
          <w:p w14:paraId="2C9E6F3A" w14:textId="77777777" w:rsidR="002071FC" w:rsidRPr="00AB3642" w:rsidRDefault="002071FC" w:rsidP="00A52E0D">
            <w:pPr>
              <w:spacing w:after="0" w:line="240" w:lineRule="auto"/>
              <w:jc w:val="center"/>
              <w:rPr>
                <w:sz w:val="20"/>
                <w:szCs w:val="20"/>
              </w:rPr>
            </w:pPr>
            <w:r w:rsidRPr="00AB3642">
              <w:rPr>
                <w:sz w:val="20"/>
                <w:szCs w:val="20"/>
              </w:rPr>
              <w:t xml:space="preserve">Integrate disaster mitigation concerns into subdivision, site plan review, and other zoning reviews.  </w:t>
            </w:r>
            <w:proofErr w:type="gramStart"/>
            <w:r w:rsidRPr="00AB3642">
              <w:rPr>
                <w:sz w:val="20"/>
                <w:szCs w:val="20"/>
              </w:rPr>
              <w:t>In particular require</w:t>
            </w:r>
            <w:proofErr w:type="gramEnd"/>
            <w:r w:rsidRPr="00AB3642">
              <w:rPr>
                <w:sz w:val="20"/>
                <w:szCs w:val="20"/>
              </w:rPr>
              <w:t xml:space="preserve"> the consideration of downstream flooding impacts caused by new projects.</w:t>
            </w:r>
          </w:p>
        </w:tc>
        <w:tc>
          <w:tcPr>
            <w:tcW w:w="355" w:type="pct"/>
            <w:tcBorders>
              <w:top w:val="nil"/>
              <w:left w:val="nil"/>
              <w:bottom w:val="single" w:sz="4" w:space="0" w:color="auto"/>
              <w:right w:val="single" w:sz="4" w:space="0" w:color="auto"/>
            </w:tcBorders>
            <w:shd w:val="clear" w:color="auto" w:fill="auto"/>
            <w:noWrap/>
            <w:vAlign w:val="center"/>
            <w:hideMark/>
          </w:tcPr>
          <w:p w14:paraId="551DD2AB" w14:textId="77777777" w:rsidR="002071FC" w:rsidRPr="00AB3642" w:rsidRDefault="002071FC" w:rsidP="00A52E0D">
            <w:pPr>
              <w:spacing w:after="0" w:line="240" w:lineRule="auto"/>
              <w:jc w:val="center"/>
              <w:rPr>
                <w:sz w:val="20"/>
                <w:szCs w:val="20"/>
              </w:rPr>
            </w:pPr>
          </w:p>
        </w:tc>
        <w:tc>
          <w:tcPr>
            <w:tcW w:w="272" w:type="pct"/>
            <w:tcBorders>
              <w:top w:val="nil"/>
              <w:left w:val="nil"/>
              <w:bottom w:val="single" w:sz="4" w:space="0" w:color="auto"/>
              <w:right w:val="single" w:sz="4" w:space="0" w:color="auto"/>
            </w:tcBorders>
            <w:shd w:val="clear" w:color="auto" w:fill="auto"/>
            <w:noWrap/>
            <w:vAlign w:val="center"/>
            <w:hideMark/>
          </w:tcPr>
          <w:p w14:paraId="7427D8B6" w14:textId="77777777" w:rsidR="002071FC" w:rsidRPr="00AB3642" w:rsidRDefault="002071FC" w:rsidP="00A52E0D">
            <w:pPr>
              <w:spacing w:after="0" w:line="240" w:lineRule="auto"/>
              <w:jc w:val="center"/>
              <w:rPr>
                <w:sz w:val="20"/>
                <w:szCs w:val="20"/>
              </w:rPr>
            </w:pPr>
            <w:r>
              <w:rPr>
                <w:sz w:val="20"/>
                <w:szCs w:val="20"/>
              </w:rPr>
              <w:t>X</w:t>
            </w:r>
          </w:p>
        </w:tc>
        <w:tc>
          <w:tcPr>
            <w:tcW w:w="342" w:type="pct"/>
            <w:tcBorders>
              <w:top w:val="nil"/>
              <w:left w:val="nil"/>
              <w:bottom w:val="single" w:sz="4" w:space="0" w:color="auto"/>
              <w:right w:val="single" w:sz="4" w:space="0" w:color="auto"/>
            </w:tcBorders>
            <w:shd w:val="clear" w:color="auto" w:fill="auto"/>
            <w:noWrap/>
            <w:vAlign w:val="center"/>
            <w:hideMark/>
          </w:tcPr>
          <w:p w14:paraId="37B1C237" w14:textId="77777777" w:rsidR="002071FC" w:rsidRPr="00AB3642" w:rsidRDefault="002071FC" w:rsidP="00A52E0D">
            <w:pPr>
              <w:spacing w:after="0" w:line="240" w:lineRule="auto"/>
              <w:jc w:val="center"/>
              <w:rPr>
                <w:sz w:val="20"/>
                <w:szCs w:val="20"/>
              </w:rPr>
            </w:pPr>
          </w:p>
        </w:tc>
        <w:tc>
          <w:tcPr>
            <w:tcW w:w="324" w:type="pct"/>
            <w:tcBorders>
              <w:top w:val="nil"/>
              <w:left w:val="nil"/>
              <w:bottom w:val="single" w:sz="4" w:space="0" w:color="auto"/>
              <w:right w:val="single" w:sz="4" w:space="0" w:color="auto"/>
            </w:tcBorders>
            <w:shd w:val="clear" w:color="auto" w:fill="auto"/>
            <w:noWrap/>
            <w:vAlign w:val="center"/>
          </w:tcPr>
          <w:p w14:paraId="39749AD0" w14:textId="77777777" w:rsidR="002071FC" w:rsidRPr="00AB3642" w:rsidRDefault="002071FC" w:rsidP="00A52E0D">
            <w:pPr>
              <w:spacing w:after="0" w:line="240" w:lineRule="auto"/>
              <w:jc w:val="center"/>
              <w:rPr>
                <w:sz w:val="20"/>
                <w:szCs w:val="20"/>
              </w:rPr>
            </w:pPr>
          </w:p>
        </w:tc>
        <w:tc>
          <w:tcPr>
            <w:tcW w:w="420" w:type="pct"/>
            <w:tcBorders>
              <w:top w:val="nil"/>
              <w:left w:val="nil"/>
              <w:bottom w:val="single" w:sz="4" w:space="0" w:color="auto"/>
              <w:right w:val="single" w:sz="4" w:space="0" w:color="auto"/>
            </w:tcBorders>
            <w:shd w:val="clear" w:color="auto" w:fill="auto"/>
            <w:noWrap/>
            <w:vAlign w:val="center"/>
          </w:tcPr>
          <w:p w14:paraId="4963E771" w14:textId="77777777" w:rsidR="002071FC" w:rsidRPr="00AB3642" w:rsidRDefault="002071FC" w:rsidP="00A52E0D">
            <w:pPr>
              <w:spacing w:after="0" w:line="240" w:lineRule="auto"/>
              <w:jc w:val="center"/>
              <w:rPr>
                <w:sz w:val="20"/>
                <w:szCs w:val="20"/>
              </w:rPr>
            </w:pPr>
          </w:p>
        </w:tc>
        <w:tc>
          <w:tcPr>
            <w:tcW w:w="324" w:type="pct"/>
            <w:tcBorders>
              <w:top w:val="nil"/>
              <w:left w:val="nil"/>
              <w:bottom w:val="single" w:sz="4" w:space="0" w:color="auto"/>
              <w:right w:val="single" w:sz="8" w:space="0" w:color="auto"/>
            </w:tcBorders>
            <w:shd w:val="clear" w:color="auto" w:fill="auto"/>
            <w:noWrap/>
            <w:vAlign w:val="center"/>
          </w:tcPr>
          <w:p w14:paraId="18B2B7A4" w14:textId="77777777" w:rsidR="002071FC" w:rsidRPr="00AB3642" w:rsidRDefault="002071FC" w:rsidP="00A52E0D">
            <w:pPr>
              <w:spacing w:after="0" w:line="240" w:lineRule="auto"/>
              <w:jc w:val="center"/>
              <w:rPr>
                <w:sz w:val="20"/>
                <w:szCs w:val="20"/>
              </w:rPr>
            </w:pPr>
            <w:r>
              <w:rPr>
                <w:sz w:val="20"/>
                <w:szCs w:val="20"/>
              </w:rPr>
              <w:t>X</w:t>
            </w:r>
          </w:p>
        </w:tc>
        <w:tc>
          <w:tcPr>
            <w:tcW w:w="323" w:type="pct"/>
            <w:tcBorders>
              <w:top w:val="nil"/>
              <w:left w:val="nil"/>
              <w:bottom w:val="single" w:sz="4" w:space="0" w:color="auto"/>
              <w:right w:val="single" w:sz="8" w:space="0" w:color="auto"/>
            </w:tcBorders>
            <w:vAlign w:val="center"/>
          </w:tcPr>
          <w:p w14:paraId="1B3BBD09" w14:textId="77777777" w:rsidR="002071FC" w:rsidRPr="00AB3642" w:rsidRDefault="002071FC" w:rsidP="00A52E0D">
            <w:pPr>
              <w:spacing w:after="0" w:line="240" w:lineRule="auto"/>
              <w:jc w:val="center"/>
              <w:rPr>
                <w:sz w:val="20"/>
                <w:szCs w:val="20"/>
              </w:rPr>
            </w:pPr>
            <w:r>
              <w:rPr>
                <w:sz w:val="20"/>
                <w:szCs w:val="20"/>
              </w:rPr>
              <w:t>X</w:t>
            </w:r>
          </w:p>
        </w:tc>
        <w:tc>
          <w:tcPr>
            <w:tcW w:w="341" w:type="pct"/>
            <w:tcBorders>
              <w:top w:val="nil"/>
              <w:left w:val="nil"/>
              <w:bottom w:val="single" w:sz="4" w:space="0" w:color="auto"/>
              <w:right w:val="single" w:sz="8" w:space="0" w:color="auto"/>
            </w:tcBorders>
            <w:vAlign w:val="center"/>
          </w:tcPr>
          <w:p w14:paraId="5DCFCD6C" w14:textId="77777777" w:rsidR="002071FC" w:rsidRPr="00AB3642" w:rsidRDefault="002071FC" w:rsidP="00A52E0D">
            <w:pPr>
              <w:spacing w:after="0" w:line="240" w:lineRule="auto"/>
              <w:jc w:val="center"/>
              <w:rPr>
                <w:sz w:val="20"/>
                <w:szCs w:val="20"/>
              </w:rPr>
            </w:pPr>
            <w:r>
              <w:rPr>
                <w:sz w:val="20"/>
                <w:szCs w:val="20"/>
              </w:rPr>
              <w:t>X</w:t>
            </w:r>
          </w:p>
        </w:tc>
      </w:tr>
      <w:tr w:rsidR="0013284F" w:rsidRPr="00AB3642" w14:paraId="31D4468C" w14:textId="77777777" w:rsidTr="00711E52">
        <w:trPr>
          <w:trHeight w:val="585"/>
          <w:jc w:val="center"/>
        </w:trPr>
        <w:tc>
          <w:tcPr>
            <w:tcW w:w="1070" w:type="pct"/>
            <w:vMerge/>
            <w:tcBorders>
              <w:top w:val="nil"/>
              <w:left w:val="single" w:sz="8" w:space="0" w:color="auto"/>
              <w:bottom w:val="single" w:sz="4" w:space="0" w:color="auto"/>
              <w:right w:val="single" w:sz="4" w:space="0" w:color="auto"/>
            </w:tcBorders>
            <w:vAlign w:val="center"/>
            <w:hideMark/>
          </w:tcPr>
          <w:p w14:paraId="4A83F84A" w14:textId="77777777" w:rsidR="002071FC" w:rsidRPr="00AB3642" w:rsidRDefault="002071FC" w:rsidP="00A52E0D">
            <w:pPr>
              <w:spacing w:after="0" w:line="240" w:lineRule="auto"/>
              <w:jc w:val="center"/>
              <w:rPr>
                <w:sz w:val="20"/>
                <w:szCs w:val="20"/>
              </w:rPr>
            </w:pPr>
          </w:p>
        </w:tc>
        <w:tc>
          <w:tcPr>
            <w:tcW w:w="1229" w:type="pct"/>
            <w:tcBorders>
              <w:top w:val="nil"/>
              <w:left w:val="nil"/>
              <w:bottom w:val="single" w:sz="4" w:space="0" w:color="auto"/>
              <w:right w:val="single" w:sz="4" w:space="0" w:color="auto"/>
            </w:tcBorders>
            <w:shd w:val="clear" w:color="auto" w:fill="auto"/>
            <w:noWrap/>
            <w:vAlign w:val="center"/>
            <w:hideMark/>
          </w:tcPr>
          <w:p w14:paraId="43D90068" w14:textId="77777777" w:rsidR="002071FC" w:rsidRPr="00AB3642" w:rsidRDefault="002071FC" w:rsidP="00A52E0D">
            <w:pPr>
              <w:spacing w:after="0" w:line="240" w:lineRule="auto"/>
              <w:jc w:val="center"/>
              <w:rPr>
                <w:sz w:val="20"/>
                <w:szCs w:val="20"/>
              </w:rPr>
            </w:pPr>
            <w:r w:rsidRPr="00AB3642">
              <w:rPr>
                <w:sz w:val="20"/>
                <w:szCs w:val="20"/>
              </w:rPr>
              <w:t>Integrate disaster mitigation concerns into transportation projects (e.g. drainage improvements, underground utilities, etc.).</w:t>
            </w:r>
          </w:p>
        </w:tc>
        <w:tc>
          <w:tcPr>
            <w:tcW w:w="355" w:type="pct"/>
            <w:tcBorders>
              <w:top w:val="nil"/>
              <w:left w:val="nil"/>
              <w:bottom w:val="single" w:sz="4" w:space="0" w:color="auto"/>
              <w:right w:val="single" w:sz="4" w:space="0" w:color="auto"/>
            </w:tcBorders>
            <w:shd w:val="clear" w:color="auto" w:fill="auto"/>
            <w:noWrap/>
            <w:vAlign w:val="center"/>
            <w:hideMark/>
          </w:tcPr>
          <w:p w14:paraId="76F1613B" w14:textId="77777777" w:rsidR="002071FC" w:rsidRPr="00AB3642" w:rsidRDefault="002071FC" w:rsidP="00A52E0D">
            <w:pPr>
              <w:spacing w:after="0" w:line="240" w:lineRule="auto"/>
              <w:jc w:val="center"/>
              <w:rPr>
                <w:sz w:val="20"/>
                <w:szCs w:val="20"/>
              </w:rPr>
            </w:pPr>
          </w:p>
        </w:tc>
        <w:tc>
          <w:tcPr>
            <w:tcW w:w="272" w:type="pct"/>
            <w:tcBorders>
              <w:top w:val="nil"/>
              <w:left w:val="nil"/>
              <w:bottom w:val="single" w:sz="4" w:space="0" w:color="auto"/>
              <w:right w:val="single" w:sz="4" w:space="0" w:color="auto"/>
            </w:tcBorders>
            <w:shd w:val="clear" w:color="auto" w:fill="auto"/>
            <w:noWrap/>
            <w:vAlign w:val="center"/>
            <w:hideMark/>
          </w:tcPr>
          <w:p w14:paraId="252C1144" w14:textId="77777777" w:rsidR="002071FC" w:rsidRPr="00AB3642" w:rsidRDefault="002071FC" w:rsidP="00A52E0D">
            <w:pPr>
              <w:spacing w:after="0" w:line="240" w:lineRule="auto"/>
              <w:jc w:val="center"/>
              <w:rPr>
                <w:sz w:val="20"/>
                <w:szCs w:val="20"/>
              </w:rPr>
            </w:pPr>
            <w:r>
              <w:rPr>
                <w:sz w:val="20"/>
                <w:szCs w:val="20"/>
              </w:rPr>
              <w:t>X</w:t>
            </w:r>
          </w:p>
        </w:tc>
        <w:tc>
          <w:tcPr>
            <w:tcW w:w="342" w:type="pct"/>
            <w:tcBorders>
              <w:top w:val="nil"/>
              <w:left w:val="nil"/>
              <w:bottom w:val="single" w:sz="4" w:space="0" w:color="auto"/>
              <w:right w:val="single" w:sz="4" w:space="0" w:color="auto"/>
            </w:tcBorders>
            <w:shd w:val="clear" w:color="auto" w:fill="auto"/>
            <w:noWrap/>
            <w:vAlign w:val="center"/>
            <w:hideMark/>
          </w:tcPr>
          <w:p w14:paraId="269F28DC" w14:textId="77777777" w:rsidR="002071FC" w:rsidRPr="00AB3642" w:rsidRDefault="002071FC" w:rsidP="00A52E0D">
            <w:pPr>
              <w:spacing w:after="0" w:line="240" w:lineRule="auto"/>
              <w:jc w:val="center"/>
              <w:rPr>
                <w:sz w:val="20"/>
                <w:szCs w:val="20"/>
              </w:rPr>
            </w:pPr>
          </w:p>
        </w:tc>
        <w:tc>
          <w:tcPr>
            <w:tcW w:w="324" w:type="pct"/>
            <w:tcBorders>
              <w:top w:val="nil"/>
              <w:left w:val="nil"/>
              <w:bottom w:val="single" w:sz="4" w:space="0" w:color="auto"/>
              <w:right w:val="single" w:sz="4" w:space="0" w:color="auto"/>
            </w:tcBorders>
            <w:shd w:val="clear" w:color="auto" w:fill="auto"/>
            <w:noWrap/>
            <w:vAlign w:val="center"/>
            <w:hideMark/>
          </w:tcPr>
          <w:p w14:paraId="42EF3A84" w14:textId="77777777" w:rsidR="002071FC" w:rsidRPr="00AB3642" w:rsidRDefault="002071FC" w:rsidP="00A52E0D">
            <w:pPr>
              <w:spacing w:after="0" w:line="240" w:lineRule="auto"/>
              <w:jc w:val="center"/>
              <w:rPr>
                <w:sz w:val="20"/>
                <w:szCs w:val="20"/>
              </w:rPr>
            </w:pPr>
          </w:p>
        </w:tc>
        <w:tc>
          <w:tcPr>
            <w:tcW w:w="420" w:type="pct"/>
            <w:tcBorders>
              <w:top w:val="nil"/>
              <w:left w:val="nil"/>
              <w:bottom w:val="single" w:sz="4" w:space="0" w:color="auto"/>
              <w:right w:val="single" w:sz="4" w:space="0" w:color="auto"/>
            </w:tcBorders>
            <w:shd w:val="clear" w:color="auto" w:fill="auto"/>
            <w:noWrap/>
            <w:vAlign w:val="center"/>
            <w:hideMark/>
          </w:tcPr>
          <w:p w14:paraId="6EA4B570" w14:textId="77777777" w:rsidR="002071FC" w:rsidRPr="00AB3642" w:rsidRDefault="002071FC" w:rsidP="00A52E0D">
            <w:pPr>
              <w:spacing w:after="0" w:line="240" w:lineRule="auto"/>
              <w:jc w:val="center"/>
              <w:rPr>
                <w:sz w:val="20"/>
                <w:szCs w:val="20"/>
              </w:rPr>
            </w:pPr>
          </w:p>
        </w:tc>
        <w:tc>
          <w:tcPr>
            <w:tcW w:w="324" w:type="pct"/>
            <w:tcBorders>
              <w:top w:val="nil"/>
              <w:left w:val="nil"/>
              <w:bottom w:val="single" w:sz="4" w:space="0" w:color="auto"/>
              <w:right w:val="single" w:sz="8" w:space="0" w:color="auto"/>
            </w:tcBorders>
            <w:shd w:val="clear" w:color="auto" w:fill="auto"/>
            <w:noWrap/>
            <w:vAlign w:val="center"/>
          </w:tcPr>
          <w:p w14:paraId="3FD18193" w14:textId="77777777" w:rsidR="002071FC" w:rsidRPr="00AB3642" w:rsidRDefault="002071FC" w:rsidP="00A52E0D">
            <w:pPr>
              <w:spacing w:after="0" w:line="240" w:lineRule="auto"/>
              <w:jc w:val="center"/>
              <w:rPr>
                <w:sz w:val="20"/>
                <w:szCs w:val="20"/>
              </w:rPr>
            </w:pPr>
            <w:r>
              <w:rPr>
                <w:sz w:val="20"/>
                <w:szCs w:val="20"/>
              </w:rPr>
              <w:t>X</w:t>
            </w:r>
          </w:p>
        </w:tc>
        <w:tc>
          <w:tcPr>
            <w:tcW w:w="323" w:type="pct"/>
            <w:tcBorders>
              <w:top w:val="nil"/>
              <w:left w:val="nil"/>
              <w:bottom w:val="single" w:sz="4" w:space="0" w:color="auto"/>
              <w:right w:val="single" w:sz="8" w:space="0" w:color="auto"/>
            </w:tcBorders>
            <w:vAlign w:val="center"/>
          </w:tcPr>
          <w:p w14:paraId="6364AFDA" w14:textId="77777777" w:rsidR="002071FC" w:rsidRPr="00AB3642" w:rsidRDefault="002071FC" w:rsidP="00A52E0D">
            <w:pPr>
              <w:spacing w:after="0" w:line="240" w:lineRule="auto"/>
              <w:jc w:val="center"/>
              <w:rPr>
                <w:sz w:val="20"/>
                <w:szCs w:val="20"/>
              </w:rPr>
            </w:pPr>
            <w:r>
              <w:rPr>
                <w:sz w:val="20"/>
                <w:szCs w:val="20"/>
              </w:rPr>
              <w:t>X</w:t>
            </w:r>
          </w:p>
        </w:tc>
        <w:tc>
          <w:tcPr>
            <w:tcW w:w="341" w:type="pct"/>
            <w:tcBorders>
              <w:top w:val="nil"/>
              <w:left w:val="nil"/>
              <w:bottom w:val="single" w:sz="4" w:space="0" w:color="auto"/>
              <w:right w:val="single" w:sz="8" w:space="0" w:color="auto"/>
            </w:tcBorders>
            <w:vAlign w:val="center"/>
          </w:tcPr>
          <w:p w14:paraId="28BB3B07" w14:textId="77777777" w:rsidR="002071FC" w:rsidRPr="00AB3642" w:rsidRDefault="002071FC" w:rsidP="00A52E0D">
            <w:pPr>
              <w:spacing w:after="0" w:line="240" w:lineRule="auto"/>
              <w:jc w:val="center"/>
              <w:rPr>
                <w:sz w:val="20"/>
                <w:szCs w:val="20"/>
              </w:rPr>
            </w:pPr>
            <w:r>
              <w:rPr>
                <w:sz w:val="20"/>
                <w:szCs w:val="20"/>
              </w:rPr>
              <w:t>X</w:t>
            </w:r>
          </w:p>
        </w:tc>
      </w:tr>
      <w:tr w:rsidR="0013284F" w:rsidRPr="00AB3642" w14:paraId="46F0EBB2" w14:textId="77777777" w:rsidTr="00711E52">
        <w:trPr>
          <w:trHeight w:val="900"/>
          <w:jc w:val="center"/>
        </w:trPr>
        <w:tc>
          <w:tcPr>
            <w:tcW w:w="1070" w:type="pct"/>
            <w:tcBorders>
              <w:top w:val="nil"/>
              <w:left w:val="single" w:sz="8" w:space="0" w:color="auto"/>
              <w:bottom w:val="single" w:sz="8" w:space="0" w:color="auto"/>
              <w:right w:val="single" w:sz="4" w:space="0" w:color="auto"/>
            </w:tcBorders>
            <w:shd w:val="clear" w:color="auto" w:fill="auto"/>
            <w:vAlign w:val="center"/>
            <w:hideMark/>
          </w:tcPr>
          <w:p w14:paraId="37A33BE1" w14:textId="77777777" w:rsidR="002071FC" w:rsidRPr="00AB3642" w:rsidRDefault="002071FC" w:rsidP="00A52E0D">
            <w:pPr>
              <w:spacing w:after="0" w:line="240" w:lineRule="auto"/>
              <w:jc w:val="center"/>
              <w:rPr>
                <w:sz w:val="20"/>
                <w:szCs w:val="20"/>
              </w:rPr>
            </w:pPr>
            <w:r w:rsidRPr="00AB3642">
              <w:rPr>
                <w:sz w:val="20"/>
                <w:szCs w:val="20"/>
              </w:rPr>
              <w:t>This community's mitigation projects are not coordinated with other communities' projects</w:t>
            </w:r>
          </w:p>
        </w:tc>
        <w:tc>
          <w:tcPr>
            <w:tcW w:w="1229" w:type="pct"/>
            <w:tcBorders>
              <w:top w:val="nil"/>
              <w:left w:val="nil"/>
              <w:bottom w:val="single" w:sz="8" w:space="0" w:color="auto"/>
              <w:right w:val="single" w:sz="4" w:space="0" w:color="auto"/>
            </w:tcBorders>
            <w:shd w:val="clear" w:color="auto" w:fill="auto"/>
            <w:noWrap/>
            <w:vAlign w:val="center"/>
            <w:hideMark/>
          </w:tcPr>
          <w:p w14:paraId="0C3D0A79" w14:textId="77777777" w:rsidR="002071FC" w:rsidRPr="00AB3642" w:rsidRDefault="002071FC" w:rsidP="00A52E0D">
            <w:pPr>
              <w:spacing w:after="0" w:line="240" w:lineRule="auto"/>
              <w:jc w:val="center"/>
              <w:rPr>
                <w:sz w:val="20"/>
                <w:szCs w:val="20"/>
              </w:rPr>
            </w:pPr>
            <w:r w:rsidRPr="00AB3642">
              <w:rPr>
                <w:sz w:val="20"/>
                <w:szCs w:val="20"/>
              </w:rPr>
              <w:t>Develop a means for sharing information on a regional basis about successful disaster mitigation planning and programs.</w:t>
            </w:r>
          </w:p>
        </w:tc>
        <w:tc>
          <w:tcPr>
            <w:tcW w:w="355" w:type="pct"/>
            <w:tcBorders>
              <w:top w:val="nil"/>
              <w:left w:val="nil"/>
              <w:bottom w:val="single" w:sz="8" w:space="0" w:color="auto"/>
              <w:right w:val="single" w:sz="4" w:space="0" w:color="auto"/>
            </w:tcBorders>
            <w:shd w:val="clear" w:color="auto" w:fill="auto"/>
            <w:noWrap/>
            <w:vAlign w:val="center"/>
            <w:hideMark/>
          </w:tcPr>
          <w:p w14:paraId="1CC76E5E" w14:textId="77777777" w:rsidR="002071FC" w:rsidRPr="00AB3642" w:rsidRDefault="002071FC" w:rsidP="00A52E0D">
            <w:pPr>
              <w:spacing w:after="0" w:line="240" w:lineRule="auto"/>
              <w:jc w:val="center"/>
              <w:rPr>
                <w:sz w:val="20"/>
                <w:szCs w:val="20"/>
              </w:rPr>
            </w:pPr>
            <w:r>
              <w:rPr>
                <w:sz w:val="20"/>
                <w:szCs w:val="20"/>
              </w:rPr>
              <w:t>X</w:t>
            </w:r>
          </w:p>
        </w:tc>
        <w:tc>
          <w:tcPr>
            <w:tcW w:w="272" w:type="pct"/>
            <w:tcBorders>
              <w:top w:val="nil"/>
              <w:left w:val="nil"/>
              <w:bottom w:val="single" w:sz="8" w:space="0" w:color="auto"/>
              <w:right w:val="single" w:sz="4" w:space="0" w:color="auto"/>
            </w:tcBorders>
            <w:shd w:val="clear" w:color="auto" w:fill="auto"/>
            <w:noWrap/>
            <w:vAlign w:val="center"/>
            <w:hideMark/>
          </w:tcPr>
          <w:p w14:paraId="29E1DEA5" w14:textId="77777777" w:rsidR="002071FC" w:rsidRPr="00AB3642" w:rsidRDefault="002071FC" w:rsidP="00A52E0D">
            <w:pPr>
              <w:spacing w:after="0" w:line="240" w:lineRule="auto"/>
              <w:jc w:val="center"/>
              <w:rPr>
                <w:sz w:val="20"/>
                <w:szCs w:val="20"/>
              </w:rPr>
            </w:pPr>
            <w:r>
              <w:rPr>
                <w:sz w:val="20"/>
                <w:szCs w:val="20"/>
              </w:rPr>
              <w:t>X</w:t>
            </w:r>
          </w:p>
        </w:tc>
        <w:tc>
          <w:tcPr>
            <w:tcW w:w="342" w:type="pct"/>
            <w:tcBorders>
              <w:top w:val="nil"/>
              <w:left w:val="nil"/>
              <w:bottom w:val="single" w:sz="8" w:space="0" w:color="auto"/>
              <w:right w:val="single" w:sz="4" w:space="0" w:color="auto"/>
            </w:tcBorders>
            <w:shd w:val="clear" w:color="auto" w:fill="auto"/>
            <w:noWrap/>
            <w:vAlign w:val="center"/>
            <w:hideMark/>
          </w:tcPr>
          <w:p w14:paraId="59273941" w14:textId="77777777" w:rsidR="002071FC" w:rsidRPr="00AB3642" w:rsidRDefault="002071FC" w:rsidP="00A52E0D">
            <w:pPr>
              <w:spacing w:after="0" w:line="240" w:lineRule="auto"/>
              <w:jc w:val="center"/>
              <w:rPr>
                <w:sz w:val="20"/>
                <w:szCs w:val="20"/>
              </w:rPr>
            </w:pPr>
            <w:r>
              <w:rPr>
                <w:sz w:val="20"/>
                <w:szCs w:val="20"/>
              </w:rPr>
              <w:t>X</w:t>
            </w:r>
          </w:p>
        </w:tc>
        <w:tc>
          <w:tcPr>
            <w:tcW w:w="324" w:type="pct"/>
            <w:tcBorders>
              <w:top w:val="nil"/>
              <w:left w:val="nil"/>
              <w:bottom w:val="single" w:sz="8" w:space="0" w:color="auto"/>
              <w:right w:val="single" w:sz="4" w:space="0" w:color="auto"/>
            </w:tcBorders>
            <w:shd w:val="clear" w:color="auto" w:fill="auto"/>
            <w:noWrap/>
            <w:vAlign w:val="center"/>
            <w:hideMark/>
          </w:tcPr>
          <w:p w14:paraId="50CC603C" w14:textId="77777777" w:rsidR="002071FC" w:rsidRPr="00AB3642" w:rsidRDefault="002071FC" w:rsidP="00A52E0D">
            <w:pPr>
              <w:spacing w:after="0" w:line="240" w:lineRule="auto"/>
              <w:jc w:val="center"/>
              <w:rPr>
                <w:sz w:val="20"/>
                <w:szCs w:val="20"/>
              </w:rPr>
            </w:pPr>
            <w:r>
              <w:rPr>
                <w:sz w:val="20"/>
                <w:szCs w:val="20"/>
              </w:rPr>
              <w:t>X</w:t>
            </w:r>
          </w:p>
        </w:tc>
        <w:tc>
          <w:tcPr>
            <w:tcW w:w="420" w:type="pct"/>
            <w:tcBorders>
              <w:top w:val="nil"/>
              <w:left w:val="nil"/>
              <w:bottom w:val="single" w:sz="8" w:space="0" w:color="auto"/>
              <w:right w:val="single" w:sz="4" w:space="0" w:color="auto"/>
            </w:tcBorders>
            <w:shd w:val="clear" w:color="auto" w:fill="auto"/>
            <w:noWrap/>
            <w:vAlign w:val="center"/>
            <w:hideMark/>
          </w:tcPr>
          <w:p w14:paraId="4B94ADAC" w14:textId="77777777" w:rsidR="002071FC" w:rsidRPr="00AB3642" w:rsidRDefault="002071FC" w:rsidP="00A52E0D">
            <w:pPr>
              <w:spacing w:after="0" w:line="240" w:lineRule="auto"/>
              <w:jc w:val="center"/>
              <w:rPr>
                <w:sz w:val="20"/>
                <w:szCs w:val="20"/>
              </w:rPr>
            </w:pPr>
            <w:r>
              <w:rPr>
                <w:sz w:val="20"/>
                <w:szCs w:val="20"/>
              </w:rPr>
              <w:t>X</w:t>
            </w:r>
          </w:p>
        </w:tc>
        <w:tc>
          <w:tcPr>
            <w:tcW w:w="324" w:type="pct"/>
            <w:tcBorders>
              <w:top w:val="nil"/>
              <w:left w:val="nil"/>
              <w:bottom w:val="single" w:sz="8" w:space="0" w:color="auto"/>
              <w:right w:val="single" w:sz="8" w:space="0" w:color="auto"/>
            </w:tcBorders>
            <w:shd w:val="clear" w:color="auto" w:fill="auto"/>
            <w:noWrap/>
            <w:vAlign w:val="center"/>
          </w:tcPr>
          <w:p w14:paraId="21D76B17" w14:textId="77777777" w:rsidR="002071FC" w:rsidRPr="00AB3642" w:rsidRDefault="002071FC" w:rsidP="00A52E0D">
            <w:pPr>
              <w:spacing w:after="0" w:line="240" w:lineRule="auto"/>
              <w:jc w:val="center"/>
              <w:rPr>
                <w:sz w:val="20"/>
                <w:szCs w:val="20"/>
              </w:rPr>
            </w:pPr>
            <w:r>
              <w:rPr>
                <w:sz w:val="20"/>
                <w:szCs w:val="20"/>
              </w:rPr>
              <w:t>X</w:t>
            </w:r>
          </w:p>
        </w:tc>
        <w:tc>
          <w:tcPr>
            <w:tcW w:w="323" w:type="pct"/>
            <w:tcBorders>
              <w:top w:val="nil"/>
              <w:left w:val="nil"/>
              <w:bottom w:val="single" w:sz="8" w:space="0" w:color="auto"/>
              <w:right w:val="single" w:sz="8" w:space="0" w:color="auto"/>
            </w:tcBorders>
            <w:vAlign w:val="center"/>
          </w:tcPr>
          <w:p w14:paraId="60340F65" w14:textId="77777777" w:rsidR="002071FC" w:rsidRPr="00AB3642" w:rsidRDefault="002071FC" w:rsidP="00A52E0D">
            <w:pPr>
              <w:spacing w:after="0" w:line="240" w:lineRule="auto"/>
              <w:jc w:val="center"/>
              <w:rPr>
                <w:sz w:val="20"/>
                <w:szCs w:val="20"/>
              </w:rPr>
            </w:pPr>
            <w:r>
              <w:rPr>
                <w:sz w:val="20"/>
                <w:szCs w:val="20"/>
              </w:rPr>
              <w:t>X</w:t>
            </w:r>
          </w:p>
        </w:tc>
        <w:tc>
          <w:tcPr>
            <w:tcW w:w="341" w:type="pct"/>
            <w:tcBorders>
              <w:top w:val="nil"/>
              <w:left w:val="nil"/>
              <w:bottom w:val="single" w:sz="8" w:space="0" w:color="auto"/>
              <w:right w:val="single" w:sz="8" w:space="0" w:color="auto"/>
            </w:tcBorders>
            <w:vAlign w:val="center"/>
          </w:tcPr>
          <w:p w14:paraId="483F7ED1" w14:textId="77777777" w:rsidR="002071FC" w:rsidRPr="00AB3642" w:rsidRDefault="002071FC" w:rsidP="00A52E0D">
            <w:pPr>
              <w:spacing w:after="0" w:line="240" w:lineRule="auto"/>
              <w:jc w:val="center"/>
              <w:rPr>
                <w:sz w:val="20"/>
                <w:szCs w:val="20"/>
              </w:rPr>
            </w:pPr>
            <w:r>
              <w:rPr>
                <w:sz w:val="20"/>
                <w:szCs w:val="20"/>
              </w:rPr>
              <w:t>X</w:t>
            </w:r>
          </w:p>
        </w:tc>
      </w:tr>
    </w:tbl>
    <w:p w14:paraId="13860E44" w14:textId="6921BD3E" w:rsidR="00A52E0D" w:rsidRDefault="00A52E0D" w:rsidP="0013284F">
      <w:pPr>
        <w:spacing w:line="360" w:lineRule="auto"/>
        <w:jc w:val="center"/>
        <w:rPr>
          <w:b/>
          <w:sz w:val="20"/>
          <w:szCs w:val="20"/>
        </w:rPr>
      </w:pPr>
    </w:p>
    <w:p w14:paraId="4E65D7C7" w14:textId="3413C87B" w:rsidR="000F778B" w:rsidRDefault="000F778B" w:rsidP="0013284F">
      <w:pPr>
        <w:spacing w:line="360" w:lineRule="auto"/>
        <w:jc w:val="center"/>
        <w:rPr>
          <w:b/>
          <w:sz w:val="20"/>
          <w:szCs w:val="20"/>
        </w:rPr>
      </w:pPr>
    </w:p>
    <w:p w14:paraId="75FEF2B1" w14:textId="77777777" w:rsidR="000F778B" w:rsidRDefault="000F778B" w:rsidP="0013284F">
      <w:pPr>
        <w:spacing w:line="360" w:lineRule="auto"/>
        <w:jc w:val="center"/>
        <w:rPr>
          <w:b/>
          <w:sz w:val="20"/>
          <w:szCs w:val="20"/>
        </w:rPr>
      </w:pPr>
    </w:p>
    <w:p w14:paraId="370D17E0" w14:textId="659959AD" w:rsidR="002071FC" w:rsidRPr="000F778B" w:rsidRDefault="002071FC" w:rsidP="000F778B">
      <w:pPr>
        <w:spacing w:after="200"/>
        <w:jc w:val="center"/>
        <w:rPr>
          <w:b/>
          <w:sz w:val="22"/>
          <w:szCs w:val="20"/>
        </w:rPr>
      </w:pPr>
      <w:r w:rsidRPr="000F778B">
        <w:rPr>
          <w:b/>
          <w:sz w:val="22"/>
          <w:szCs w:val="20"/>
        </w:rPr>
        <w:t>Table 5.12: Administration/Coordination Activities</w:t>
      </w:r>
    </w:p>
    <w:tbl>
      <w:tblPr>
        <w:tblW w:w="5000" w:type="pct"/>
        <w:jc w:val="center"/>
        <w:tblLayout w:type="fixed"/>
        <w:tblLook w:val="04A0" w:firstRow="1" w:lastRow="0" w:firstColumn="1" w:lastColumn="0" w:noHBand="0" w:noVBand="1"/>
      </w:tblPr>
      <w:tblGrid>
        <w:gridCol w:w="2510"/>
        <w:gridCol w:w="2880"/>
        <w:gridCol w:w="991"/>
        <w:gridCol w:w="719"/>
        <w:gridCol w:w="989"/>
        <w:gridCol w:w="901"/>
        <w:gridCol w:w="1170"/>
        <w:gridCol w:w="901"/>
        <w:gridCol w:w="898"/>
        <w:gridCol w:w="981"/>
      </w:tblGrid>
      <w:tr w:rsidR="002071FC" w:rsidRPr="00AB3642" w14:paraId="696BB6B6" w14:textId="77777777" w:rsidTr="000846E4">
        <w:trPr>
          <w:trHeight w:val="315"/>
          <w:jc w:val="center"/>
        </w:trPr>
        <w:tc>
          <w:tcPr>
            <w:tcW w:w="970"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0C59C7B7" w14:textId="77777777" w:rsidR="002071FC" w:rsidRPr="00AB3642" w:rsidRDefault="002071FC" w:rsidP="000846E4">
            <w:pPr>
              <w:jc w:val="center"/>
              <w:rPr>
                <w:b/>
                <w:bCs/>
                <w:sz w:val="20"/>
                <w:szCs w:val="20"/>
              </w:rPr>
            </w:pPr>
            <w:r w:rsidRPr="00AB3642">
              <w:rPr>
                <w:b/>
                <w:bCs/>
                <w:sz w:val="20"/>
                <w:szCs w:val="20"/>
              </w:rPr>
              <w:t>Problem Statements</w:t>
            </w:r>
          </w:p>
        </w:tc>
        <w:tc>
          <w:tcPr>
            <w:tcW w:w="1113" w:type="pct"/>
            <w:tcBorders>
              <w:top w:val="single" w:sz="8" w:space="0" w:color="auto"/>
              <w:left w:val="nil"/>
              <w:bottom w:val="single" w:sz="8" w:space="0" w:color="auto"/>
              <w:right w:val="single" w:sz="8" w:space="0" w:color="auto"/>
            </w:tcBorders>
            <w:shd w:val="clear" w:color="auto" w:fill="D9D9D9" w:themeFill="background1" w:themeFillShade="D9"/>
            <w:noWrap/>
            <w:vAlign w:val="center"/>
            <w:hideMark/>
          </w:tcPr>
          <w:p w14:paraId="6B4F7B10" w14:textId="77777777" w:rsidR="002071FC" w:rsidRPr="00AB3642" w:rsidRDefault="002071FC" w:rsidP="000846E4">
            <w:pPr>
              <w:jc w:val="center"/>
              <w:rPr>
                <w:b/>
                <w:bCs/>
                <w:sz w:val="20"/>
                <w:szCs w:val="20"/>
              </w:rPr>
            </w:pPr>
            <w:r w:rsidRPr="00AB3642">
              <w:rPr>
                <w:b/>
                <w:bCs/>
                <w:sz w:val="20"/>
                <w:szCs w:val="20"/>
              </w:rPr>
              <w:t>Actions</w:t>
            </w:r>
          </w:p>
        </w:tc>
        <w:tc>
          <w:tcPr>
            <w:tcW w:w="383" w:type="pct"/>
            <w:tcBorders>
              <w:top w:val="single" w:sz="8" w:space="0" w:color="auto"/>
              <w:left w:val="single" w:sz="4" w:space="0" w:color="auto"/>
              <w:bottom w:val="single" w:sz="8" w:space="0" w:color="auto"/>
              <w:right w:val="single" w:sz="4" w:space="0" w:color="auto"/>
            </w:tcBorders>
            <w:shd w:val="clear" w:color="auto" w:fill="D9D9D9" w:themeFill="background1" w:themeFillShade="D9"/>
            <w:noWrap/>
            <w:vAlign w:val="center"/>
            <w:hideMark/>
          </w:tcPr>
          <w:p w14:paraId="63310EDE" w14:textId="77777777" w:rsidR="002071FC" w:rsidRPr="00AB3642" w:rsidRDefault="002071FC" w:rsidP="000846E4">
            <w:pPr>
              <w:jc w:val="center"/>
              <w:rPr>
                <w:b/>
                <w:bCs/>
                <w:i/>
                <w:iCs/>
                <w:sz w:val="20"/>
                <w:szCs w:val="20"/>
              </w:rPr>
            </w:pPr>
            <w:r w:rsidRPr="00AB3642">
              <w:rPr>
                <w:b/>
                <w:bCs/>
                <w:i/>
                <w:iCs/>
                <w:sz w:val="20"/>
                <w:szCs w:val="20"/>
              </w:rPr>
              <w:t>Bradley</w:t>
            </w:r>
          </w:p>
        </w:tc>
        <w:tc>
          <w:tcPr>
            <w:tcW w:w="27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C1456CD" w14:textId="77777777" w:rsidR="002071FC" w:rsidRPr="00AB3642" w:rsidRDefault="002071FC" w:rsidP="000846E4">
            <w:pPr>
              <w:jc w:val="center"/>
              <w:rPr>
                <w:b/>
                <w:bCs/>
                <w:i/>
                <w:iCs/>
                <w:sz w:val="20"/>
                <w:szCs w:val="20"/>
              </w:rPr>
            </w:pPr>
            <w:r w:rsidRPr="00AB3642">
              <w:rPr>
                <w:b/>
                <w:bCs/>
                <w:i/>
                <w:iCs/>
                <w:sz w:val="20"/>
                <w:szCs w:val="20"/>
              </w:rPr>
              <w:t>Clark</w:t>
            </w:r>
          </w:p>
        </w:tc>
        <w:tc>
          <w:tcPr>
            <w:tcW w:w="38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352F5D9" w14:textId="77777777" w:rsidR="002071FC" w:rsidRPr="00AB3642" w:rsidRDefault="002071FC" w:rsidP="000846E4">
            <w:pPr>
              <w:jc w:val="center"/>
              <w:rPr>
                <w:b/>
                <w:bCs/>
                <w:i/>
                <w:iCs/>
                <w:sz w:val="20"/>
                <w:szCs w:val="20"/>
              </w:rPr>
            </w:pPr>
            <w:r w:rsidRPr="00AB3642">
              <w:rPr>
                <w:b/>
                <w:bCs/>
                <w:i/>
                <w:iCs/>
                <w:sz w:val="20"/>
                <w:szCs w:val="20"/>
              </w:rPr>
              <w:t>Garden City</w:t>
            </w:r>
          </w:p>
        </w:tc>
        <w:tc>
          <w:tcPr>
            <w:tcW w:w="34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00AE7DF2" w14:textId="77777777" w:rsidR="002071FC" w:rsidRPr="00AB3642" w:rsidRDefault="002071FC" w:rsidP="000846E4">
            <w:pPr>
              <w:jc w:val="center"/>
              <w:rPr>
                <w:b/>
                <w:bCs/>
                <w:i/>
                <w:iCs/>
                <w:sz w:val="20"/>
                <w:szCs w:val="20"/>
              </w:rPr>
            </w:pPr>
            <w:r w:rsidRPr="00AB3642">
              <w:rPr>
                <w:b/>
                <w:bCs/>
                <w:i/>
                <w:iCs/>
                <w:sz w:val="20"/>
                <w:szCs w:val="20"/>
              </w:rPr>
              <w:t>Naples</w:t>
            </w:r>
          </w:p>
        </w:tc>
        <w:tc>
          <w:tcPr>
            <w:tcW w:w="45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12266E9" w14:textId="77777777" w:rsidR="002071FC" w:rsidRPr="00AB3642" w:rsidRDefault="002071FC" w:rsidP="000846E4">
            <w:pPr>
              <w:jc w:val="center"/>
              <w:rPr>
                <w:b/>
                <w:bCs/>
                <w:i/>
                <w:iCs/>
                <w:sz w:val="20"/>
                <w:szCs w:val="20"/>
              </w:rPr>
            </w:pPr>
            <w:r w:rsidRPr="00AB3642">
              <w:rPr>
                <w:b/>
                <w:bCs/>
                <w:i/>
                <w:iCs/>
                <w:sz w:val="20"/>
                <w:szCs w:val="20"/>
              </w:rPr>
              <w:t>Raymond</w:t>
            </w:r>
          </w:p>
        </w:tc>
        <w:tc>
          <w:tcPr>
            <w:tcW w:w="34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5FD2C2C0" w14:textId="77777777" w:rsidR="002071FC" w:rsidRPr="00AB3642" w:rsidRDefault="002071FC" w:rsidP="000846E4">
            <w:pPr>
              <w:jc w:val="center"/>
              <w:rPr>
                <w:b/>
                <w:bCs/>
                <w:i/>
                <w:iCs/>
                <w:sz w:val="20"/>
                <w:szCs w:val="20"/>
              </w:rPr>
            </w:pPr>
            <w:r w:rsidRPr="00AB3642">
              <w:rPr>
                <w:b/>
                <w:bCs/>
                <w:i/>
                <w:iCs/>
                <w:sz w:val="20"/>
                <w:szCs w:val="20"/>
              </w:rPr>
              <w:t>Vienna</w:t>
            </w:r>
          </w:p>
        </w:tc>
        <w:tc>
          <w:tcPr>
            <w:tcW w:w="347"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33861758" w14:textId="77777777" w:rsidR="002071FC" w:rsidRPr="00AB3642" w:rsidRDefault="002071FC" w:rsidP="000846E4">
            <w:pPr>
              <w:jc w:val="center"/>
              <w:rPr>
                <w:b/>
                <w:bCs/>
                <w:i/>
                <w:iCs/>
                <w:sz w:val="20"/>
                <w:szCs w:val="20"/>
              </w:rPr>
            </w:pPr>
            <w:r w:rsidRPr="00AB3642">
              <w:rPr>
                <w:b/>
                <w:bCs/>
                <w:i/>
                <w:iCs/>
                <w:sz w:val="20"/>
                <w:szCs w:val="20"/>
              </w:rPr>
              <w:t>Willow Lake</w:t>
            </w:r>
          </w:p>
        </w:tc>
        <w:tc>
          <w:tcPr>
            <w:tcW w:w="379"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3A3A4B68" w14:textId="77777777" w:rsidR="002071FC" w:rsidRPr="00AB3642" w:rsidRDefault="002071FC" w:rsidP="000846E4">
            <w:pPr>
              <w:jc w:val="center"/>
              <w:rPr>
                <w:b/>
                <w:bCs/>
                <w:i/>
                <w:iCs/>
                <w:sz w:val="20"/>
                <w:szCs w:val="20"/>
              </w:rPr>
            </w:pPr>
            <w:r w:rsidRPr="00AB3642">
              <w:rPr>
                <w:b/>
                <w:bCs/>
                <w:i/>
                <w:iCs/>
                <w:sz w:val="20"/>
                <w:szCs w:val="20"/>
              </w:rPr>
              <w:t>Clark County</w:t>
            </w:r>
          </w:p>
        </w:tc>
      </w:tr>
      <w:tr w:rsidR="002071FC" w:rsidRPr="00AB3642" w14:paraId="711E3B98" w14:textId="77777777" w:rsidTr="000846E4">
        <w:trPr>
          <w:trHeight w:val="1500"/>
          <w:jc w:val="center"/>
        </w:trPr>
        <w:tc>
          <w:tcPr>
            <w:tcW w:w="970" w:type="pct"/>
            <w:tcBorders>
              <w:top w:val="nil"/>
              <w:left w:val="single" w:sz="8" w:space="0" w:color="auto"/>
              <w:bottom w:val="single" w:sz="4" w:space="0" w:color="auto"/>
              <w:right w:val="single" w:sz="4" w:space="0" w:color="auto"/>
            </w:tcBorders>
            <w:shd w:val="clear" w:color="auto" w:fill="auto"/>
            <w:vAlign w:val="center"/>
            <w:hideMark/>
          </w:tcPr>
          <w:p w14:paraId="644D4D77" w14:textId="4B0CFFB9" w:rsidR="002071FC" w:rsidRPr="00AB3642" w:rsidRDefault="002071FC" w:rsidP="000846E4">
            <w:pPr>
              <w:jc w:val="center"/>
              <w:rPr>
                <w:sz w:val="20"/>
                <w:szCs w:val="20"/>
              </w:rPr>
            </w:pPr>
            <w:r w:rsidRPr="00AB3642">
              <w:rPr>
                <w:sz w:val="20"/>
                <w:szCs w:val="20"/>
              </w:rPr>
              <w:t xml:space="preserve">This community is not </w:t>
            </w:r>
            <w:r w:rsidR="000A3318" w:rsidRPr="00AB3642">
              <w:rPr>
                <w:sz w:val="20"/>
                <w:szCs w:val="20"/>
              </w:rPr>
              <w:t>staffed,</w:t>
            </w:r>
            <w:r w:rsidRPr="00AB3642">
              <w:rPr>
                <w:sz w:val="20"/>
                <w:szCs w:val="20"/>
              </w:rPr>
              <w:t xml:space="preserve"> nor does it have funding mechanisms to apply for and administer funding sources for mitigation projects</w:t>
            </w:r>
          </w:p>
        </w:tc>
        <w:tc>
          <w:tcPr>
            <w:tcW w:w="1113" w:type="pct"/>
            <w:tcBorders>
              <w:top w:val="nil"/>
              <w:left w:val="nil"/>
              <w:bottom w:val="single" w:sz="4" w:space="0" w:color="auto"/>
              <w:right w:val="single" w:sz="4" w:space="0" w:color="auto"/>
            </w:tcBorders>
            <w:shd w:val="clear" w:color="auto" w:fill="auto"/>
            <w:vAlign w:val="center"/>
            <w:hideMark/>
          </w:tcPr>
          <w:p w14:paraId="04A1B6E9" w14:textId="77777777" w:rsidR="002071FC" w:rsidRPr="00AB3642" w:rsidRDefault="002071FC" w:rsidP="000846E4">
            <w:pPr>
              <w:jc w:val="center"/>
              <w:rPr>
                <w:sz w:val="20"/>
                <w:szCs w:val="20"/>
              </w:rPr>
            </w:pPr>
            <w:r w:rsidRPr="00AB3642">
              <w:rPr>
                <w:sz w:val="20"/>
                <w:szCs w:val="20"/>
              </w:rPr>
              <w:t>Identify and pursue funding that builds local capacity and supports grant-writing for mitigation actions identified in the PDM.</w:t>
            </w:r>
          </w:p>
        </w:tc>
        <w:tc>
          <w:tcPr>
            <w:tcW w:w="383" w:type="pct"/>
            <w:tcBorders>
              <w:top w:val="nil"/>
              <w:left w:val="nil"/>
              <w:bottom w:val="single" w:sz="4" w:space="0" w:color="auto"/>
              <w:right w:val="single" w:sz="4" w:space="0" w:color="auto"/>
            </w:tcBorders>
            <w:shd w:val="clear" w:color="auto" w:fill="auto"/>
            <w:noWrap/>
            <w:vAlign w:val="center"/>
          </w:tcPr>
          <w:p w14:paraId="4AF2B29B" w14:textId="77777777" w:rsidR="002071FC" w:rsidRPr="00AB364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5BBAB35B" w14:textId="77777777" w:rsidR="002071FC" w:rsidRPr="00AB364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4" w:space="0" w:color="auto"/>
            </w:tcBorders>
            <w:shd w:val="clear" w:color="auto" w:fill="auto"/>
            <w:noWrap/>
            <w:vAlign w:val="center"/>
          </w:tcPr>
          <w:p w14:paraId="247F9C1A" w14:textId="77777777" w:rsidR="002071FC" w:rsidRPr="00AB364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4E945674" w14:textId="77777777" w:rsidR="002071FC" w:rsidRPr="00AB364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2BC58525" w14:textId="77777777" w:rsidR="002071FC" w:rsidRPr="00AB364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5391B096" w14:textId="77777777" w:rsidR="002071FC" w:rsidRPr="00AB3642" w:rsidRDefault="002071FC" w:rsidP="000846E4">
            <w:pPr>
              <w:jc w:val="center"/>
              <w:rPr>
                <w:sz w:val="20"/>
                <w:szCs w:val="20"/>
              </w:rPr>
            </w:pPr>
            <w:r>
              <w:rPr>
                <w:sz w:val="20"/>
                <w:szCs w:val="20"/>
              </w:rPr>
              <w:t>X</w:t>
            </w:r>
          </w:p>
        </w:tc>
        <w:tc>
          <w:tcPr>
            <w:tcW w:w="347" w:type="pct"/>
            <w:tcBorders>
              <w:top w:val="nil"/>
              <w:left w:val="nil"/>
              <w:bottom w:val="single" w:sz="4" w:space="0" w:color="auto"/>
              <w:right w:val="single" w:sz="8" w:space="0" w:color="auto"/>
            </w:tcBorders>
            <w:vAlign w:val="center"/>
          </w:tcPr>
          <w:p w14:paraId="173043A9" w14:textId="77777777" w:rsidR="002071FC" w:rsidRPr="00AB3642" w:rsidRDefault="002071FC" w:rsidP="000846E4">
            <w:pPr>
              <w:jc w:val="center"/>
              <w:rPr>
                <w:sz w:val="20"/>
                <w:szCs w:val="20"/>
              </w:rPr>
            </w:pPr>
            <w:r>
              <w:rPr>
                <w:sz w:val="20"/>
                <w:szCs w:val="20"/>
              </w:rPr>
              <w:t>X</w:t>
            </w:r>
          </w:p>
        </w:tc>
        <w:tc>
          <w:tcPr>
            <w:tcW w:w="379" w:type="pct"/>
            <w:tcBorders>
              <w:top w:val="nil"/>
              <w:left w:val="nil"/>
              <w:bottom w:val="single" w:sz="4" w:space="0" w:color="auto"/>
              <w:right w:val="single" w:sz="8" w:space="0" w:color="auto"/>
            </w:tcBorders>
            <w:vAlign w:val="center"/>
          </w:tcPr>
          <w:p w14:paraId="31A063B7" w14:textId="77777777" w:rsidR="002071FC" w:rsidRPr="00AB3642" w:rsidRDefault="002071FC" w:rsidP="000846E4">
            <w:pPr>
              <w:jc w:val="center"/>
              <w:rPr>
                <w:sz w:val="20"/>
                <w:szCs w:val="20"/>
              </w:rPr>
            </w:pPr>
            <w:r>
              <w:rPr>
                <w:sz w:val="20"/>
                <w:szCs w:val="20"/>
              </w:rPr>
              <w:t>X</w:t>
            </w:r>
          </w:p>
        </w:tc>
      </w:tr>
      <w:tr w:rsidR="002071FC" w:rsidRPr="00AB3642" w14:paraId="75754409" w14:textId="77777777" w:rsidTr="000846E4">
        <w:trPr>
          <w:trHeight w:val="870"/>
          <w:jc w:val="center"/>
        </w:trPr>
        <w:tc>
          <w:tcPr>
            <w:tcW w:w="970" w:type="pct"/>
            <w:vMerge w:val="restart"/>
            <w:tcBorders>
              <w:top w:val="nil"/>
              <w:left w:val="single" w:sz="8" w:space="0" w:color="auto"/>
              <w:bottom w:val="single" w:sz="8" w:space="0" w:color="000000"/>
              <w:right w:val="single" w:sz="4" w:space="0" w:color="auto"/>
            </w:tcBorders>
            <w:shd w:val="clear" w:color="auto" w:fill="auto"/>
            <w:vAlign w:val="center"/>
            <w:hideMark/>
          </w:tcPr>
          <w:p w14:paraId="2FE12770" w14:textId="77777777" w:rsidR="002071FC" w:rsidRPr="00AB3642" w:rsidRDefault="002071FC" w:rsidP="000846E4">
            <w:pPr>
              <w:jc w:val="center"/>
              <w:rPr>
                <w:sz w:val="20"/>
                <w:szCs w:val="20"/>
              </w:rPr>
            </w:pPr>
            <w:r w:rsidRPr="00AB3642">
              <w:rPr>
                <w:sz w:val="20"/>
                <w:szCs w:val="20"/>
              </w:rPr>
              <w:t>Need to improve coordination of activities with other governmental jurisdictions and utility providers</w:t>
            </w:r>
          </w:p>
        </w:tc>
        <w:tc>
          <w:tcPr>
            <w:tcW w:w="1113" w:type="pct"/>
            <w:tcBorders>
              <w:top w:val="nil"/>
              <w:left w:val="nil"/>
              <w:bottom w:val="single" w:sz="4" w:space="0" w:color="auto"/>
              <w:right w:val="single" w:sz="4" w:space="0" w:color="auto"/>
            </w:tcBorders>
            <w:shd w:val="clear" w:color="auto" w:fill="auto"/>
            <w:vAlign w:val="center"/>
            <w:hideMark/>
          </w:tcPr>
          <w:p w14:paraId="6BB2B8D8" w14:textId="77777777" w:rsidR="002071FC" w:rsidRPr="00AB3642" w:rsidRDefault="002071FC" w:rsidP="000846E4">
            <w:pPr>
              <w:jc w:val="center"/>
              <w:rPr>
                <w:sz w:val="20"/>
                <w:szCs w:val="20"/>
              </w:rPr>
            </w:pPr>
            <w:r w:rsidRPr="00AB3642">
              <w:rPr>
                <w:sz w:val="20"/>
                <w:szCs w:val="20"/>
              </w:rPr>
              <w:t>Increase communication /coordination between federal, state, regional, county, municipal, private, and non-profit agencies in the area of pre-disaster mitigation.</w:t>
            </w:r>
          </w:p>
        </w:tc>
        <w:tc>
          <w:tcPr>
            <w:tcW w:w="383" w:type="pct"/>
            <w:tcBorders>
              <w:top w:val="nil"/>
              <w:left w:val="nil"/>
              <w:bottom w:val="single" w:sz="4" w:space="0" w:color="auto"/>
              <w:right w:val="single" w:sz="4" w:space="0" w:color="auto"/>
            </w:tcBorders>
            <w:shd w:val="clear" w:color="auto" w:fill="auto"/>
            <w:noWrap/>
            <w:vAlign w:val="center"/>
          </w:tcPr>
          <w:p w14:paraId="426A2969" w14:textId="77777777" w:rsidR="002071FC" w:rsidRPr="00AB364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7DC36D31" w14:textId="77777777" w:rsidR="002071FC" w:rsidRPr="00AB364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4" w:space="0" w:color="auto"/>
            </w:tcBorders>
            <w:shd w:val="clear" w:color="auto" w:fill="auto"/>
            <w:noWrap/>
            <w:vAlign w:val="center"/>
          </w:tcPr>
          <w:p w14:paraId="4D40FF04" w14:textId="77777777" w:rsidR="002071FC" w:rsidRPr="00AB364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51840D00" w14:textId="77777777" w:rsidR="002071FC" w:rsidRPr="00AB364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51F39CF4" w14:textId="77777777" w:rsidR="002071FC" w:rsidRPr="00AB364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09D92252" w14:textId="77777777" w:rsidR="002071FC" w:rsidRPr="00AB3642" w:rsidRDefault="002071FC" w:rsidP="000846E4">
            <w:pPr>
              <w:jc w:val="center"/>
              <w:rPr>
                <w:sz w:val="20"/>
                <w:szCs w:val="20"/>
              </w:rPr>
            </w:pPr>
            <w:r>
              <w:rPr>
                <w:sz w:val="20"/>
                <w:szCs w:val="20"/>
              </w:rPr>
              <w:t>X</w:t>
            </w:r>
          </w:p>
        </w:tc>
        <w:tc>
          <w:tcPr>
            <w:tcW w:w="347" w:type="pct"/>
            <w:tcBorders>
              <w:top w:val="nil"/>
              <w:left w:val="nil"/>
              <w:bottom w:val="single" w:sz="4" w:space="0" w:color="auto"/>
              <w:right w:val="single" w:sz="8" w:space="0" w:color="auto"/>
            </w:tcBorders>
            <w:vAlign w:val="center"/>
          </w:tcPr>
          <w:p w14:paraId="6A0669EB" w14:textId="77777777" w:rsidR="002071FC" w:rsidRPr="00AB3642" w:rsidRDefault="002071FC" w:rsidP="000846E4">
            <w:pPr>
              <w:jc w:val="center"/>
              <w:rPr>
                <w:sz w:val="20"/>
                <w:szCs w:val="20"/>
              </w:rPr>
            </w:pPr>
            <w:r>
              <w:rPr>
                <w:sz w:val="20"/>
                <w:szCs w:val="20"/>
              </w:rPr>
              <w:t>X</w:t>
            </w:r>
          </w:p>
        </w:tc>
        <w:tc>
          <w:tcPr>
            <w:tcW w:w="379" w:type="pct"/>
            <w:tcBorders>
              <w:top w:val="nil"/>
              <w:left w:val="nil"/>
              <w:bottom w:val="single" w:sz="4" w:space="0" w:color="auto"/>
              <w:right w:val="single" w:sz="8" w:space="0" w:color="auto"/>
            </w:tcBorders>
            <w:vAlign w:val="center"/>
          </w:tcPr>
          <w:p w14:paraId="131A5D2D" w14:textId="77777777" w:rsidR="002071FC" w:rsidRPr="00AB3642" w:rsidRDefault="002071FC" w:rsidP="000846E4">
            <w:pPr>
              <w:jc w:val="center"/>
              <w:rPr>
                <w:sz w:val="20"/>
                <w:szCs w:val="20"/>
              </w:rPr>
            </w:pPr>
            <w:r>
              <w:rPr>
                <w:sz w:val="20"/>
                <w:szCs w:val="20"/>
              </w:rPr>
              <w:t>X</w:t>
            </w:r>
          </w:p>
        </w:tc>
      </w:tr>
      <w:tr w:rsidR="002071FC" w:rsidRPr="00AB3642" w14:paraId="14236B59" w14:textId="77777777" w:rsidTr="000846E4">
        <w:trPr>
          <w:trHeight w:val="315"/>
          <w:jc w:val="center"/>
        </w:trPr>
        <w:tc>
          <w:tcPr>
            <w:tcW w:w="970" w:type="pct"/>
            <w:vMerge/>
            <w:tcBorders>
              <w:top w:val="nil"/>
              <w:left w:val="single" w:sz="8" w:space="0" w:color="auto"/>
              <w:bottom w:val="single" w:sz="8" w:space="0" w:color="000000"/>
              <w:right w:val="single" w:sz="4" w:space="0" w:color="auto"/>
            </w:tcBorders>
            <w:vAlign w:val="center"/>
            <w:hideMark/>
          </w:tcPr>
          <w:p w14:paraId="2EC0126B" w14:textId="77777777" w:rsidR="002071FC" w:rsidRPr="00AB3642" w:rsidRDefault="002071FC" w:rsidP="000846E4">
            <w:pPr>
              <w:jc w:val="center"/>
              <w:rPr>
                <w:sz w:val="20"/>
                <w:szCs w:val="20"/>
              </w:rPr>
            </w:pPr>
          </w:p>
        </w:tc>
        <w:tc>
          <w:tcPr>
            <w:tcW w:w="1113" w:type="pct"/>
            <w:tcBorders>
              <w:top w:val="nil"/>
              <w:left w:val="nil"/>
              <w:bottom w:val="single" w:sz="8" w:space="0" w:color="auto"/>
              <w:right w:val="single" w:sz="4" w:space="0" w:color="auto"/>
            </w:tcBorders>
            <w:shd w:val="clear" w:color="auto" w:fill="auto"/>
            <w:noWrap/>
            <w:vAlign w:val="center"/>
            <w:hideMark/>
          </w:tcPr>
          <w:p w14:paraId="198F642C" w14:textId="77777777" w:rsidR="002071FC" w:rsidRPr="00AB3642" w:rsidRDefault="002071FC" w:rsidP="000846E4">
            <w:pPr>
              <w:jc w:val="center"/>
              <w:rPr>
                <w:sz w:val="20"/>
                <w:szCs w:val="20"/>
              </w:rPr>
            </w:pPr>
            <w:r w:rsidRPr="00AB3642">
              <w:rPr>
                <w:sz w:val="20"/>
                <w:szCs w:val="20"/>
              </w:rPr>
              <w:t>Maintain and enhance working relationships with the utility providers.</w:t>
            </w:r>
          </w:p>
        </w:tc>
        <w:tc>
          <w:tcPr>
            <w:tcW w:w="383" w:type="pct"/>
            <w:tcBorders>
              <w:top w:val="nil"/>
              <w:left w:val="nil"/>
              <w:bottom w:val="single" w:sz="8" w:space="0" w:color="auto"/>
              <w:right w:val="single" w:sz="4" w:space="0" w:color="auto"/>
            </w:tcBorders>
            <w:shd w:val="clear" w:color="auto" w:fill="auto"/>
            <w:noWrap/>
            <w:vAlign w:val="center"/>
          </w:tcPr>
          <w:p w14:paraId="2D02A289" w14:textId="77777777" w:rsidR="002071FC" w:rsidRPr="00AB3642" w:rsidRDefault="002071FC" w:rsidP="000846E4">
            <w:pPr>
              <w:jc w:val="center"/>
              <w:rPr>
                <w:sz w:val="20"/>
                <w:szCs w:val="20"/>
              </w:rPr>
            </w:pPr>
            <w:r>
              <w:rPr>
                <w:sz w:val="20"/>
                <w:szCs w:val="20"/>
              </w:rPr>
              <w:t>X</w:t>
            </w:r>
          </w:p>
        </w:tc>
        <w:tc>
          <w:tcPr>
            <w:tcW w:w="278" w:type="pct"/>
            <w:tcBorders>
              <w:top w:val="nil"/>
              <w:left w:val="nil"/>
              <w:bottom w:val="single" w:sz="8" w:space="0" w:color="auto"/>
              <w:right w:val="single" w:sz="4" w:space="0" w:color="auto"/>
            </w:tcBorders>
            <w:shd w:val="clear" w:color="auto" w:fill="auto"/>
            <w:noWrap/>
            <w:vAlign w:val="center"/>
          </w:tcPr>
          <w:p w14:paraId="59221E3C" w14:textId="77777777" w:rsidR="002071FC" w:rsidRPr="00AB3642" w:rsidRDefault="002071FC" w:rsidP="000846E4">
            <w:pPr>
              <w:jc w:val="center"/>
              <w:rPr>
                <w:sz w:val="20"/>
                <w:szCs w:val="20"/>
              </w:rPr>
            </w:pPr>
            <w:r>
              <w:rPr>
                <w:sz w:val="20"/>
                <w:szCs w:val="20"/>
              </w:rPr>
              <w:t>X</w:t>
            </w:r>
          </w:p>
        </w:tc>
        <w:tc>
          <w:tcPr>
            <w:tcW w:w="382" w:type="pct"/>
            <w:tcBorders>
              <w:top w:val="nil"/>
              <w:left w:val="nil"/>
              <w:bottom w:val="single" w:sz="8" w:space="0" w:color="auto"/>
              <w:right w:val="single" w:sz="4" w:space="0" w:color="auto"/>
            </w:tcBorders>
            <w:shd w:val="clear" w:color="auto" w:fill="auto"/>
            <w:noWrap/>
            <w:vAlign w:val="center"/>
          </w:tcPr>
          <w:p w14:paraId="0CEED40B" w14:textId="77777777" w:rsidR="002071FC" w:rsidRPr="00AB3642" w:rsidRDefault="002071FC" w:rsidP="000846E4">
            <w:pPr>
              <w:jc w:val="center"/>
              <w:rPr>
                <w:sz w:val="20"/>
                <w:szCs w:val="20"/>
              </w:rPr>
            </w:pPr>
            <w:r>
              <w:rPr>
                <w:sz w:val="20"/>
                <w:szCs w:val="20"/>
              </w:rPr>
              <w:t>X</w:t>
            </w:r>
          </w:p>
        </w:tc>
        <w:tc>
          <w:tcPr>
            <w:tcW w:w="348" w:type="pct"/>
            <w:tcBorders>
              <w:top w:val="nil"/>
              <w:left w:val="nil"/>
              <w:bottom w:val="single" w:sz="8" w:space="0" w:color="auto"/>
              <w:right w:val="single" w:sz="4" w:space="0" w:color="auto"/>
            </w:tcBorders>
            <w:shd w:val="clear" w:color="auto" w:fill="auto"/>
            <w:noWrap/>
            <w:vAlign w:val="center"/>
          </w:tcPr>
          <w:p w14:paraId="41496138" w14:textId="77777777" w:rsidR="002071FC" w:rsidRPr="00AB3642" w:rsidRDefault="002071FC" w:rsidP="000846E4">
            <w:pPr>
              <w:jc w:val="center"/>
              <w:rPr>
                <w:sz w:val="20"/>
                <w:szCs w:val="20"/>
              </w:rPr>
            </w:pPr>
            <w:r>
              <w:rPr>
                <w:sz w:val="20"/>
                <w:szCs w:val="20"/>
              </w:rPr>
              <w:t>X</w:t>
            </w:r>
          </w:p>
        </w:tc>
        <w:tc>
          <w:tcPr>
            <w:tcW w:w="452" w:type="pct"/>
            <w:tcBorders>
              <w:top w:val="nil"/>
              <w:left w:val="nil"/>
              <w:bottom w:val="single" w:sz="8" w:space="0" w:color="auto"/>
              <w:right w:val="single" w:sz="4" w:space="0" w:color="auto"/>
            </w:tcBorders>
            <w:shd w:val="clear" w:color="auto" w:fill="auto"/>
            <w:noWrap/>
            <w:vAlign w:val="center"/>
          </w:tcPr>
          <w:p w14:paraId="3723762A" w14:textId="77777777" w:rsidR="002071FC" w:rsidRPr="00AB3642" w:rsidRDefault="002071FC" w:rsidP="000846E4">
            <w:pPr>
              <w:jc w:val="center"/>
              <w:rPr>
                <w:sz w:val="20"/>
                <w:szCs w:val="20"/>
              </w:rPr>
            </w:pPr>
            <w:r>
              <w:rPr>
                <w:sz w:val="20"/>
                <w:szCs w:val="20"/>
              </w:rPr>
              <w:t>X</w:t>
            </w:r>
          </w:p>
        </w:tc>
        <w:tc>
          <w:tcPr>
            <w:tcW w:w="348" w:type="pct"/>
            <w:tcBorders>
              <w:top w:val="nil"/>
              <w:left w:val="nil"/>
              <w:bottom w:val="single" w:sz="8" w:space="0" w:color="auto"/>
              <w:right w:val="single" w:sz="8" w:space="0" w:color="auto"/>
            </w:tcBorders>
            <w:shd w:val="clear" w:color="auto" w:fill="auto"/>
            <w:noWrap/>
            <w:vAlign w:val="center"/>
          </w:tcPr>
          <w:p w14:paraId="6678F469" w14:textId="77777777" w:rsidR="002071FC" w:rsidRPr="00AB3642" w:rsidRDefault="002071FC" w:rsidP="000846E4">
            <w:pPr>
              <w:jc w:val="center"/>
              <w:rPr>
                <w:sz w:val="20"/>
                <w:szCs w:val="20"/>
              </w:rPr>
            </w:pPr>
            <w:r>
              <w:rPr>
                <w:sz w:val="20"/>
                <w:szCs w:val="20"/>
              </w:rPr>
              <w:t>X</w:t>
            </w:r>
          </w:p>
        </w:tc>
        <w:tc>
          <w:tcPr>
            <w:tcW w:w="347" w:type="pct"/>
            <w:tcBorders>
              <w:top w:val="nil"/>
              <w:left w:val="nil"/>
              <w:bottom w:val="single" w:sz="8" w:space="0" w:color="auto"/>
              <w:right w:val="single" w:sz="8" w:space="0" w:color="auto"/>
            </w:tcBorders>
            <w:vAlign w:val="center"/>
          </w:tcPr>
          <w:p w14:paraId="4945411A" w14:textId="77777777" w:rsidR="002071FC" w:rsidRPr="00AB3642" w:rsidRDefault="002071FC" w:rsidP="000846E4">
            <w:pPr>
              <w:jc w:val="center"/>
              <w:rPr>
                <w:sz w:val="20"/>
                <w:szCs w:val="20"/>
              </w:rPr>
            </w:pPr>
            <w:r>
              <w:rPr>
                <w:sz w:val="20"/>
                <w:szCs w:val="20"/>
              </w:rPr>
              <w:t>X</w:t>
            </w:r>
          </w:p>
        </w:tc>
        <w:tc>
          <w:tcPr>
            <w:tcW w:w="379" w:type="pct"/>
            <w:tcBorders>
              <w:top w:val="nil"/>
              <w:left w:val="nil"/>
              <w:bottom w:val="single" w:sz="8" w:space="0" w:color="auto"/>
              <w:right w:val="single" w:sz="8" w:space="0" w:color="auto"/>
            </w:tcBorders>
            <w:vAlign w:val="center"/>
          </w:tcPr>
          <w:p w14:paraId="00DF5DF0" w14:textId="77777777" w:rsidR="002071FC" w:rsidRPr="00AB3642" w:rsidRDefault="002071FC" w:rsidP="000846E4">
            <w:pPr>
              <w:jc w:val="center"/>
              <w:rPr>
                <w:sz w:val="20"/>
                <w:szCs w:val="20"/>
              </w:rPr>
            </w:pPr>
            <w:r>
              <w:rPr>
                <w:sz w:val="20"/>
                <w:szCs w:val="20"/>
              </w:rPr>
              <w:t>X</w:t>
            </w:r>
          </w:p>
        </w:tc>
      </w:tr>
      <w:bookmarkEnd w:id="9"/>
    </w:tbl>
    <w:p w14:paraId="172B80B2" w14:textId="6487AE62" w:rsidR="005B5E27" w:rsidRDefault="005B5E27" w:rsidP="0013284F">
      <w:pPr>
        <w:spacing w:after="0" w:line="360" w:lineRule="auto"/>
        <w:sectPr w:rsidR="005B5E27" w:rsidSect="002071FC">
          <w:pgSz w:w="15840" w:h="12240" w:orient="landscape"/>
          <w:pgMar w:top="1440" w:right="1440" w:bottom="1440" w:left="1440" w:header="720" w:footer="720" w:gutter="0"/>
          <w:cols w:space="720"/>
          <w:docGrid w:linePitch="360"/>
        </w:sectPr>
      </w:pPr>
    </w:p>
    <w:p w14:paraId="752B6596" w14:textId="4B3113C0" w:rsidR="008920A3" w:rsidRPr="00870407" w:rsidRDefault="008920A3" w:rsidP="008920A3">
      <w:pPr>
        <w:pStyle w:val="Default"/>
        <w:spacing w:after="0"/>
        <w:jc w:val="both"/>
        <w:rPr>
          <w:rFonts w:ascii="Arial" w:hAnsi="Arial" w:cs="Arial"/>
          <w:color w:val="FF0000"/>
          <w:sz w:val="22"/>
          <w:szCs w:val="22"/>
        </w:rPr>
      </w:pPr>
      <w:r w:rsidRPr="00762916">
        <w:rPr>
          <w:rFonts w:ascii="Arial" w:hAnsi="Arial" w:cs="Arial"/>
          <w:color w:val="auto"/>
          <w:sz w:val="22"/>
          <w:szCs w:val="22"/>
        </w:rPr>
        <w:t>A</w:t>
      </w:r>
      <w:r w:rsidR="0013284F">
        <w:rPr>
          <w:rFonts w:ascii="Arial" w:hAnsi="Arial" w:cs="Arial"/>
          <w:color w:val="auto"/>
          <w:sz w:val="22"/>
          <w:szCs w:val="22"/>
        </w:rPr>
        <w:t>ft</w:t>
      </w:r>
      <w:r w:rsidRPr="00762916">
        <w:rPr>
          <w:rFonts w:ascii="Arial" w:hAnsi="Arial" w:cs="Arial"/>
          <w:color w:val="auto"/>
          <w:sz w:val="22"/>
          <w:szCs w:val="22"/>
        </w:rPr>
        <w:t>er meetings with the local jurisdictions and opportunities for public input, a series of mitigation goals were devised to best aid the County in reducing and lessening the effects of hazards. Projects previously identified in the 2013 PDM were carefully analyzed and discussed to determine which of the projects had enough merit to be included in the updated PDM and to determine if the projects meet the hazard mitigation needs of the county. These projects were evaluated based on a cost/benefit ratio and priority. Although this PDM focuses on disaster mitigation rather than disaster preparedness, some communities discussed disaster preparedness projects as well. It was difficult for individual communities to recognize the difference between providing storm shelters and making sure the storm shelters function properly (for example). Actions considered in this category included the acquisition of emergency generators, and erecting or replacing warning sirens in areas that currently are not well served</w:t>
      </w:r>
      <w:r w:rsidRPr="00870407">
        <w:rPr>
          <w:rFonts w:ascii="Arial" w:hAnsi="Arial" w:cs="Arial"/>
          <w:color w:val="FF0000"/>
          <w:sz w:val="22"/>
          <w:szCs w:val="22"/>
        </w:rPr>
        <w:t>.</w:t>
      </w:r>
    </w:p>
    <w:p w14:paraId="1CE51837" w14:textId="77777777" w:rsidR="008920A3" w:rsidRPr="00870407" w:rsidRDefault="008920A3" w:rsidP="008920A3">
      <w:pPr>
        <w:pStyle w:val="Default"/>
        <w:spacing w:after="0"/>
        <w:jc w:val="both"/>
        <w:rPr>
          <w:rFonts w:ascii="Arial" w:hAnsi="Arial" w:cs="Arial"/>
          <w:color w:val="FF0000"/>
          <w:sz w:val="22"/>
          <w:szCs w:val="22"/>
        </w:rPr>
      </w:pPr>
    </w:p>
    <w:p w14:paraId="1BDEBF0A" w14:textId="05C64700" w:rsidR="008920A3" w:rsidRPr="00762916" w:rsidRDefault="008920A3" w:rsidP="008920A3">
      <w:pPr>
        <w:pStyle w:val="Default"/>
        <w:spacing w:after="0"/>
        <w:jc w:val="both"/>
        <w:rPr>
          <w:rFonts w:ascii="Arial" w:hAnsi="Arial" w:cs="Arial"/>
          <w:color w:val="auto"/>
          <w:sz w:val="22"/>
          <w:szCs w:val="22"/>
        </w:rPr>
      </w:pPr>
      <w:r w:rsidRPr="00762916">
        <w:rPr>
          <w:rFonts w:ascii="Arial" w:hAnsi="Arial" w:cs="Arial"/>
          <w:color w:val="auto"/>
          <w:sz w:val="22"/>
          <w:szCs w:val="22"/>
        </w:rPr>
        <w:t xml:space="preserve">Most of the mitigation actions proposed by the jurisdictions were identified by city council members, public works personnel, or PDM Planning Team members from the jurisdiction. Some actions were also proposed by townships and utility providers do to the direct impact of disasters on infrastructure and services they provide. Once each jurisdiction had its list of proposed actions complete, it was submitted to the Emergency Management Director. At the second PDM Planning Team meeting, the actions were </w:t>
      </w:r>
      <w:r w:rsidR="000A3318" w:rsidRPr="00762916">
        <w:rPr>
          <w:rFonts w:ascii="Arial" w:hAnsi="Arial" w:cs="Arial"/>
          <w:color w:val="auto"/>
          <w:sz w:val="22"/>
          <w:szCs w:val="22"/>
        </w:rPr>
        <w:t>reviewed,</w:t>
      </w:r>
      <w:r w:rsidRPr="00762916">
        <w:rPr>
          <w:rFonts w:ascii="Arial" w:hAnsi="Arial" w:cs="Arial"/>
          <w:color w:val="auto"/>
          <w:sz w:val="22"/>
          <w:szCs w:val="22"/>
        </w:rPr>
        <w:t xml:space="preserve"> and a final opportunity was given for the jurisdictions to add any additional actions or refine information relating to previously identified projects.</w:t>
      </w:r>
    </w:p>
    <w:p w14:paraId="4B5399EE" w14:textId="77777777" w:rsidR="008920A3" w:rsidRPr="00870407" w:rsidRDefault="008920A3" w:rsidP="008920A3">
      <w:pPr>
        <w:pStyle w:val="Default"/>
        <w:spacing w:after="0"/>
        <w:jc w:val="both"/>
        <w:rPr>
          <w:rFonts w:ascii="Arial" w:hAnsi="Arial" w:cs="Arial"/>
          <w:color w:val="FF0000"/>
          <w:sz w:val="22"/>
          <w:szCs w:val="22"/>
        </w:rPr>
      </w:pPr>
    </w:p>
    <w:p w14:paraId="61451B3F" w14:textId="77777777" w:rsidR="008920A3" w:rsidRPr="00762916" w:rsidRDefault="008920A3" w:rsidP="008920A3">
      <w:pPr>
        <w:pStyle w:val="NormalWeb"/>
        <w:spacing w:before="0" w:beforeAutospacing="0" w:after="0" w:afterAutospacing="0"/>
        <w:jc w:val="both"/>
        <w:rPr>
          <w:rFonts w:ascii="Arial" w:hAnsi="Arial" w:cs="Arial"/>
          <w:sz w:val="22"/>
          <w:szCs w:val="22"/>
        </w:rPr>
      </w:pPr>
      <w:r w:rsidRPr="00762916">
        <w:rPr>
          <w:rFonts w:ascii="Arial" w:hAnsi="Arial" w:cs="Arial"/>
          <w:sz w:val="22"/>
          <w:szCs w:val="22"/>
        </w:rPr>
        <w:t xml:space="preserve">Although in some cases additional data will be necessary, a timeframe for completion, oversight, funding sources, and any other relevant issues were addressed. These implementation strategies are geared toward the specific goal and area. Often, these projects will not encounter any resistance from environmental agencies, legal authorities, and political entities. </w:t>
      </w:r>
      <w:r w:rsidRPr="00762916">
        <w:rPr>
          <w:rFonts w:ascii="Arial" w:hAnsi="Arial" w:cs="Arial"/>
          <w:bCs/>
          <w:sz w:val="22"/>
          <w:szCs w:val="22"/>
        </w:rPr>
        <w:t xml:space="preserve">Table </w:t>
      </w:r>
      <w:r w:rsidRPr="00762916">
        <w:rPr>
          <w:rFonts w:ascii="Arial" w:hAnsi="Arial" w:cs="Arial"/>
          <w:bCs/>
          <w:sz w:val="22"/>
          <w:szCs w:val="22"/>
        </w:rPr>
        <w:softHyphen/>
      </w:r>
      <w:r w:rsidRPr="00762916">
        <w:rPr>
          <w:rFonts w:ascii="Arial" w:hAnsi="Arial" w:cs="Arial"/>
          <w:bCs/>
          <w:sz w:val="22"/>
          <w:szCs w:val="22"/>
        </w:rPr>
        <w:softHyphen/>
        <w:t xml:space="preserve">5.13 </w:t>
      </w:r>
      <w:r w:rsidRPr="00762916">
        <w:rPr>
          <w:rFonts w:ascii="Arial" w:hAnsi="Arial" w:cs="Arial"/>
          <w:sz w:val="22"/>
          <w:szCs w:val="22"/>
        </w:rPr>
        <w:t xml:space="preserve">is a presentation of the mitigation actions proposed by the PDM Planning Team, County, communities, townships and utility providers. In addition to identifying the proposed actions, the table includes additional information about each action. Elected officials and staff of each municipality and the county were responsible for providing most of this information for actions in their community, but the other planning participants helped in this process. The following information is provided for each action: </w:t>
      </w:r>
    </w:p>
    <w:p w14:paraId="33332D48" w14:textId="77777777" w:rsidR="008920A3" w:rsidRPr="00870407" w:rsidRDefault="008920A3" w:rsidP="008920A3">
      <w:pPr>
        <w:pStyle w:val="NormalWeb"/>
        <w:spacing w:before="0" w:beforeAutospacing="0" w:after="0" w:afterAutospacing="0"/>
        <w:jc w:val="both"/>
        <w:rPr>
          <w:rFonts w:ascii="Arial" w:hAnsi="Arial" w:cs="Arial"/>
          <w:color w:val="FF0000"/>
          <w:sz w:val="22"/>
          <w:szCs w:val="22"/>
        </w:rPr>
      </w:pPr>
    </w:p>
    <w:p w14:paraId="4D5D047D" w14:textId="77777777" w:rsidR="008920A3" w:rsidRPr="00762916" w:rsidRDefault="008920A3" w:rsidP="00A52E0D">
      <w:pPr>
        <w:pStyle w:val="Default"/>
        <w:numPr>
          <w:ilvl w:val="0"/>
          <w:numId w:val="21"/>
        </w:numPr>
        <w:spacing w:after="240"/>
        <w:ind w:left="360"/>
        <w:jc w:val="both"/>
        <w:rPr>
          <w:rFonts w:ascii="Arial" w:hAnsi="Arial" w:cs="Arial"/>
          <w:color w:val="auto"/>
          <w:sz w:val="22"/>
          <w:szCs w:val="22"/>
        </w:rPr>
      </w:pPr>
      <w:r w:rsidRPr="00762916">
        <w:rPr>
          <w:rFonts w:ascii="Arial" w:hAnsi="Arial" w:cs="Arial"/>
          <w:color w:val="auto"/>
          <w:sz w:val="22"/>
          <w:szCs w:val="22"/>
        </w:rPr>
        <w:t>A statement regarding the specific problem the proposed action will mitigate.</w:t>
      </w:r>
    </w:p>
    <w:p w14:paraId="04820761" w14:textId="77777777" w:rsidR="008920A3" w:rsidRPr="00762916" w:rsidRDefault="008920A3" w:rsidP="00A52E0D">
      <w:pPr>
        <w:pStyle w:val="Default"/>
        <w:numPr>
          <w:ilvl w:val="0"/>
          <w:numId w:val="21"/>
        </w:numPr>
        <w:spacing w:after="240"/>
        <w:ind w:left="360"/>
        <w:jc w:val="both"/>
        <w:rPr>
          <w:rFonts w:ascii="Arial" w:hAnsi="Arial" w:cs="Arial"/>
          <w:color w:val="auto"/>
          <w:sz w:val="22"/>
          <w:szCs w:val="22"/>
        </w:rPr>
      </w:pPr>
      <w:r w:rsidRPr="00762916">
        <w:rPr>
          <w:rFonts w:ascii="Arial" w:hAnsi="Arial" w:cs="Arial"/>
          <w:color w:val="auto"/>
          <w:sz w:val="22"/>
          <w:szCs w:val="22"/>
        </w:rPr>
        <w:t xml:space="preserve">The local priority rating (discussed in the next section). </w:t>
      </w:r>
    </w:p>
    <w:p w14:paraId="0B61D129" w14:textId="77777777" w:rsidR="008920A3" w:rsidRPr="00762916" w:rsidRDefault="008920A3" w:rsidP="00A52E0D">
      <w:pPr>
        <w:pStyle w:val="Default"/>
        <w:numPr>
          <w:ilvl w:val="0"/>
          <w:numId w:val="21"/>
        </w:numPr>
        <w:spacing w:after="240"/>
        <w:ind w:left="360"/>
        <w:jc w:val="both"/>
        <w:rPr>
          <w:rFonts w:ascii="Arial" w:hAnsi="Arial" w:cs="Arial"/>
          <w:color w:val="auto"/>
          <w:sz w:val="22"/>
          <w:szCs w:val="22"/>
        </w:rPr>
      </w:pPr>
      <w:r w:rsidRPr="00762916">
        <w:rPr>
          <w:rFonts w:ascii="Arial" w:hAnsi="Arial" w:cs="Arial"/>
          <w:color w:val="auto"/>
          <w:sz w:val="22"/>
          <w:szCs w:val="22"/>
        </w:rPr>
        <w:t>The time frame to accomplish the action – “Short” means actions that are intended to be initiated within two years, “Medium” is for actions that should be started within five years, and “Long” is for actions that are not anticipated to be started for at least five years.</w:t>
      </w:r>
    </w:p>
    <w:p w14:paraId="42A1B8DB" w14:textId="77777777" w:rsidR="008920A3" w:rsidRPr="00762916" w:rsidRDefault="008920A3" w:rsidP="00A52E0D">
      <w:pPr>
        <w:pStyle w:val="Default"/>
        <w:numPr>
          <w:ilvl w:val="0"/>
          <w:numId w:val="21"/>
        </w:numPr>
        <w:spacing w:after="240"/>
        <w:ind w:left="360"/>
        <w:jc w:val="both"/>
        <w:rPr>
          <w:rFonts w:ascii="Arial" w:hAnsi="Arial" w:cs="Arial"/>
          <w:color w:val="auto"/>
          <w:sz w:val="22"/>
          <w:szCs w:val="22"/>
        </w:rPr>
      </w:pPr>
      <w:r w:rsidRPr="00762916">
        <w:rPr>
          <w:rFonts w:ascii="Arial" w:hAnsi="Arial" w:cs="Arial"/>
          <w:color w:val="auto"/>
          <w:sz w:val="22"/>
          <w:szCs w:val="22"/>
        </w:rPr>
        <w:t xml:space="preserve">The party(s) primarily responsible for implementing the action. </w:t>
      </w:r>
    </w:p>
    <w:p w14:paraId="513D94C8" w14:textId="77777777" w:rsidR="008920A3" w:rsidRPr="00762916" w:rsidRDefault="008920A3" w:rsidP="00A52E0D">
      <w:pPr>
        <w:pStyle w:val="Default"/>
        <w:numPr>
          <w:ilvl w:val="0"/>
          <w:numId w:val="21"/>
        </w:numPr>
        <w:spacing w:after="240"/>
        <w:ind w:left="360"/>
        <w:jc w:val="both"/>
        <w:rPr>
          <w:rFonts w:ascii="Arial" w:hAnsi="Arial" w:cs="Arial"/>
          <w:color w:val="auto"/>
          <w:sz w:val="22"/>
          <w:szCs w:val="22"/>
        </w:rPr>
      </w:pPr>
      <w:r w:rsidRPr="00762916">
        <w:rPr>
          <w:rFonts w:ascii="Arial" w:hAnsi="Arial" w:cs="Arial"/>
          <w:color w:val="auto"/>
          <w:sz w:val="22"/>
          <w:szCs w:val="22"/>
        </w:rPr>
        <w:t xml:space="preserve">The estimated cost - estimates for many of the actions were obtained from knowledgeable sources based on current information. Estimates are subject to change due to specific details of specific projects. </w:t>
      </w:r>
    </w:p>
    <w:p w14:paraId="428193B9" w14:textId="77777777" w:rsidR="008920A3" w:rsidRPr="00762916" w:rsidRDefault="008920A3" w:rsidP="00A52E0D">
      <w:pPr>
        <w:pStyle w:val="Default"/>
        <w:numPr>
          <w:ilvl w:val="0"/>
          <w:numId w:val="21"/>
        </w:numPr>
        <w:spacing w:after="240"/>
        <w:ind w:left="360"/>
        <w:jc w:val="both"/>
        <w:rPr>
          <w:rFonts w:ascii="Arial" w:hAnsi="Arial" w:cs="Arial"/>
          <w:color w:val="auto"/>
          <w:sz w:val="22"/>
          <w:szCs w:val="22"/>
        </w:rPr>
      </w:pPr>
      <w:r w:rsidRPr="00762916">
        <w:rPr>
          <w:rFonts w:ascii="Arial" w:hAnsi="Arial" w:cs="Arial"/>
          <w:color w:val="auto"/>
          <w:sz w:val="22"/>
          <w:szCs w:val="22"/>
        </w:rPr>
        <w:t xml:space="preserve">Potential sources of funding (discussed below). </w:t>
      </w:r>
    </w:p>
    <w:p w14:paraId="000CFC99" w14:textId="77777777" w:rsidR="008920A3" w:rsidRPr="00762916" w:rsidRDefault="008920A3" w:rsidP="00A52E0D">
      <w:pPr>
        <w:pStyle w:val="Default"/>
        <w:numPr>
          <w:ilvl w:val="0"/>
          <w:numId w:val="21"/>
        </w:numPr>
        <w:spacing w:after="240"/>
        <w:ind w:left="360"/>
        <w:jc w:val="both"/>
        <w:rPr>
          <w:rFonts w:ascii="Arial" w:hAnsi="Arial" w:cs="Arial"/>
          <w:color w:val="auto"/>
          <w:sz w:val="22"/>
          <w:szCs w:val="22"/>
        </w:rPr>
      </w:pPr>
      <w:r w:rsidRPr="00762916">
        <w:rPr>
          <w:rFonts w:ascii="Arial" w:hAnsi="Arial" w:cs="Arial"/>
          <w:color w:val="auto"/>
          <w:sz w:val="22"/>
          <w:szCs w:val="22"/>
        </w:rPr>
        <w:t xml:space="preserve">The primary hazard being addressed. </w:t>
      </w:r>
    </w:p>
    <w:p w14:paraId="0D432BA3" w14:textId="77777777" w:rsidR="008920A3" w:rsidRPr="00762916" w:rsidRDefault="008920A3" w:rsidP="00A52E0D">
      <w:pPr>
        <w:pStyle w:val="Default"/>
        <w:numPr>
          <w:ilvl w:val="0"/>
          <w:numId w:val="21"/>
        </w:numPr>
        <w:spacing w:after="240"/>
        <w:ind w:left="360"/>
        <w:jc w:val="both"/>
        <w:rPr>
          <w:rFonts w:ascii="Arial" w:hAnsi="Arial" w:cs="Arial"/>
          <w:color w:val="auto"/>
          <w:sz w:val="22"/>
          <w:szCs w:val="22"/>
        </w:rPr>
      </w:pPr>
      <w:r w:rsidRPr="00762916">
        <w:rPr>
          <w:rFonts w:ascii="Arial" w:hAnsi="Arial" w:cs="Arial"/>
          <w:color w:val="auto"/>
          <w:sz w:val="22"/>
          <w:szCs w:val="22"/>
        </w:rPr>
        <w:t>The goal corresponding to the action.</w:t>
      </w:r>
    </w:p>
    <w:p w14:paraId="11CE3263" w14:textId="77777777" w:rsidR="008920A3" w:rsidRPr="00762916" w:rsidRDefault="008920A3" w:rsidP="008920A3">
      <w:pPr>
        <w:pStyle w:val="Default"/>
        <w:spacing w:after="0"/>
        <w:jc w:val="both"/>
        <w:rPr>
          <w:rFonts w:ascii="Arial" w:hAnsi="Arial" w:cs="Arial"/>
          <w:color w:val="auto"/>
          <w:sz w:val="22"/>
          <w:szCs w:val="22"/>
        </w:rPr>
      </w:pPr>
      <w:r w:rsidRPr="00762916">
        <w:rPr>
          <w:rFonts w:ascii="Arial" w:hAnsi="Arial" w:cs="Arial"/>
          <w:color w:val="auto"/>
          <w:sz w:val="22"/>
          <w:szCs w:val="22"/>
        </w:rPr>
        <w:t xml:space="preserve">As mentioned above, jurisdictions and entities integrally involved in the planning for disasters due to wide ranging implications to them include townships and most utility providers. Some utility providers were represented on the PDM Planning Team. Each utility provider was asked individually to submit their own mitigation actions. The main mitigation activity proposed by electric utility providers was the burying of overhead lines in rural areas of the county.  </w:t>
      </w:r>
    </w:p>
    <w:p w14:paraId="2E6FC174" w14:textId="77777777" w:rsidR="008920A3" w:rsidRPr="00870407" w:rsidRDefault="008920A3" w:rsidP="008920A3">
      <w:pPr>
        <w:pStyle w:val="Default"/>
        <w:spacing w:after="0"/>
        <w:jc w:val="both"/>
        <w:rPr>
          <w:rFonts w:ascii="Arial" w:hAnsi="Arial" w:cs="Arial"/>
          <w:color w:val="FF0000"/>
          <w:sz w:val="22"/>
          <w:szCs w:val="22"/>
        </w:rPr>
      </w:pPr>
    </w:p>
    <w:p w14:paraId="105D4F8B" w14:textId="1916D02B" w:rsidR="008920A3" w:rsidRPr="00762916" w:rsidRDefault="008920A3" w:rsidP="008920A3">
      <w:pPr>
        <w:pStyle w:val="Default"/>
        <w:spacing w:after="0"/>
        <w:jc w:val="both"/>
        <w:rPr>
          <w:rFonts w:ascii="Arial" w:hAnsi="Arial" w:cs="Arial"/>
          <w:color w:val="auto"/>
          <w:sz w:val="22"/>
          <w:szCs w:val="22"/>
        </w:rPr>
      </w:pPr>
      <w:r w:rsidRPr="00762916">
        <w:rPr>
          <w:rFonts w:ascii="Arial" w:hAnsi="Arial" w:cs="Arial"/>
          <w:color w:val="auto"/>
          <w:sz w:val="22"/>
          <w:szCs w:val="22"/>
        </w:rPr>
        <w:t xml:space="preserve">Township supervisors were asked to identify potential mitigation projects. Each individual township was provided maps upon which they were asked to identify potential mitigation activities and vulnerable roads or infrastructure. Primarily these activities included replacing culverts with larger culverts, elevating or rip-rapping roads, and reconstructing roads. Not all townships submitted the maps with potential activities; however the appendix includes maps of vulnerable sites and potential mitigation actions proposed by the townships in the County.  </w:t>
      </w:r>
    </w:p>
    <w:p w14:paraId="66C13726" w14:textId="77777777" w:rsidR="008920A3" w:rsidRPr="00870407" w:rsidRDefault="008920A3" w:rsidP="008920A3">
      <w:pPr>
        <w:pStyle w:val="Default"/>
        <w:spacing w:after="0"/>
        <w:jc w:val="both"/>
        <w:rPr>
          <w:rFonts w:ascii="Arial" w:hAnsi="Arial" w:cs="Arial"/>
          <w:color w:val="FF0000"/>
          <w:sz w:val="22"/>
          <w:szCs w:val="22"/>
          <w:highlight w:val="yellow"/>
        </w:rPr>
      </w:pPr>
    </w:p>
    <w:p w14:paraId="1D6D9ABA" w14:textId="77777777" w:rsidR="008920A3" w:rsidRPr="00762916" w:rsidRDefault="008920A3" w:rsidP="008920A3">
      <w:pPr>
        <w:pStyle w:val="Default"/>
        <w:spacing w:after="0"/>
        <w:jc w:val="both"/>
        <w:rPr>
          <w:rFonts w:ascii="Arial" w:hAnsi="Arial" w:cs="Arial"/>
          <w:color w:val="auto"/>
          <w:sz w:val="22"/>
          <w:szCs w:val="22"/>
        </w:rPr>
      </w:pPr>
      <w:r w:rsidRPr="00762916">
        <w:rPr>
          <w:rFonts w:ascii="Arial" w:hAnsi="Arial" w:cs="Arial"/>
          <w:color w:val="auto"/>
          <w:sz w:val="22"/>
          <w:szCs w:val="22"/>
        </w:rPr>
        <w:t xml:space="preserve">Particular attention needs to be paid to sources of funding for the actions. Given the existing financial reality of very tight county and municipal budgets, some of the proposed actions realistically cannot be implemented without substantial grant assistance. With such assistance, it is likely that many of the high priority projects can be undertaken without placing an onerous burden on local budgets. Resources for some of the actions available from FEMA through the South Dakota Office of Emergency Management include the Hazard Mitigation Grant Program, Pre-Disaster Mitigation grant program, and Flood Mitigation Assistance grant programs. Other possible sources of funding include: </w:t>
      </w:r>
    </w:p>
    <w:p w14:paraId="10D596F5" w14:textId="77777777" w:rsidR="008920A3" w:rsidRPr="00762916" w:rsidRDefault="008920A3" w:rsidP="008920A3">
      <w:pPr>
        <w:pStyle w:val="Default"/>
        <w:spacing w:after="0"/>
        <w:rPr>
          <w:color w:val="auto"/>
          <w:sz w:val="23"/>
          <w:szCs w:val="23"/>
        </w:rPr>
      </w:pPr>
    </w:p>
    <w:p w14:paraId="52165433" w14:textId="77777777" w:rsidR="00A52E0D" w:rsidRDefault="00A52E0D">
      <w:pPr>
        <w:spacing w:after="200"/>
        <w:rPr>
          <w:rFonts w:eastAsia="Calibri"/>
          <w:sz w:val="22"/>
          <w:szCs w:val="22"/>
          <w:u w:val="single"/>
        </w:rPr>
      </w:pPr>
      <w:bookmarkStart w:id="10" w:name="_Hlk528317960"/>
      <w:r>
        <w:rPr>
          <w:sz w:val="22"/>
          <w:szCs w:val="22"/>
          <w:u w:val="single"/>
        </w:rPr>
        <w:br w:type="page"/>
      </w:r>
    </w:p>
    <w:p w14:paraId="6D0CF01F" w14:textId="433B3969" w:rsidR="008920A3" w:rsidRDefault="008920A3" w:rsidP="008920A3">
      <w:pPr>
        <w:pStyle w:val="Default"/>
        <w:spacing w:after="0"/>
        <w:rPr>
          <w:rFonts w:ascii="Arial" w:hAnsi="Arial" w:cs="Arial"/>
          <w:color w:val="auto"/>
          <w:sz w:val="22"/>
          <w:szCs w:val="22"/>
          <w:u w:val="single"/>
        </w:rPr>
      </w:pPr>
      <w:r w:rsidRPr="00762916">
        <w:rPr>
          <w:rFonts w:ascii="Arial" w:hAnsi="Arial" w:cs="Arial"/>
          <w:color w:val="auto"/>
          <w:sz w:val="22"/>
          <w:szCs w:val="22"/>
          <w:u w:val="single"/>
        </w:rPr>
        <w:t xml:space="preserve">Grant and loan programs/sources </w:t>
      </w:r>
    </w:p>
    <w:p w14:paraId="5C5FADCD" w14:textId="77777777" w:rsidR="00A52E0D" w:rsidRPr="00762916" w:rsidRDefault="00A52E0D" w:rsidP="008920A3">
      <w:pPr>
        <w:pStyle w:val="Default"/>
        <w:spacing w:after="0"/>
        <w:rPr>
          <w:rFonts w:ascii="Arial" w:hAnsi="Arial" w:cs="Arial"/>
          <w:color w:val="auto"/>
          <w:sz w:val="22"/>
          <w:szCs w:val="22"/>
          <w:u w:val="single"/>
        </w:rPr>
      </w:pPr>
    </w:p>
    <w:p w14:paraId="2464BB2B" w14:textId="77777777" w:rsidR="008920A3" w:rsidRPr="00762916" w:rsidRDefault="008920A3" w:rsidP="00A52E0D">
      <w:pPr>
        <w:pStyle w:val="Default"/>
        <w:numPr>
          <w:ilvl w:val="0"/>
          <w:numId w:val="22"/>
        </w:numPr>
        <w:spacing w:after="240"/>
        <w:ind w:left="360"/>
        <w:rPr>
          <w:rFonts w:ascii="Arial" w:hAnsi="Arial" w:cs="Arial"/>
          <w:color w:val="auto"/>
          <w:sz w:val="22"/>
          <w:szCs w:val="22"/>
        </w:rPr>
      </w:pPr>
      <w:r w:rsidRPr="00762916">
        <w:rPr>
          <w:rFonts w:ascii="Arial" w:hAnsi="Arial" w:cs="Arial"/>
          <w:color w:val="auto"/>
          <w:sz w:val="22"/>
          <w:szCs w:val="22"/>
        </w:rPr>
        <w:t xml:space="preserve">Community Development Block Grant program </w:t>
      </w:r>
    </w:p>
    <w:p w14:paraId="476D154C" w14:textId="77777777" w:rsidR="008920A3" w:rsidRPr="00762916" w:rsidRDefault="008920A3" w:rsidP="00A52E0D">
      <w:pPr>
        <w:pStyle w:val="Default"/>
        <w:numPr>
          <w:ilvl w:val="0"/>
          <w:numId w:val="22"/>
        </w:numPr>
        <w:spacing w:after="240"/>
        <w:ind w:left="360"/>
        <w:rPr>
          <w:rFonts w:ascii="Arial" w:hAnsi="Arial" w:cs="Arial"/>
          <w:color w:val="auto"/>
          <w:sz w:val="22"/>
          <w:szCs w:val="22"/>
        </w:rPr>
      </w:pPr>
      <w:r w:rsidRPr="00762916">
        <w:rPr>
          <w:rFonts w:ascii="Arial" w:hAnsi="Arial" w:cs="Arial"/>
          <w:color w:val="auto"/>
          <w:sz w:val="22"/>
          <w:szCs w:val="22"/>
        </w:rPr>
        <w:t xml:space="preserve">Economic Development Administration </w:t>
      </w:r>
    </w:p>
    <w:p w14:paraId="3ED6D2AF" w14:textId="77777777" w:rsidR="008920A3" w:rsidRPr="00762916" w:rsidRDefault="008920A3" w:rsidP="00A52E0D">
      <w:pPr>
        <w:pStyle w:val="Default"/>
        <w:numPr>
          <w:ilvl w:val="0"/>
          <w:numId w:val="22"/>
        </w:numPr>
        <w:spacing w:after="240"/>
        <w:ind w:left="360"/>
        <w:rPr>
          <w:rFonts w:ascii="Arial" w:hAnsi="Arial" w:cs="Arial"/>
          <w:color w:val="auto"/>
          <w:sz w:val="22"/>
          <w:szCs w:val="22"/>
        </w:rPr>
      </w:pPr>
      <w:r w:rsidRPr="00762916">
        <w:rPr>
          <w:rFonts w:ascii="Arial" w:hAnsi="Arial" w:cs="Arial"/>
          <w:color w:val="auto"/>
          <w:sz w:val="22"/>
          <w:szCs w:val="22"/>
        </w:rPr>
        <w:t xml:space="preserve">FEMA Assistance to Firefighters Grant program </w:t>
      </w:r>
    </w:p>
    <w:p w14:paraId="525D67C1" w14:textId="77777777" w:rsidR="008920A3" w:rsidRPr="00762916" w:rsidRDefault="008920A3" w:rsidP="00A52E0D">
      <w:pPr>
        <w:pStyle w:val="Default"/>
        <w:numPr>
          <w:ilvl w:val="0"/>
          <w:numId w:val="22"/>
        </w:numPr>
        <w:spacing w:after="240"/>
        <w:ind w:left="360"/>
        <w:rPr>
          <w:rFonts w:ascii="Arial" w:hAnsi="Arial" w:cs="Arial"/>
          <w:color w:val="auto"/>
          <w:sz w:val="22"/>
          <w:szCs w:val="22"/>
        </w:rPr>
      </w:pPr>
      <w:r w:rsidRPr="00762916">
        <w:rPr>
          <w:rFonts w:ascii="Arial" w:hAnsi="Arial" w:cs="Arial"/>
          <w:color w:val="auto"/>
          <w:sz w:val="22"/>
          <w:szCs w:val="22"/>
        </w:rPr>
        <w:t xml:space="preserve">South Dakota Dept of Environment and Natural Resources </w:t>
      </w:r>
    </w:p>
    <w:p w14:paraId="64622B55" w14:textId="77777777" w:rsidR="008920A3" w:rsidRPr="00762916" w:rsidRDefault="008920A3" w:rsidP="00A52E0D">
      <w:pPr>
        <w:pStyle w:val="Default"/>
        <w:numPr>
          <w:ilvl w:val="0"/>
          <w:numId w:val="22"/>
        </w:numPr>
        <w:spacing w:after="240"/>
        <w:ind w:left="360"/>
        <w:rPr>
          <w:rFonts w:ascii="Arial" w:hAnsi="Arial" w:cs="Arial"/>
          <w:color w:val="auto"/>
          <w:sz w:val="22"/>
          <w:szCs w:val="22"/>
        </w:rPr>
      </w:pPr>
      <w:r w:rsidRPr="00762916">
        <w:rPr>
          <w:rFonts w:ascii="Arial" w:hAnsi="Arial" w:cs="Arial"/>
          <w:color w:val="auto"/>
          <w:sz w:val="22"/>
          <w:szCs w:val="22"/>
        </w:rPr>
        <w:t xml:space="preserve">South Dakota Dept of Transportation </w:t>
      </w:r>
    </w:p>
    <w:p w14:paraId="207C1AA8" w14:textId="1F05EDC5" w:rsidR="008920A3" w:rsidRPr="00F87986" w:rsidRDefault="008920A3" w:rsidP="00A52E0D">
      <w:pPr>
        <w:pStyle w:val="Default"/>
        <w:numPr>
          <w:ilvl w:val="0"/>
          <w:numId w:val="22"/>
        </w:numPr>
        <w:spacing w:after="240"/>
        <w:ind w:left="360"/>
        <w:rPr>
          <w:rFonts w:ascii="Arial" w:hAnsi="Arial" w:cs="Arial"/>
          <w:color w:val="auto"/>
          <w:sz w:val="22"/>
          <w:szCs w:val="22"/>
        </w:rPr>
      </w:pPr>
      <w:r w:rsidRPr="00762916">
        <w:rPr>
          <w:rFonts w:ascii="Arial" w:hAnsi="Arial" w:cs="Arial"/>
          <w:color w:val="auto"/>
          <w:sz w:val="22"/>
          <w:szCs w:val="22"/>
        </w:rPr>
        <w:t xml:space="preserve">US Department of Agriculture Rural Development Office </w:t>
      </w:r>
    </w:p>
    <w:p w14:paraId="3036D94D" w14:textId="3DA90750" w:rsidR="00A52E0D" w:rsidRDefault="00A52E0D">
      <w:pPr>
        <w:spacing w:after="200"/>
        <w:rPr>
          <w:rFonts w:eastAsia="Calibri"/>
          <w:sz w:val="22"/>
          <w:szCs w:val="22"/>
          <w:u w:val="single"/>
        </w:rPr>
      </w:pPr>
    </w:p>
    <w:p w14:paraId="54175128" w14:textId="188A594A" w:rsidR="008920A3" w:rsidRDefault="008920A3" w:rsidP="008920A3">
      <w:pPr>
        <w:pStyle w:val="Default"/>
        <w:spacing w:after="0"/>
        <w:rPr>
          <w:rFonts w:ascii="Arial" w:hAnsi="Arial" w:cs="Arial"/>
          <w:color w:val="auto"/>
          <w:sz w:val="22"/>
          <w:szCs w:val="22"/>
          <w:u w:val="single"/>
        </w:rPr>
      </w:pPr>
      <w:r w:rsidRPr="00762916">
        <w:rPr>
          <w:rFonts w:ascii="Arial" w:hAnsi="Arial" w:cs="Arial"/>
          <w:color w:val="auto"/>
          <w:sz w:val="22"/>
          <w:szCs w:val="22"/>
          <w:u w:val="single"/>
        </w:rPr>
        <w:t xml:space="preserve">Local resources </w:t>
      </w:r>
    </w:p>
    <w:p w14:paraId="0E901B77" w14:textId="77777777" w:rsidR="00A52E0D" w:rsidRPr="00762916" w:rsidRDefault="00A52E0D" w:rsidP="008920A3">
      <w:pPr>
        <w:pStyle w:val="Default"/>
        <w:spacing w:after="0"/>
        <w:rPr>
          <w:rFonts w:ascii="Arial" w:hAnsi="Arial" w:cs="Arial"/>
          <w:color w:val="auto"/>
          <w:sz w:val="22"/>
          <w:szCs w:val="22"/>
          <w:u w:val="single"/>
        </w:rPr>
      </w:pPr>
    </w:p>
    <w:p w14:paraId="1D91593B" w14:textId="77777777" w:rsidR="008920A3" w:rsidRPr="00762916" w:rsidRDefault="008920A3" w:rsidP="00A52E0D">
      <w:pPr>
        <w:pStyle w:val="Default"/>
        <w:numPr>
          <w:ilvl w:val="0"/>
          <w:numId w:val="23"/>
        </w:numPr>
        <w:spacing w:after="240"/>
        <w:ind w:left="360"/>
        <w:rPr>
          <w:rFonts w:ascii="Arial" w:hAnsi="Arial" w:cs="Arial"/>
          <w:color w:val="auto"/>
          <w:sz w:val="22"/>
          <w:szCs w:val="22"/>
        </w:rPr>
      </w:pPr>
      <w:r w:rsidRPr="00762916">
        <w:rPr>
          <w:rFonts w:ascii="Arial" w:hAnsi="Arial" w:cs="Arial"/>
          <w:color w:val="auto"/>
          <w:sz w:val="22"/>
          <w:szCs w:val="22"/>
        </w:rPr>
        <w:t xml:space="preserve">General obligation bonds </w:t>
      </w:r>
    </w:p>
    <w:p w14:paraId="6C18DCE9" w14:textId="77777777" w:rsidR="008920A3" w:rsidRPr="00762916" w:rsidRDefault="008920A3" w:rsidP="00A52E0D">
      <w:pPr>
        <w:pStyle w:val="Default"/>
        <w:numPr>
          <w:ilvl w:val="0"/>
          <w:numId w:val="23"/>
        </w:numPr>
        <w:spacing w:after="240"/>
        <w:ind w:left="360"/>
        <w:rPr>
          <w:rFonts w:ascii="Arial" w:hAnsi="Arial" w:cs="Arial"/>
          <w:color w:val="auto"/>
          <w:sz w:val="22"/>
          <w:szCs w:val="22"/>
        </w:rPr>
      </w:pPr>
      <w:r w:rsidRPr="00762916">
        <w:rPr>
          <w:rFonts w:ascii="Arial" w:hAnsi="Arial" w:cs="Arial"/>
          <w:color w:val="auto"/>
          <w:sz w:val="22"/>
          <w:szCs w:val="22"/>
        </w:rPr>
        <w:t xml:space="preserve">Revenue bonds </w:t>
      </w:r>
    </w:p>
    <w:p w14:paraId="10DFC47E" w14:textId="77777777" w:rsidR="008920A3" w:rsidRPr="00762916" w:rsidRDefault="008920A3" w:rsidP="00A52E0D">
      <w:pPr>
        <w:pStyle w:val="Default"/>
        <w:numPr>
          <w:ilvl w:val="0"/>
          <w:numId w:val="23"/>
        </w:numPr>
        <w:spacing w:after="240"/>
        <w:ind w:left="360"/>
        <w:rPr>
          <w:rFonts w:ascii="Arial" w:hAnsi="Arial" w:cs="Arial"/>
          <w:color w:val="auto"/>
          <w:sz w:val="22"/>
          <w:szCs w:val="22"/>
        </w:rPr>
      </w:pPr>
      <w:r w:rsidRPr="00762916">
        <w:rPr>
          <w:rFonts w:ascii="Arial" w:hAnsi="Arial" w:cs="Arial"/>
          <w:color w:val="auto"/>
          <w:sz w:val="22"/>
          <w:szCs w:val="22"/>
        </w:rPr>
        <w:t xml:space="preserve">Tax Increment Financing (TIF) districts </w:t>
      </w:r>
    </w:p>
    <w:bookmarkEnd w:id="10"/>
    <w:p w14:paraId="1FBE681D" w14:textId="3161FD8B" w:rsidR="007A32B8" w:rsidRDefault="007A32B8" w:rsidP="00934E77">
      <w:pPr>
        <w:rPr>
          <w:sz w:val="36"/>
        </w:rPr>
      </w:pPr>
    </w:p>
    <w:p w14:paraId="17488C2C" w14:textId="5536432F" w:rsidR="00EF42C0" w:rsidRDefault="00EF42C0" w:rsidP="00934E77">
      <w:pPr>
        <w:rPr>
          <w:sz w:val="36"/>
        </w:rPr>
      </w:pPr>
    </w:p>
    <w:p w14:paraId="43839B16" w14:textId="2AE170C9" w:rsidR="00EF42C0" w:rsidRDefault="00EF42C0" w:rsidP="00934E77">
      <w:pPr>
        <w:rPr>
          <w:sz w:val="36"/>
        </w:rPr>
      </w:pPr>
    </w:p>
    <w:p w14:paraId="25B0A809" w14:textId="052B3305" w:rsidR="00EF42C0" w:rsidRDefault="00EF42C0" w:rsidP="00934E77">
      <w:pPr>
        <w:rPr>
          <w:sz w:val="36"/>
        </w:rPr>
      </w:pPr>
    </w:p>
    <w:p w14:paraId="655100CF" w14:textId="6F98F5AA" w:rsidR="00EF42C0" w:rsidRDefault="00EF42C0" w:rsidP="00934E77">
      <w:pPr>
        <w:rPr>
          <w:sz w:val="36"/>
        </w:rPr>
      </w:pPr>
    </w:p>
    <w:p w14:paraId="4A3EF050" w14:textId="6B95F7C4" w:rsidR="00EF42C0" w:rsidRDefault="00EF42C0" w:rsidP="00934E77">
      <w:pPr>
        <w:rPr>
          <w:sz w:val="36"/>
        </w:rPr>
      </w:pPr>
    </w:p>
    <w:p w14:paraId="734EF7B6" w14:textId="3781F555" w:rsidR="00EF42C0" w:rsidRDefault="00EF42C0" w:rsidP="00934E77">
      <w:pPr>
        <w:rPr>
          <w:sz w:val="36"/>
        </w:rPr>
      </w:pPr>
    </w:p>
    <w:p w14:paraId="0FAD8D3B" w14:textId="100FD1A0" w:rsidR="00EF42C0" w:rsidRDefault="00EF42C0" w:rsidP="00934E77">
      <w:pPr>
        <w:rPr>
          <w:sz w:val="36"/>
        </w:rPr>
      </w:pPr>
    </w:p>
    <w:p w14:paraId="2479B110" w14:textId="77777777" w:rsidR="00EF42C0" w:rsidRDefault="00EF42C0" w:rsidP="00934E77">
      <w:pPr>
        <w:rPr>
          <w:sz w:val="36"/>
        </w:rPr>
        <w:sectPr w:rsidR="00EF42C0" w:rsidSect="0013284F">
          <w:pgSz w:w="12240" w:h="15840"/>
          <w:pgMar w:top="1440" w:right="1440" w:bottom="1440" w:left="1440" w:header="720" w:footer="720" w:gutter="0"/>
          <w:cols w:space="720"/>
          <w:docGrid w:linePitch="360"/>
        </w:sectPr>
      </w:pPr>
    </w:p>
    <w:p w14:paraId="15466594" w14:textId="77777777" w:rsidR="00EF42C0" w:rsidRPr="00390C86" w:rsidRDefault="00EF42C0" w:rsidP="00A52E0D">
      <w:pPr>
        <w:spacing w:line="360" w:lineRule="auto"/>
        <w:jc w:val="center"/>
        <w:rPr>
          <w:b/>
          <w:bCs/>
          <w:sz w:val="22"/>
          <w:szCs w:val="22"/>
        </w:rPr>
      </w:pPr>
      <w:r w:rsidRPr="00390C86">
        <w:rPr>
          <w:b/>
          <w:bCs/>
          <w:sz w:val="22"/>
          <w:szCs w:val="22"/>
        </w:rPr>
        <w:t>Table 5.13:  Proposed Mitigation Activities</w:t>
      </w:r>
    </w:p>
    <w:tbl>
      <w:tblPr>
        <w:tblW w:w="15080" w:type="dxa"/>
        <w:jc w:val="center"/>
        <w:tblLook w:val="04A0" w:firstRow="1" w:lastRow="0" w:firstColumn="1" w:lastColumn="0" w:noHBand="0" w:noVBand="1"/>
      </w:tblPr>
      <w:tblGrid>
        <w:gridCol w:w="2829"/>
        <w:gridCol w:w="2188"/>
        <w:gridCol w:w="1255"/>
        <w:gridCol w:w="1530"/>
        <w:gridCol w:w="1530"/>
        <w:gridCol w:w="1045"/>
        <w:gridCol w:w="1500"/>
        <w:gridCol w:w="1145"/>
        <w:gridCol w:w="2058"/>
      </w:tblGrid>
      <w:tr w:rsidR="00031F4E" w:rsidRPr="00390C86" w14:paraId="43B1A3AC" w14:textId="77777777" w:rsidTr="00C548B4">
        <w:trPr>
          <w:trHeight w:val="1015"/>
          <w:jc w:val="center"/>
        </w:trPr>
        <w:tc>
          <w:tcPr>
            <w:tcW w:w="2829" w:type="dxa"/>
            <w:tcBorders>
              <w:top w:val="single" w:sz="8" w:space="0" w:color="auto"/>
              <w:left w:val="single" w:sz="8" w:space="0" w:color="auto"/>
              <w:bottom w:val="single" w:sz="8" w:space="0" w:color="auto"/>
              <w:right w:val="single" w:sz="4" w:space="0" w:color="auto"/>
            </w:tcBorders>
            <w:shd w:val="clear" w:color="000000" w:fill="D8D8D8"/>
            <w:vAlign w:val="center"/>
          </w:tcPr>
          <w:p w14:paraId="48B38CFF" w14:textId="77777777" w:rsidR="00EF42C0" w:rsidRPr="00390C86" w:rsidRDefault="00EF42C0" w:rsidP="00001933">
            <w:pPr>
              <w:jc w:val="center"/>
              <w:rPr>
                <w:b/>
                <w:bCs/>
                <w:sz w:val="22"/>
                <w:szCs w:val="22"/>
              </w:rPr>
            </w:pPr>
            <w:r w:rsidRPr="00390C86">
              <w:rPr>
                <w:b/>
                <w:bCs/>
                <w:sz w:val="22"/>
                <w:szCs w:val="22"/>
              </w:rPr>
              <w:t>CLARK COUNTY PROBLEM STATEMENTS</w:t>
            </w:r>
          </w:p>
        </w:tc>
        <w:tc>
          <w:tcPr>
            <w:tcW w:w="2188"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2B34EF40" w14:textId="77777777" w:rsidR="00EF42C0" w:rsidRPr="00390C86" w:rsidRDefault="00EF42C0" w:rsidP="00001933">
            <w:pPr>
              <w:jc w:val="center"/>
              <w:rPr>
                <w:b/>
                <w:bCs/>
                <w:sz w:val="22"/>
                <w:szCs w:val="22"/>
              </w:rPr>
            </w:pPr>
            <w:r w:rsidRPr="00390C86">
              <w:rPr>
                <w:b/>
                <w:bCs/>
                <w:sz w:val="22"/>
                <w:szCs w:val="22"/>
              </w:rPr>
              <w:t>CLARK COUNTY ACTIONS</w:t>
            </w:r>
          </w:p>
        </w:tc>
        <w:tc>
          <w:tcPr>
            <w:tcW w:w="1255" w:type="dxa"/>
            <w:tcBorders>
              <w:top w:val="single" w:sz="8" w:space="0" w:color="auto"/>
              <w:left w:val="nil"/>
              <w:bottom w:val="single" w:sz="8" w:space="0" w:color="auto"/>
              <w:right w:val="single" w:sz="4" w:space="0" w:color="auto"/>
            </w:tcBorders>
            <w:shd w:val="clear" w:color="000000" w:fill="D8D8D8"/>
            <w:noWrap/>
            <w:vAlign w:val="center"/>
            <w:hideMark/>
          </w:tcPr>
          <w:p w14:paraId="28CB3135" w14:textId="77777777" w:rsidR="00EF42C0" w:rsidRPr="00390C86" w:rsidRDefault="00EF42C0" w:rsidP="00001933">
            <w:pPr>
              <w:jc w:val="center"/>
              <w:rPr>
                <w:b/>
                <w:bCs/>
                <w:sz w:val="22"/>
                <w:szCs w:val="22"/>
              </w:rPr>
            </w:pPr>
            <w:r w:rsidRPr="00390C86">
              <w:rPr>
                <w:b/>
                <w:bCs/>
                <w:sz w:val="22"/>
                <w:szCs w:val="22"/>
              </w:rPr>
              <w:t>PRIORITY RATING</w:t>
            </w:r>
          </w:p>
        </w:tc>
        <w:tc>
          <w:tcPr>
            <w:tcW w:w="1530" w:type="dxa"/>
            <w:tcBorders>
              <w:top w:val="single" w:sz="8" w:space="0" w:color="auto"/>
              <w:left w:val="nil"/>
              <w:bottom w:val="single" w:sz="8" w:space="0" w:color="auto"/>
              <w:right w:val="single" w:sz="4" w:space="0" w:color="auto"/>
            </w:tcBorders>
            <w:shd w:val="clear" w:color="000000" w:fill="D8D8D8"/>
            <w:noWrap/>
            <w:vAlign w:val="center"/>
            <w:hideMark/>
          </w:tcPr>
          <w:p w14:paraId="162B989F" w14:textId="77777777" w:rsidR="00EF42C0" w:rsidRPr="00390C86" w:rsidRDefault="00EF42C0" w:rsidP="00001933">
            <w:pPr>
              <w:jc w:val="center"/>
              <w:rPr>
                <w:b/>
                <w:bCs/>
                <w:sz w:val="22"/>
                <w:szCs w:val="22"/>
              </w:rPr>
            </w:pPr>
            <w:r w:rsidRPr="00390C86">
              <w:rPr>
                <w:b/>
                <w:bCs/>
                <w:sz w:val="22"/>
                <w:szCs w:val="22"/>
              </w:rPr>
              <w:t>TIMEFRAME</w:t>
            </w:r>
          </w:p>
        </w:tc>
        <w:tc>
          <w:tcPr>
            <w:tcW w:w="1530" w:type="dxa"/>
            <w:tcBorders>
              <w:top w:val="single" w:sz="8" w:space="0" w:color="auto"/>
              <w:left w:val="nil"/>
              <w:bottom w:val="single" w:sz="8" w:space="0" w:color="auto"/>
              <w:right w:val="single" w:sz="4" w:space="0" w:color="auto"/>
            </w:tcBorders>
            <w:shd w:val="clear" w:color="000000" w:fill="D8D8D8"/>
            <w:noWrap/>
            <w:vAlign w:val="center"/>
            <w:hideMark/>
          </w:tcPr>
          <w:p w14:paraId="218AC17D" w14:textId="77777777" w:rsidR="00EF42C0" w:rsidRPr="00390C86" w:rsidRDefault="00EF42C0" w:rsidP="00001933">
            <w:pPr>
              <w:jc w:val="center"/>
              <w:rPr>
                <w:b/>
                <w:bCs/>
                <w:sz w:val="22"/>
                <w:szCs w:val="22"/>
              </w:rPr>
            </w:pPr>
            <w:r w:rsidRPr="00390C86">
              <w:rPr>
                <w:b/>
                <w:bCs/>
                <w:sz w:val="22"/>
                <w:szCs w:val="22"/>
              </w:rPr>
              <w:t>CONTACT</w:t>
            </w:r>
          </w:p>
        </w:tc>
        <w:tc>
          <w:tcPr>
            <w:tcW w:w="1045" w:type="dxa"/>
            <w:tcBorders>
              <w:top w:val="single" w:sz="8" w:space="0" w:color="auto"/>
              <w:left w:val="nil"/>
              <w:bottom w:val="single" w:sz="8" w:space="0" w:color="auto"/>
              <w:right w:val="single" w:sz="4" w:space="0" w:color="auto"/>
            </w:tcBorders>
            <w:shd w:val="clear" w:color="000000" w:fill="D8D8D8"/>
            <w:noWrap/>
            <w:vAlign w:val="center"/>
            <w:hideMark/>
          </w:tcPr>
          <w:p w14:paraId="632D94F3" w14:textId="77777777" w:rsidR="00EF42C0" w:rsidRPr="00390C86" w:rsidRDefault="00EF42C0" w:rsidP="00001933">
            <w:pPr>
              <w:jc w:val="center"/>
              <w:rPr>
                <w:b/>
                <w:bCs/>
                <w:sz w:val="22"/>
                <w:szCs w:val="22"/>
              </w:rPr>
            </w:pPr>
            <w:r w:rsidRPr="00390C86">
              <w:rPr>
                <w:b/>
                <w:bCs/>
                <w:sz w:val="22"/>
                <w:szCs w:val="22"/>
              </w:rPr>
              <w:t>COST</w:t>
            </w:r>
          </w:p>
        </w:tc>
        <w:tc>
          <w:tcPr>
            <w:tcW w:w="1500" w:type="dxa"/>
            <w:tcBorders>
              <w:top w:val="single" w:sz="8" w:space="0" w:color="auto"/>
              <w:left w:val="nil"/>
              <w:bottom w:val="single" w:sz="8" w:space="0" w:color="auto"/>
              <w:right w:val="single" w:sz="4" w:space="0" w:color="auto"/>
            </w:tcBorders>
            <w:shd w:val="clear" w:color="000000" w:fill="D8D8D8"/>
            <w:noWrap/>
            <w:vAlign w:val="center"/>
            <w:hideMark/>
          </w:tcPr>
          <w:p w14:paraId="66B8257C" w14:textId="77777777" w:rsidR="00EF42C0" w:rsidRPr="00390C86" w:rsidRDefault="00EF42C0" w:rsidP="00001933">
            <w:pPr>
              <w:jc w:val="center"/>
              <w:rPr>
                <w:b/>
                <w:bCs/>
                <w:sz w:val="22"/>
                <w:szCs w:val="22"/>
              </w:rPr>
            </w:pPr>
            <w:r w:rsidRPr="00390C86">
              <w:rPr>
                <w:b/>
                <w:bCs/>
                <w:sz w:val="22"/>
                <w:szCs w:val="22"/>
              </w:rPr>
              <w:t>FUNDING SOURCE</w:t>
            </w:r>
          </w:p>
        </w:tc>
        <w:tc>
          <w:tcPr>
            <w:tcW w:w="1145" w:type="dxa"/>
            <w:tcBorders>
              <w:top w:val="single" w:sz="8" w:space="0" w:color="auto"/>
              <w:left w:val="nil"/>
              <w:bottom w:val="single" w:sz="8" w:space="0" w:color="auto"/>
              <w:right w:val="single" w:sz="4" w:space="0" w:color="auto"/>
            </w:tcBorders>
            <w:shd w:val="clear" w:color="000000" w:fill="D8D8D8"/>
            <w:vAlign w:val="center"/>
            <w:hideMark/>
          </w:tcPr>
          <w:p w14:paraId="418305E0" w14:textId="77777777" w:rsidR="00EF42C0" w:rsidRPr="00390C86" w:rsidRDefault="00EF42C0" w:rsidP="00001933">
            <w:pPr>
              <w:jc w:val="center"/>
              <w:rPr>
                <w:b/>
                <w:bCs/>
                <w:sz w:val="22"/>
                <w:szCs w:val="22"/>
              </w:rPr>
            </w:pPr>
            <w:r w:rsidRPr="00390C86">
              <w:rPr>
                <w:b/>
                <w:bCs/>
                <w:sz w:val="22"/>
                <w:szCs w:val="22"/>
              </w:rPr>
              <w:t>HAZARD</w:t>
            </w:r>
          </w:p>
        </w:tc>
        <w:tc>
          <w:tcPr>
            <w:tcW w:w="2058" w:type="dxa"/>
            <w:tcBorders>
              <w:top w:val="single" w:sz="8" w:space="0" w:color="auto"/>
              <w:left w:val="nil"/>
              <w:bottom w:val="single" w:sz="8" w:space="0" w:color="auto"/>
              <w:right w:val="single" w:sz="8" w:space="0" w:color="auto"/>
            </w:tcBorders>
            <w:shd w:val="clear" w:color="000000" w:fill="D8D8D8"/>
            <w:noWrap/>
            <w:vAlign w:val="center"/>
            <w:hideMark/>
          </w:tcPr>
          <w:p w14:paraId="5A853791" w14:textId="77777777" w:rsidR="00EF42C0" w:rsidRPr="00390C86" w:rsidRDefault="00EF42C0" w:rsidP="00001933">
            <w:pPr>
              <w:jc w:val="center"/>
              <w:rPr>
                <w:b/>
                <w:bCs/>
                <w:sz w:val="22"/>
                <w:szCs w:val="22"/>
              </w:rPr>
            </w:pPr>
            <w:r w:rsidRPr="00390C86">
              <w:rPr>
                <w:b/>
                <w:bCs/>
                <w:sz w:val="22"/>
                <w:szCs w:val="22"/>
              </w:rPr>
              <w:t>GOAL</w:t>
            </w:r>
          </w:p>
        </w:tc>
      </w:tr>
      <w:tr w:rsidR="00031F4E" w:rsidRPr="00390C86" w14:paraId="6F05FAA0" w14:textId="77777777" w:rsidTr="00C548B4">
        <w:trPr>
          <w:trHeight w:val="3058"/>
          <w:jc w:val="center"/>
        </w:trPr>
        <w:tc>
          <w:tcPr>
            <w:tcW w:w="2829" w:type="dxa"/>
            <w:tcBorders>
              <w:top w:val="nil"/>
              <w:left w:val="single" w:sz="8" w:space="0" w:color="auto"/>
              <w:bottom w:val="single" w:sz="4" w:space="0" w:color="auto"/>
              <w:right w:val="single" w:sz="4" w:space="0" w:color="auto"/>
            </w:tcBorders>
            <w:vAlign w:val="center"/>
          </w:tcPr>
          <w:p w14:paraId="10E0C9D7" w14:textId="77777777" w:rsidR="00EF42C0" w:rsidRPr="00390C86" w:rsidRDefault="00EF42C0" w:rsidP="00001933">
            <w:pPr>
              <w:jc w:val="center"/>
              <w:rPr>
                <w:sz w:val="22"/>
                <w:szCs w:val="22"/>
              </w:rPr>
            </w:pPr>
            <w:r w:rsidRPr="00390C86">
              <w:rPr>
                <w:sz w:val="22"/>
                <w:szCs w:val="22"/>
              </w:rPr>
              <w:t>Improve training and response by Emergency Responders across the County</w:t>
            </w:r>
          </w:p>
        </w:tc>
        <w:tc>
          <w:tcPr>
            <w:tcW w:w="2188" w:type="dxa"/>
            <w:tcBorders>
              <w:top w:val="nil"/>
              <w:left w:val="single" w:sz="8" w:space="0" w:color="auto"/>
              <w:bottom w:val="single" w:sz="4" w:space="0" w:color="auto"/>
              <w:right w:val="single" w:sz="4" w:space="0" w:color="auto"/>
            </w:tcBorders>
            <w:shd w:val="clear" w:color="auto" w:fill="auto"/>
            <w:vAlign w:val="center"/>
          </w:tcPr>
          <w:p w14:paraId="1AABF41B" w14:textId="77777777" w:rsidR="00EF42C0" w:rsidRPr="00390C86" w:rsidRDefault="00EF42C0" w:rsidP="00001933">
            <w:pPr>
              <w:jc w:val="center"/>
              <w:rPr>
                <w:sz w:val="22"/>
                <w:szCs w:val="22"/>
              </w:rPr>
            </w:pPr>
            <w:r w:rsidRPr="00390C86">
              <w:rPr>
                <w:sz w:val="22"/>
                <w:szCs w:val="22"/>
              </w:rPr>
              <w:t>Conduct additional Training sessions for Emergency Management Personnel</w:t>
            </w:r>
          </w:p>
        </w:tc>
        <w:tc>
          <w:tcPr>
            <w:tcW w:w="1255" w:type="dxa"/>
            <w:tcBorders>
              <w:top w:val="nil"/>
              <w:left w:val="nil"/>
              <w:bottom w:val="single" w:sz="4" w:space="0" w:color="auto"/>
              <w:right w:val="single" w:sz="4" w:space="0" w:color="auto"/>
            </w:tcBorders>
            <w:shd w:val="clear" w:color="auto" w:fill="auto"/>
            <w:noWrap/>
            <w:vAlign w:val="center"/>
          </w:tcPr>
          <w:p w14:paraId="51C06FB9" w14:textId="77777777" w:rsidR="00EF42C0" w:rsidRPr="00390C86" w:rsidRDefault="00EF42C0" w:rsidP="00001933">
            <w:pPr>
              <w:jc w:val="center"/>
              <w:rPr>
                <w:sz w:val="22"/>
                <w:szCs w:val="22"/>
              </w:rPr>
            </w:pPr>
            <w:r w:rsidRPr="00390C86">
              <w:rPr>
                <w:sz w:val="22"/>
                <w:szCs w:val="22"/>
              </w:rPr>
              <w:t>High</w:t>
            </w:r>
          </w:p>
        </w:tc>
        <w:tc>
          <w:tcPr>
            <w:tcW w:w="1530" w:type="dxa"/>
            <w:tcBorders>
              <w:top w:val="nil"/>
              <w:left w:val="nil"/>
              <w:bottom w:val="single" w:sz="4" w:space="0" w:color="auto"/>
              <w:right w:val="single" w:sz="4" w:space="0" w:color="auto"/>
            </w:tcBorders>
            <w:shd w:val="clear" w:color="auto" w:fill="auto"/>
            <w:noWrap/>
            <w:vAlign w:val="center"/>
          </w:tcPr>
          <w:p w14:paraId="5E8AE3B9" w14:textId="4E69AB6C" w:rsidR="00EF42C0" w:rsidRPr="00390C86" w:rsidRDefault="00F87986" w:rsidP="00001933">
            <w:pPr>
              <w:jc w:val="center"/>
              <w:rPr>
                <w:sz w:val="22"/>
                <w:szCs w:val="22"/>
              </w:rPr>
            </w:pPr>
            <w:r>
              <w:rPr>
                <w:sz w:val="22"/>
                <w:szCs w:val="22"/>
              </w:rPr>
              <w:t>M</w:t>
            </w:r>
            <w:r w:rsidR="00EF42C0" w:rsidRPr="00390C86">
              <w:rPr>
                <w:sz w:val="22"/>
                <w:szCs w:val="22"/>
              </w:rPr>
              <w:t>edium</w:t>
            </w:r>
          </w:p>
        </w:tc>
        <w:tc>
          <w:tcPr>
            <w:tcW w:w="1530" w:type="dxa"/>
            <w:tcBorders>
              <w:top w:val="nil"/>
              <w:left w:val="nil"/>
              <w:bottom w:val="single" w:sz="4" w:space="0" w:color="auto"/>
              <w:right w:val="single" w:sz="4" w:space="0" w:color="auto"/>
            </w:tcBorders>
            <w:shd w:val="clear" w:color="auto" w:fill="auto"/>
            <w:vAlign w:val="center"/>
          </w:tcPr>
          <w:p w14:paraId="114F100B" w14:textId="77777777" w:rsidR="00EF42C0" w:rsidRPr="00390C86" w:rsidRDefault="00EF42C0" w:rsidP="00001933">
            <w:pPr>
              <w:jc w:val="center"/>
              <w:rPr>
                <w:sz w:val="22"/>
                <w:szCs w:val="22"/>
              </w:rPr>
            </w:pPr>
            <w:r w:rsidRPr="00390C86">
              <w:rPr>
                <w:sz w:val="22"/>
                <w:szCs w:val="22"/>
              </w:rPr>
              <w:t>Clark County Emergency Management</w:t>
            </w:r>
          </w:p>
        </w:tc>
        <w:tc>
          <w:tcPr>
            <w:tcW w:w="1045" w:type="dxa"/>
            <w:tcBorders>
              <w:top w:val="nil"/>
              <w:left w:val="nil"/>
              <w:bottom w:val="single" w:sz="4" w:space="0" w:color="auto"/>
              <w:right w:val="single" w:sz="4" w:space="0" w:color="auto"/>
            </w:tcBorders>
            <w:shd w:val="clear" w:color="auto" w:fill="auto"/>
            <w:noWrap/>
            <w:vAlign w:val="center"/>
          </w:tcPr>
          <w:p w14:paraId="212735B0" w14:textId="77777777" w:rsidR="00EF42C0" w:rsidRPr="00390C86" w:rsidRDefault="00EF42C0" w:rsidP="00001933">
            <w:pPr>
              <w:jc w:val="center"/>
              <w:rPr>
                <w:sz w:val="22"/>
                <w:szCs w:val="22"/>
              </w:rPr>
            </w:pPr>
            <w:r w:rsidRPr="00390C86">
              <w:rPr>
                <w:sz w:val="22"/>
                <w:szCs w:val="22"/>
              </w:rPr>
              <w:t>N/A</w:t>
            </w:r>
          </w:p>
        </w:tc>
        <w:tc>
          <w:tcPr>
            <w:tcW w:w="1500" w:type="dxa"/>
            <w:tcBorders>
              <w:top w:val="nil"/>
              <w:left w:val="nil"/>
              <w:bottom w:val="single" w:sz="4" w:space="0" w:color="auto"/>
              <w:right w:val="single" w:sz="4" w:space="0" w:color="auto"/>
            </w:tcBorders>
            <w:shd w:val="clear" w:color="auto" w:fill="auto"/>
            <w:noWrap/>
            <w:vAlign w:val="center"/>
          </w:tcPr>
          <w:p w14:paraId="7843638C" w14:textId="77777777" w:rsidR="00EF42C0" w:rsidRPr="00390C86" w:rsidRDefault="00EF42C0" w:rsidP="00001933">
            <w:pPr>
              <w:jc w:val="center"/>
              <w:rPr>
                <w:sz w:val="22"/>
                <w:szCs w:val="22"/>
              </w:rPr>
            </w:pPr>
            <w:r w:rsidRPr="00390C86">
              <w:rPr>
                <w:sz w:val="22"/>
                <w:szCs w:val="22"/>
              </w:rPr>
              <w:t>City, USDA, CDBG, FD</w:t>
            </w:r>
          </w:p>
        </w:tc>
        <w:tc>
          <w:tcPr>
            <w:tcW w:w="1145" w:type="dxa"/>
            <w:tcBorders>
              <w:top w:val="nil"/>
              <w:left w:val="nil"/>
              <w:bottom w:val="single" w:sz="4" w:space="0" w:color="auto"/>
              <w:right w:val="single" w:sz="4" w:space="0" w:color="auto"/>
            </w:tcBorders>
            <w:shd w:val="clear" w:color="auto" w:fill="auto"/>
            <w:vAlign w:val="center"/>
          </w:tcPr>
          <w:p w14:paraId="4C4EDE0E" w14:textId="77777777" w:rsidR="00EF42C0" w:rsidRPr="00390C86" w:rsidRDefault="00EF42C0" w:rsidP="00001933">
            <w:pPr>
              <w:jc w:val="center"/>
              <w:rPr>
                <w:sz w:val="22"/>
                <w:szCs w:val="22"/>
              </w:rPr>
            </w:pPr>
            <w:r w:rsidRPr="00390C86">
              <w:rPr>
                <w:sz w:val="22"/>
                <w:szCs w:val="22"/>
              </w:rPr>
              <w:t>All Hazards</w:t>
            </w:r>
          </w:p>
        </w:tc>
        <w:tc>
          <w:tcPr>
            <w:tcW w:w="2058" w:type="dxa"/>
            <w:tcBorders>
              <w:top w:val="nil"/>
              <w:left w:val="nil"/>
              <w:bottom w:val="single" w:sz="4" w:space="0" w:color="auto"/>
              <w:right w:val="single" w:sz="8" w:space="0" w:color="auto"/>
            </w:tcBorders>
            <w:shd w:val="clear" w:color="auto" w:fill="auto"/>
            <w:vAlign w:val="center"/>
          </w:tcPr>
          <w:p w14:paraId="08A9A405" w14:textId="77777777" w:rsidR="00EF42C0" w:rsidRPr="00390C86" w:rsidRDefault="00EF42C0" w:rsidP="00001933">
            <w:pPr>
              <w:jc w:val="center"/>
              <w:rPr>
                <w:sz w:val="22"/>
                <w:szCs w:val="22"/>
              </w:rPr>
            </w:pPr>
            <w:r w:rsidRPr="00390C86">
              <w:rPr>
                <w:sz w:val="22"/>
                <w:szCs w:val="22"/>
              </w:rPr>
              <w:t>Improve public safety during severe weather</w:t>
            </w:r>
          </w:p>
        </w:tc>
      </w:tr>
      <w:tr w:rsidR="00031F4E" w:rsidRPr="00390C86" w14:paraId="48079D5C" w14:textId="77777777" w:rsidTr="00C548B4">
        <w:trPr>
          <w:trHeight w:val="1200"/>
          <w:jc w:val="center"/>
        </w:trPr>
        <w:tc>
          <w:tcPr>
            <w:tcW w:w="2829" w:type="dxa"/>
            <w:tcBorders>
              <w:top w:val="nil"/>
              <w:left w:val="single" w:sz="8" w:space="0" w:color="auto"/>
              <w:bottom w:val="single" w:sz="4" w:space="0" w:color="auto"/>
              <w:right w:val="single" w:sz="4" w:space="0" w:color="auto"/>
            </w:tcBorders>
            <w:vAlign w:val="center"/>
          </w:tcPr>
          <w:p w14:paraId="536CCFC6" w14:textId="77777777" w:rsidR="00EF42C0" w:rsidRPr="00390C86" w:rsidRDefault="00EF42C0" w:rsidP="00001933">
            <w:pPr>
              <w:jc w:val="center"/>
              <w:rPr>
                <w:sz w:val="22"/>
                <w:szCs w:val="22"/>
              </w:rPr>
            </w:pPr>
            <w:r w:rsidRPr="00390C86">
              <w:rPr>
                <w:sz w:val="22"/>
                <w:szCs w:val="22"/>
              </w:rPr>
              <w:t>Improve safety by conducting assessment of Storm Shelters</w:t>
            </w:r>
          </w:p>
        </w:tc>
        <w:tc>
          <w:tcPr>
            <w:tcW w:w="2188" w:type="dxa"/>
            <w:tcBorders>
              <w:top w:val="nil"/>
              <w:left w:val="single" w:sz="8" w:space="0" w:color="auto"/>
              <w:bottom w:val="single" w:sz="4" w:space="0" w:color="auto"/>
              <w:right w:val="single" w:sz="4" w:space="0" w:color="auto"/>
            </w:tcBorders>
            <w:shd w:val="clear" w:color="auto" w:fill="auto"/>
            <w:vAlign w:val="center"/>
          </w:tcPr>
          <w:p w14:paraId="106BBE51" w14:textId="77777777" w:rsidR="00EF42C0" w:rsidRPr="00390C86" w:rsidRDefault="00EF42C0" w:rsidP="00001933">
            <w:pPr>
              <w:jc w:val="center"/>
              <w:rPr>
                <w:sz w:val="22"/>
                <w:szCs w:val="22"/>
              </w:rPr>
            </w:pPr>
            <w:r w:rsidRPr="00390C86">
              <w:rPr>
                <w:sz w:val="22"/>
                <w:szCs w:val="22"/>
              </w:rPr>
              <w:t>Assess all current storm shelters for readiness during weather event</w:t>
            </w:r>
          </w:p>
        </w:tc>
        <w:tc>
          <w:tcPr>
            <w:tcW w:w="1255" w:type="dxa"/>
            <w:tcBorders>
              <w:top w:val="nil"/>
              <w:left w:val="nil"/>
              <w:bottom w:val="single" w:sz="4" w:space="0" w:color="auto"/>
              <w:right w:val="single" w:sz="4" w:space="0" w:color="auto"/>
            </w:tcBorders>
            <w:shd w:val="clear" w:color="auto" w:fill="auto"/>
            <w:noWrap/>
            <w:vAlign w:val="center"/>
          </w:tcPr>
          <w:p w14:paraId="1070E5AC" w14:textId="77777777" w:rsidR="00EF42C0" w:rsidRPr="00390C86" w:rsidRDefault="00EF42C0" w:rsidP="00001933">
            <w:pPr>
              <w:jc w:val="center"/>
              <w:rPr>
                <w:sz w:val="22"/>
                <w:szCs w:val="22"/>
              </w:rPr>
            </w:pPr>
            <w:r w:rsidRPr="00390C86">
              <w:rPr>
                <w:sz w:val="22"/>
                <w:szCs w:val="22"/>
              </w:rPr>
              <w:t>High</w:t>
            </w:r>
          </w:p>
        </w:tc>
        <w:tc>
          <w:tcPr>
            <w:tcW w:w="1530" w:type="dxa"/>
            <w:tcBorders>
              <w:top w:val="nil"/>
              <w:left w:val="nil"/>
              <w:bottom w:val="single" w:sz="4" w:space="0" w:color="auto"/>
              <w:right w:val="single" w:sz="4" w:space="0" w:color="auto"/>
            </w:tcBorders>
            <w:shd w:val="clear" w:color="auto" w:fill="auto"/>
            <w:noWrap/>
            <w:vAlign w:val="center"/>
          </w:tcPr>
          <w:p w14:paraId="5627AC75" w14:textId="77777777" w:rsidR="00EF42C0" w:rsidRPr="00390C86" w:rsidRDefault="00EF42C0" w:rsidP="00001933">
            <w:pPr>
              <w:jc w:val="center"/>
              <w:rPr>
                <w:sz w:val="22"/>
                <w:szCs w:val="22"/>
              </w:rPr>
            </w:pPr>
            <w:r w:rsidRPr="00390C86">
              <w:rPr>
                <w:sz w:val="22"/>
                <w:szCs w:val="22"/>
              </w:rPr>
              <w:t>Short</w:t>
            </w:r>
          </w:p>
        </w:tc>
        <w:tc>
          <w:tcPr>
            <w:tcW w:w="1530" w:type="dxa"/>
            <w:tcBorders>
              <w:top w:val="nil"/>
              <w:left w:val="nil"/>
              <w:bottom w:val="single" w:sz="4" w:space="0" w:color="auto"/>
              <w:right w:val="single" w:sz="4" w:space="0" w:color="auto"/>
            </w:tcBorders>
            <w:shd w:val="clear" w:color="auto" w:fill="auto"/>
            <w:vAlign w:val="center"/>
          </w:tcPr>
          <w:p w14:paraId="4B0FEE74" w14:textId="77777777" w:rsidR="00EF42C0" w:rsidRPr="00390C86" w:rsidRDefault="00EF42C0" w:rsidP="00001933">
            <w:pPr>
              <w:jc w:val="center"/>
              <w:rPr>
                <w:sz w:val="22"/>
                <w:szCs w:val="22"/>
              </w:rPr>
            </w:pPr>
            <w:r w:rsidRPr="00390C86">
              <w:rPr>
                <w:sz w:val="22"/>
                <w:szCs w:val="22"/>
              </w:rPr>
              <w:t>Clark County Emergency Management</w:t>
            </w:r>
          </w:p>
        </w:tc>
        <w:tc>
          <w:tcPr>
            <w:tcW w:w="1045" w:type="dxa"/>
            <w:tcBorders>
              <w:top w:val="nil"/>
              <w:left w:val="nil"/>
              <w:bottom w:val="single" w:sz="4" w:space="0" w:color="auto"/>
              <w:right w:val="single" w:sz="4" w:space="0" w:color="auto"/>
            </w:tcBorders>
            <w:shd w:val="clear" w:color="auto" w:fill="auto"/>
            <w:noWrap/>
            <w:vAlign w:val="center"/>
          </w:tcPr>
          <w:p w14:paraId="3D3BABD6" w14:textId="77777777" w:rsidR="00EF42C0" w:rsidRPr="00390C86" w:rsidRDefault="00EF42C0" w:rsidP="00001933">
            <w:pPr>
              <w:jc w:val="center"/>
              <w:rPr>
                <w:sz w:val="22"/>
                <w:szCs w:val="22"/>
              </w:rPr>
            </w:pPr>
            <w:r w:rsidRPr="00390C86">
              <w:rPr>
                <w:sz w:val="22"/>
                <w:szCs w:val="22"/>
              </w:rPr>
              <w:t>N/A</w:t>
            </w:r>
          </w:p>
        </w:tc>
        <w:tc>
          <w:tcPr>
            <w:tcW w:w="1500" w:type="dxa"/>
            <w:tcBorders>
              <w:top w:val="nil"/>
              <w:left w:val="nil"/>
              <w:bottom w:val="single" w:sz="4" w:space="0" w:color="auto"/>
              <w:right w:val="single" w:sz="4" w:space="0" w:color="auto"/>
            </w:tcBorders>
            <w:shd w:val="clear" w:color="auto" w:fill="auto"/>
            <w:noWrap/>
            <w:vAlign w:val="center"/>
          </w:tcPr>
          <w:p w14:paraId="353C0676" w14:textId="77777777" w:rsidR="00EF42C0" w:rsidRPr="00390C86" w:rsidRDefault="00EF42C0" w:rsidP="00001933">
            <w:pPr>
              <w:jc w:val="center"/>
              <w:rPr>
                <w:sz w:val="22"/>
                <w:szCs w:val="22"/>
              </w:rPr>
            </w:pPr>
            <w:r w:rsidRPr="00390C86">
              <w:rPr>
                <w:sz w:val="22"/>
                <w:szCs w:val="22"/>
              </w:rPr>
              <w:t>HMGP/OEM, City, USDA</w:t>
            </w:r>
          </w:p>
        </w:tc>
        <w:tc>
          <w:tcPr>
            <w:tcW w:w="1145" w:type="dxa"/>
            <w:tcBorders>
              <w:top w:val="nil"/>
              <w:left w:val="nil"/>
              <w:bottom w:val="single" w:sz="4" w:space="0" w:color="auto"/>
              <w:right w:val="single" w:sz="4" w:space="0" w:color="auto"/>
            </w:tcBorders>
            <w:shd w:val="clear" w:color="auto" w:fill="auto"/>
            <w:vAlign w:val="center"/>
          </w:tcPr>
          <w:p w14:paraId="5AD0AEEA" w14:textId="77777777" w:rsidR="00EF42C0" w:rsidRPr="00390C86" w:rsidRDefault="00EF42C0" w:rsidP="00001933">
            <w:pPr>
              <w:jc w:val="center"/>
              <w:rPr>
                <w:sz w:val="22"/>
                <w:szCs w:val="22"/>
              </w:rPr>
            </w:pPr>
            <w:r w:rsidRPr="00390C86">
              <w:rPr>
                <w:sz w:val="22"/>
                <w:szCs w:val="22"/>
              </w:rPr>
              <w:t>All Hazards</w:t>
            </w:r>
          </w:p>
        </w:tc>
        <w:tc>
          <w:tcPr>
            <w:tcW w:w="2058" w:type="dxa"/>
            <w:tcBorders>
              <w:top w:val="nil"/>
              <w:left w:val="nil"/>
              <w:bottom w:val="single" w:sz="4" w:space="0" w:color="auto"/>
              <w:right w:val="single" w:sz="8" w:space="0" w:color="auto"/>
            </w:tcBorders>
            <w:shd w:val="clear" w:color="auto" w:fill="auto"/>
            <w:vAlign w:val="center"/>
          </w:tcPr>
          <w:p w14:paraId="12D31CE1" w14:textId="77777777" w:rsidR="00EF42C0" w:rsidRPr="00390C86" w:rsidRDefault="00EF42C0" w:rsidP="00001933">
            <w:pPr>
              <w:jc w:val="center"/>
              <w:rPr>
                <w:sz w:val="22"/>
                <w:szCs w:val="22"/>
              </w:rPr>
            </w:pPr>
            <w:r w:rsidRPr="00390C86">
              <w:rPr>
                <w:sz w:val="22"/>
                <w:szCs w:val="22"/>
              </w:rPr>
              <w:t>Improve public safety during severe weather</w:t>
            </w:r>
          </w:p>
        </w:tc>
      </w:tr>
      <w:tr w:rsidR="00031F4E" w:rsidRPr="00390C86" w14:paraId="0CD00A8D" w14:textId="77777777" w:rsidTr="00C548B4">
        <w:trPr>
          <w:trHeight w:val="1200"/>
          <w:jc w:val="center"/>
        </w:trPr>
        <w:tc>
          <w:tcPr>
            <w:tcW w:w="2829" w:type="dxa"/>
            <w:tcBorders>
              <w:top w:val="single" w:sz="4" w:space="0" w:color="auto"/>
              <w:left w:val="single" w:sz="8" w:space="0" w:color="auto"/>
              <w:bottom w:val="single" w:sz="4" w:space="0" w:color="auto"/>
              <w:right w:val="single" w:sz="4" w:space="0" w:color="auto"/>
            </w:tcBorders>
            <w:vAlign w:val="center"/>
          </w:tcPr>
          <w:p w14:paraId="672CA00C" w14:textId="77777777" w:rsidR="00EF42C0" w:rsidRPr="00390C86" w:rsidRDefault="00EF42C0" w:rsidP="00001933">
            <w:pPr>
              <w:jc w:val="center"/>
              <w:rPr>
                <w:sz w:val="22"/>
                <w:szCs w:val="22"/>
              </w:rPr>
            </w:pPr>
            <w:r w:rsidRPr="00390C86">
              <w:rPr>
                <w:sz w:val="22"/>
                <w:szCs w:val="22"/>
              </w:rPr>
              <w:t>Existing storm shelters do not sufficiently serve the need of County/City of Clark residents</w:t>
            </w:r>
          </w:p>
        </w:tc>
        <w:tc>
          <w:tcPr>
            <w:tcW w:w="2188" w:type="dxa"/>
            <w:tcBorders>
              <w:top w:val="single" w:sz="4" w:space="0" w:color="auto"/>
              <w:left w:val="single" w:sz="8" w:space="0" w:color="auto"/>
              <w:bottom w:val="single" w:sz="4" w:space="0" w:color="auto"/>
              <w:right w:val="single" w:sz="4" w:space="0" w:color="auto"/>
            </w:tcBorders>
            <w:shd w:val="clear" w:color="auto" w:fill="auto"/>
            <w:vAlign w:val="center"/>
          </w:tcPr>
          <w:p w14:paraId="3604CD18" w14:textId="46E23BB4" w:rsidR="00EF42C0" w:rsidRPr="00390C86" w:rsidRDefault="00EF42C0" w:rsidP="00001933">
            <w:pPr>
              <w:jc w:val="center"/>
              <w:rPr>
                <w:sz w:val="22"/>
                <w:szCs w:val="22"/>
              </w:rPr>
            </w:pPr>
            <w:r w:rsidRPr="00390C86">
              <w:rPr>
                <w:sz w:val="22"/>
                <w:szCs w:val="22"/>
              </w:rPr>
              <w:t>Construct a new storm shelter</w:t>
            </w:r>
          </w:p>
        </w:tc>
        <w:tc>
          <w:tcPr>
            <w:tcW w:w="1255" w:type="dxa"/>
            <w:tcBorders>
              <w:top w:val="single" w:sz="4" w:space="0" w:color="auto"/>
              <w:left w:val="nil"/>
              <w:bottom w:val="single" w:sz="4" w:space="0" w:color="auto"/>
              <w:right w:val="single" w:sz="4" w:space="0" w:color="auto"/>
            </w:tcBorders>
            <w:shd w:val="clear" w:color="auto" w:fill="auto"/>
            <w:noWrap/>
            <w:vAlign w:val="center"/>
          </w:tcPr>
          <w:p w14:paraId="713CD84C" w14:textId="77777777" w:rsidR="00EF42C0" w:rsidRPr="00390C86" w:rsidRDefault="00EF42C0" w:rsidP="00001933">
            <w:pPr>
              <w:jc w:val="center"/>
              <w:rPr>
                <w:sz w:val="22"/>
                <w:szCs w:val="22"/>
              </w:rPr>
            </w:pPr>
            <w:r w:rsidRPr="00390C86">
              <w:rPr>
                <w:sz w:val="22"/>
                <w:szCs w:val="22"/>
              </w:rPr>
              <w:t>High</w:t>
            </w:r>
          </w:p>
        </w:tc>
        <w:tc>
          <w:tcPr>
            <w:tcW w:w="1530" w:type="dxa"/>
            <w:tcBorders>
              <w:top w:val="single" w:sz="4" w:space="0" w:color="auto"/>
              <w:left w:val="nil"/>
              <w:bottom w:val="single" w:sz="4" w:space="0" w:color="auto"/>
              <w:right w:val="single" w:sz="4" w:space="0" w:color="auto"/>
            </w:tcBorders>
            <w:shd w:val="clear" w:color="auto" w:fill="auto"/>
            <w:noWrap/>
            <w:vAlign w:val="center"/>
          </w:tcPr>
          <w:p w14:paraId="4642DFDC" w14:textId="77777777" w:rsidR="00EF42C0" w:rsidRPr="00390C86" w:rsidRDefault="00EF42C0" w:rsidP="00001933">
            <w:pPr>
              <w:jc w:val="center"/>
              <w:rPr>
                <w:sz w:val="22"/>
                <w:szCs w:val="22"/>
              </w:rPr>
            </w:pPr>
            <w:r w:rsidRPr="00390C86">
              <w:rPr>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0E92C554" w14:textId="77777777" w:rsidR="00EF42C0" w:rsidRPr="00390C86" w:rsidRDefault="00EF42C0" w:rsidP="00001933">
            <w:pPr>
              <w:jc w:val="center"/>
              <w:rPr>
                <w:sz w:val="22"/>
                <w:szCs w:val="22"/>
              </w:rPr>
            </w:pPr>
            <w:r w:rsidRPr="00390C86">
              <w:rPr>
                <w:sz w:val="22"/>
                <w:szCs w:val="22"/>
              </w:rPr>
              <w:t>City of Clark Council</w:t>
            </w:r>
          </w:p>
        </w:tc>
        <w:tc>
          <w:tcPr>
            <w:tcW w:w="1045" w:type="dxa"/>
            <w:tcBorders>
              <w:top w:val="single" w:sz="4" w:space="0" w:color="auto"/>
              <w:left w:val="nil"/>
              <w:bottom w:val="single" w:sz="4" w:space="0" w:color="auto"/>
              <w:right w:val="single" w:sz="4" w:space="0" w:color="auto"/>
            </w:tcBorders>
            <w:shd w:val="clear" w:color="auto" w:fill="auto"/>
            <w:noWrap/>
            <w:vAlign w:val="center"/>
          </w:tcPr>
          <w:p w14:paraId="2FA8E927" w14:textId="77777777" w:rsidR="00EF42C0" w:rsidRPr="00390C86" w:rsidRDefault="00EF42C0" w:rsidP="00001933">
            <w:pPr>
              <w:jc w:val="center"/>
              <w:rPr>
                <w:sz w:val="22"/>
                <w:szCs w:val="22"/>
              </w:rPr>
            </w:pPr>
            <w:r w:rsidRPr="00390C86">
              <w:rPr>
                <w:sz w:val="22"/>
                <w:szCs w:val="22"/>
              </w:rPr>
              <w:t>N/A</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7E055B80" w14:textId="77777777" w:rsidR="00EF42C0" w:rsidRPr="00390C86" w:rsidRDefault="00EF42C0" w:rsidP="00001933">
            <w:pPr>
              <w:jc w:val="center"/>
              <w:rPr>
                <w:sz w:val="22"/>
                <w:szCs w:val="22"/>
              </w:rPr>
            </w:pPr>
            <w:r w:rsidRPr="00390C86">
              <w:rPr>
                <w:sz w:val="22"/>
                <w:szCs w:val="22"/>
              </w:rPr>
              <w:t>HMGP/OEM, City, USDA</w:t>
            </w:r>
          </w:p>
        </w:tc>
        <w:tc>
          <w:tcPr>
            <w:tcW w:w="1145" w:type="dxa"/>
            <w:tcBorders>
              <w:top w:val="single" w:sz="4" w:space="0" w:color="auto"/>
              <w:left w:val="nil"/>
              <w:bottom w:val="single" w:sz="4" w:space="0" w:color="auto"/>
              <w:right w:val="single" w:sz="4" w:space="0" w:color="auto"/>
            </w:tcBorders>
            <w:shd w:val="clear" w:color="auto" w:fill="auto"/>
            <w:vAlign w:val="center"/>
          </w:tcPr>
          <w:p w14:paraId="2E9431A4" w14:textId="77777777" w:rsidR="00EF42C0" w:rsidRPr="00390C86" w:rsidRDefault="00EF42C0" w:rsidP="00001933">
            <w:pPr>
              <w:jc w:val="center"/>
              <w:rPr>
                <w:sz w:val="22"/>
                <w:szCs w:val="22"/>
              </w:rPr>
            </w:pPr>
            <w:r w:rsidRPr="00390C86">
              <w:rPr>
                <w:sz w:val="22"/>
                <w:szCs w:val="22"/>
              </w:rPr>
              <w:t>Severe Weather Hazards</w:t>
            </w:r>
          </w:p>
        </w:tc>
        <w:tc>
          <w:tcPr>
            <w:tcW w:w="2058" w:type="dxa"/>
            <w:tcBorders>
              <w:top w:val="single" w:sz="4" w:space="0" w:color="auto"/>
              <w:left w:val="nil"/>
              <w:bottom w:val="single" w:sz="4" w:space="0" w:color="auto"/>
              <w:right w:val="single" w:sz="8" w:space="0" w:color="auto"/>
            </w:tcBorders>
            <w:shd w:val="clear" w:color="auto" w:fill="auto"/>
            <w:vAlign w:val="center"/>
          </w:tcPr>
          <w:p w14:paraId="0641290A" w14:textId="77777777" w:rsidR="00EF42C0" w:rsidRPr="00390C86" w:rsidRDefault="00EF42C0" w:rsidP="00001933">
            <w:pPr>
              <w:jc w:val="center"/>
              <w:rPr>
                <w:sz w:val="22"/>
                <w:szCs w:val="22"/>
              </w:rPr>
            </w:pPr>
            <w:r w:rsidRPr="00390C86">
              <w:rPr>
                <w:sz w:val="22"/>
                <w:szCs w:val="22"/>
              </w:rPr>
              <w:t>Improve public safety of vulnerable populations during severe weather</w:t>
            </w:r>
          </w:p>
        </w:tc>
      </w:tr>
    </w:tbl>
    <w:p w14:paraId="5F492153" w14:textId="77777777" w:rsidR="00EF42C0" w:rsidRPr="00390C86" w:rsidRDefault="00EF42C0" w:rsidP="00EF42C0">
      <w:pPr>
        <w:rPr>
          <w:color w:val="FF0000"/>
        </w:rPr>
      </w:pPr>
    </w:p>
    <w:p w14:paraId="139046EB" w14:textId="77777777" w:rsidR="00EF42C0" w:rsidRPr="00390C86" w:rsidRDefault="00EF42C0" w:rsidP="00EF42C0">
      <w:pPr>
        <w:rPr>
          <w:color w:val="FF0000"/>
        </w:rPr>
      </w:pPr>
    </w:p>
    <w:tbl>
      <w:tblPr>
        <w:tblW w:w="15528" w:type="dxa"/>
        <w:jc w:val="center"/>
        <w:tblLook w:val="04A0" w:firstRow="1" w:lastRow="0" w:firstColumn="1" w:lastColumn="0" w:noHBand="0" w:noVBand="1"/>
      </w:tblPr>
      <w:tblGrid>
        <w:gridCol w:w="2298"/>
        <w:gridCol w:w="2538"/>
        <w:gridCol w:w="1255"/>
        <w:gridCol w:w="1524"/>
        <w:gridCol w:w="2258"/>
        <w:gridCol w:w="1134"/>
        <w:gridCol w:w="1260"/>
        <w:gridCol w:w="1228"/>
        <w:gridCol w:w="2033"/>
      </w:tblGrid>
      <w:tr w:rsidR="00031F4E" w:rsidRPr="00390C86" w14:paraId="67D02A02" w14:textId="77777777" w:rsidTr="00C548B4">
        <w:trPr>
          <w:trHeight w:val="315"/>
          <w:jc w:val="center"/>
        </w:trPr>
        <w:tc>
          <w:tcPr>
            <w:tcW w:w="2298" w:type="dxa"/>
            <w:tcBorders>
              <w:top w:val="single" w:sz="8" w:space="0" w:color="auto"/>
              <w:left w:val="single" w:sz="8" w:space="0" w:color="auto"/>
              <w:bottom w:val="single" w:sz="8" w:space="0" w:color="auto"/>
              <w:right w:val="single" w:sz="4" w:space="0" w:color="auto"/>
            </w:tcBorders>
            <w:shd w:val="clear" w:color="000000" w:fill="D8D8D8"/>
            <w:vAlign w:val="center"/>
          </w:tcPr>
          <w:p w14:paraId="20FD7014" w14:textId="77777777" w:rsidR="00EF42C0" w:rsidRPr="00390C86" w:rsidRDefault="00EF42C0" w:rsidP="00001933">
            <w:pPr>
              <w:jc w:val="center"/>
              <w:rPr>
                <w:b/>
                <w:bCs/>
                <w:sz w:val="22"/>
                <w:szCs w:val="22"/>
              </w:rPr>
            </w:pPr>
            <w:r w:rsidRPr="00390C86">
              <w:rPr>
                <w:b/>
                <w:bCs/>
                <w:sz w:val="22"/>
                <w:szCs w:val="22"/>
              </w:rPr>
              <w:t>CLARK COUNTY PROBLEM STATEMENTS</w:t>
            </w:r>
          </w:p>
        </w:tc>
        <w:tc>
          <w:tcPr>
            <w:tcW w:w="2538"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35C1666A" w14:textId="77777777" w:rsidR="00EF42C0" w:rsidRPr="00390C86" w:rsidRDefault="00EF42C0" w:rsidP="00001933">
            <w:pPr>
              <w:jc w:val="center"/>
              <w:rPr>
                <w:b/>
                <w:bCs/>
                <w:sz w:val="22"/>
                <w:szCs w:val="22"/>
              </w:rPr>
            </w:pPr>
            <w:r w:rsidRPr="00390C86">
              <w:rPr>
                <w:b/>
                <w:bCs/>
                <w:sz w:val="22"/>
                <w:szCs w:val="22"/>
              </w:rPr>
              <w:t>CLARK COUNTY ACTIONS</w:t>
            </w:r>
          </w:p>
        </w:tc>
        <w:tc>
          <w:tcPr>
            <w:tcW w:w="1255" w:type="dxa"/>
            <w:tcBorders>
              <w:top w:val="single" w:sz="8" w:space="0" w:color="auto"/>
              <w:left w:val="nil"/>
              <w:bottom w:val="single" w:sz="8" w:space="0" w:color="auto"/>
              <w:right w:val="single" w:sz="4" w:space="0" w:color="auto"/>
            </w:tcBorders>
            <w:shd w:val="clear" w:color="000000" w:fill="D8D8D8"/>
            <w:noWrap/>
            <w:vAlign w:val="center"/>
            <w:hideMark/>
          </w:tcPr>
          <w:p w14:paraId="5782BE5B" w14:textId="77777777" w:rsidR="00EF42C0" w:rsidRPr="00390C86" w:rsidRDefault="00EF42C0" w:rsidP="00001933">
            <w:pPr>
              <w:jc w:val="center"/>
              <w:rPr>
                <w:b/>
                <w:bCs/>
                <w:sz w:val="22"/>
                <w:szCs w:val="22"/>
              </w:rPr>
            </w:pPr>
            <w:r w:rsidRPr="00390C86">
              <w:rPr>
                <w:b/>
                <w:bCs/>
                <w:sz w:val="22"/>
                <w:szCs w:val="22"/>
              </w:rPr>
              <w:t>PRIORITY RATING</w:t>
            </w:r>
          </w:p>
        </w:tc>
        <w:tc>
          <w:tcPr>
            <w:tcW w:w="1524" w:type="dxa"/>
            <w:tcBorders>
              <w:top w:val="single" w:sz="8" w:space="0" w:color="auto"/>
              <w:left w:val="nil"/>
              <w:bottom w:val="single" w:sz="8" w:space="0" w:color="auto"/>
              <w:right w:val="single" w:sz="4" w:space="0" w:color="auto"/>
            </w:tcBorders>
            <w:shd w:val="clear" w:color="000000" w:fill="D8D8D8"/>
            <w:noWrap/>
            <w:vAlign w:val="center"/>
            <w:hideMark/>
          </w:tcPr>
          <w:p w14:paraId="4DCD9EB2" w14:textId="77777777" w:rsidR="00EF42C0" w:rsidRPr="00390C86" w:rsidRDefault="00EF42C0" w:rsidP="00001933">
            <w:pPr>
              <w:jc w:val="center"/>
              <w:rPr>
                <w:b/>
                <w:bCs/>
                <w:sz w:val="22"/>
                <w:szCs w:val="22"/>
              </w:rPr>
            </w:pPr>
            <w:r w:rsidRPr="00390C86">
              <w:rPr>
                <w:b/>
                <w:bCs/>
                <w:sz w:val="22"/>
                <w:szCs w:val="22"/>
              </w:rPr>
              <w:t>TIMEFRAME</w:t>
            </w:r>
          </w:p>
        </w:tc>
        <w:tc>
          <w:tcPr>
            <w:tcW w:w="2258" w:type="dxa"/>
            <w:tcBorders>
              <w:top w:val="single" w:sz="8" w:space="0" w:color="auto"/>
              <w:left w:val="nil"/>
              <w:bottom w:val="single" w:sz="8" w:space="0" w:color="auto"/>
              <w:right w:val="single" w:sz="4" w:space="0" w:color="auto"/>
            </w:tcBorders>
            <w:shd w:val="clear" w:color="000000" w:fill="D8D8D8"/>
            <w:noWrap/>
            <w:vAlign w:val="center"/>
            <w:hideMark/>
          </w:tcPr>
          <w:p w14:paraId="644DF33F" w14:textId="77777777" w:rsidR="00EF42C0" w:rsidRPr="00390C86" w:rsidRDefault="00EF42C0" w:rsidP="00001933">
            <w:pPr>
              <w:jc w:val="center"/>
              <w:rPr>
                <w:b/>
                <w:bCs/>
                <w:sz w:val="22"/>
                <w:szCs w:val="22"/>
              </w:rPr>
            </w:pPr>
            <w:r w:rsidRPr="00390C86">
              <w:rPr>
                <w:b/>
                <w:bCs/>
                <w:sz w:val="22"/>
                <w:szCs w:val="22"/>
              </w:rPr>
              <w:t>CONTACT</w:t>
            </w:r>
          </w:p>
        </w:tc>
        <w:tc>
          <w:tcPr>
            <w:tcW w:w="1134" w:type="dxa"/>
            <w:tcBorders>
              <w:top w:val="single" w:sz="8" w:space="0" w:color="auto"/>
              <w:left w:val="nil"/>
              <w:bottom w:val="single" w:sz="8" w:space="0" w:color="auto"/>
              <w:right w:val="single" w:sz="4" w:space="0" w:color="auto"/>
            </w:tcBorders>
            <w:shd w:val="clear" w:color="000000" w:fill="D8D8D8"/>
            <w:noWrap/>
            <w:vAlign w:val="center"/>
            <w:hideMark/>
          </w:tcPr>
          <w:p w14:paraId="1D7996E6" w14:textId="77777777" w:rsidR="00EF42C0" w:rsidRPr="00390C86" w:rsidRDefault="00EF42C0" w:rsidP="00001933">
            <w:pPr>
              <w:jc w:val="center"/>
              <w:rPr>
                <w:b/>
                <w:bCs/>
                <w:sz w:val="22"/>
                <w:szCs w:val="22"/>
              </w:rPr>
            </w:pPr>
            <w:r w:rsidRPr="00390C86">
              <w:rPr>
                <w:b/>
                <w:bCs/>
                <w:sz w:val="22"/>
                <w:szCs w:val="22"/>
              </w:rPr>
              <w:t>COST</w:t>
            </w:r>
          </w:p>
        </w:tc>
        <w:tc>
          <w:tcPr>
            <w:tcW w:w="1260" w:type="dxa"/>
            <w:tcBorders>
              <w:top w:val="single" w:sz="8" w:space="0" w:color="auto"/>
              <w:left w:val="nil"/>
              <w:bottom w:val="single" w:sz="8" w:space="0" w:color="auto"/>
              <w:right w:val="single" w:sz="4" w:space="0" w:color="auto"/>
            </w:tcBorders>
            <w:shd w:val="clear" w:color="000000" w:fill="D8D8D8"/>
            <w:noWrap/>
            <w:vAlign w:val="center"/>
            <w:hideMark/>
          </w:tcPr>
          <w:p w14:paraId="5C9EB551" w14:textId="77777777" w:rsidR="00EF42C0" w:rsidRPr="00390C86" w:rsidRDefault="00EF42C0" w:rsidP="00001933">
            <w:pPr>
              <w:jc w:val="center"/>
              <w:rPr>
                <w:b/>
                <w:bCs/>
                <w:sz w:val="22"/>
                <w:szCs w:val="22"/>
              </w:rPr>
            </w:pPr>
            <w:r w:rsidRPr="00390C86">
              <w:rPr>
                <w:b/>
                <w:bCs/>
                <w:sz w:val="22"/>
                <w:szCs w:val="22"/>
              </w:rPr>
              <w:t>FUNDING SOURCE</w:t>
            </w:r>
          </w:p>
        </w:tc>
        <w:tc>
          <w:tcPr>
            <w:tcW w:w="1228" w:type="dxa"/>
            <w:tcBorders>
              <w:top w:val="single" w:sz="8" w:space="0" w:color="auto"/>
              <w:left w:val="nil"/>
              <w:bottom w:val="single" w:sz="8" w:space="0" w:color="auto"/>
              <w:right w:val="single" w:sz="4" w:space="0" w:color="auto"/>
            </w:tcBorders>
            <w:shd w:val="clear" w:color="000000" w:fill="D8D8D8"/>
            <w:vAlign w:val="center"/>
            <w:hideMark/>
          </w:tcPr>
          <w:p w14:paraId="4F9ED45E" w14:textId="77777777" w:rsidR="00EF42C0" w:rsidRPr="00390C86" w:rsidRDefault="00EF42C0" w:rsidP="00001933">
            <w:pPr>
              <w:jc w:val="center"/>
              <w:rPr>
                <w:b/>
                <w:bCs/>
                <w:sz w:val="22"/>
                <w:szCs w:val="22"/>
              </w:rPr>
            </w:pPr>
            <w:r w:rsidRPr="00390C86">
              <w:rPr>
                <w:b/>
                <w:bCs/>
                <w:sz w:val="22"/>
                <w:szCs w:val="22"/>
              </w:rPr>
              <w:t>HAZARD</w:t>
            </w:r>
          </w:p>
        </w:tc>
        <w:tc>
          <w:tcPr>
            <w:tcW w:w="2033" w:type="dxa"/>
            <w:tcBorders>
              <w:top w:val="single" w:sz="8" w:space="0" w:color="auto"/>
              <w:left w:val="nil"/>
              <w:bottom w:val="single" w:sz="8" w:space="0" w:color="auto"/>
              <w:right w:val="single" w:sz="8" w:space="0" w:color="auto"/>
            </w:tcBorders>
            <w:shd w:val="clear" w:color="000000" w:fill="D8D8D8"/>
            <w:noWrap/>
            <w:vAlign w:val="center"/>
            <w:hideMark/>
          </w:tcPr>
          <w:p w14:paraId="1B46023A" w14:textId="77777777" w:rsidR="00EF42C0" w:rsidRPr="00390C86" w:rsidRDefault="00EF42C0" w:rsidP="00001933">
            <w:pPr>
              <w:jc w:val="center"/>
              <w:rPr>
                <w:b/>
                <w:bCs/>
                <w:sz w:val="22"/>
                <w:szCs w:val="22"/>
              </w:rPr>
            </w:pPr>
            <w:r w:rsidRPr="00390C86">
              <w:rPr>
                <w:b/>
                <w:bCs/>
                <w:sz w:val="22"/>
                <w:szCs w:val="22"/>
              </w:rPr>
              <w:t>GOAL</w:t>
            </w:r>
          </w:p>
        </w:tc>
      </w:tr>
      <w:tr w:rsidR="00031F4E" w:rsidRPr="00390C86" w14:paraId="1DE3A85B" w14:textId="77777777" w:rsidTr="00C548B4">
        <w:trPr>
          <w:trHeight w:val="3058"/>
          <w:jc w:val="center"/>
        </w:trPr>
        <w:tc>
          <w:tcPr>
            <w:tcW w:w="2298" w:type="dxa"/>
            <w:tcBorders>
              <w:top w:val="nil"/>
              <w:left w:val="single" w:sz="8" w:space="0" w:color="auto"/>
              <w:bottom w:val="single" w:sz="4" w:space="0" w:color="auto"/>
              <w:right w:val="single" w:sz="4" w:space="0" w:color="auto"/>
            </w:tcBorders>
            <w:vAlign w:val="center"/>
          </w:tcPr>
          <w:p w14:paraId="37E87EBF" w14:textId="77777777" w:rsidR="00EF42C0" w:rsidRPr="00390C86" w:rsidRDefault="00EF42C0" w:rsidP="00001933">
            <w:pPr>
              <w:jc w:val="center"/>
              <w:rPr>
                <w:sz w:val="22"/>
                <w:szCs w:val="22"/>
              </w:rPr>
            </w:pPr>
            <w:r w:rsidRPr="00390C86">
              <w:rPr>
                <w:sz w:val="22"/>
                <w:szCs w:val="22"/>
              </w:rPr>
              <w:t>Identify areas of high risk and develop strategies to mitigate those risks.</w:t>
            </w:r>
          </w:p>
        </w:tc>
        <w:tc>
          <w:tcPr>
            <w:tcW w:w="2538" w:type="dxa"/>
            <w:tcBorders>
              <w:top w:val="nil"/>
              <w:left w:val="single" w:sz="8" w:space="0" w:color="auto"/>
              <w:bottom w:val="single" w:sz="4" w:space="0" w:color="auto"/>
              <w:right w:val="single" w:sz="4" w:space="0" w:color="auto"/>
            </w:tcBorders>
            <w:shd w:val="clear" w:color="auto" w:fill="auto"/>
            <w:vAlign w:val="center"/>
          </w:tcPr>
          <w:p w14:paraId="6D532E11" w14:textId="77777777" w:rsidR="00EF42C0" w:rsidRPr="00390C86" w:rsidRDefault="00EF42C0" w:rsidP="00001933">
            <w:pPr>
              <w:jc w:val="center"/>
              <w:rPr>
                <w:sz w:val="22"/>
                <w:szCs w:val="22"/>
              </w:rPr>
            </w:pPr>
            <w:r w:rsidRPr="00390C86">
              <w:rPr>
                <w:sz w:val="22"/>
                <w:szCs w:val="22"/>
              </w:rPr>
              <w:t>Develop inventories of at-risk buildings and infrastructure and prioritize mitigation projects.</w:t>
            </w:r>
          </w:p>
        </w:tc>
        <w:tc>
          <w:tcPr>
            <w:tcW w:w="1255" w:type="dxa"/>
            <w:tcBorders>
              <w:top w:val="nil"/>
              <w:left w:val="nil"/>
              <w:bottom w:val="single" w:sz="4" w:space="0" w:color="auto"/>
              <w:right w:val="single" w:sz="4" w:space="0" w:color="auto"/>
            </w:tcBorders>
            <w:shd w:val="clear" w:color="auto" w:fill="auto"/>
            <w:noWrap/>
            <w:vAlign w:val="center"/>
          </w:tcPr>
          <w:p w14:paraId="2B1B235C" w14:textId="77777777" w:rsidR="00EF42C0" w:rsidRPr="00390C86" w:rsidRDefault="00EF42C0" w:rsidP="00001933">
            <w:pPr>
              <w:jc w:val="center"/>
              <w:rPr>
                <w:sz w:val="22"/>
                <w:szCs w:val="22"/>
              </w:rPr>
            </w:pPr>
            <w:r w:rsidRPr="00390C86">
              <w:rPr>
                <w:sz w:val="22"/>
                <w:szCs w:val="22"/>
              </w:rPr>
              <w:t>Medium</w:t>
            </w:r>
          </w:p>
        </w:tc>
        <w:tc>
          <w:tcPr>
            <w:tcW w:w="1524" w:type="dxa"/>
            <w:tcBorders>
              <w:top w:val="nil"/>
              <w:left w:val="nil"/>
              <w:bottom w:val="single" w:sz="4" w:space="0" w:color="auto"/>
              <w:right w:val="single" w:sz="4" w:space="0" w:color="auto"/>
            </w:tcBorders>
            <w:shd w:val="clear" w:color="auto" w:fill="auto"/>
            <w:noWrap/>
            <w:vAlign w:val="center"/>
          </w:tcPr>
          <w:p w14:paraId="4B284A87" w14:textId="77777777" w:rsidR="00EF42C0" w:rsidRPr="00390C86" w:rsidRDefault="00EF42C0" w:rsidP="00001933">
            <w:pPr>
              <w:jc w:val="center"/>
              <w:rPr>
                <w:sz w:val="22"/>
                <w:szCs w:val="22"/>
              </w:rPr>
            </w:pPr>
            <w:r w:rsidRPr="00390C86">
              <w:rPr>
                <w:sz w:val="22"/>
                <w:szCs w:val="22"/>
              </w:rPr>
              <w:t>Ongoing</w:t>
            </w:r>
          </w:p>
        </w:tc>
        <w:tc>
          <w:tcPr>
            <w:tcW w:w="2258" w:type="dxa"/>
            <w:tcBorders>
              <w:top w:val="nil"/>
              <w:left w:val="nil"/>
              <w:bottom w:val="single" w:sz="4" w:space="0" w:color="auto"/>
              <w:right w:val="single" w:sz="4" w:space="0" w:color="auto"/>
            </w:tcBorders>
            <w:shd w:val="clear" w:color="auto" w:fill="auto"/>
            <w:vAlign w:val="center"/>
          </w:tcPr>
          <w:p w14:paraId="63BFE92B" w14:textId="77777777" w:rsidR="00EF42C0" w:rsidRPr="00390C86" w:rsidRDefault="00EF42C0" w:rsidP="00001933">
            <w:pPr>
              <w:jc w:val="center"/>
              <w:rPr>
                <w:sz w:val="22"/>
                <w:szCs w:val="22"/>
              </w:rPr>
            </w:pPr>
            <w:r w:rsidRPr="00390C86">
              <w:rPr>
                <w:sz w:val="22"/>
                <w:szCs w:val="22"/>
              </w:rPr>
              <w:t>County Emergency Management Director</w:t>
            </w:r>
          </w:p>
        </w:tc>
        <w:tc>
          <w:tcPr>
            <w:tcW w:w="1134" w:type="dxa"/>
            <w:tcBorders>
              <w:top w:val="nil"/>
              <w:left w:val="nil"/>
              <w:bottom w:val="single" w:sz="4" w:space="0" w:color="auto"/>
              <w:right w:val="single" w:sz="4" w:space="0" w:color="auto"/>
            </w:tcBorders>
            <w:shd w:val="clear" w:color="auto" w:fill="auto"/>
            <w:noWrap/>
            <w:vAlign w:val="center"/>
          </w:tcPr>
          <w:p w14:paraId="54610570" w14:textId="77777777" w:rsidR="00EF42C0" w:rsidRPr="00390C86" w:rsidRDefault="00EF42C0" w:rsidP="00001933">
            <w:pPr>
              <w:jc w:val="center"/>
              <w:rPr>
                <w:sz w:val="22"/>
                <w:szCs w:val="22"/>
              </w:rPr>
            </w:pPr>
            <w:r w:rsidRPr="00390C86">
              <w:rPr>
                <w:sz w:val="22"/>
                <w:szCs w:val="22"/>
              </w:rPr>
              <w:t>Unknown</w:t>
            </w:r>
          </w:p>
        </w:tc>
        <w:tc>
          <w:tcPr>
            <w:tcW w:w="1260" w:type="dxa"/>
            <w:tcBorders>
              <w:top w:val="nil"/>
              <w:left w:val="nil"/>
              <w:bottom w:val="single" w:sz="4" w:space="0" w:color="auto"/>
              <w:right w:val="single" w:sz="4" w:space="0" w:color="auto"/>
            </w:tcBorders>
            <w:shd w:val="clear" w:color="auto" w:fill="auto"/>
            <w:noWrap/>
            <w:vAlign w:val="center"/>
          </w:tcPr>
          <w:p w14:paraId="291A8C54" w14:textId="77777777" w:rsidR="00EF42C0" w:rsidRPr="00390C86" w:rsidRDefault="00EF42C0" w:rsidP="00001933">
            <w:pPr>
              <w:jc w:val="center"/>
              <w:rPr>
                <w:sz w:val="22"/>
                <w:szCs w:val="22"/>
              </w:rPr>
            </w:pPr>
            <w:r w:rsidRPr="00390C86">
              <w:rPr>
                <w:sz w:val="22"/>
                <w:szCs w:val="22"/>
              </w:rPr>
              <w:t>County</w:t>
            </w:r>
          </w:p>
        </w:tc>
        <w:tc>
          <w:tcPr>
            <w:tcW w:w="1228" w:type="dxa"/>
            <w:tcBorders>
              <w:top w:val="nil"/>
              <w:left w:val="nil"/>
              <w:bottom w:val="single" w:sz="4" w:space="0" w:color="auto"/>
              <w:right w:val="single" w:sz="4" w:space="0" w:color="auto"/>
            </w:tcBorders>
            <w:shd w:val="clear" w:color="auto" w:fill="auto"/>
            <w:vAlign w:val="center"/>
          </w:tcPr>
          <w:p w14:paraId="7A8648E8" w14:textId="77777777" w:rsidR="00EF42C0" w:rsidRPr="00390C86" w:rsidRDefault="00EF42C0" w:rsidP="00001933">
            <w:pPr>
              <w:jc w:val="center"/>
              <w:rPr>
                <w:sz w:val="22"/>
                <w:szCs w:val="22"/>
              </w:rPr>
            </w:pPr>
            <w:r w:rsidRPr="00390C86">
              <w:rPr>
                <w:sz w:val="22"/>
                <w:szCs w:val="22"/>
              </w:rPr>
              <w:t>All</w:t>
            </w:r>
          </w:p>
        </w:tc>
        <w:tc>
          <w:tcPr>
            <w:tcW w:w="2033" w:type="dxa"/>
            <w:tcBorders>
              <w:top w:val="nil"/>
              <w:left w:val="nil"/>
              <w:bottom w:val="single" w:sz="4" w:space="0" w:color="auto"/>
              <w:right w:val="single" w:sz="8" w:space="0" w:color="auto"/>
            </w:tcBorders>
            <w:shd w:val="clear" w:color="auto" w:fill="auto"/>
            <w:vAlign w:val="center"/>
          </w:tcPr>
          <w:p w14:paraId="0CA7D6AF" w14:textId="77777777" w:rsidR="00EF42C0" w:rsidRPr="00390C86" w:rsidRDefault="00EF42C0" w:rsidP="00001933">
            <w:pPr>
              <w:jc w:val="center"/>
              <w:rPr>
                <w:sz w:val="22"/>
                <w:szCs w:val="22"/>
              </w:rPr>
            </w:pPr>
            <w:r w:rsidRPr="00390C86">
              <w:rPr>
                <w:sz w:val="22"/>
                <w:szCs w:val="22"/>
              </w:rPr>
              <w:t>Improve public safety during hazardous conditions</w:t>
            </w:r>
          </w:p>
        </w:tc>
      </w:tr>
      <w:tr w:rsidR="00C548B4" w:rsidRPr="00390C86" w14:paraId="18D030DE" w14:textId="77777777" w:rsidTr="00C548B4">
        <w:trPr>
          <w:trHeight w:val="3058"/>
          <w:jc w:val="center"/>
        </w:trPr>
        <w:tc>
          <w:tcPr>
            <w:tcW w:w="2298" w:type="dxa"/>
            <w:tcBorders>
              <w:top w:val="nil"/>
              <w:left w:val="single" w:sz="8" w:space="0" w:color="auto"/>
              <w:bottom w:val="single" w:sz="4" w:space="0" w:color="auto"/>
              <w:right w:val="single" w:sz="4" w:space="0" w:color="auto"/>
            </w:tcBorders>
            <w:vAlign w:val="center"/>
          </w:tcPr>
          <w:p w14:paraId="0D5533A5" w14:textId="7762E886" w:rsidR="00031F4E" w:rsidRPr="00390C86" w:rsidRDefault="00031F4E" w:rsidP="00031F4E">
            <w:pPr>
              <w:jc w:val="center"/>
              <w:rPr>
                <w:sz w:val="22"/>
                <w:szCs w:val="22"/>
              </w:rPr>
            </w:pPr>
            <w:r w:rsidRPr="00390C86">
              <w:rPr>
                <w:sz w:val="22"/>
                <w:szCs w:val="22"/>
              </w:rPr>
              <w:t>Educate County residents regarding risks, vulnerability and mitigation activities for hazardous events</w:t>
            </w:r>
          </w:p>
        </w:tc>
        <w:tc>
          <w:tcPr>
            <w:tcW w:w="2538" w:type="dxa"/>
            <w:tcBorders>
              <w:top w:val="nil"/>
              <w:left w:val="single" w:sz="8" w:space="0" w:color="auto"/>
              <w:bottom w:val="single" w:sz="4" w:space="0" w:color="auto"/>
              <w:right w:val="single" w:sz="4" w:space="0" w:color="auto"/>
            </w:tcBorders>
            <w:shd w:val="clear" w:color="auto" w:fill="auto"/>
            <w:vAlign w:val="center"/>
          </w:tcPr>
          <w:p w14:paraId="18AB091A" w14:textId="287F4E6C" w:rsidR="00031F4E" w:rsidRPr="00390C86" w:rsidRDefault="00031F4E" w:rsidP="00031F4E">
            <w:pPr>
              <w:jc w:val="center"/>
              <w:rPr>
                <w:sz w:val="22"/>
                <w:szCs w:val="22"/>
              </w:rPr>
            </w:pPr>
            <w:r w:rsidRPr="00390C86">
              <w:rPr>
                <w:sz w:val="22"/>
                <w:szCs w:val="22"/>
              </w:rPr>
              <w:t>Periodic newspaper articles Severe Weather Awareness, Winter Weather Awareness and Fire Prevention Weeks</w:t>
            </w:r>
          </w:p>
        </w:tc>
        <w:tc>
          <w:tcPr>
            <w:tcW w:w="1255" w:type="dxa"/>
            <w:tcBorders>
              <w:top w:val="nil"/>
              <w:left w:val="nil"/>
              <w:bottom w:val="single" w:sz="4" w:space="0" w:color="auto"/>
              <w:right w:val="single" w:sz="4" w:space="0" w:color="auto"/>
            </w:tcBorders>
            <w:shd w:val="clear" w:color="auto" w:fill="auto"/>
            <w:noWrap/>
            <w:vAlign w:val="center"/>
          </w:tcPr>
          <w:p w14:paraId="7488DAD9" w14:textId="36F054E2" w:rsidR="00031F4E" w:rsidRPr="00390C86" w:rsidRDefault="00031F4E" w:rsidP="00031F4E">
            <w:pPr>
              <w:jc w:val="center"/>
              <w:rPr>
                <w:sz w:val="22"/>
                <w:szCs w:val="22"/>
              </w:rPr>
            </w:pPr>
            <w:r w:rsidRPr="00390C86">
              <w:rPr>
                <w:sz w:val="22"/>
                <w:szCs w:val="22"/>
              </w:rPr>
              <w:t>Medium</w:t>
            </w:r>
          </w:p>
        </w:tc>
        <w:tc>
          <w:tcPr>
            <w:tcW w:w="1524" w:type="dxa"/>
            <w:tcBorders>
              <w:top w:val="nil"/>
              <w:left w:val="nil"/>
              <w:bottom w:val="single" w:sz="4" w:space="0" w:color="auto"/>
              <w:right w:val="single" w:sz="4" w:space="0" w:color="auto"/>
            </w:tcBorders>
            <w:shd w:val="clear" w:color="auto" w:fill="auto"/>
            <w:noWrap/>
            <w:vAlign w:val="center"/>
          </w:tcPr>
          <w:p w14:paraId="41409DB5" w14:textId="3CF53F2A" w:rsidR="00031F4E" w:rsidRPr="00390C86" w:rsidRDefault="00031F4E" w:rsidP="00031F4E">
            <w:pPr>
              <w:jc w:val="center"/>
              <w:rPr>
                <w:sz w:val="22"/>
                <w:szCs w:val="22"/>
              </w:rPr>
            </w:pPr>
            <w:r w:rsidRPr="00390C86">
              <w:rPr>
                <w:sz w:val="22"/>
                <w:szCs w:val="22"/>
              </w:rPr>
              <w:t>Ongoing</w:t>
            </w:r>
          </w:p>
        </w:tc>
        <w:tc>
          <w:tcPr>
            <w:tcW w:w="2258" w:type="dxa"/>
            <w:tcBorders>
              <w:top w:val="nil"/>
              <w:left w:val="nil"/>
              <w:bottom w:val="single" w:sz="4" w:space="0" w:color="auto"/>
              <w:right w:val="single" w:sz="4" w:space="0" w:color="auto"/>
            </w:tcBorders>
            <w:shd w:val="clear" w:color="auto" w:fill="auto"/>
            <w:vAlign w:val="center"/>
          </w:tcPr>
          <w:p w14:paraId="66EF11BA" w14:textId="2784F8AA" w:rsidR="00031F4E" w:rsidRPr="00390C86" w:rsidRDefault="00031F4E" w:rsidP="00031F4E">
            <w:pPr>
              <w:jc w:val="center"/>
              <w:rPr>
                <w:sz w:val="22"/>
                <w:szCs w:val="22"/>
              </w:rPr>
            </w:pPr>
            <w:r w:rsidRPr="00390C86">
              <w:rPr>
                <w:sz w:val="22"/>
                <w:szCs w:val="22"/>
              </w:rPr>
              <w:t>Clark County Emergency Management</w:t>
            </w:r>
          </w:p>
        </w:tc>
        <w:tc>
          <w:tcPr>
            <w:tcW w:w="1134" w:type="dxa"/>
            <w:tcBorders>
              <w:top w:val="nil"/>
              <w:left w:val="nil"/>
              <w:bottom w:val="single" w:sz="4" w:space="0" w:color="auto"/>
              <w:right w:val="single" w:sz="4" w:space="0" w:color="auto"/>
            </w:tcBorders>
            <w:shd w:val="clear" w:color="auto" w:fill="auto"/>
            <w:noWrap/>
            <w:vAlign w:val="center"/>
          </w:tcPr>
          <w:p w14:paraId="7C87F8C3" w14:textId="33445365" w:rsidR="00031F4E" w:rsidRPr="00390C86" w:rsidRDefault="00031F4E" w:rsidP="00031F4E">
            <w:pPr>
              <w:jc w:val="center"/>
              <w:rPr>
                <w:sz w:val="22"/>
                <w:szCs w:val="22"/>
              </w:rPr>
            </w:pPr>
            <w:r w:rsidRPr="00390C86">
              <w:rPr>
                <w:sz w:val="22"/>
                <w:szCs w:val="22"/>
              </w:rPr>
              <w:t>&gt;$1000</w:t>
            </w:r>
          </w:p>
        </w:tc>
        <w:tc>
          <w:tcPr>
            <w:tcW w:w="1260" w:type="dxa"/>
            <w:tcBorders>
              <w:top w:val="nil"/>
              <w:left w:val="nil"/>
              <w:bottom w:val="single" w:sz="4" w:space="0" w:color="auto"/>
              <w:right w:val="single" w:sz="4" w:space="0" w:color="auto"/>
            </w:tcBorders>
            <w:shd w:val="clear" w:color="auto" w:fill="auto"/>
            <w:noWrap/>
            <w:vAlign w:val="center"/>
          </w:tcPr>
          <w:p w14:paraId="075F5C23" w14:textId="5F402806" w:rsidR="00031F4E" w:rsidRPr="00390C86" w:rsidRDefault="00031F4E" w:rsidP="00031F4E">
            <w:pPr>
              <w:jc w:val="center"/>
              <w:rPr>
                <w:sz w:val="22"/>
                <w:szCs w:val="22"/>
              </w:rPr>
            </w:pPr>
            <w:r w:rsidRPr="00390C86">
              <w:rPr>
                <w:sz w:val="22"/>
                <w:szCs w:val="22"/>
              </w:rPr>
              <w:t>County</w:t>
            </w:r>
          </w:p>
        </w:tc>
        <w:tc>
          <w:tcPr>
            <w:tcW w:w="1228" w:type="dxa"/>
            <w:tcBorders>
              <w:top w:val="nil"/>
              <w:left w:val="nil"/>
              <w:bottom w:val="single" w:sz="4" w:space="0" w:color="auto"/>
              <w:right w:val="single" w:sz="4" w:space="0" w:color="auto"/>
            </w:tcBorders>
            <w:shd w:val="clear" w:color="auto" w:fill="auto"/>
            <w:vAlign w:val="center"/>
          </w:tcPr>
          <w:p w14:paraId="705E519A" w14:textId="3B4C6252" w:rsidR="00031F4E" w:rsidRPr="00390C86" w:rsidRDefault="00031F4E" w:rsidP="00031F4E">
            <w:pPr>
              <w:jc w:val="center"/>
              <w:rPr>
                <w:sz w:val="22"/>
                <w:szCs w:val="22"/>
              </w:rPr>
            </w:pPr>
            <w:r w:rsidRPr="00390C86">
              <w:rPr>
                <w:sz w:val="22"/>
                <w:szCs w:val="22"/>
              </w:rPr>
              <w:t>All</w:t>
            </w:r>
          </w:p>
        </w:tc>
        <w:tc>
          <w:tcPr>
            <w:tcW w:w="2033" w:type="dxa"/>
            <w:tcBorders>
              <w:top w:val="nil"/>
              <w:left w:val="nil"/>
              <w:bottom w:val="single" w:sz="4" w:space="0" w:color="auto"/>
              <w:right w:val="single" w:sz="8" w:space="0" w:color="auto"/>
            </w:tcBorders>
            <w:shd w:val="clear" w:color="auto" w:fill="auto"/>
            <w:vAlign w:val="center"/>
          </w:tcPr>
          <w:p w14:paraId="6D6D6532" w14:textId="7C64AC17" w:rsidR="00031F4E" w:rsidRPr="00390C86" w:rsidRDefault="00031F4E" w:rsidP="00031F4E">
            <w:pPr>
              <w:jc w:val="center"/>
              <w:rPr>
                <w:sz w:val="22"/>
                <w:szCs w:val="22"/>
              </w:rPr>
            </w:pPr>
            <w:r w:rsidRPr="00390C86">
              <w:rPr>
                <w:sz w:val="22"/>
                <w:szCs w:val="22"/>
              </w:rPr>
              <w:t>Improve public safety during hazardous conditions</w:t>
            </w:r>
          </w:p>
        </w:tc>
      </w:tr>
      <w:tr w:rsidR="00C548B4" w:rsidRPr="00390C86" w14:paraId="657A14DC" w14:textId="77777777" w:rsidTr="00C548B4">
        <w:trPr>
          <w:trHeight w:val="1200"/>
          <w:jc w:val="center"/>
        </w:trPr>
        <w:tc>
          <w:tcPr>
            <w:tcW w:w="2298" w:type="dxa"/>
            <w:tcBorders>
              <w:top w:val="single" w:sz="8" w:space="0" w:color="auto"/>
              <w:left w:val="single" w:sz="8" w:space="0" w:color="auto"/>
              <w:bottom w:val="single" w:sz="8" w:space="0" w:color="auto"/>
              <w:right w:val="single" w:sz="4" w:space="0" w:color="auto"/>
            </w:tcBorders>
            <w:shd w:val="clear" w:color="auto" w:fill="auto"/>
            <w:vAlign w:val="center"/>
          </w:tcPr>
          <w:p w14:paraId="57A9F8C2" w14:textId="5F9398FB" w:rsidR="00C548B4" w:rsidRPr="00390C86" w:rsidRDefault="00C548B4" w:rsidP="00C548B4">
            <w:pPr>
              <w:jc w:val="center"/>
              <w:rPr>
                <w:sz w:val="22"/>
                <w:szCs w:val="22"/>
              </w:rPr>
            </w:pPr>
            <w:r w:rsidRPr="00390C86">
              <w:rPr>
                <w:sz w:val="22"/>
                <w:szCs w:val="22"/>
              </w:rPr>
              <w:t>Identify areas prone to repetitive flooding and provide improved drainage</w:t>
            </w:r>
          </w:p>
        </w:tc>
        <w:tc>
          <w:tcPr>
            <w:tcW w:w="2538" w:type="dxa"/>
            <w:tcBorders>
              <w:top w:val="single" w:sz="8" w:space="0" w:color="auto"/>
              <w:left w:val="single" w:sz="8" w:space="0" w:color="auto"/>
              <w:bottom w:val="single" w:sz="8" w:space="0" w:color="auto"/>
              <w:right w:val="single" w:sz="4" w:space="0" w:color="auto"/>
            </w:tcBorders>
            <w:shd w:val="clear" w:color="auto" w:fill="auto"/>
            <w:vAlign w:val="center"/>
          </w:tcPr>
          <w:p w14:paraId="2EB91F37" w14:textId="3C60AB80" w:rsidR="00C548B4" w:rsidRPr="00390C86" w:rsidRDefault="00C548B4" w:rsidP="00C548B4">
            <w:pPr>
              <w:jc w:val="center"/>
              <w:rPr>
                <w:sz w:val="22"/>
                <w:szCs w:val="22"/>
              </w:rPr>
            </w:pPr>
            <w:r w:rsidRPr="00390C86">
              <w:rPr>
                <w:sz w:val="22"/>
                <w:szCs w:val="22"/>
              </w:rPr>
              <w:t>Identify potential areas for improvement of drainage management systems</w:t>
            </w:r>
          </w:p>
        </w:tc>
        <w:tc>
          <w:tcPr>
            <w:tcW w:w="1255" w:type="dxa"/>
            <w:tcBorders>
              <w:top w:val="single" w:sz="8" w:space="0" w:color="auto"/>
              <w:left w:val="nil"/>
              <w:bottom w:val="single" w:sz="8" w:space="0" w:color="auto"/>
              <w:right w:val="single" w:sz="4" w:space="0" w:color="auto"/>
            </w:tcBorders>
            <w:shd w:val="clear" w:color="auto" w:fill="auto"/>
            <w:noWrap/>
            <w:vAlign w:val="center"/>
          </w:tcPr>
          <w:p w14:paraId="0EEF5AAC" w14:textId="63A030EE" w:rsidR="00C548B4" w:rsidRPr="00390C86" w:rsidRDefault="00C548B4" w:rsidP="00C548B4">
            <w:pPr>
              <w:jc w:val="center"/>
              <w:rPr>
                <w:sz w:val="22"/>
                <w:szCs w:val="22"/>
              </w:rPr>
            </w:pPr>
            <w:r w:rsidRPr="00390C86">
              <w:rPr>
                <w:sz w:val="22"/>
                <w:szCs w:val="22"/>
              </w:rPr>
              <w:t>Medium</w:t>
            </w:r>
          </w:p>
        </w:tc>
        <w:tc>
          <w:tcPr>
            <w:tcW w:w="1524" w:type="dxa"/>
            <w:tcBorders>
              <w:top w:val="single" w:sz="8" w:space="0" w:color="auto"/>
              <w:left w:val="nil"/>
              <w:bottom w:val="single" w:sz="8" w:space="0" w:color="auto"/>
              <w:right w:val="single" w:sz="4" w:space="0" w:color="auto"/>
            </w:tcBorders>
            <w:shd w:val="clear" w:color="auto" w:fill="auto"/>
            <w:noWrap/>
            <w:vAlign w:val="center"/>
          </w:tcPr>
          <w:p w14:paraId="0F763C39" w14:textId="1381F5BA" w:rsidR="00C548B4" w:rsidRPr="00390C86" w:rsidRDefault="00C548B4" w:rsidP="00C548B4">
            <w:pPr>
              <w:jc w:val="center"/>
              <w:rPr>
                <w:sz w:val="22"/>
                <w:szCs w:val="22"/>
              </w:rPr>
            </w:pPr>
            <w:r w:rsidRPr="00390C86">
              <w:rPr>
                <w:sz w:val="22"/>
                <w:szCs w:val="22"/>
              </w:rPr>
              <w:t>Ongoing</w:t>
            </w:r>
          </w:p>
        </w:tc>
        <w:tc>
          <w:tcPr>
            <w:tcW w:w="2258" w:type="dxa"/>
            <w:tcBorders>
              <w:top w:val="single" w:sz="8" w:space="0" w:color="auto"/>
              <w:left w:val="nil"/>
              <w:bottom w:val="single" w:sz="8" w:space="0" w:color="auto"/>
              <w:right w:val="single" w:sz="4" w:space="0" w:color="auto"/>
            </w:tcBorders>
            <w:shd w:val="clear" w:color="auto" w:fill="auto"/>
            <w:vAlign w:val="center"/>
          </w:tcPr>
          <w:p w14:paraId="45F111FA" w14:textId="7BBC9D2F" w:rsidR="00C548B4" w:rsidRPr="00390C86" w:rsidRDefault="00C548B4" w:rsidP="00C548B4">
            <w:pPr>
              <w:jc w:val="center"/>
              <w:rPr>
                <w:sz w:val="22"/>
                <w:szCs w:val="22"/>
              </w:rPr>
            </w:pPr>
            <w:r w:rsidRPr="00390C86">
              <w:rPr>
                <w:sz w:val="22"/>
                <w:szCs w:val="22"/>
              </w:rPr>
              <w:t>County Emergency Management Director/Clark County Commission</w:t>
            </w:r>
          </w:p>
        </w:tc>
        <w:tc>
          <w:tcPr>
            <w:tcW w:w="1134" w:type="dxa"/>
            <w:tcBorders>
              <w:top w:val="single" w:sz="8" w:space="0" w:color="auto"/>
              <w:left w:val="nil"/>
              <w:bottom w:val="single" w:sz="8" w:space="0" w:color="auto"/>
              <w:right w:val="single" w:sz="4" w:space="0" w:color="auto"/>
            </w:tcBorders>
            <w:shd w:val="clear" w:color="auto" w:fill="auto"/>
            <w:noWrap/>
            <w:vAlign w:val="center"/>
          </w:tcPr>
          <w:p w14:paraId="4C4B714C" w14:textId="0DE71242" w:rsidR="00C548B4" w:rsidRPr="00390C86" w:rsidRDefault="00C548B4" w:rsidP="00C548B4">
            <w:pPr>
              <w:jc w:val="center"/>
              <w:rPr>
                <w:sz w:val="22"/>
                <w:szCs w:val="22"/>
              </w:rPr>
            </w:pPr>
            <w:r w:rsidRPr="00390C86">
              <w:rPr>
                <w:sz w:val="22"/>
                <w:szCs w:val="22"/>
              </w:rPr>
              <w:t>Unknown</w:t>
            </w:r>
          </w:p>
        </w:tc>
        <w:tc>
          <w:tcPr>
            <w:tcW w:w="1260" w:type="dxa"/>
            <w:tcBorders>
              <w:top w:val="single" w:sz="8" w:space="0" w:color="auto"/>
              <w:left w:val="nil"/>
              <w:bottom w:val="single" w:sz="8" w:space="0" w:color="auto"/>
              <w:right w:val="single" w:sz="4" w:space="0" w:color="auto"/>
            </w:tcBorders>
            <w:shd w:val="clear" w:color="auto" w:fill="auto"/>
            <w:noWrap/>
            <w:vAlign w:val="center"/>
          </w:tcPr>
          <w:p w14:paraId="05464369" w14:textId="74B41CF4" w:rsidR="00C548B4" w:rsidRPr="00390C86" w:rsidRDefault="00C548B4" w:rsidP="00C548B4">
            <w:pPr>
              <w:jc w:val="center"/>
              <w:rPr>
                <w:sz w:val="22"/>
                <w:szCs w:val="22"/>
              </w:rPr>
            </w:pPr>
            <w:r w:rsidRPr="00390C86">
              <w:rPr>
                <w:sz w:val="22"/>
                <w:szCs w:val="22"/>
              </w:rPr>
              <w:t>County and Municipal</w:t>
            </w:r>
          </w:p>
        </w:tc>
        <w:tc>
          <w:tcPr>
            <w:tcW w:w="1228" w:type="dxa"/>
            <w:tcBorders>
              <w:top w:val="single" w:sz="8" w:space="0" w:color="auto"/>
              <w:left w:val="nil"/>
              <w:bottom w:val="single" w:sz="8" w:space="0" w:color="auto"/>
              <w:right w:val="single" w:sz="4" w:space="0" w:color="auto"/>
            </w:tcBorders>
            <w:shd w:val="clear" w:color="auto" w:fill="auto"/>
            <w:vAlign w:val="center"/>
          </w:tcPr>
          <w:p w14:paraId="7394BB9A" w14:textId="3CC7B893" w:rsidR="00C548B4" w:rsidRPr="00390C86" w:rsidRDefault="00C548B4" w:rsidP="00C548B4">
            <w:pPr>
              <w:jc w:val="center"/>
              <w:rPr>
                <w:sz w:val="22"/>
                <w:szCs w:val="22"/>
              </w:rPr>
            </w:pPr>
            <w:r w:rsidRPr="00390C86">
              <w:rPr>
                <w:sz w:val="22"/>
                <w:szCs w:val="22"/>
              </w:rPr>
              <w:t>Flooding</w:t>
            </w:r>
          </w:p>
        </w:tc>
        <w:tc>
          <w:tcPr>
            <w:tcW w:w="2033" w:type="dxa"/>
            <w:tcBorders>
              <w:top w:val="single" w:sz="8" w:space="0" w:color="auto"/>
              <w:left w:val="nil"/>
              <w:bottom w:val="single" w:sz="8" w:space="0" w:color="auto"/>
              <w:right w:val="single" w:sz="8" w:space="0" w:color="auto"/>
            </w:tcBorders>
            <w:shd w:val="clear" w:color="auto" w:fill="auto"/>
            <w:vAlign w:val="center"/>
          </w:tcPr>
          <w:p w14:paraId="2BEE0672" w14:textId="5500A3A9" w:rsidR="00C548B4" w:rsidRPr="00390C86" w:rsidRDefault="00C548B4" w:rsidP="00C548B4">
            <w:pPr>
              <w:jc w:val="center"/>
              <w:rPr>
                <w:sz w:val="22"/>
                <w:szCs w:val="22"/>
              </w:rPr>
            </w:pPr>
            <w:r w:rsidRPr="00390C86">
              <w:rPr>
                <w:sz w:val="22"/>
                <w:szCs w:val="22"/>
              </w:rPr>
              <w:t>Reduce flooding and improve water flow throughout the County</w:t>
            </w:r>
          </w:p>
        </w:tc>
      </w:tr>
      <w:tr w:rsidR="00C548B4" w:rsidRPr="00390C86" w14:paraId="11E1461A" w14:textId="77777777" w:rsidTr="00C548B4">
        <w:trPr>
          <w:trHeight w:val="1200"/>
          <w:jc w:val="center"/>
        </w:trPr>
        <w:tc>
          <w:tcPr>
            <w:tcW w:w="2298"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41BE680D" w14:textId="73C18771" w:rsidR="00C548B4" w:rsidRPr="00390C86" w:rsidRDefault="00C548B4" w:rsidP="00C548B4">
            <w:pPr>
              <w:jc w:val="center"/>
              <w:rPr>
                <w:sz w:val="22"/>
                <w:szCs w:val="22"/>
              </w:rPr>
            </w:pPr>
            <w:r w:rsidRPr="00390C86">
              <w:rPr>
                <w:b/>
                <w:bCs/>
                <w:sz w:val="22"/>
                <w:szCs w:val="22"/>
              </w:rPr>
              <w:t>CLARK COUNTY PROBLEM STATEMENTS</w:t>
            </w:r>
          </w:p>
        </w:tc>
        <w:tc>
          <w:tcPr>
            <w:tcW w:w="2538"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40AA8F04" w14:textId="6275FC20" w:rsidR="00C548B4" w:rsidRPr="00390C86" w:rsidRDefault="00C548B4" w:rsidP="00C548B4">
            <w:pPr>
              <w:jc w:val="center"/>
              <w:rPr>
                <w:sz w:val="22"/>
                <w:szCs w:val="22"/>
              </w:rPr>
            </w:pPr>
            <w:r w:rsidRPr="00390C86">
              <w:rPr>
                <w:b/>
                <w:bCs/>
                <w:sz w:val="22"/>
                <w:szCs w:val="22"/>
              </w:rPr>
              <w:t>CLARK COUNTY ACTIONS</w:t>
            </w:r>
          </w:p>
        </w:tc>
        <w:tc>
          <w:tcPr>
            <w:tcW w:w="12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A3D738D" w14:textId="63563E0D" w:rsidR="00C548B4" w:rsidRPr="00390C86" w:rsidRDefault="00C548B4" w:rsidP="00C548B4">
            <w:pPr>
              <w:jc w:val="center"/>
              <w:rPr>
                <w:sz w:val="22"/>
                <w:szCs w:val="22"/>
              </w:rPr>
            </w:pPr>
            <w:r w:rsidRPr="00390C86">
              <w:rPr>
                <w:b/>
                <w:bCs/>
                <w:sz w:val="22"/>
                <w:szCs w:val="22"/>
              </w:rPr>
              <w:t>PRIORITY RATING</w:t>
            </w:r>
          </w:p>
        </w:tc>
        <w:tc>
          <w:tcPr>
            <w:tcW w:w="152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286E607" w14:textId="7E975E2C" w:rsidR="00C548B4" w:rsidRPr="00390C86" w:rsidRDefault="00C548B4" w:rsidP="00C548B4">
            <w:pPr>
              <w:jc w:val="center"/>
              <w:rPr>
                <w:sz w:val="22"/>
                <w:szCs w:val="22"/>
              </w:rPr>
            </w:pPr>
            <w:r w:rsidRPr="00390C86">
              <w:rPr>
                <w:b/>
                <w:bCs/>
                <w:sz w:val="22"/>
                <w:szCs w:val="22"/>
              </w:rPr>
              <w:t>TIMEFRAME</w:t>
            </w:r>
          </w:p>
        </w:tc>
        <w:tc>
          <w:tcPr>
            <w:tcW w:w="2258"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C337369" w14:textId="1004BBF1" w:rsidR="00C548B4" w:rsidRPr="00390C86" w:rsidRDefault="00C548B4" w:rsidP="00C548B4">
            <w:pPr>
              <w:jc w:val="center"/>
              <w:rPr>
                <w:sz w:val="22"/>
                <w:szCs w:val="22"/>
              </w:rPr>
            </w:pPr>
            <w:r w:rsidRPr="00390C86">
              <w:rPr>
                <w:b/>
                <w:bCs/>
                <w:sz w:val="22"/>
                <w:szCs w:val="22"/>
              </w:rPr>
              <w:t>CONTACT</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CDF46F4" w14:textId="20AACD11" w:rsidR="00C548B4" w:rsidRPr="00390C86" w:rsidRDefault="00C548B4" w:rsidP="00C548B4">
            <w:pPr>
              <w:jc w:val="center"/>
              <w:rPr>
                <w:sz w:val="22"/>
                <w:szCs w:val="22"/>
              </w:rPr>
            </w:pPr>
            <w:r w:rsidRPr="00390C86">
              <w:rPr>
                <w:b/>
                <w:bCs/>
                <w:sz w:val="22"/>
                <w:szCs w:val="22"/>
              </w:rPr>
              <w:t>COST</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CB1E73E" w14:textId="5389C7B6" w:rsidR="00C548B4" w:rsidRPr="00390C86" w:rsidRDefault="00C548B4" w:rsidP="00C548B4">
            <w:pPr>
              <w:jc w:val="center"/>
              <w:rPr>
                <w:sz w:val="22"/>
                <w:szCs w:val="22"/>
              </w:rPr>
            </w:pPr>
            <w:r w:rsidRPr="00390C86">
              <w:rPr>
                <w:b/>
                <w:bCs/>
                <w:sz w:val="22"/>
                <w:szCs w:val="22"/>
              </w:rPr>
              <w:t>FUNDING SOURCE</w:t>
            </w:r>
          </w:p>
        </w:tc>
        <w:tc>
          <w:tcPr>
            <w:tcW w:w="1228"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000FEE0" w14:textId="67BF7658" w:rsidR="00C548B4" w:rsidRPr="00390C86" w:rsidRDefault="00C548B4" w:rsidP="00C548B4">
            <w:pPr>
              <w:jc w:val="center"/>
              <w:rPr>
                <w:sz w:val="22"/>
                <w:szCs w:val="22"/>
              </w:rPr>
            </w:pPr>
            <w:r w:rsidRPr="00390C86">
              <w:rPr>
                <w:b/>
                <w:bCs/>
                <w:sz w:val="22"/>
                <w:szCs w:val="22"/>
              </w:rPr>
              <w:t>HAZARD</w:t>
            </w:r>
          </w:p>
        </w:tc>
        <w:tc>
          <w:tcPr>
            <w:tcW w:w="2033" w:type="dxa"/>
            <w:tcBorders>
              <w:top w:val="single" w:sz="4" w:space="0" w:color="auto"/>
              <w:left w:val="nil"/>
              <w:bottom w:val="single" w:sz="4" w:space="0" w:color="auto"/>
              <w:right w:val="single" w:sz="8" w:space="0" w:color="auto"/>
            </w:tcBorders>
            <w:shd w:val="clear" w:color="auto" w:fill="D9D9D9" w:themeFill="background1" w:themeFillShade="D9"/>
            <w:vAlign w:val="center"/>
          </w:tcPr>
          <w:p w14:paraId="713ED0E8" w14:textId="372BF705" w:rsidR="00C548B4" w:rsidRPr="00390C86" w:rsidRDefault="00C548B4" w:rsidP="00C548B4">
            <w:pPr>
              <w:jc w:val="center"/>
              <w:rPr>
                <w:sz w:val="22"/>
                <w:szCs w:val="22"/>
              </w:rPr>
            </w:pPr>
            <w:r w:rsidRPr="00390C86">
              <w:rPr>
                <w:b/>
                <w:bCs/>
                <w:sz w:val="22"/>
                <w:szCs w:val="22"/>
              </w:rPr>
              <w:t>GOAL</w:t>
            </w:r>
          </w:p>
        </w:tc>
      </w:tr>
      <w:tr w:rsidR="00C548B4" w:rsidRPr="00390C86" w14:paraId="1B4E7126" w14:textId="77777777" w:rsidTr="00C548B4">
        <w:trPr>
          <w:trHeight w:val="1200"/>
          <w:jc w:val="center"/>
        </w:trPr>
        <w:tc>
          <w:tcPr>
            <w:tcW w:w="2298" w:type="dxa"/>
            <w:tcBorders>
              <w:top w:val="single" w:sz="4" w:space="0" w:color="auto"/>
              <w:left w:val="single" w:sz="8" w:space="0" w:color="auto"/>
              <w:bottom w:val="single" w:sz="4" w:space="0" w:color="auto"/>
              <w:right w:val="single" w:sz="4" w:space="0" w:color="auto"/>
            </w:tcBorders>
            <w:vAlign w:val="center"/>
          </w:tcPr>
          <w:p w14:paraId="0A4B03A1" w14:textId="77777777" w:rsidR="00C548B4" w:rsidRPr="00390C86" w:rsidRDefault="00C548B4" w:rsidP="00C548B4">
            <w:pPr>
              <w:jc w:val="center"/>
              <w:rPr>
                <w:sz w:val="22"/>
                <w:szCs w:val="22"/>
              </w:rPr>
            </w:pPr>
            <w:r w:rsidRPr="00390C86">
              <w:rPr>
                <w:sz w:val="22"/>
                <w:szCs w:val="22"/>
              </w:rPr>
              <w:t>Continue planned upgrades to the Clark Airport</w:t>
            </w:r>
          </w:p>
        </w:tc>
        <w:tc>
          <w:tcPr>
            <w:tcW w:w="2538" w:type="dxa"/>
            <w:tcBorders>
              <w:top w:val="single" w:sz="4" w:space="0" w:color="auto"/>
              <w:left w:val="single" w:sz="8" w:space="0" w:color="auto"/>
              <w:bottom w:val="single" w:sz="4" w:space="0" w:color="auto"/>
              <w:right w:val="single" w:sz="4" w:space="0" w:color="auto"/>
            </w:tcBorders>
            <w:shd w:val="clear" w:color="auto" w:fill="auto"/>
            <w:vAlign w:val="center"/>
          </w:tcPr>
          <w:p w14:paraId="7AD6E318" w14:textId="77777777" w:rsidR="00C548B4" w:rsidRPr="00390C86" w:rsidRDefault="00C548B4" w:rsidP="00C548B4">
            <w:pPr>
              <w:jc w:val="center"/>
              <w:rPr>
                <w:sz w:val="22"/>
                <w:szCs w:val="22"/>
              </w:rPr>
            </w:pPr>
            <w:r w:rsidRPr="00390C86">
              <w:rPr>
                <w:sz w:val="22"/>
                <w:szCs w:val="22"/>
              </w:rPr>
              <w:t>Identify improvements to the Clark Airport</w:t>
            </w:r>
          </w:p>
        </w:tc>
        <w:tc>
          <w:tcPr>
            <w:tcW w:w="1255" w:type="dxa"/>
            <w:tcBorders>
              <w:top w:val="single" w:sz="4" w:space="0" w:color="auto"/>
              <w:left w:val="nil"/>
              <w:bottom w:val="single" w:sz="4" w:space="0" w:color="auto"/>
              <w:right w:val="single" w:sz="4" w:space="0" w:color="auto"/>
            </w:tcBorders>
            <w:shd w:val="clear" w:color="auto" w:fill="auto"/>
            <w:noWrap/>
            <w:vAlign w:val="center"/>
          </w:tcPr>
          <w:p w14:paraId="20D304FC" w14:textId="77777777" w:rsidR="00C548B4" w:rsidRPr="00390C86" w:rsidRDefault="00C548B4" w:rsidP="00C548B4">
            <w:pPr>
              <w:jc w:val="center"/>
              <w:rPr>
                <w:sz w:val="22"/>
                <w:szCs w:val="22"/>
              </w:rPr>
            </w:pPr>
            <w:r w:rsidRPr="00390C86">
              <w:rPr>
                <w:sz w:val="22"/>
                <w:szCs w:val="22"/>
              </w:rPr>
              <w:t>Medium</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5A72F55D" w14:textId="77777777" w:rsidR="00C548B4" w:rsidRPr="00390C86" w:rsidRDefault="00C548B4" w:rsidP="00C548B4">
            <w:pPr>
              <w:jc w:val="center"/>
              <w:rPr>
                <w:sz w:val="22"/>
                <w:szCs w:val="22"/>
              </w:rPr>
            </w:pPr>
            <w:r w:rsidRPr="00390C86">
              <w:rPr>
                <w:sz w:val="22"/>
                <w:szCs w:val="22"/>
              </w:rPr>
              <w:t>Ongoing</w:t>
            </w:r>
          </w:p>
        </w:tc>
        <w:tc>
          <w:tcPr>
            <w:tcW w:w="2258" w:type="dxa"/>
            <w:tcBorders>
              <w:top w:val="single" w:sz="4" w:space="0" w:color="auto"/>
              <w:left w:val="nil"/>
              <w:bottom w:val="single" w:sz="4" w:space="0" w:color="auto"/>
              <w:right w:val="single" w:sz="4" w:space="0" w:color="auto"/>
            </w:tcBorders>
            <w:shd w:val="clear" w:color="auto" w:fill="auto"/>
            <w:vAlign w:val="center"/>
          </w:tcPr>
          <w:p w14:paraId="073BC502" w14:textId="77777777" w:rsidR="00C548B4" w:rsidRPr="00390C86" w:rsidRDefault="00C548B4" w:rsidP="00C548B4">
            <w:pPr>
              <w:jc w:val="center"/>
              <w:rPr>
                <w:sz w:val="22"/>
                <w:szCs w:val="22"/>
              </w:rPr>
            </w:pPr>
            <w:r w:rsidRPr="00390C86">
              <w:rPr>
                <w:sz w:val="22"/>
                <w:szCs w:val="22"/>
              </w:rPr>
              <w:t>County/Airport Manager</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B019780" w14:textId="77777777" w:rsidR="00C548B4" w:rsidRPr="00390C86" w:rsidRDefault="00C548B4" w:rsidP="00C548B4">
            <w:pPr>
              <w:jc w:val="center"/>
              <w:rPr>
                <w:sz w:val="22"/>
                <w:szCs w:val="22"/>
              </w:rPr>
            </w:pPr>
            <w:r w:rsidRPr="00390C86">
              <w:rPr>
                <w:sz w:val="22"/>
                <w:szCs w:val="22"/>
              </w:rPr>
              <w:t>Unknown</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271DBEB3" w14:textId="77777777" w:rsidR="00C548B4" w:rsidRPr="00390C86" w:rsidRDefault="00C548B4" w:rsidP="00C548B4">
            <w:pPr>
              <w:jc w:val="center"/>
              <w:rPr>
                <w:sz w:val="22"/>
                <w:szCs w:val="22"/>
              </w:rPr>
            </w:pPr>
            <w:r w:rsidRPr="00390C86">
              <w:rPr>
                <w:sz w:val="22"/>
                <w:szCs w:val="22"/>
              </w:rPr>
              <w:t>County</w:t>
            </w:r>
          </w:p>
        </w:tc>
        <w:tc>
          <w:tcPr>
            <w:tcW w:w="1228" w:type="dxa"/>
            <w:tcBorders>
              <w:top w:val="single" w:sz="4" w:space="0" w:color="auto"/>
              <w:left w:val="nil"/>
              <w:bottom w:val="single" w:sz="4" w:space="0" w:color="auto"/>
              <w:right w:val="single" w:sz="4" w:space="0" w:color="auto"/>
            </w:tcBorders>
            <w:shd w:val="clear" w:color="auto" w:fill="auto"/>
            <w:vAlign w:val="center"/>
          </w:tcPr>
          <w:p w14:paraId="3B29B185" w14:textId="77777777" w:rsidR="00C548B4" w:rsidRPr="00390C86" w:rsidRDefault="00C548B4" w:rsidP="00C548B4">
            <w:pPr>
              <w:jc w:val="center"/>
              <w:rPr>
                <w:sz w:val="22"/>
                <w:szCs w:val="22"/>
              </w:rPr>
            </w:pPr>
            <w:r w:rsidRPr="00390C86">
              <w:rPr>
                <w:sz w:val="22"/>
                <w:szCs w:val="22"/>
              </w:rPr>
              <w:t>Severe Weather</w:t>
            </w:r>
          </w:p>
        </w:tc>
        <w:tc>
          <w:tcPr>
            <w:tcW w:w="2033" w:type="dxa"/>
            <w:tcBorders>
              <w:top w:val="single" w:sz="4" w:space="0" w:color="auto"/>
              <w:left w:val="nil"/>
              <w:bottom w:val="single" w:sz="4" w:space="0" w:color="auto"/>
              <w:right w:val="single" w:sz="8" w:space="0" w:color="auto"/>
            </w:tcBorders>
            <w:shd w:val="clear" w:color="auto" w:fill="auto"/>
            <w:vAlign w:val="center"/>
          </w:tcPr>
          <w:p w14:paraId="498C02A6" w14:textId="77777777" w:rsidR="00C548B4" w:rsidRPr="00390C86" w:rsidRDefault="00C548B4" w:rsidP="00C548B4">
            <w:pPr>
              <w:jc w:val="center"/>
              <w:rPr>
                <w:sz w:val="22"/>
                <w:szCs w:val="22"/>
              </w:rPr>
            </w:pPr>
            <w:r w:rsidRPr="00390C86">
              <w:rPr>
                <w:sz w:val="22"/>
                <w:szCs w:val="22"/>
              </w:rPr>
              <w:t>Continue operation through power outages/severe weather</w:t>
            </w:r>
          </w:p>
        </w:tc>
      </w:tr>
    </w:tbl>
    <w:p w14:paraId="2B57864A" w14:textId="77777777" w:rsidR="00EF42C0" w:rsidRDefault="00EF42C0" w:rsidP="00EF42C0">
      <w:pPr>
        <w:rPr>
          <w:color w:val="FF0000"/>
        </w:rPr>
      </w:pPr>
    </w:p>
    <w:p w14:paraId="624B4397" w14:textId="50B0AA14" w:rsidR="00EF42C0" w:rsidRDefault="00EF42C0" w:rsidP="00934E77">
      <w:pPr>
        <w:rPr>
          <w:sz w:val="36"/>
        </w:rPr>
      </w:pPr>
    </w:p>
    <w:p w14:paraId="7664C372" w14:textId="12AAD70A" w:rsidR="00EF42C0" w:rsidRDefault="00EF42C0" w:rsidP="00934E77">
      <w:pPr>
        <w:rPr>
          <w:sz w:val="36"/>
        </w:rPr>
      </w:pPr>
    </w:p>
    <w:p w14:paraId="3F086064" w14:textId="3F66BA4A" w:rsidR="00EF42C0" w:rsidRDefault="00EF42C0" w:rsidP="00934E77">
      <w:pPr>
        <w:rPr>
          <w:sz w:val="36"/>
        </w:rPr>
      </w:pPr>
    </w:p>
    <w:p w14:paraId="63057A2E" w14:textId="642D139F" w:rsidR="00EF42C0" w:rsidRDefault="00EF42C0" w:rsidP="00934E77">
      <w:pPr>
        <w:rPr>
          <w:sz w:val="36"/>
        </w:rPr>
      </w:pPr>
    </w:p>
    <w:p w14:paraId="30569D98" w14:textId="05E89A1A" w:rsidR="00EF42C0" w:rsidRDefault="00EF42C0" w:rsidP="00934E77">
      <w:pPr>
        <w:rPr>
          <w:sz w:val="36"/>
        </w:rPr>
      </w:pPr>
    </w:p>
    <w:p w14:paraId="476C8EAB" w14:textId="2AAA0AF1" w:rsidR="00EF42C0" w:rsidRDefault="00EF42C0" w:rsidP="00934E77">
      <w:pPr>
        <w:rPr>
          <w:sz w:val="36"/>
        </w:rPr>
      </w:pPr>
    </w:p>
    <w:p w14:paraId="58728AB4" w14:textId="3D3FFC59" w:rsidR="00EF42C0" w:rsidRDefault="00EF42C0" w:rsidP="00934E77">
      <w:pPr>
        <w:rPr>
          <w:sz w:val="36"/>
        </w:rPr>
      </w:pPr>
    </w:p>
    <w:p w14:paraId="5AC0BDD1" w14:textId="2F3EF2D0" w:rsidR="00EF42C0" w:rsidRDefault="00EF42C0" w:rsidP="00934E77">
      <w:pPr>
        <w:rPr>
          <w:sz w:val="36"/>
        </w:rPr>
      </w:pPr>
    </w:p>
    <w:p w14:paraId="1CF5E105" w14:textId="1FC62CEC" w:rsidR="00EF42C0" w:rsidRDefault="00EF42C0" w:rsidP="00934E77">
      <w:pPr>
        <w:rPr>
          <w:sz w:val="36"/>
        </w:rPr>
      </w:pPr>
    </w:p>
    <w:tbl>
      <w:tblPr>
        <w:tblW w:w="15312" w:type="dxa"/>
        <w:jc w:val="center"/>
        <w:tblLook w:val="04A0" w:firstRow="1" w:lastRow="0" w:firstColumn="1" w:lastColumn="0" w:noHBand="0" w:noVBand="1"/>
      </w:tblPr>
      <w:tblGrid>
        <w:gridCol w:w="1986"/>
        <w:gridCol w:w="2163"/>
        <w:gridCol w:w="1301"/>
        <w:gridCol w:w="1524"/>
        <w:gridCol w:w="2360"/>
        <w:gridCol w:w="1318"/>
        <w:gridCol w:w="1500"/>
        <w:gridCol w:w="1439"/>
        <w:gridCol w:w="1721"/>
      </w:tblGrid>
      <w:tr w:rsidR="00C548B4" w:rsidRPr="00390C86" w14:paraId="7A98AB52" w14:textId="77777777" w:rsidTr="00C548B4">
        <w:trPr>
          <w:trHeight w:val="315"/>
          <w:jc w:val="center"/>
        </w:trPr>
        <w:tc>
          <w:tcPr>
            <w:tcW w:w="1986" w:type="dxa"/>
            <w:tcBorders>
              <w:top w:val="single" w:sz="8" w:space="0" w:color="auto"/>
              <w:left w:val="single" w:sz="8" w:space="0" w:color="auto"/>
              <w:bottom w:val="single" w:sz="8" w:space="0" w:color="auto"/>
              <w:right w:val="single" w:sz="4" w:space="0" w:color="auto"/>
            </w:tcBorders>
            <w:shd w:val="clear" w:color="000000" w:fill="D8D8D8"/>
            <w:vAlign w:val="center"/>
          </w:tcPr>
          <w:p w14:paraId="12F7A573" w14:textId="77777777" w:rsidR="00EF42C0" w:rsidRPr="00390C86" w:rsidRDefault="00EF42C0" w:rsidP="00001933">
            <w:pPr>
              <w:jc w:val="center"/>
              <w:rPr>
                <w:b/>
                <w:bCs/>
                <w:sz w:val="22"/>
                <w:szCs w:val="22"/>
              </w:rPr>
            </w:pPr>
            <w:r w:rsidRPr="00390C86">
              <w:rPr>
                <w:b/>
                <w:bCs/>
                <w:sz w:val="22"/>
                <w:szCs w:val="22"/>
              </w:rPr>
              <w:t>CITY OF CLARK PROBLEM STATEMENTS</w:t>
            </w:r>
          </w:p>
        </w:tc>
        <w:tc>
          <w:tcPr>
            <w:tcW w:w="2163"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4192DF81" w14:textId="77777777" w:rsidR="00EF42C0" w:rsidRPr="00390C86" w:rsidRDefault="00EF42C0" w:rsidP="00001933">
            <w:pPr>
              <w:jc w:val="center"/>
              <w:rPr>
                <w:b/>
                <w:bCs/>
                <w:sz w:val="22"/>
                <w:szCs w:val="22"/>
              </w:rPr>
            </w:pPr>
            <w:r w:rsidRPr="00390C86">
              <w:rPr>
                <w:b/>
                <w:bCs/>
                <w:sz w:val="22"/>
                <w:szCs w:val="22"/>
              </w:rPr>
              <w:t>CITY OF CLARK ACTIONS</w:t>
            </w:r>
          </w:p>
        </w:tc>
        <w:tc>
          <w:tcPr>
            <w:tcW w:w="1301" w:type="dxa"/>
            <w:tcBorders>
              <w:top w:val="single" w:sz="8" w:space="0" w:color="auto"/>
              <w:left w:val="nil"/>
              <w:bottom w:val="single" w:sz="8" w:space="0" w:color="auto"/>
              <w:right w:val="single" w:sz="4" w:space="0" w:color="auto"/>
            </w:tcBorders>
            <w:shd w:val="clear" w:color="000000" w:fill="D8D8D8"/>
            <w:noWrap/>
            <w:vAlign w:val="center"/>
            <w:hideMark/>
          </w:tcPr>
          <w:p w14:paraId="3A953094" w14:textId="77777777" w:rsidR="00EF42C0" w:rsidRPr="00390C86" w:rsidRDefault="00EF42C0" w:rsidP="00001933">
            <w:pPr>
              <w:jc w:val="center"/>
              <w:rPr>
                <w:b/>
                <w:bCs/>
                <w:sz w:val="22"/>
                <w:szCs w:val="22"/>
              </w:rPr>
            </w:pPr>
            <w:r w:rsidRPr="00390C86">
              <w:rPr>
                <w:b/>
                <w:bCs/>
                <w:sz w:val="22"/>
                <w:szCs w:val="22"/>
              </w:rPr>
              <w:t>PRIORITY RATING</w:t>
            </w:r>
          </w:p>
        </w:tc>
        <w:tc>
          <w:tcPr>
            <w:tcW w:w="1524" w:type="dxa"/>
            <w:tcBorders>
              <w:top w:val="single" w:sz="8" w:space="0" w:color="auto"/>
              <w:left w:val="nil"/>
              <w:bottom w:val="single" w:sz="8" w:space="0" w:color="auto"/>
              <w:right w:val="single" w:sz="4" w:space="0" w:color="auto"/>
            </w:tcBorders>
            <w:shd w:val="clear" w:color="000000" w:fill="D8D8D8"/>
            <w:noWrap/>
            <w:vAlign w:val="center"/>
            <w:hideMark/>
          </w:tcPr>
          <w:p w14:paraId="08757A02" w14:textId="77777777" w:rsidR="00EF42C0" w:rsidRPr="00390C86" w:rsidRDefault="00EF42C0" w:rsidP="00001933">
            <w:pPr>
              <w:jc w:val="center"/>
              <w:rPr>
                <w:b/>
                <w:bCs/>
                <w:sz w:val="22"/>
                <w:szCs w:val="22"/>
              </w:rPr>
            </w:pPr>
            <w:r w:rsidRPr="00390C86">
              <w:rPr>
                <w:b/>
                <w:bCs/>
                <w:sz w:val="22"/>
                <w:szCs w:val="22"/>
              </w:rPr>
              <w:t>TIMEFRAME</w:t>
            </w:r>
          </w:p>
        </w:tc>
        <w:tc>
          <w:tcPr>
            <w:tcW w:w="2360" w:type="dxa"/>
            <w:tcBorders>
              <w:top w:val="single" w:sz="8" w:space="0" w:color="auto"/>
              <w:left w:val="nil"/>
              <w:bottom w:val="single" w:sz="8" w:space="0" w:color="auto"/>
              <w:right w:val="single" w:sz="4" w:space="0" w:color="auto"/>
            </w:tcBorders>
            <w:shd w:val="clear" w:color="000000" w:fill="D8D8D8"/>
            <w:noWrap/>
            <w:vAlign w:val="center"/>
            <w:hideMark/>
          </w:tcPr>
          <w:p w14:paraId="1DD642D8" w14:textId="77777777" w:rsidR="00EF42C0" w:rsidRPr="00390C86" w:rsidRDefault="00EF42C0" w:rsidP="00001933">
            <w:pPr>
              <w:jc w:val="center"/>
              <w:rPr>
                <w:b/>
                <w:bCs/>
                <w:sz w:val="22"/>
                <w:szCs w:val="22"/>
              </w:rPr>
            </w:pPr>
            <w:r w:rsidRPr="00390C86">
              <w:rPr>
                <w:b/>
                <w:bCs/>
                <w:sz w:val="22"/>
                <w:szCs w:val="22"/>
              </w:rPr>
              <w:t>CONTACT</w:t>
            </w:r>
          </w:p>
        </w:tc>
        <w:tc>
          <w:tcPr>
            <w:tcW w:w="1318" w:type="dxa"/>
            <w:tcBorders>
              <w:top w:val="single" w:sz="8" w:space="0" w:color="auto"/>
              <w:left w:val="nil"/>
              <w:bottom w:val="single" w:sz="8" w:space="0" w:color="auto"/>
              <w:right w:val="single" w:sz="4" w:space="0" w:color="auto"/>
            </w:tcBorders>
            <w:shd w:val="clear" w:color="000000" w:fill="D8D8D8"/>
            <w:noWrap/>
            <w:vAlign w:val="center"/>
            <w:hideMark/>
          </w:tcPr>
          <w:p w14:paraId="3FCF2113" w14:textId="77777777" w:rsidR="00EF42C0" w:rsidRPr="00390C86" w:rsidRDefault="00EF42C0" w:rsidP="00001933">
            <w:pPr>
              <w:jc w:val="center"/>
              <w:rPr>
                <w:b/>
                <w:bCs/>
                <w:sz w:val="22"/>
                <w:szCs w:val="22"/>
              </w:rPr>
            </w:pPr>
            <w:r w:rsidRPr="00390C86">
              <w:rPr>
                <w:b/>
                <w:bCs/>
                <w:sz w:val="22"/>
                <w:szCs w:val="22"/>
              </w:rPr>
              <w:t>COST</w:t>
            </w:r>
          </w:p>
        </w:tc>
        <w:tc>
          <w:tcPr>
            <w:tcW w:w="1500" w:type="dxa"/>
            <w:tcBorders>
              <w:top w:val="single" w:sz="8" w:space="0" w:color="auto"/>
              <w:left w:val="nil"/>
              <w:bottom w:val="single" w:sz="8" w:space="0" w:color="auto"/>
              <w:right w:val="single" w:sz="4" w:space="0" w:color="auto"/>
            </w:tcBorders>
            <w:shd w:val="clear" w:color="000000" w:fill="D8D8D8"/>
            <w:noWrap/>
            <w:vAlign w:val="center"/>
            <w:hideMark/>
          </w:tcPr>
          <w:p w14:paraId="0834B01F" w14:textId="77777777" w:rsidR="00EF42C0" w:rsidRPr="00390C86" w:rsidRDefault="00EF42C0" w:rsidP="00001933">
            <w:pPr>
              <w:jc w:val="center"/>
              <w:rPr>
                <w:b/>
                <w:bCs/>
                <w:sz w:val="22"/>
                <w:szCs w:val="22"/>
              </w:rPr>
            </w:pPr>
            <w:r w:rsidRPr="00390C86">
              <w:rPr>
                <w:b/>
                <w:bCs/>
                <w:sz w:val="22"/>
                <w:szCs w:val="22"/>
              </w:rPr>
              <w:t>FUNDING SOURCE</w:t>
            </w:r>
          </w:p>
        </w:tc>
        <w:tc>
          <w:tcPr>
            <w:tcW w:w="1439" w:type="dxa"/>
            <w:tcBorders>
              <w:top w:val="single" w:sz="8" w:space="0" w:color="auto"/>
              <w:left w:val="nil"/>
              <w:bottom w:val="single" w:sz="8" w:space="0" w:color="auto"/>
              <w:right w:val="single" w:sz="4" w:space="0" w:color="auto"/>
            </w:tcBorders>
            <w:shd w:val="clear" w:color="000000" w:fill="D8D8D8"/>
            <w:vAlign w:val="center"/>
            <w:hideMark/>
          </w:tcPr>
          <w:p w14:paraId="68553D0C" w14:textId="77777777" w:rsidR="00EF42C0" w:rsidRPr="00390C86" w:rsidRDefault="00EF42C0" w:rsidP="00001933">
            <w:pPr>
              <w:jc w:val="center"/>
              <w:rPr>
                <w:b/>
                <w:bCs/>
                <w:sz w:val="22"/>
                <w:szCs w:val="22"/>
              </w:rPr>
            </w:pPr>
            <w:r w:rsidRPr="00390C86">
              <w:rPr>
                <w:b/>
                <w:bCs/>
                <w:sz w:val="22"/>
                <w:szCs w:val="22"/>
              </w:rPr>
              <w:t>HAZARD</w:t>
            </w:r>
          </w:p>
        </w:tc>
        <w:tc>
          <w:tcPr>
            <w:tcW w:w="1721" w:type="dxa"/>
            <w:tcBorders>
              <w:top w:val="single" w:sz="8" w:space="0" w:color="auto"/>
              <w:left w:val="nil"/>
              <w:bottom w:val="single" w:sz="8" w:space="0" w:color="auto"/>
              <w:right w:val="single" w:sz="8" w:space="0" w:color="auto"/>
            </w:tcBorders>
            <w:shd w:val="clear" w:color="000000" w:fill="D8D8D8"/>
            <w:noWrap/>
            <w:vAlign w:val="center"/>
            <w:hideMark/>
          </w:tcPr>
          <w:p w14:paraId="2913E082" w14:textId="77777777" w:rsidR="00EF42C0" w:rsidRPr="00390C86" w:rsidRDefault="00EF42C0" w:rsidP="00001933">
            <w:pPr>
              <w:jc w:val="center"/>
              <w:rPr>
                <w:b/>
                <w:bCs/>
                <w:sz w:val="22"/>
                <w:szCs w:val="22"/>
              </w:rPr>
            </w:pPr>
            <w:r w:rsidRPr="00390C86">
              <w:rPr>
                <w:b/>
                <w:bCs/>
                <w:sz w:val="22"/>
                <w:szCs w:val="22"/>
              </w:rPr>
              <w:t>GOAL</w:t>
            </w:r>
          </w:p>
        </w:tc>
      </w:tr>
      <w:tr w:rsidR="00C548B4" w:rsidRPr="00390C86" w14:paraId="5A297F02" w14:textId="77777777" w:rsidTr="00C548B4">
        <w:trPr>
          <w:trHeight w:val="1681"/>
          <w:jc w:val="center"/>
        </w:trPr>
        <w:tc>
          <w:tcPr>
            <w:tcW w:w="1986" w:type="dxa"/>
            <w:tcBorders>
              <w:top w:val="nil"/>
              <w:left w:val="single" w:sz="8" w:space="0" w:color="auto"/>
              <w:bottom w:val="single" w:sz="4" w:space="0" w:color="auto"/>
              <w:right w:val="single" w:sz="4" w:space="0" w:color="auto"/>
            </w:tcBorders>
            <w:vAlign w:val="center"/>
          </w:tcPr>
          <w:p w14:paraId="4DF16FA9" w14:textId="77777777" w:rsidR="00EF42C0" w:rsidRPr="00390C86" w:rsidRDefault="00EF42C0" w:rsidP="00001933">
            <w:pPr>
              <w:jc w:val="center"/>
              <w:rPr>
                <w:sz w:val="22"/>
                <w:szCs w:val="22"/>
              </w:rPr>
            </w:pPr>
            <w:r w:rsidRPr="00390C86">
              <w:rPr>
                <w:sz w:val="22"/>
                <w:szCs w:val="22"/>
              </w:rPr>
              <w:t>Improve training and response by Emergency Responders across the City</w:t>
            </w:r>
          </w:p>
        </w:tc>
        <w:tc>
          <w:tcPr>
            <w:tcW w:w="2163" w:type="dxa"/>
            <w:tcBorders>
              <w:top w:val="nil"/>
              <w:left w:val="single" w:sz="8" w:space="0" w:color="auto"/>
              <w:bottom w:val="single" w:sz="4" w:space="0" w:color="auto"/>
              <w:right w:val="single" w:sz="4" w:space="0" w:color="auto"/>
            </w:tcBorders>
            <w:shd w:val="clear" w:color="auto" w:fill="auto"/>
            <w:vAlign w:val="center"/>
          </w:tcPr>
          <w:p w14:paraId="42557E6F" w14:textId="77777777" w:rsidR="00EF42C0" w:rsidRPr="00390C86" w:rsidRDefault="00EF42C0" w:rsidP="00001933">
            <w:pPr>
              <w:jc w:val="center"/>
              <w:rPr>
                <w:sz w:val="22"/>
                <w:szCs w:val="22"/>
              </w:rPr>
            </w:pPr>
            <w:r w:rsidRPr="00390C86">
              <w:rPr>
                <w:sz w:val="22"/>
                <w:szCs w:val="22"/>
              </w:rPr>
              <w:t>Conduct additional Training sessions for Emergency Management Personnel</w:t>
            </w:r>
          </w:p>
        </w:tc>
        <w:tc>
          <w:tcPr>
            <w:tcW w:w="1301" w:type="dxa"/>
            <w:tcBorders>
              <w:top w:val="nil"/>
              <w:left w:val="nil"/>
              <w:bottom w:val="single" w:sz="4" w:space="0" w:color="auto"/>
              <w:right w:val="single" w:sz="4" w:space="0" w:color="auto"/>
            </w:tcBorders>
            <w:shd w:val="clear" w:color="auto" w:fill="auto"/>
            <w:noWrap/>
            <w:vAlign w:val="center"/>
          </w:tcPr>
          <w:p w14:paraId="64E05292" w14:textId="77777777" w:rsidR="00EF42C0" w:rsidRPr="00390C86" w:rsidRDefault="00EF42C0" w:rsidP="00001933">
            <w:pPr>
              <w:jc w:val="center"/>
              <w:rPr>
                <w:sz w:val="22"/>
                <w:szCs w:val="22"/>
              </w:rPr>
            </w:pPr>
            <w:r w:rsidRPr="00390C86">
              <w:rPr>
                <w:sz w:val="22"/>
                <w:szCs w:val="22"/>
              </w:rPr>
              <w:t>High</w:t>
            </w:r>
          </w:p>
        </w:tc>
        <w:tc>
          <w:tcPr>
            <w:tcW w:w="1524" w:type="dxa"/>
            <w:tcBorders>
              <w:top w:val="nil"/>
              <w:left w:val="nil"/>
              <w:bottom w:val="single" w:sz="4" w:space="0" w:color="auto"/>
              <w:right w:val="single" w:sz="4" w:space="0" w:color="auto"/>
            </w:tcBorders>
            <w:shd w:val="clear" w:color="auto" w:fill="auto"/>
            <w:noWrap/>
            <w:vAlign w:val="center"/>
          </w:tcPr>
          <w:p w14:paraId="0CCC9A9C" w14:textId="77777777" w:rsidR="00EF42C0" w:rsidRPr="00390C86" w:rsidRDefault="00EF42C0" w:rsidP="00001933">
            <w:pPr>
              <w:jc w:val="center"/>
              <w:rPr>
                <w:sz w:val="22"/>
                <w:szCs w:val="22"/>
              </w:rPr>
            </w:pPr>
            <w:r w:rsidRPr="00390C86">
              <w:rPr>
                <w:sz w:val="22"/>
                <w:szCs w:val="22"/>
              </w:rPr>
              <w:t>Medium</w:t>
            </w:r>
          </w:p>
        </w:tc>
        <w:tc>
          <w:tcPr>
            <w:tcW w:w="2360" w:type="dxa"/>
            <w:tcBorders>
              <w:top w:val="nil"/>
              <w:left w:val="nil"/>
              <w:bottom w:val="single" w:sz="4" w:space="0" w:color="auto"/>
              <w:right w:val="single" w:sz="4" w:space="0" w:color="auto"/>
            </w:tcBorders>
            <w:shd w:val="clear" w:color="auto" w:fill="auto"/>
            <w:vAlign w:val="center"/>
          </w:tcPr>
          <w:p w14:paraId="205417E8" w14:textId="77777777" w:rsidR="00EF42C0" w:rsidRPr="00390C86" w:rsidRDefault="00EF42C0" w:rsidP="00001933">
            <w:pPr>
              <w:jc w:val="center"/>
              <w:rPr>
                <w:sz w:val="22"/>
                <w:szCs w:val="22"/>
              </w:rPr>
            </w:pPr>
            <w:r w:rsidRPr="00390C86">
              <w:rPr>
                <w:sz w:val="22"/>
                <w:szCs w:val="22"/>
              </w:rPr>
              <w:t>Clark County Emergency Management/City Council/Clark Police and Fire Department</w:t>
            </w:r>
          </w:p>
        </w:tc>
        <w:tc>
          <w:tcPr>
            <w:tcW w:w="1318" w:type="dxa"/>
            <w:tcBorders>
              <w:top w:val="nil"/>
              <w:left w:val="nil"/>
              <w:bottom w:val="single" w:sz="4" w:space="0" w:color="auto"/>
              <w:right w:val="single" w:sz="4" w:space="0" w:color="auto"/>
            </w:tcBorders>
            <w:shd w:val="clear" w:color="auto" w:fill="auto"/>
            <w:noWrap/>
            <w:vAlign w:val="center"/>
          </w:tcPr>
          <w:p w14:paraId="5525F2D3" w14:textId="77777777" w:rsidR="00EF42C0" w:rsidRPr="00390C86" w:rsidRDefault="00EF42C0" w:rsidP="00001933">
            <w:pPr>
              <w:jc w:val="center"/>
              <w:rPr>
                <w:sz w:val="22"/>
                <w:szCs w:val="22"/>
              </w:rPr>
            </w:pPr>
            <w:r w:rsidRPr="00390C86">
              <w:rPr>
                <w:sz w:val="22"/>
                <w:szCs w:val="22"/>
              </w:rPr>
              <w:t>N/A</w:t>
            </w:r>
          </w:p>
        </w:tc>
        <w:tc>
          <w:tcPr>
            <w:tcW w:w="1500" w:type="dxa"/>
            <w:tcBorders>
              <w:top w:val="nil"/>
              <w:left w:val="nil"/>
              <w:bottom w:val="single" w:sz="4" w:space="0" w:color="auto"/>
              <w:right w:val="single" w:sz="4" w:space="0" w:color="auto"/>
            </w:tcBorders>
            <w:shd w:val="clear" w:color="auto" w:fill="auto"/>
            <w:noWrap/>
            <w:vAlign w:val="center"/>
          </w:tcPr>
          <w:p w14:paraId="2BE176CC" w14:textId="77777777" w:rsidR="00EF42C0" w:rsidRPr="00390C86" w:rsidRDefault="00EF42C0" w:rsidP="00001933">
            <w:pPr>
              <w:jc w:val="center"/>
              <w:rPr>
                <w:sz w:val="22"/>
                <w:szCs w:val="22"/>
              </w:rPr>
            </w:pPr>
            <w:r w:rsidRPr="00390C86">
              <w:rPr>
                <w:sz w:val="22"/>
                <w:szCs w:val="22"/>
              </w:rPr>
              <w:t>City, USDA, CDBG, FD</w:t>
            </w:r>
          </w:p>
        </w:tc>
        <w:tc>
          <w:tcPr>
            <w:tcW w:w="1439" w:type="dxa"/>
            <w:tcBorders>
              <w:top w:val="nil"/>
              <w:left w:val="nil"/>
              <w:bottom w:val="single" w:sz="4" w:space="0" w:color="auto"/>
              <w:right w:val="single" w:sz="4" w:space="0" w:color="auto"/>
            </w:tcBorders>
            <w:shd w:val="clear" w:color="auto" w:fill="auto"/>
            <w:vAlign w:val="center"/>
          </w:tcPr>
          <w:p w14:paraId="03974A67" w14:textId="77777777" w:rsidR="00EF42C0" w:rsidRPr="00390C86" w:rsidRDefault="00EF42C0" w:rsidP="00001933">
            <w:pPr>
              <w:jc w:val="center"/>
              <w:rPr>
                <w:sz w:val="22"/>
                <w:szCs w:val="22"/>
              </w:rPr>
            </w:pPr>
            <w:r w:rsidRPr="00390C86">
              <w:rPr>
                <w:sz w:val="22"/>
                <w:szCs w:val="22"/>
              </w:rPr>
              <w:t>All Hazards</w:t>
            </w:r>
          </w:p>
        </w:tc>
        <w:tc>
          <w:tcPr>
            <w:tcW w:w="1721" w:type="dxa"/>
            <w:tcBorders>
              <w:top w:val="nil"/>
              <w:left w:val="nil"/>
              <w:bottom w:val="single" w:sz="4" w:space="0" w:color="auto"/>
              <w:right w:val="single" w:sz="8" w:space="0" w:color="auto"/>
            </w:tcBorders>
            <w:shd w:val="clear" w:color="auto" w:fill="auto"/>
            <w:vAlign w:val="center"/>
          </w:tcPr>
          <w:p w14:paraId="5E0E002C" w14:textId="77777777" w:rsidR="00EF42C0" w:rsidRPr="00390C86" w:rsidRDefault="00EF42C0" w:rsidP="00001933">
            <w:pPr>
              <w:jc w:val="center"/>
              <w:rPr>
                <w:sz w:val="22"/>
                <w:szCs w:val="22"/>
              </w:rPr>
            </w:pPr>
            <w:r w:rsidRPr="00390C86">
              <w:rPr>
                <w:sz w:val="22"/>
                <w:szCs w:val="22"/>
              </w:rPr>
              <w:t>Improve public safety during severe weather</w:t>
            </w:r>
          </w:p>
        </w:tc>
      </w:tr>
      <w:tr w:rsidR="00C548B4" w:rsidRPr="00390C86" w14:paraId="5B4257D9" w14:textId="77777777" w:rsidTr="00C548B4">
        <w:trPr>
          <w:trHeight w:val="1200"/>
          <w:jc w:val="center"/>
        </w:trPr>
        <w:tc>
          <w:tcPr>
            <w:tcW w:w="1986" w:type="dxa"/>
            <w:tcBorders>
              <w:top w:val="nil"/>
              <w:left w:val="single" w:sz="8" w:space="0" w:color="auto"/>
              <w:bottom w:val="single" w:sz="4" w:space="0" w:color="auto"/>
              <w:right w:val="single" w:sz="4" w:space="0" w:color="auto"/>
            </w:tcBorders>
            <w:vAlign w:val="center"/>
          </w:tcPr>
          <w:p w14:paraId="04FA6691" w14:textId="77777777" w:rsidR="00EF42C0" w:rsidRPr="00390C86" w:rsidRDefault="00EF42C0" w:rsidP="00001933">
            <w:pPr>
              <w:jc w:val="center"/>
              <w:rPr>
                <w:sz w:val="22"/>
                <w:szCs w:val="22"/>
              </w:rPr>
            </w:pPr>
            <w:r w:rsidRPr="00390C86">
              <w:rPr>
                <w:sz w:val="22"/>
                <w:szCs w:val="22"/>
              </w:rPr>
              <w:t>Improve safety by conducting assessment of Storm Shelters</w:t>
            </w:r>
          </w:p>
        </w:tc>
        <w:tc>
          <w:tcPr>
            <w:tcW w:w="2163" w:type="dxa"/>
            <w:tcBorders>
              <w:top w:val="nil"/>
              <w:left w:val="single" w:sz="8" w:space="0" w:color="auto"/>
              <w:bottom w:val="single" w:sz="4" w:space="0" w:color="auto"/>
              <w:right w:val="single" w:sz="4" w:space="0" w:color="auto"/>
            </w:tcBorders>
            <w:shd w:val="clear" w:color="auto" w:fill="auto"/>
            <w:vAlign w:val="center"/>
          </w:tcPr>
          <w:p w14:paraId="153D7F4D" w14:textId="77777777" w:rsidR="00EF42C0" w:rsidRPr="00390C86" w:rsidRDefault="00EF42C0" w:rsidP="00001933">
            <w:pPr>
              <w:jc w:val="center"/>
              <w:rPr>
                <w:sz w:val="22"/>
                <w:szCs w:val="22"/>
              </w:rPr>
            </w:pPr>
            <w:r w:rsidRPr="00390C86">
              <w:rPr>
                <w:sz w:val="22"/>
                <w:szCs w:val="22"/>
              </w:rPr>
              <w:t>Assess all current storm shelters for readiness during weather event</w:t>
            </w:r>
          </w:p>
        </w:tc>
        <w:tc>
          <w:tcPr>
            <w:tcW w:w="1301" w:type="dxa"/>
            <w:tcBorders>
              <w:top w:val="nil"/>
              <w:left w:val="nil"/>
              <w:bottom w:val="single" w:sz="4" w:space="0" w:color="auto"/>
              <w:right w:val="single" w:sz="4" w:space="0" w:color="auto"/>
            </w:tcBorders>
            <w:shd w:val="clear" w:color="auto" w:fill="auto"/>
            <w:noWrap/>
            <w:vAlign w:val="center"/>
          </w:tcPr>
          <w:p w14:paraId="73497068" w14:textId="77777777" w:rsidR="00EF42C0" w:rsidRPr="00390C86" w:rsidRDefault="00EF42C0" w:rsidP="00001933">
            <w:pPr>
              <w:jc w:val="center"/>
              <w:rPr>
                <w:sz w:val="22"/>
                <w:szCs w:val="22"/>
              </w:rPr>
            </w:pPr>
            <w:r w:rsidRPr="00390C86">
              <w:rPr>
                <w:sz w:val="22"/>
                <w:szCs w:val="22"/>
              </w:rPr>
              <w:t>High</w:t>
            </w:r>
          </w:p>
        </w:tc>
        <w:tc>
          <w:tcPr>
            <w:tcW w:w="1524" w:type="dxa"/>
            <w:tcBorders>
              <w:top w:val="nil"/>
              <w:left w:val="nil"/>
              <w:bottom w:val="single" w:sz="4" w:space="0" w:color="auto"/>
              <w:right w:val="single" w:sz="4" w:space="0" w:color="auto"/>
            </w:tcBorders>
            <w:shd w:val="clear" w:color="auto" w:fill="auto"/>
            <w:noWrap/>
            <w:vAlign w:val="center"/>
          </w:tcPr>
          <w:p w14:paraId="636A31E7" w14:textId="77777777" w:rsidR="00EF42C0" w:rsidRPr="00390C86" w:rsidRDefault="00EF42C0" w:rsidP="00001933">
            <w:pPr>
              <w:jc w:val="center"/>
              <w:rPr>
                <w:sz w:val="22"/>
                <w:szCs w:val="22"/>
              </w:rPr>
            </w:pPr>
            <w:r w:rsidRPr="00390C86">
              <w:rPr>
                <w:sz w:val="22"/>
                <w:szCs w:val="22"/>
              </w:rPr>
              <w:t>Short</w:t>
            </w:r>
          </w:p>
        </w:tc>
        <w:tc>
          <w:tcPr>
            <w:tcW w:w="2360" w:type="dxa"/>
            <w:tcBorders>
              <w:top w:val="nil"/>
              <w:left w:val="nil"/>
              <w:bottom w:val="single" w:sz="4" w:space="0" w:color="auto"/>
              <w:right w:val="single" w:sz="4" w:space="0" w:color="auto"/>
            </w:tcBorders>
            <w:shd w:val="clear" w:color="auto" w:fill="auto"/>
            <w:vAlign w:val="center"/>
          </w:tcPr>
          <w:p w14:paraId="7C0948F3" w14:textId="77777777" w:rsidR="00EF42C0" w:rsidRPr="00390C86" w:rsidRDefault="00EF42C0" w:rsidP="00001933">
            <w:pPr>
              <w:jc w:val="center"/>
              <w:rPr>
                <w:sz w:val="22"/>
                <w:szCs w:val="22"/>
              </w:rPr>
            </w:pPr>
            <w:r w:rsidRPr="00390C86">
              <w:rPr>
                <w:sz w:val="22"/>
                <w:szCs w:val="22"/>
              </w:rPr>
              <w:t>City Council</w:t>
            </w:r>
          </w:p>
        </w:tc>
        <w:tc>
          <w:tcPr>
            <w:tcW w:w="1318" w:type="dxa"/>
            <w:tcBorders>
              <w:top w:val="nil"/>
              <w:left w:val="nil"/>
              <w:bottom w:val="single" w:sz="4" w:space="0" w:color="auto"/>
              <w:right w:val="single" w:sz="4" w:space="0" w:color="auto"/>
            </w:tcBorders>
            <w:shd w:val="clear" w:color="auto" w:fill="auto"/>
            <w:noWrap/>
            <w:vAlign w:val="center"/>
          </w:tcPr>
          <w:p w14:paraId="0B4090E9" w14:textId="77777777" w:rsidR="00EF42C0" w:rsidRPr="00390C86" w:rsidRDefault="00EF42C0" w:rsidP="00001933">
            <w:pPr>
              <w:jc w:val="center"/>
              <w:rPr>
                <w:sz w:val="22"/>
                <w:szCs w:val="22"/>
              </w:rPr>
            </w:pPr>
            <w:r w:rsidRPr="00390C86">
              <w:rPr>
                <w:sz w:val="22"/>
                <w:szCs w:val="22"/>
              </w:rPr>
              <w:t>N/A</w:t>
            </w:r>
          </w:p>
        </w:tc>
        <w:tc>
          <w:tcPr>
            <w:tcW w:w="1500" w:type="dxa"/>
            <w:tcBorders>
              <w:top w:val="nil"/>
              <w:left w:val="nil"/>
              <w:bottom w:val="single" w:sz="4" w:space="0" w:color="auto"/>
              <w:right w:val="single" w:sz="4" w:space="0" w:color="auto"/>
            </w:tcBorders>
            <w:shd w:val="clear" w:color="auto" w:fill="auto"/>
            <w:noWrap/>
            <w:vAlign w:val="center"/>
          </w:tcPr>
          <w:p w14:paraId="4703ED39" w14:textId="77777777" w:rsidR="00EF42C0" w:rsidRPr="00390C86" w:rsidRDefault="00EF42C0" w:rsidP="00001933">
            <w:pPr>
              <w:jc w:val="center"/>
              <w:rPr>
                <w:sz w:val="22"/>
                <w:szCs w:val="22"/>
              </w:rPr>
            </w:pPr>
            <w:r w:rsidRPr="00390C86">
              <w:rPr>
                <w:sz w:val="22"/>
                <w:szCs w:val="22"/>
              </w:rPr>
              <w:t>HMGP/OEM, City, USDA</w:t>
            </w:r>
          </w:p>
        </w:tc>
        <w:tc>
          <w:tcPr>
            <w:tcW w:w="1439" w:type="dxa"/>
            <w:tcBorders>
              <w:top w:val="nil"/>
              <w:left w:val="nil"/>
              <w:bottom w:val="single" w:sz="4" w:space="0" w:color="auto"/>
              <w:right w:val="single" w:sz="4" w:space="0" w:color="auto"/>
            </w:tcBorders>
            <w:shd w:val="clear" w:color="auto" w:fill="auto"/>
            <w:vAlign w:val="center"/>
          </w:tcPr>
          <w:p w14:paraId="7CB06E7B" w14:textId="77777777" w:rsidR="00EF42C0" w:rsidRPr="00390C86" w:rsidRDefault="00EF42C0" w:rsidP="00001933">
            <w:pPr>
              <w:jc w:val="center"/>
              <w:rPr>
                <w:sz w:val="22"/>
                <w:szCs w:val="22"/>
              </w:rPr>
            </w:pPr>
            <w:r w:rsidRPr="00390C86">
              <w:rPr>
                <w:sz w:val="22"/>
                <w:szCs w:val="22"/>
              </w:rPr>
              <w:t>All Hazards</w:t>
            </w:r>
          </w:p>
        </w:tc>
        <w:tc>
          <w:tcPr>
            <w:tcW w:w="1721" w:type="dxa"/>
            <w:tcBorders>
              <w:top w:val="nil"/>
              <w:left w:val="nil"/>
              <w:bottom w:val="single" w:sz="4" w:space="0" w:color="auto"/>
              <w:right w:val="single" w:sz="8" w:space="0" w:color="auto"/>
            </w:tcBorders>
            <w:shd w:val="clear" w:color="auto" w:fill="auto"/>
            <w:vAlign w:val="center"/>
          </w:tcPr>
          <w:p w14:paraId="178B6F87" w14:textId="77777777" w:rsidR="00EF42C0" w:rsidRPr="00390C86" w:rsidRDefault="00EF42C0" w:rsidP="00001933">
            <w:pPr>
              <w:jc w:val="center"/>
              <w:rPr>
                <w:sz w:val="22"/>
                <w:szCs w:val="22"/>
              </w:rPr>
            </w:pPr>
            <w:r w:rsidRPr="00390C86">
              <w:rPr>
                <w:sz w:val="22"/>
                <w:szCs w:val="22"/>
              </w:rPr>
              <w:t>Improve public safety during severe weather</w:t>
            </w:r>
          </w:p>
        </w:tc>
      </w:tr>
      <w:tr w:rsidR="00C548B4" w:rsidRPr="00390C86" w14:paraId="19C61F7F" w14:textId="77777777" w:rsidTr="00C548B4">
        <w:trPr>
          <w:trHeight w:val="1681"/>
          <w:jc w:val="center"/>
        </w:trPr>
        <w:tc>
          <w:tcPr>
            <w:tcW w:w="1986" w:type="dxa"/>
            <w:tcBorders>
              <w:top w:val="nil"/>
              <w:left w:val="single" w:sz="8" w:space="0" w:color="auto"/>
              <w:bottom w:val="single" w:sz="4" w:space="0" w:color="auto"/>
              <w:right w:val="single" w:sz="4" w:space="0" w:color="auto"/>
            </w:tcBorders>
            <w:vAlign w:val="center"/>
          </w:tcPr>
          <w:p w14:paraId="1B30F674" w14:textId="77777777" w:rsidR="00EF42C0" w:rsidRPr="00390C86" w:rsidRDefault="00EF42C0" w:rsidP="00001933">
            <w:pPr>
              <w:jc w:val="center"/>
              <w:rPr>
                <w:sz w:val="22"/>
                <w:szCs w:val="22"/>
              </w:rPr>
            </w:pPr>
            <w:r w:rsidRPr="00390C86">
              <w:rPr>
                <w:sz w:val="22"/>
                <w:szCs w:val="22"/>
              </w:rPr>
              <w:t>No back-up generator available for use at Water and Wastewater Treatment Facilities</w:t>
            </w:r>
          </w:p>
        </w:tc>
        <w:tc>
          <w:tcPr>
            <w:tcW w:w="2163" w:type="dxa"/>
            <w:tcBorders>
              <w:top w:val="nil"/>
              <w:left w:val="single" w:sz="8" w:space="0" w:color="auto"/>
              <w:bottom w:val="single" w:sz="4" w:space="0" w:color="auto"/>
              <w:right w:val="single" w:sz="4" w:space="0" w:color="auto"/>
            </w:tcBorders>
            <w:shd w:val="clear" w:color="auto" w:fill="auto"/>
            <w:vAlign w:val="center"/>
          </w:tcPr>
          <w:p w14:paraId="406B72B8" w14:textId="77777777" w:rsidR="00EF42C0" w:rsidRPr="00390C86" w:rsidRDefault="00EF42C0" w:rsidP="00001933">
            <w:pPr>
              <w:jc w:val="center"/>
              <w:rPr>
                <w:sz w:val="22"/>
                <w:szCs w:val="22"/>
              </w:rPr>
            </w:pPr>
            <w:r w:rsidRPr="00390C86">
              <w:rPr>
                <w:sz w:val="22"/>
                <w:szCs w:val="22"/>
              </w:rPr>
              <w:t>Purchase a new back-up generator</w:t>
            </w:r>
          </w:p>
        </w:tc>
        <w:tc>
          <w:tcPr>
            <w:tcW w:w="1301" w:type="dxa"/>
            <w:tcBorders>
              <w:top w:val="nil"/>
              <w:left w:val="nil"/>
              <w:bottom w:val="single" w:sz="4" w:space="0" w:color="auto"/>
              <w:right w:val="single" w:sz="4" w:space="0" w:color="auto"/>
            </w:tcBorders>
            <w:shd w:val="clear" w:color="auto" w:fill="auto"/>
            <w:noWrap/>
            <w:vAlign w:val="center"/>
          </w:tcPr>
          <w:p w14:paraId="751CC79F" w14:textId="77777777" w:rsidR="00EF42C0" w:rsidRPr="00390C86" w:rsidRDefault="00EF42C0" w:rsidP="00001933">
            <w:pPr>
              <w:jc w:val="center"/>
              <w:rPr>
                <w:sz w:val="22"/>
                <w:szCs w:val="22"/>
              </w:rPr>
            </w:pPr>
            <w:r w:rsidRPr="00390C86">
              <w:rPr>
                <w:sz w:val="22"/>
                <w:szCs w:val="22"/>
              </w:rPr>
              <w:t>High</w:t>
            </w:r>
          </w:p>
        </w:tc>
        <w:tc>
          <w:tcPr>
            <w:tcW w:w="1524" w:type="dxa"/>
            <w:tcBorders>
              <w:top w:val="nil"/>
              <w:left w:val="nil"/>
              <w:bottom w:val="single" w:sz="4" w:space="0" w:color="auto"/>
              <w:right w:val="single" w:sz="4" w:space="0" w:color="auto"/>
            </w:tcBorders>
            <w:shd w:val="clear" w:color="auto" w:fill="auto"/>
            <w:noWrap/>
            <w:vAlign w:val="center"/>
          </w:tcPr>
          <w:p w14:paraId="6C23033D" w14:textId="77777777" w:rsidR="00EF42C0" w:rsidRPr="00390C86" w:rsidRDefault="00EF42C0" w:rsidP="00001933">
            <w:pPr>
              <w:jc w:val="center"/>
              <w:rPr>
                <w:sz w:val="22"/>
                <w:szCs w:val="22"/>
              </w:rPr>
            </w:pPr>
            <w:r w:rsidRPr="00390C86">
              <w:rPr>
                <w:sz w:val="22"/>
                <w:szCs w:val="22"/>
              </w:rPr>
              <w:t>Short</w:t>
            </w:r>
          </w:p>
        </w:tc>
        <w:tc>
          <w:tcPr>
            <w:tcW w:w="2360" w:type="dxa"/>
            <w:tcBorders>
              <w:top w:val="nil"/>
              <w:left w:val="nil"/>
              <w:bottom w:val="single" w:sz="4" w:space="0" w:color="auto"/>
              <w:right w:val="single" w:sz="4" w:space="0" w:color="auto"/>
            </w:tcBorders>
            <w:shd w:val="clear" w:color="auto" w:fill="auto"/>
            <w:vAlign w:val="center"/>
          </w:tcPr>
          <w:p w14:paraId="16402B55" w14:textId="77777777" w:rsidR="00EF42C0" w:rsidRPr="00390C86" w:rsidRDefault="00EF42C0" w:rsidP="00001933">
            <w:pPr>
              <w:jc w:val="center"/>
              <w:rPr>
                <w:sz w:val="22"/>
                <w:szCs w:val="22"/>
              </w:rPr>
            </w:pPr>
            <w:r w:rsidRPr="00390C86">
              <w:rPr>
                <w:sz w:val="22"/>
                <w:szCs w:val="22"/>
              </w:rPr>
              <w:t>Clark City Council</w:t>
            </w:r>
          </w:p>
        </w:tc>
        <w:tc>
          <w:tcPr>
            <w:tcW w:w="1318" w:type="dxa"/>
            <w:tcBorders>
              <w:top w:val="nil"/>
              <w:left w:val="nil"/>
              <w:bottom w:val="single" w:sz="4" w:space="0" w:color="auto"/>
              <w:right w:val="single" w:sz="4" w:space="0" w:color="auto"/>
            </w:tcBorders>
            <w:shd w:val="clear" w:color="auto" w:fill="auto"/>
            <w:noWrap/>
            <w:vAlign w:val="center"/>
          </w:tcPr>
          <w:p w14:paraId="36CB0C35" w14:textId="77777777" w:rsidR="00EF42C0" w:rsidRPr="00390C86" w:rsidRDefault="00EF42C0" w:rsidP="00001933">
            <w:pPr>
              <w:jc w:val="center"/>
              <w:rPr>
                <w:sz w:val="22"/>
                <w:szCs w:val="22"/>
              </w:rPr>
            </w:pPr>
            <w:r w:rsidRPr="00390C86">
              <w:rPr>
                <w:sz w:val="22"/>
                <w:szCs w:val="22"/>
              </w:rPr>
              <w:t>Unknown</w:t>
            </w:r>
          </w:p>
        </w:tc>
        <w:tc>
          <w:tcPr>
            <w:tcW w:w="1500" w:type="dxa"/>
            <w:tcBorders>
              <w:top w:val="nil"/>
              <w:left w:val="nil"/>
              <w:bottom w:val="single" w:sz="4" w:space="0" w:color="auto"/>
              <w:right w:val="single" w:sz="4" w:space="0" w:color="auto"/>
            </w:tcBorders>
            <w:shd w:val="clear" w:color="auto" w:fill="auto"/>
            <w:noWrap/>
            <w:vAlign w:val="center"/>
          </w:tcPr>
          <w:p w14:paraId="26A02D2A" w14:textId="77777777" w:rsidR="00EF42C0" w:rsidRPr="00390C86" w:rsidRDefault="00EF42C0" w:rsidP="00001933">
            <w:pPr>
              <w:jc w:val="center"/>
              <w:rPr>
                <w:sz w:val="22"/>
                <w:szCs w:val="22"/>
              </w:rPr>
            </w:pPr>
            <w:r w:rsidRPr="00390C86">
              <w:rPr>
                <w:sz w:val="22"/>
                <w:szCs w:val="22"/>
              </w:rPr>
              <w:t>City, HMGP, CDBG, FD</w:t>
            </w:r>
          </w:p>
        </w:tc>
        <w:tc>
          <w:tcPr>
            <w:tcW w:w="1439" w:type="dxa"/>
            <w:tcBorders>
              <w:top w:val="nil"/>
              <w:left w:val="nil"/>
              <w:bottom w:val="single" w:sz="4" w:space="0" w:color="auto"/>
              <w:right w:val="single" w:sz="4" w:space="0" w:color="auto"/>
            </w:tcBorders>
            <w:shd w:val="clear" w:color="auto" w:fill="auto"/>
            <w:vAlign w:val="center"/>
          </w:tcPr>
          <w:p w14:paraId="69F16AEA" w14:textId="77777777" w:rsidR="00EF42C0" w:rsidRPr="00390C86" w:rsidRDefault="00EF42C0" w:rsidP="00001933">
            <w:pPr>
              <w:jc w:val="center"/>
              <w:rPr>
                <w:sz w:val="22"/>
                <w:szCs w:val="22"/>
              </w:rPr>
            </w:pPr>
            <w:r w:rsidRPr="00390C86">
              <w:rPr>
                <w:sz w:val="22"/>
                <w:szCs w:val="22"/>
              </w:rPr>
              <w:t>Severe Weather</w:t>
            </w:r>
          </w:p>
        </w:tc>
        <w:tc>
          <w:tcPr>
            <w:tcW w:w="1721" w:type="dxa"/>
            <w:tcBorders>
              <w:top w:val="nil"/>
              <w:left w:val="nil"/>
              <w:bottom w:val="single" w:sz="4" w:space="0" w:color="auto"/>
              <w:right w:val="single" w:sz="8" w:space="0" w:color="auto"/>
            </w:tcBorders>
            <w:shd w:val="clear" w:color="auto" w:fill="auto"/>
            <w:vAlign w:val="center"/>
          </w:tcPr>
          <w:p w14:paraId="6D9F77DC" w14:textId="77777777" w:rsidR="00EF42C0" w:rsidRPr="00390C86" w:rsidRDefault="00EF42C0" w:rsidP="00001933">
            <w:pPr>
              <w:jc w:val="center"/>
              <w:rPr>
                <w:sz w:val="22"/>
                <w:szCs w:val="22"/>
              </w:rPr>
            </w:pPr>
            <w:r w:rsidRPr="00390C86">
              <w:rPr>
                <w:sz w:val="22"/>
                <w:szCs w:val="22"/>
              </w:rPr>
              <w:t>Continue operation through power outages/severe weather</w:t>
            </w:r>
          </w:p>
        </w:tc>
      </w:tr>
      <w:tr w:rsidR="00C548B4" w:rsidRPr="00390C86" w14:paraId="51CA1792" w14:textId="77777777" w:rsidTr="00C548B4">
        <w:trPr>
          <w:trHeight w:val="1200"/>
          <w:jc w:val="center"/>
        </w:trPr>
        <w:tc>
          <w:tcPr>
            <w:tcW w:w="1986" w:type="dxa"/>
            <w:tcBorders>
              <w:top w:val="nil"/>
              <w:left w:val="single" w:sz="8" w:space="0" w:color="auto"/>
              <w:bottom w:val="single" w:sz="4" w:space="0" w:color="auto"/>
              <w:right w:val="single" w:sz="4" w:space="0" w:color="auto"/>
            </w:tcBorders>
            <w:vAlign w:val="center"/>
          </w:tcPr>
          <w:p w14:paraId="60B30641" w14:textId="77777777" w:rsidR="00EF42C0" w:rsidRPr="00390C86" w:rsidRDefault="00EF42C0" w:rsidP="00001933">
            <w:pPr>
              <w:jc w:val="center"/>
              <w:rPr>
                <w:sz w:val="22"/>
                <w:szCs w:val="22"/>
              </w:rPr>
            </w:pPr>
            <w:r w:rsidRPr="00390C86">
              <w:rPr>
                <w:sz w:val="22"/>
                <w:szCs w:val="22"/>
              </w:rPr>
              <w:t>Identify areas prone to repetitive flooding and provide improved drainage</w:t>
            </w:r>
          </w:p>
        </w:tc>
        <w:tc>
          <w:tcPr>
            <w:tcW w:w="2163" w:type="dxa"/>
            <w:tcBorders>
              <w:top w:val="nil"/>
              <w:left w:val="single" w:sz="8" w:space="0" w:color="auto"/>
              <w:bottom w:val="single" w:sz="4" w:space="0" w:color="auto"/>
              <w:right w:val="single" w:sz="4" w:space="0" w:color="auto"/>
            </w:tcBorders>
            <w:shd w:val="clear" w:color="auto" w:fill="auto"/>
            <w:vAlign w:val="center"/>
          </w:tcPr>
          <w:p w14:paraId="4F03D184" w14:textId="77777777" w:rsidR="00EF42C0" w:rsidRPr="00390C86" w:rsidRDefault="00EF42C0" w:rsidP="00001933">
            <w:pPr>
              <w:jc w:val="center"/>
              <w:rPr>
                <w:sz w:val="22"/>
                <w:szCs w:val="22"/>
              </w:rPr>
            </w:pPr>
            <w:r w:rsidRPr="00390C86">
              <w:rPr>
                <w:sz w:val="22"/>
                <w:szCs w:val="22"/>
              </w:rPr>
              <w:t>Identify potential areas for improvement of drainage management systems</w:t>
            </w:r>
          </w:p>
        </w:tc>
        <w:tc>
          <w:tcPr>
            <w:tcW w:w="1301" w:type="dxa"/>
            <w:tcBorders>
              <w:top w:val="nil"/>
              <w:left w:val="nil"/>
              <w:bottom w:val="single" w:sz="4" w:space="0" w:color="auto"/>
              <w:right w:val="single" w:sz="4" w:space="0" w:color="auto"/>
            </w:tcBorders>
            <w:shd w:val="clear" w:color="auto" w:fill="auto"/>
            <w:noWrap/>
            <w:vAlign w:val="center"/>
          </w:tcPr>
          <w:p w14:paraId="60898FFD" w14:textId="77777777" w:rsidR="00EF42C0" w:rsidRPr="00390C86" w:rsidRDefault="00EF42C0" w:rsidP="00001933">
            <w:pPr>
              <w:jc w:val="center"/>
              <w:rPr>
                <w:sz w:val="22"/>
                <w:szCs w:val="22"/>
              </w:rPr>
            </w:pPr>
            <w:r w:rsidRPr="00390C86">
              <w:rPr>
                <w:sz w:val="22"/>
                <w:szCs w:val="22"/>
              </w:rPr>
              <w:t>Medium</w:t>
            </w:r>
          </w:p>
        </w:tc>
        <w:tc>
          <w:tcPr>
            <w:tcW w:w="1524" w:type="dxa"/>
            <w:tcBorders>
              <w:top w:val="nil"/>
              <w:left w:val="nil"/>
              <w:bottom w:val="single" w:sz="4" w:space="0" w:color="auto"/>
              <w:right w:val="single" w:sz="4" w:space="0" w:color="auto"/>
            </w:tcBorders>
            <w:shd w:val="clear" w:color="auto" w:fill="auto"/>
            <w:noWrap/>
            <w:vAlign w:val="center"/>
          </w:tcPr>
          <w:p w14:paraId="1865D15A" w14:textId="77777777" w:rsidR="00EF42C0" w:rsidRPr="00390C86" w:rsidRDefault="00EF42C0" w:rsidP="00001933">
            <w:pPr>
              <w:jc w:val="center"/>
              <w:rPr>
                <w:sz w:val="22"/>
                <w:szCs w:val="22"/>
              </w:rPr>
            </w:pPr>
            <w:r w:rsidRPr="00390C86">
              <w:rPr>
                <w:sz w:val="22"/>
                <w:szCs w:val="22"/>
              </w:rPr>
              <w:t>Ongoing</w:t>
            </w:r>
          </w:p>
        </w:tc>
        <w:tc>
          <w:tcPr>
            <w:tcW w:w="2360" w:type="dxa"/>
            <w:tcBorders>
              <w:top w:val="nil"/>
              <w:left w:val="nil"/>
              <w:bottom w:val="single" w:sz="4" w:space="0" w:color="auto"/>
              <w:right w:val="single" w:sz="4" w:space="0" w:color="auto"/>
            </w:tcBorders>
            <w:shd w:val="clear" w:color="auto" w:fill="auto"/>
            <w:vAlign w:val="center"/>
          </w:tcPr>
          <w:p w14:paraId="151D2784" w14:textId="77777777" w:rsidR="00EF42C0" w:rsidRPr="00390C86" w:rsidRDefault="00EF42C0" w:rsidP="00001933">
            <w:pPr>
              <w:jc w:val="center"/>
              <w:rPr>
                <w:sz w:val="22"/>
                <w:szCs w:val="22"/>
              </w:rPr>
            </w:pPr>
            <w:r w:rsidRPr="00390C86">
              <w:rPr>
                <w:sz w:val="22"/>
                <w:szCs w:val="22"/>
              </w:rPr>
              <w:t>City Council/Public Works Department</w:t>
            </w:r>
          </w:p>
        </w:tc>
        <w:tc>
          <w:tcPr>
            <w:tcW w:w="1318" w:type="dxa"/>
            <w:tcBorders>
              <w:top w:val="nil"/>
              <w:left w:val="nil"/>
              <w:bottom w:val="single" w:sz="4" w:space="0" w:color="auto"/>
              <w:right w:val="single" w:sz="4" w:space="0" w:color="auto"/>
            </w:tcBorders>
            <w:shd w:val="clear" w:color="auto" w:fill="auto"/>
            <w:noWrap/>
            <w:vAlign w:val="center"/>
          </w:tcPr>
          <w:p w14:paraId="1A81A0D0" w14:textId="77777777" w:rsidR="00EF42C0" w:rsidRPr="00390C86" w:rsidRDefault="00EF42C0" w:rsidP="00001933">
            <w:pPr>
              <w:jc w:val="center"/>
              <w:rPr>
                <w:sz w:val="22"/>
                <w:szCs w:val="22"/>
              </w:rPr>
            </w:pPr>
            <w:r w:rsidRPr="00390C86">
              <w:rPr>
                <w:sz w:val="22"/>
                <w:szCs w:val="22"/>
              </w:rPr>
              <w:t>Unknown</w:t>
            </w:r>
          </w:p>
        </w:tc>
        <w:tc>
          <w:tcPr>
            <w:tcW w:w="1500" w:type="dxa"/>
            <w:tcBorders>
              <w:top w:val="nil"/>
              <w:left w:val="nil"/>
              <w:bottom w:val="single" w:sz="4" w:space="0" w:color="auto"/>
              <w:right w:val="single" w:sz="4" w:space="0" w:color="auto"/>
            </w:tcBorders>
            <w:shd w:val="clear" w:color="auto" w:fill="auto"/>
            <w:noWrap/>
            <w:vAlign w:val="center"/>
          </w:tcPr>
          <w:p w14:paraId="7A030554" w14:textId="77777777" w:rsidR="00EF42C0" w:rsidRPr="00390C86" w:rsidRDefault="00EF42C0" w:rsidP="00001933">
            <w:pPr>
              <w:jc w:val="center"/>
              <w:rPr>
                <w:sz w:val="22"/>
                <w:szCs w:val="22"/>
              </w:rPr>
            </w:pPr>
            <w:r w:rsidRPr="00390C86">
              <w:rPr>
                <w:sz w:val="22"/>
                <w:szCs w:val="22"/>
              </w:rPr>
              <w:t>HMGP/City</w:t>
            </w:r>
          </w:p>
        </w:tc>
        <w:tc>
          <w:tcPr>
            <w:tcW w:w="1439" w:type="dxa"/>
            <w:tcBorders>
              <w:top w:val="nil"/>
              <w:left w:val="nil"/>
              <w:bottom w:val="single" w:sz="4" w:space="0" w:color="auto"/>
              <w:right w:val="single" w:sz="4" w:space="0" w:color="auto"/>
            </w:tcBorders>
            <w:shd w:val="clear" w:color="auto" w:fill="auto"/>
            <w:vAlign w:val="center"/>
          </w:tcPr>
          <w:p w14:paraId="60F06971" w14:textId="77777777" w:rsidR="00EF42C0" w:rsidRPr="00390C86" w:rsidRDefault="00EF42C0" w:rsidP="00001933">
            <w:pPr>
              <w:jc w:val="center"/>
              <w:rPr>
                <w:sz w:val="22"/>
                <w:szCs w:val="22"/>
              </w:rPr>
            </w:pPr>
            <w:r w:rsidRPr="00390C86">
              <w:rPr>
                <w:sz w:val="22"/>
                <w:szCs w:val="22"/>
              </w:rPr>
              <w:t>Flooding</w:t>
            </w:r>
          </w:p>
        </w:tc>
        <w:tc>
          <w:tcPr>
            <w:tcW w:w="1721" w:type="dxa"/>
            <w:tcBorders>
              <w:top w:val="nil"/>
              <w:left w:val="nil"/>
              <w:bottom w:val="single" w:sz="4" w:space="0" w:color="auto"/>
              <w:right w:val="single" w:sz="8" w:space="0" w:color="auto"/>
            </w:tcBorders>
            <w:shd w:val="clear" w:color="auto" w:fill="auto"/>
            <w:vAlign w:val="center"/>
          </w:tcPr>
          <w:p w14:paraId="0209ECB2" w14:textId="77777777" w:rsidR="00EF42C0" w:rsidRPr="00390C86" w:rsidRDefault="00EF42C0" w:rsidP="00001933">
            <w:pPr>
              <w:jc w:val="center"/>
              <w:rPr>
                <w:sz w:val="22"/>
                <w:szCs w:val="22"/>
              </w:rPr>
            </w:pPr>
            <w:r w:rsidRPr="00390C86">
              <w:rPr>
                <w:sz w:val="22"/>
                <w:szCs w:val="22"/>
              </w:rPr>
              <w:t>Reduce flooding and improve water flow throughout the County</w:t>
            </w:r>
          </w:p>
        </w:tc>
      </w:tr>
      <w:tr w:rsidR="00CD7A21" w:rsidRPr="00390C86" w14:paraId="7747434D" w14:textId="77777777" w:rsidTr="00CD7A21">
        <w:trPr>
          <w:trHeight w:val="1200"/>
          <w:jc w:val="center"/>
        </w:trPr>
        <w:tc>
          <w:tcPr>
            <w:tcW w:w="1986"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31B2E0CD" w14:textId="4571CB45" w:rsidR="00CD7A21" w:rsidRPr="00390C86" w:rsidRDefault="00CD7A21" w:rsidP="00CD7A21">
            <w:pPr>
              <w:jc w:val="center"/>
              <w:rPr>
                <w:sz w:val="22"/>
                <w:szCs w:val="22"/>
              </w:rPr>
            </w:pPr>
            <w:r w:rsidRPr="00390C86">
              <w:rPr>
                <w:b/>
                <w:bCs/>
                <w:sz w:val="22"/>
                <w:szCs w:val="22"/>
              </w:rPr>
              <w:t>CITY OF CLARK PROBLEM STATEMENTS</w:t>
            </w:r>
          </w:p>
        </w:tc>
        <w:tc>
          <w:tcPr>
            <w:tcW w:w="2163"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3666EE1E" w14:textId="398FFB4C" w:rsidR="00CD7A21" w:rsidRPr="00390C86" w:rsidRDefault="00CD7A21" w:rsidP="00CD7A21">
            <w:pPr>
              <w:jc w:val="center"/>
              <w:rPr>
                <w:sz w:val="22"/>
                <w:szCs w:val="22"/>
              </w:rPr>
            </w:pPr>
            <w:r w:rsidRPr="00390C86">
              <w:rPr>
                <w:b/>
                <w:bCs/>
                <w:sz w:val="22"/>
                <w:szCs w:val="22"/>
              </w:rPr>
              <w:t>CITY OF CLARK ACTIONS</w:t>
            </w:r>
          </w:p>
        </w:tc>
        <w:tc>
          <w:tcPr>
            <w:tcW w:w="1301"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5C9BFFA" w14:textId="63A8554B" w:rsidR="00CD7A21" w:rsidRPr="00390C86" w:rsidRDefault="00CD7A21" w:rsidP="00CD7A21">
            <w:pPr>
              <w:jc w:val="center"/>
              <w:rPr>
                <w:sz w:val="22"/>
                <w:szCs w:val="22"/>
              </w:rPr>
            </w:pPr>
            <w:r w:rsidRPr="00390C86">
              <w:rPr>
                <w:b/>
                <w:bCs/>
                <w:sz w:val="22"/>
                <w:szCs w:val="22"/>
              </w:rPr>
              <w:t>PRIORITY RATING</w:t>
            </w:r>
          </w:p>
        </w:tc>
        <w:tc>
          <w:tcPr>
            <w:tcW w:w="152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7D6B3CF" w14:textId="4BDD1169" w:rsidR="00CD7A21" w:rsidRPr="00390C86" w:rsidRDefault="00CD7A21" w:rsidP="00CD7A21">
            <w:pPr>
              <w:jc w:val="center"/>
              <w:rPr>
                <w:sz w:val="22"/>
                <w:szCs w:val="22"/>
              </w:rPr>
            </w:pPr>
            <w:r w:rsidRPr="00390C86">
              <w:rPr>
                <w:b/>
                <w:bCs/>
                <w:sz w:val="22"/>
                <w:szCs w:val="22"/>
              </w:rPr>
              <w:t>TIMEFRAME</w:t>
            </w:r>
          </w:p>
        </w:tc>
        <w:tc>
          <w:tcPr>
            <w:tcW w:w="236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2BCEBD0" w14:textId="7AF1C9F3" w:rsidR="00CD7A21" w:rsidRPr="00390C86" w:rsidRDefault="00CD7A21" w:rsidP="00CD7A21">
            <w:pPr>
              <w:jc w:val="center"/>
              <w:rPr>
                <w:sz w:val="22"/>
                <w:szCs w:val="22"/>
              </w:rPr>
            </w:pPr>
            <w:r w:rsidRPr="00390C86">
              <w:rPr>
                <w:b/>
                <w:bCs/>
                <w:sz w:val="22"/>
                <w:szCs w:val="22"/>
              </w:rPr>
              <w:t>CONTACT</w:t>
            </w:r>
          </w:p>
        </w:tc>
        <w:tc>
          <w:tcPr>
            <w:tcW w:w="1318"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4AF3558" w14:textId="28DD6331" w:rsidR="00CD7A21" w:rsidRPr="00390C86" w:rsidRDefault="00CD7A21" w:rsidP="00CD7A21">
            <w:pPr>
              <w:jc w:val="center"/>
              <w:rPr>
                <w:sz w:val="22"/>
                <w:szCs w:val="22"/>
              </w:rPr>
            </w:pPr>
            <w:r w:rsidRPr="00390C86">
              <w:rPr>
                <w:b/>
                <w:bCs/>
                <w:sz w:val="22"/>
                <w:szCs w:val="22"/>
              </w:rPr>
              <w:t>COST</w:t>
            </w:r>
          </w:p>
        </w:tc>
        <w:tc>
          <w:tcPr>
            <w:tcW w:w="150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09E6650" w14:textId="503328A4" w:rsidR="00CD7A21" w:rsidRPr="00390C86" w:rsidRDefault="00CD7A21" w:rsidP="00CD7A21">
            <w:pPr>
              <w:jc w:val="center"/>
              <w:rPr>
                <w:sz w:val="22"/>
                <w:szCs w:val="22"/>
              </w:rPr>
            </w:pPr>
            <w:r w:rsidRPr="00390C86">
              <w:rPr>
                <w:b/>
                <w:bCs/>
                <w:sz w:val="22"/>
                <w:szCs w:val="22"/>
              </w:rPr>
              <w:t>FUNDING SOURCE</w:t>
            </w:r>
          </w:p>
        </w:tc>
        <w:tc>
          <w:tcPr>
            <w:tcW w:w="143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7C7A98F" w14:textId="55AAED40" w:rsidR="00CD7A21" w:rsidRPr="00390C86" w:rsidRDefault="00CD7A21" w:rsidP="00CD7A21">
            <w:pPr>
              <w:jc w:val="center"/>
              <w:rPr>
                <w:sz w:val="22"/>
                <w:szCs w:val="22"/>
              </w:rPr>
            </w:pPr>
            <w:r w:rsidRPr="00390C86">
              <w:rPr>
                <w:b/>
                <w:bCs/>
                <w:sz w:val="22"/>
                <w:szCs w:val="22"/>
              </w:rPr>
              <w:t>HAZARD</w:t>
            </w:r>
          </w:p>
        </w:tc>
        <w:tc>
          <w:tcPr>
            <w:tcW w:w="1721" w:type="dxa"/>
            <w:tcBorders>
              <w:top w:val="single" w:sz="4" w:space="0" w:color="auto"/>
              <w:left w:val="nil"/>
              <w:bottom w:val="single" w:sz="4" w:space="0" w:color="auto"/>
              <w:right w:val="single" w:sz="8" w:space="0" w:color="auto"/>
            </w:tcBorders>
            <w:shd w:val="clear" w:color="auto" w:fill="D9D9D9" w:themeFill="background1" w:themeFillShade="D9"/>
            <w:vAlign w:val="center"/>
          </w:tcPr>
          <w:p w14:paraId="21C0AA05" w14:textId="195C89A4" w:rsidR="00CD7A21" w:rsidRPr="00390C86" w:rsidRDefault="00CD7A21" w:rsidP="00CD7A21">
            <w:pPr>
              <w:jc w:val="center"/>
              <w:rPr>
                <w:sz w:val="22"/>
                <w:szCs w:val="22"/>
              </w:rPr>
            </w:pPr>
            <w:r w:rsidRPr="00390C86">
              <w:rPr>
                <w:b/>
                <w:bCs/>
                <w:sz w:val="22"/>
                <w:szCs w:val="22"/>
              </w:rPr>
              <w:t>GOAL</w:t>
            </w:r>
          </w:p>
        </w:tc>
      </w:tr>
      <w:tr w:rsidR="00CD7A21" w:rsidRPr="00390C86" w14:paraId="5B30A311" w14:textId="77777777" w:rsidTr="00C548B4">
        <w:trPr>
          <w:trHeight w:val="1200"/>
          <w:jc w:val="center"/>
        </w:trPr>
        <w:tc>
          <w:tcPr>
            <w:tcW w:w="1986" w:type="dxa"/>
            <w:tcBorders>
              <w:top w:val="single" w:sz="4" w:space="0" w:color="auto"/>
              <w:left w:val="single" w:sz="8" w:space="0" w:color="auto"/>
              <w:bottom w:val="single" w:sz="4" w:space="0" w:color="auto"/>
              <w:right w:val="single" w:sz="4" w:space="0" w:color="auto"/>
            </w:tcBorders>
            <w:vAlign w:val="center"/>
          </w:tcPr>
          <w:p w14:paraId="50F70AA4" w14:textId="77777777" w:rsidR="00CD7A21" w:rsidRPr="00390C86" w:rsidRDefault="00CD7A21" w:rsidP="00CD7A21">
            <w:pPr>
              <w:jc w:val="center"/>
              <w:rPr>
                <w:sz w:val="22"/>
                <w:szCs w:val="22"/>
              </w:rPr>
            </w:pPr>
            <w:r w:rsidRPr="00390C86">
              <w:rPr>
                <w:sz w:val="22"/>
                <w:szCs w:val="22"/>
              </w:rPr>
              <w:t>Existing Water Tower is too old to repair and in disrepair</w:t>
            </w:r>
          </w:p>
        </w:tc>
        <w:tc>
          <w:tcPr>
            <w:tcW w:w="2163" w:type="dxa"/>
            <w:tcBorders>
              <w:top w:val="single" w:sz="4" w:space="0" w:color="auto"/>
              <w:left w:val="single" w:sz="8" w:space="0" w:color="auto"/>
              <w:bottom w:val="single" w:sz="4" w:space="0" w:color="auto"/>
              <w:right w:val="single" w:sz="4" w:space="0" w:color="auto"/>
            </w:tcBorders>
            <w:shd w:val="clear" w:color="auto" w:fill="auto"/>
            <w:vAlign w:val="center"/>
          </w:tcPr>
          <w:p w14:paraId="306014D0" w14:textId="77777777" w:rsidR="00CD7A21" w:rsidRPr="00390C86" w:rsidRDefault="00CD7A21" w:rsidP="00CD7A21">
            <w:pPr>
              <w:jc w:val="center"/>
              <w:rPr>
                <w:sz w:val="22"/>
                <w:szCs w:val="22"/>
              </w:rPr>
            </w:pPr>
            <w:r w:rsidRPr="00390C86">
              <w:rPr>
                <w:sz w:val="22"/>
                <w:szCs w:val="22"/>
              </w:rPr>
              <w:t>Construct new Water Tower</w:t>
            </w:r>
          </w:p>
        </w:tc>
        <w:tc>
          <w:tcPr>
            <w:tcW w:w="1301" w:type="dxa"/>
            <w:tcBorders>
              <w:top w:val="single" w:sz="4" w:space="0" w:color="auto"/>
              <w:left w:val="nil"/>
              <w:bottom w:val="single" w:sz="4" w:space="0" w:color="auto"/>
              <w:right w:val="single" w:sz="4" w:space="0" w:color="auto"/>
            </w:tcBorders>
            <w:shd w:val="clear" w:color="auto" w:fill="auto"/>
            <w:noWrap/>
            <w:vAlign w:val="center"/>
          </w:tcPr>
          <w:p w14:paraId="710B443B" w14:textId="77777777" w:rsidR="00CD7A21" w:rsidRPr="00390C86" w:rsidRDefault="00CD7A21" w:rsidP="00CD7A21">
            <w:pPr>
              <w:jc w:val="center"/>
              <w:rPr>
                <w:sz w:val="22"/>
                <w:szCs w:val="22"/>
              </w:rPr>
            </w:pPr>
            <w:r w:rsidRPr="00390C86">
              <w:rPr>
                <w:sz w:val="22"/>
                <w:szCs w:val="22"/>
              </w:rPr>
              <w:t>High</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58456F03" w14:textId="77777777" w:rsidR="00CD7A21" w:rsidRPr="00390C86" w:rsidRDefault="00CD7A21" w:rsidP="00CD7A21">
            <w:pPr>
              <w:jc w:val="center"/>
              <w:rPr>
                <w:sz w:val="22"/>
                <w:szCs w:val="22"/>
              </w:rPr>
            </w:pPr>
            <w:r w:rsidRPr="00390C86">
              <w:rPr>
                <w:sz w:val="22"/>
                <w:szCs w:val="22"/>
              </w:rPr>
              <w:t>Medium</w:t>
            </w:r>
          </w:p>
        </w:tc>
        <w:tc>
          <w:tcPr>
            <w:tcW w:w="2360" w:type="dxa"/>
            <w:tcBorders>
              <w:top w:val="single" w:sz="4" w:space="0" w:color="auto"/>
              <w:left w:val="nil"/>
              <w:bottom w:val="single" w:sz="4" w:space="0" w:color="auto"/>
              <w:right w:val="single" w:sz="4" w:space="0" w:color="auto"/>
            </w:tcBorders>
            <w:shd w:val="clear" w:color="auto" w:fill="auto"/>
            <w:vAlign w:val="center"/>
          </w:tcPr>
          <w:p w14:paraId="7AC0AF5C" w14:textId="77777777" w:rsidR="00CD7A21" w:rsidRPr="00390C86" w:rsidRDefault="00CD7A21" w:rsidP="00CD7A21">
            <w:pPr>
              <w:jc w:val="center"/>
              <w:rPr>
                <w:sz w:val="22"/>
                <w:szCs w:val="22"/>
              </w:rPr>
            </w:pPr>
            <w:r w:rsidRPr="00390C86">
              <w:rPr>
                <w:sz w:val="22"/>
                <w:szCs w:val="22"/>
              </w:rPr>
              <w:t>Water Superintendent</w:t>
            </w:r>
          </w:p>
        </w:tc>
        <w:tc>
          <w:tcPr>
            <w:tcW w:w="1318" w:type="dxa"/>
            <w:tcBorders>
              <w:top w:val="single" w:sz="4" w:space="0" w:color="auto"/>
              <w:left w:val="nil"/>
              <w:bottom w:val="single" w:sz="4" w:space="0" w:color="auto"/>
              <w:right w:val="single" w:sz="4" w:space="0" w:color="auto"/>
            </w:tcBorders>
            <w:shd w:val="clear" w:color="auto" w:fill="auto"/>
            <w:noWrap/>
            <w:vAlign w:val="center"/>
          </w:tcPr>
          <w:p w14:paraId="4D14647E" w14:textId="77777777" w:rsidR="00CD7A21" w:rsidRPr="00390C86" w:rsidRDefault="00CD7A21" w:rsidP="00CD7A21">
            <w:pPr>
              <w:jc w:val="center"/>
              <w:rPr>
                <w:sz w:val="22"/>
                <w:szCs w:val="22"/>
              </w:rPr>
            </w:pPr>
            <w:r w:rsidRPr="00390C86">
              <w:rPr>
                <w:sz w:val="22"/>
                <w:szCs w:val="22"/>
              </w:rPr>
              <w:t>$1,000,000</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22600A38" w14:textId="77777777" w:rsidR="00CD7A21" w:rsidRPr="00390C86" w:rsidRDefault="00CD7A21" w:rsidP="00CD7A21">
            <w:pPr>
              <w:jc w:val="center"/>
              <w:rPr>
                <w:sz w:val="22"/>
                <w:szCs w:val="22"/>
              </w:rPr>
            </w:pPr>
            <w:r w:rsidRPr="00390C86">
              <w:rPr>
                <w:sz w:val="22"/>
                <w:szCs w:val="22"/>
              </w:rPr>
              <w:t>HMGP, State and Local Funds</w:t>
            </w:r>
          </w:p>
        </w:tc>
        <w:tc>
          <w:tcPr>
            <w:tcW w:w="1439" w:type="dxa"/>
            <w:tcBorders>
              <w:top w:val="single" w:sz="4" w:space="0" w:color="auto"/>
              <w:left w:val="nil"/>
              <w:bottom w:val="single" w:sz="4" w:space="0" w:color="auto"/>
              <w:right w:val="single" w:sz="4" w:space="0" w:color="auto"/>
            </w:tcBorders>
            <w:shd w:val="clear" w:color="auto" w:fill="auto"/>
            <w:vAlign w:val="center"/>
          </w:tcPr>
          <w:p w14:paraId="5974D504" w14:textId="77777777" w:rsidR="00CD7A21" w:rsidRPr="00390C86" w:rsidRDefault="00CD7A21" w:rsidP="00CD7A21">
            <w:pPr>
              <w:jc w:val="center"/>
              <w:rPr>
                <w:sz w:val="22"/>
                <w:szCs w:val="22"/>
              </w:rPr>
            </w:pPr>
            <w:r w:rsidRPr="00390C86">
              <w:rPr>
                <w:sz w:val="22"/>
                <w:szCs w:val="22"/>
              </w:rPr>
              <w:t>Preventative</w:t>
            </w:r>
          </w:p>
        </w:tc>
        <w:tc>
          <w:tcPr>
            <w:tcW w:w="1721" w:type="dxa"/>
            <w:tcBorders>
              <w:top w:val="single" w:sz="4" w:space="0" w:color="auto"/>
              <w:left w:val="nil"/>
              <w:bottom w:val="single" w:sz="4" w:space="0" w:color="auto"/>
              <w:right w:val="single" w:sz="8" w:space="0" w:color="auto"/>
            </w:tcBorders>
            <w:shd w:val="clear" w:color="auto" w:fill="auto"/>
            <w:vAlign w:val="center"/>
          </w:tcPr>
          <w:p w14:paraId="721CF003" w14:textId="77777777" w:rsidR="00CD7A21" w:rsidRPr="00390C86" w:rsidRDefault="00CD7A21" w:rsidP="00CD7A21">
            <w:pPr>
              <w:jc w:val="center"/>
              <w:rPr>
                <w:sz w:val="22"/>
                <w:szCs w:val="22"/>
              </w:rPr>
            </w:pPr>
            <w:r w:rsidRPr="00390C86">
              <w:rPr>
                <w:sz w:val="22"/>
                <w:szCs w:val="22"/>
              </w:rPr>
              <w:t>Ensure safe drinking water and water capacity</w:t>
            </w:r>
          </w:p>
        </w:tc>
      </w:tr>
      <w:tr w:rsidR="00CD7A21" w:rsidRPr="00390C86" w14:paraId="20A3C481" w14:textId="77777777" w:rsidTr="00C548B4">
        <w:trPr>
          <w:trHeight w:val="1200"/>
          <w:jc w:val="center"/>
        </w:trPr>
        <w:tc>
          <w:tcPr>
            <w:tcW w:w="1986" w:type="dxa"/>
            <w:tcBorders>
              <w:top w:val="single" w:sz="4" w:space="0" w:color="auto"/>
              <w:left w:val="single" w:sz="8" w:space="0" w:color="auto"/>
              <w:bottom w:val="single" w:sz="4" w:space="0" w:color="auto"/>
              <w:right w:val="single" w:sz="4" w:space="0" w:color="auto"/>
            </w:tcBorders>
            <w:vAlign w:val="center"/>
          </w:tcPr>
          <w:p w14:paraId="73ECA64E" w14:textId="77777777" w:rsidR="00CD7A21" w:rsidRPr="00390C86" w:rsidRDefault="00CD7A21" w:rsidP="00CD7A21">
            <w:pPr>
              <w:jc w:val="center"/>
              <w:rPr>
                <w:sz w:val="22"/>
                <w:szCs w:val="22"/>
              </w:rPr>
            </w:pPr>
            <w:r w:rsidRPr="00390C86">
              <w:rPr>
                <w:sz w:val="22"/>
                <w:szCs w:val="22"/>
              </w:rPr>
              <w:t>7</w:t>
            </w:r>
            <w:r w:rsidRPr="00390C86">
              <w:rPr>
                <w:sz w:val="22"/>
                <w:szCs w:val="22"/>
                <w:vertAlign w:val="superscript"/>
              </w:rPr>
              <w:t>th</w:t>
            </w:r>
            <w:r w:rsidRPr="00390C86">
              <w:rPr>
                <w:sz w:val="22"/>
                <w:szCs w:val="22"/>
              </w:rPr>
              <w:t xml:space="preserve"> Ave &amp; Smith Street is prone to flooding</w:t>
            </w:r>
          </w:p>
        </w:tc>
        <w:tc>
          <w:tcPr>
            <w:tcW w:w="2163" w:type="dxa"/>
            <w:tcBorders>
              <w:top w:val="single" w:sz="4" w:space="0" w:color="auto"/>
              <w:left w:val="single" w:sz="8" w:space="0" w:color="auto"/>
              <w:bottom w:val="single" w:sz="4" w:space="0" w:color="auto"/>
              <w:right w:val="single" w:sz="4" w:space="0" w:color="auto"/>
            </w:tcBorders>
            <w:shd w:val="clear" w:color="auto" w:fill="auto"/>
            <w:vAlign w:val="center"/>
          </w:tcPr>
          <w:p w14:paraId="58B4E416" w14:textId="77777777" w:rsidR="00CD7A21" w:rsidRPr="00390C86" w:rsidRDefault="00CD7A21" w:rsidP="00CD7A21">
            <w:pPr>
              <w:jc w:val="center"/>
              <w:rPr>
                <w:sz w:val="22"/>
                <w:szCs w:val="22"/>
              </w:rPr>
            </w:pPr>
            <w:r w:rsidRPr="00390C86">
              <w:rPr>
                <w:sz w:val="22"/>
                <w:szCs w:val="22"/>
              </w:rPr>
              <w:t>Install storm water drainage system</w:t>
            </w:r>
          </w:p>
        </w:tc>
        <w:tc>
          <w:tcPr>
            <w:tcW w:w="1301" w:type="dxa"/>
            <w:tcBorders>
              <w:top w:val="single" w:sz="4" w:space="0" w:color="auto"/>
              <w:left w:val="nil"/>
              <w:bottom w:val="single" w:sz="4" w:space="0" w:color="auto"/>
              <w:right w:val="single" w:sz="4" w:space="0" w:color="auto"/>
            </w:tcBorders>
            <w:shd w:val="clear" w:color="auto" w:fill="auto"/>
            <w:noWrap/>
            <w:vAlign w:val="center"/>
          </w:tcPr>
          <w:p w14:paraId="2E9F139C" w14:textId="77777777" w:rsidR="00CD7A21" w:rsidRPr="00390C86" w:rsidRDefault="00CD7A21" w:rsidP="00CD7A21">
            <w:pPr>
              <w:jc w:val="center"/>
              <w:rPr>
                <w:sz w:val="22"/>
                <w:szCs w:val="22"/>
              </w:rPr>
            </w:pPr>
            <w:r w:rsidRPr="00390C86">
              <w:rPr>
                <w:sz w:val="22"/>
                <w:szCs w:val="22"/>
              </w:rPr>
              <w:t>Medium</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27C00590" w14:textId="77777777" w:rsidR="00CD7A21" w:rsidRPr="00390C86" w:rsidRDefault="00CD7A21" w:rsidP="00CD7A21">
            <w:pPr>
              <w:jc w:val="center"/>
              <w:rPr>
                <w:sz w:val="22"/>
                <w:szCs w:val="22"/>
              </w:rPr>
            </w:pPr>
            <w:r w:rsidRPr="00390C86">
              <w:rPr>
                <w:sz w:val="22"/>
                <w:szCs w:val="22"/>
              </w:rPr>
              <w:t>Medium</w:t>
            </w:r>
          </w:p>
        </w:tc>
        <w:tc>
          <w:tcPr>
            <w:tcW w:w="2360" w:type="dxa"/>
            <w:tcBorders>
              <w:top w:val="single" w:sz="4" w:space="0" w:color="auto"/>
              <w:left w:val="nil"/>
              <w:bottom w:val="single" w:sz="4" w:space="0" w:color="auto"/>
              <w:right w:val="single" w:sz="4" w:space="0" w:color="auto"/>
            </w:tcBorders>
            <w:shd w:val="clear" w:color="auto" w:fill="auto"/>
            <w:vAlign w:val="center"/>
          </w:tcPr>
          <w:p w14:paraId="0CA24081" w14:textId="77777777" w:rsidR="00CD7A21" w:rsidRPr="00390C86" w:rsidRDefault="00CD7A21" w:rsidP="00CD7A21">
            <w:pPr>
              <w:jc w:val="center"/>
              <w:rPr>
                <w:sz w:val="22"/>
                <w:szCs w:val="22"/>
              </w:rPr>
            </w:pPr>
            <w:r w:rsidRPr="00390C86">
              <w:rPr>
                <w:sz w:val="22"/>
                <w:szCs w:val="22"/>
              </w:rPr>
              <w:t>Street Superintendent</w:t>
            </w:r>
          </w:p>
        </w:tc>
        <w:tc>
          <w:tcPr>
            <w:tcW w:w="1318" w:type="dxa"/>
            <w:tcBorders>
              <w:top w:val="single" w:sz="4" w:space="0" w:color="auto"/>
              <w:left w:val="nil"/>
              <w:bottom w:val="single" w:sz="4" w:space="0" w:color="auto"/>
              <w:right w:val="single" w:sz="4" w:space="0" w:color="auto"/>
            </w:tcBorders>
            <w:shd w:val="clear" w:color="auto" w:fill="auto"/>
            <w:noWrap/>
            <w:vAlign w:val="center"/>
          </w:tcPr>
          <w:p w14:paraId="47914A83" w14:textId="77777777" w:rsidR="00CD7A21" w:rsidRPr="00390C86" w:rsidRDefault="00CD7A21" w:rsidP="00CD7A21">
            <w:pPr>
              <w:jc w:val="center"/>
              <w:rPr>
                <w:sz w:val="22"/>
                <w:szCs w:val="22"/>
              </w:rPr>
            </w:pPr>
            <w:r w:rsidRPr="00390C86">
              <w:rPr>
                <w:sz w:val="22"/>
                <w:szCs w:val="22"/>
              </w:rPr>
              <w:t>$42,000</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2BE45F87" w14:textId="77777777" w:rsidR="00CD7A21" w:rsidRPr="00390C86" w:rsidRDefault="00CD7A21" w:rsidP="00CD7A21">
            <w:pPr>
              <w:jc w:val="center"/>
              <w:rPr>
                <w:sz w:val="22"/>
                <w:szCs w:val="22"/>
              </w:rPr>
            </w:pPr>
            <w:r w:rsidRPr="00390C86">
              <w:rPr>
                <w:sz w:val="22"/>
                <w:szCs w:val="22"/>
              </w:rPr>
              <w:t>Local and State Funds</w:t>
            </w:r>
          </w:p>
        </w:tc>
        <w:tc>
          <w:tcPr>
            <w:tcW w:w="1439" w:type="dxa"/>
            <w:tcBorders>
              <w:top w:val="single" w:sz="4" w:space="0" w:color="auto"/>
              <w:left w:val="nil"/>
              <w:bottom w:val="single" w:sz="4" w:space="0" w:color="auto"/>
              <w:right w:val="single" w:sz="4" w:space="0" w:color="auto"/>
            </w:tcBorders>
            <w:shd w:val="clear" w:color="auto" w:fill="auto"/>
            <w:vAlign w:val="center"/>
          </w:tcPr>
          <w:p w14:paraId="73319302" w14:textId="77777777" w:rsidR="00CD7A21" w:rsidRPr="00390C86" w:rsidRDefault="00CD7A21" w:rsidP="00CD7A21">
            <w:pPr>
              <w:jc w:val="center"/>
              <w:rPr>
                <w:sz w:val="22"/>
                <w:szCs w:val="22"/>
              </w:rPr>
            </w:pPr>
            <w:r w:rsidRPr="00390C86">
              <w:rPr>
                <w:sz w:val="22"/>
                <w:szCs w:val="22"/>
              </w:rPr>
              <w:t>Flooding</w:t>
            </w:r>
          </w:p>
        </w:tc>
        <w:tc>
          <w:tcPr>
            <w:tcW w:w="1721" w:type="dxa"/>
            <w:tcBorders>
              <w:top w:val="single" w:sz="4" w:space="0" w:color="auto"/>
              <w:left w:val="nil"/>
              <w:bottom w:val="single" w:sz="4" w:space="0" w:color="auto"/>
              <w:right w:val="single" w:sz="8" w:space="0" w:color="auto"/>
            </w:tcBorders>
            <w:shd w:val="clear" w:color="auto" w:fill="auto"/>
            <w:vAlign w:val="center"/>
          </w:tcPr>
          <w:p w14:paraId="4FE1B32E" w14:textId="77777777" w:rsidR="00CD7A21" w:rsidRPr="00390C86" w:rsidRDefault="00CD7A21" w:rsidP="00CD7A21">
            <w:pPr>
              <w:jc w:val="center"/>
              <w:rPr>
                <w:sz w:val="22"/>
                <w:szCs w:val="22"/>
              </w:rPr>
            </w:pPr>
            <w:r w:rsidRPr="00390C86">
              <w:rPr>
                <w:sz w:val="22"/>
                <w:szCs w:val="22"/>
              </w:rPr>
              <w:t>Improve public safety during a flooding event</w:t>
            </w:r>
          </w:p>
        </w:tc>
      </w:tr>
      <w:tr w:rsidR="00CD7A21" w:rsidRPr="00390C86" w14:paraId="2CF4C9E9" w14:textId="77777777" w:rsidTr="00C548B4">
        <w:trPr>
          <w:trHeight w:val="1200"/>
          <w:jc w:val="center"/>
        </w:trPr>
        <w:tc>
          <w:tcPr>
            <w:tcW w:w="1986" w:type="dxa"/>
            <w:tcBorders>
              <w:top w:val="single" w:sz="4" w:space="0" w:color="auto"/>
              <w:left w:val="single" w:sz="8" w:space="0" w:color="auto"/>
              <w:bottom w:val="single" w:sz="4" w:space="0" w:color="auto"/>
              <w:right w:val="single" w:sz="4" w:space="0" w:color="auto"/>
            </w:tcBorders>
            <w:vAlign w:val="center"/>
          </w:tcPr>
          <w:p w14:paraId="45B645B4" w14:textId="77777777" w:rsidR="00CD7A21" w:rsidRPr="00390C86" w:rsidRDefault="00CD7A21" w:rsidP="00CD7A21">
            <w:pPr>
              <w:jc w:val="center"/>
              <w:rPr>
                <w:sz w:val="22"/>
                <w:szCs w:val="22"/>
              </w:rPr>
            </w:pPr>
            <w:r w:rsidRPr="00390C86">
              <w:rPr>
                <w:sz w:val="22"/>
                <w:szCs w:val="22"/>
              </w:rPr>
              <w:t xml:space="preserve">Drainage on the north side of the City is not </w:t>
            </w:r>
            <w:proofErr w:type="gramStart"/>
            <w:r w:rsidRPr="00390C86">
              <w:rPr>
                <w:sz w:val="22"/>
                <w:szCs w:val="22"/>
              </w:rPr>
              <w:t>sufficient</w:t>
            </w:r>
            <w:proofErr w:type="gramEnd"/>
            <w:r w:rsidRPr="00390C86">
              <w:rPr>
                <w:sz w:val="22"/>
                <w:szCs w:val="22"/>
              </w:rPr>
              <w:t xml:space="preserve"> to handle flooding</w:t>
            </w:r>
          </w:p>
        </w:tc>
        <w:tc>
          <w:tcPr>
            <w:tcW w:w="2163" w:type="dxa"/>
            <w:tcBorders>
              <w:top w:val="single" w:sz="4" w:space="0" w:color="auto"/>
              <w:left w:val="single" w:sz="8" w:space="0" w:color="auto"/>
              <w:bottom w:val="single" w:sz="4" w:space="0" w:color="auto"/>
              <w:right w:val="single" w:sz="4" w:space="0" w:color="auto"/>
            </w:tcBorders>
            <w:shd w:val="clear" w:color="auto" w:fill="auto"/>
            <w:vAlign w:val="center"/>
          </w:tcPr>
          <w:p w14:paraId="7C9CF71C" w14:textId="77777777" w:rsidR="00CD7A21" w:rsidRPr="00390C86" w:rsidRDefault="00CD7A21" w:rsidP="00CD7A21">
            <w:pPr>
              <w:jc w:val="center"/>
              <w:rPr>
                <w:sz w:val="22"/>
                <w:szCs w:val="22"/>
              </w:rPr>
            </w:pPr>
            <w:r w:rsidRPr="00390C86">
              <w:rPr>
                <w:sz w:val="22"/>
                <w:szCs w:val="22"/>
              </w:rPr>
              <w:t>Construct drainage ditches and retention ponds as needed</w:t>
            </w:r>
          </w:p>
        </w:tc>
        <w:tc>
          <w:tcPr>
            <w:tcW w:w="1301" w:type="dxa"/>
            <w:tcBorders>
              <w:top w:val="single" w:sz="4" w:space="0" w:color="auto"/>
              <w:left w:val="nil"/>
              <w:bottom w:val="single" w:sz="4" w:space="0" w:color="auto"/>
              <w:right w:val="single" w:sz="4" w:space="0" w:color="auto"/>
            </w:tcBorders>
            <w:shd w:val="clear" w:color="auto" w:fill="auto"/>
            <w:noWrap/>
            <w:vAlign w:val="center"/>
          </w:tcPr>
          <w:p w14:paraId="2CC0DC84" w14:textId="77777777" w:rsidR="00CD7A21" w:rsidRPr="00390C86" w:rsidRDefault="00CD7A21" w:rsidP="00CD7A21">
            <w:pPr>
              <w:jc w:val="center"/>
              <w:rPr>
                <w:sz w:val="22"/>
                <w:szCs w:val="22"/>
              </w:rPr>
            </w:pPr>
            <w:r w:rsidRPr="00390C86">
              <w:rPr>
                <w:sz w:val="22"/>
                <w:szCs w:val="22"/>
              </w:rPr>
              <w:t>Medium</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7DD88ACB" w14:textId="77777777" w:rsidR="00CD7A21" w:rsidRPr="00390C86" w:rsidRDefault="00CD7A21" w:rsidP="00CD7A21">
            <w:pPr>
              <w:jc w:val="center"/>
              <w:rPr>
                <w:sz w:val="22"/>
                <w:szCs w:val="22"/>
              </w:rPr>
            </w:pPr>
            <w:r w:rsidRPr="00390C86">
              <w:rPr>
                <w:sz w:val="22"/>
                <w:szCs w:val="22"/>
              </w:rPr>
              <w:t>Medium</w:t>
            </w:r>
          </w:p>
        </w:tc>
        <w:tc>
          <w:tcPr>
            <w:tcW w:w="2360" w:type="dxa"/>
            <w:tcBorders>
              <w:top w:val="single" w:sz="4" w:space="0" w:color="auto"/>
              <w:left w:val="nil"/>
              <w:bottom w:val="single" w:sz="4" w:space="0" w:color="auto"/>
              <w:right w:val="single" w:sz="4" w:space="0" w:color="auto"/>
            </w:tcBorders>
            <w:shd w:val="clear" w:color="auto" w:fill="auto"/>
            <w:vAlign w:val="center"/>
          </w:tcPr>
          <w:p w14:paraId="77517B97" w14:textId="77777777" w:rsidR="00CD7A21" w:rsidRPr="00390C86" w:rsidRDefault="00CD7A21" w:rsidP="00CD7A21">
            <w:pPr>
              <w:jc w:val="center"/>
              <w:rPr>
                <w:sz w:val="22"/>
                <w:szCs w:val="22"/>
              </w:rPr>
            </w:pPr>
            <w:r w:rsidRPr="00390C86">
              <w:rPr>
                <w:sz w:val="22"/>
                <w:szCs w:val="22"/>
              </w:rPr>
              <w:t>Street Superintendent</w:t>
            </w:r>
          </w:p>
        </w:tc>
        <w:tc>
          <w:tcPr>
            <w:tcW w:w="1318" w:type="dxa"/>
            <w:tcBorders>
              <w:top w:val="single" w:sz="4" w:space="0" w:color="auto"/>
              <w:left w:val="nil"/>
              <w:bottom w:val="single" w:sz="4" w:space="0" w:color="auto"/>
              <w:right w:val="single" w:sz="4" w:space="0" w:color="auto"/>
            </w:tcBorders>
            <w:shd w:val="clear" w:color="auto" w:fill="auto"/>
            <w:noWrap/>
            <w:vAlign w:val="center"/>
          </w:tcPr>
          <w:p w14:paraId="0BFF34CA" w14:textId="77777777" w:rsidR="00CD7A21" w:rsidRPr="00390C86" w:rsidRDefault="00CD7A21" w:rsidP="00CD7A21">
            <w:pPr>
              <w:jc w:val="center"/>
              <w:rPr>
                <w:sz w:val="22"/>
                <w:szCs w:val="22"/>
              </w:rPr>
            </w:pPr>
            <w:r w:rsidRPr="00390C86">
              <w:rPr>
                <w:sz w:val="22"/>
                <w:szCs w:val="22"/>
              </w:rPr>
              <w:t>$5,000</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5898D045" w14:textId="77777777" w:rsidR="00CD7A21" w:rsidRPr="00390C86" w:rsidRDefault="00CD7A21" w:rsidP="00CD7A21">
            <w:pPr>
              <w:jc w:val="center"/>
              <w:rPr>
                <w:sz w:val="22"/>
                <w:szCs w:val="22"/>
              </w:rPr>
            </w:pPr>
            <w:r w:rsidRPr="00390C86">
              <w:rPr>
                <w:sz w:val="22"/>
                <w:szCs w:val="22"/>
              </w:rPr>
              <w:t>Local and State Funds</w:t>
            </w:r>
          </w:p>
        </w:tc>
        <w:tc>
          <w:tcPr>
            <w:tcW w:w="1439" w:type="dxa"/>
            <w:tcBorders>
              <w:top w:val="single" w:sz="4" w:space="0" w:color="auto"/>
              <w:left w:val="nil"/>
              <w:bottom w:val="single" w:sz="4" w:space="0" w:color="auto"/>
              <w:right w:val="single" w:sz="4" w:space="0" w:color="auto"/>
            </w:tcBorders>
            <w:shd w:val="clear" w:color="auto" w:fill="auto"/>
            <w:vAlign w:val="center"/>
          </w:tcPr>
          <w:p w14:paraId="797ACB51" w14:textId="77777777" w:rsidR="00CD7A21" w:rsidRPr="00390C86" w:rsidRDefault="00CD7A21" w:rsidP="00CD7A21">
            <w:pPr>
              <w:jc w:val="center"/>
              <w:rPr>
                <w:sz w:val="22"/>
                <w:szCs w:val="22"/>
              </w:rPr>
            </w:pPr>
            <w:r w:rsidRPr="00390C86">
              <w:rPr>
                <w:sz w:val="22"/>
                <w:szCs w:val="22"/>
              </w:rPr>
              <w:t>Flooding</w:t>
            </w:r>
          </w:p>
        </w:tc>
        <w:tc>
          <w:tcPr>
            <w:tcW w:w="1721" w:type="dxa"/>
            <w:tcBorders>
              <w:top w:val="single" w:sz="4" w:space="0" w:color="auto"/>
              <w:left w:val="nil"/>
              <w:bottom w:val="single" w:sz="4" w:space="0" w:color="auto"/>
              <w:right w:val="single" w:sz="8" w:space="0" w:color="auto"/>
            </w:tcBorders>
            <w:shd w:val="clear" w:color="auto" w:fill="auto"/>
            <w:vAlign w:val="center"/>
          </w:tcPr>
          <w:p w14:paraId="76D6E3F9" w14:textId="77777777" w:rsidR="00CD7A21" w:rsidRPr="00390C86" w:rsidRDefault="00CD7A21" w:rsidP="00CD7A21">
            <w:pPr>
              <w:jc w:val="center"/>
              <w:rPr>
                <w:sz w:val="22"/>
                <w:szCs w:val="22"/>
              </w:rPr>
            </w:pPr>
            <w:r w:rsidRPr="00390C86">
              <w:rPr>
                <w:sz w:val="22"/>
                <w:szCs w:val="22"/>
              </w:rPr>
              <w:t>Improve public safety during a flooding event</w:t>
            </w:r>
          </w:p>
        </w:tc>
      </w:tr>
    </w:tbl>
    <w:p w14:paraId="45F2AC43" w14:textId="77777777" w:rsidR="00EF42C0" w:rsidRPr="00390C86" w:rsidRDefault="00EF42C0" w:rsidP="00EF42C0">
      <w:pPr>
        <w:rPr>
          <w:color w:val="FF0000"/>
        </w:rPr>
      </w:pPr>
    </w:p>
    <w:p w14:paraId="10B624BE" w14:textId="3AA056BB" w:rsidR="00EF42C0" w:rsidRDefault="00EF42C0" w:rsidP="00934E77">
      <w:pPr>
        <w:rPr>
          <w:sz w:val="36"/>
        </w:rPr>
      </w:pPr>
    </w:p>
    <w:p w14:paraId="342C0C3E" w14:textId="18DE64DE" w:rsidR="00C548B4" w:rsidRDefault="00C548B4" w:rsidP="00934E77">
      <w:pPr>
        <w:rPr>
          <w:sz w:val="36"/>
        </w:rPr>
      </w:pPr>
    </w:p>
    <w:p w14:paraId="26D050EC" w14:textId="20BD3106" w:rsidR="00C548B4" w:rsidRDefault="00C548B4" w:rsidP="00934E77">
      <w:pPr>
        <w:rPr>
          <w:sz w:val="36"/>
        </w:rPr>
      </w:pPr>
    </w:p>
    <w:p w14:paraId="082DABF2" w14:textId="5B2A0D52" w:rsidR="00EF42C0" w:rsidRDefault="00EF42C0" w:rsidP="00934E77">
      <w:pPr>
        <w:rPr>
          <w:sz w:val="36"/>
        </w:rPr>
      </w:pPr>
    </w:p>
    <w:p w14:paraId="774DFBA5" w14:textId="05BBE8A0" w:rsidR="00EF42C0" w:rsidRDefault="00EF42C0" w:rsidP="00934E77">
      <w:pPr>
        <w:rPr>
          <w:sz w:val="36"/>
        </w:rPr>
      </w:pPr>
    </w:p>
    <w:tbl>
      <w:tblPr>
        <w:tblW w:w="14433" w:type="dxa"/>
        <w:jc w:val="center"/>
        <w:tblLook w:val="04A0" w:firstRow="1" w:lastRow="0" w:firstColumn="1" w:lastColumn="0" w:noHBand="0" w:noVBand="1"/>
      </w:tblPr>
      <w:tblGrid>
        <w:gridCol w:w="1988"/>
        <w:gridCol w:w="2013"/>
        <w:gridCol w:w="1255"/>
        <w:gridCol w:w="1524"/>
        <w:gridCol w:w="1844"/>
        <w:gridCol w:w="1218"/>
        <w:gridCol w:w="1375"/>
        <w:gridCol w:w="1495"/>
        <w:gridCol w:w="1721"/>
      </w:tblGrid>
      <w:tr w:rsidR="00EF42C0" w:rsidRPr="00390C86" w14:paraId="479EE689" w14:textId="77777777" w:rsidTr="00CD7A21">
        <w:trPr>
          <w:trHeight w:val="315"/>
          <w:jc w:val="center"/>
        </w:trPr>
        <w:tc>
          <w:tcPr>
            <w:tcW w:w="1988" w:type="dxa"/>
            <w:tcBorders>
              <w:top w:val="single" w:sz="8" w:space="0" w:color="auto"/>
              <w:left w:val="single" w:sz="8" w:space="0" w:color="auto"/>
              <w:bottom w:val="single" w:sz="8" w:space="0" w:color="auto"/>
              <w:right w:val="single" w:sz="4" w:space="0" w:color="auto"/>
            </w:tcBorders>
            <w:shd w:val="clear" w:color="000000" w:fill="D8D8D8"/>
            <w:vAlign w:val="center"/>
          </w:tcPr>
          <w:p w14:paraId="1B6D8EC8" w14:textId="77777777" w:rsidR="00EF42C0" w:rsidRPr="00390C86" w:rsidRDefault="00EF42C0" w:rsidP="00001933">
            <w:pPr>
              <w:jc w:val="center"/>
              <w:rPr>
                <w:b/>
                <w:bCs/>
                <w:sz w:val="22"/>
                <w:szCs w:val="22"/>
              </w:rPr>
            </w:pPr>
            <w:r w:rsidRPr="00390C86">
              <w:rPr>
                <w:b/>
                <w:bCs/>
                <w:sz w:val="22"/>
                <w:szCs w:val="22"/>
              </w:rPr>
              <w:t>TOWN OF BRADLEY PROBLEM STATEMENTS</w:t>
            </w:r>
          </w:p>
        </w:tc>
        <w:tc>
          <w:tcPr>
            <w:tcW w:w="2013"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550B6041" w14:textId="77777777" w:rsidR="00EF42C0" w:rsidRPr="00390C86" w:rsidRDefault="00EF42C0" w:rsidP="00001933">
            <w:pPr>
              <w:jc w:val="center"/>
              <w:rPr>
                <w:b/>
                <w:bCs/>
                <w:sz w:val="22"/>
                <w:szCs w:val="22"/>
              </w:rPr>
            </w:pPr>
            <w:r w:rsidRPr="00390C86">
              <w:rPr>
                <w:b/>
                <w:bCs/>
                <w:sz w:val="22"/>
                <w:szCs w:val="22"/>
              </w:rPr>
              <w:t>TOWN OF BRADLEY ACTIONS</w:t>
            </w:r>
          </w:p>
        </w:tc>
        <w:tc>
          <w:tcPr>
            <w:tcW w:w="1255" w:type="dxa"/>
            <w:tcBorders>
              <w:top w:val="single" w:sz="8" w:space="0" w:color="auto"/>
              <w:left w:val="nil"/>
              <w:bottom w:val="single" w:sz="8" w:space="0" w:color="auto"/>
              <w:right w:val="single" w:sz="4" w:space="0" w:color="auto"/>
            </w:tcBorders>
            <w:shd w:val="clear" w:color="000000" w:fill="D8D8D8"/>
            <w:noWrap/>
            <w:vAlign w:val="center"/>
            <w:hideMark/>
          </w:tcPr>
          <w:p w14:paraId="30787009" w14:textId="77777777" w:rsidR="00EF42C0" w:rsidRPr="00390C86" w:rsidRDefault="00EF42C0" w:rsidP="00001933">
            <w:pPr>
              <w:jc w:val="center"/>
              <w:rPr>
                <w:b/>
                <w:bCs/>
                <w:sz w:val="22"/>
                <w:szCs w:val="22"/>
              </w:rPr>
            </w:pPr>
            <w:r w:rsidRPr="00390C86">
              <w:rPr>
                <w:b/>
                <w:bCs/>
                <w:sz w:val="22"/>
                <w:szCs w:val="22"/>
              </w:rPr>
              <w:t>PRIORITY RATING</w:t>
            </w:r>
          </w:p>
        </w:tc>
        <w:tc>
          <w:tcPr>
            <w:tcW w:w="1524" w:type="dxa"/>
            <w:tcBorders>
              <w:top w:val="single" w:sz="8" w:space="0" w:color="auto"/>
              <w:left w:val="nil"/>
              <w:bottom w:val="single" w:sz="8" w:space="0" w:color="auto"/>
              <w:right w:val="single" w:sz="4" w:space="0" w:color="auto"/>
            </w:tcBorders>
            <w:shd w:val="clear" w:color="000000" w:fill="D8D8D8"/>
            <w:noWrap/>
            <w:vAlign w:val="center"/>
            <w:hideMark/>
          </w:tcPr>
          <w:p w14:paraId="176EDB9E" w14:textId="77777777" w:rsidR="00EF42C0" w:rsidRPr="00390C86" w:rsidRDefault="00EF42C0" w:rsidP="00001933">
            <w:pPr>
              <w:jc w:val="center"/>
              <w:rPr>
                <w:b/>
                <w:bCs/>
                <w:sz w:val="22"/>
                <w:szCs w:val="22"/>
              </w:rPr>
            </w:pPr>
            <w:r w:rsidRPr="00390C86">
              <w:rPr>
                <w:b/>
                <w:bCs/>
                <w:sz w:val="22"/>
                <w:szCs w:val="22"/>
              </w:rPr>
              <w:t>TIMEFRAME</w:t>
            </w:r>
          </w:p>
        </w:tc>
        <w:tc>
          <w:tcPr>
            <w:tcW w:w="1844" w:type="dxa"/>
            <w:tcBorders>
              <w:top w:val="single" w:sz="8" w:space="0" w:color="auto"/>
              <w:left w:val="nil"/>
              <w:bottom w:val="single" w:sz="8" w:space="0" w:color="auto"/>
              <w:right w:val="single" w:sz="4" w:space="0" w:color="auto"/>
            </w:tcBorders>
            <w:shd w:val="clear" w:color="000000" w:fill="D8D8D8"/>
            <w:noWrap/>
            <w:vAlign w:val="center"/>
            <w:hideMark/>
          </w:tcPr>
          <w:p w14:paraId="12EC07C8" w14:textId="77777777" w:rsidR="00EF42C0" w:rsidRPr="00390C86" w:rsidRDefault="00EF42C0" w:rsidP="00001933">
            <w:pPr>
              <w:jc w:val="center"/>
              <w:rPr>
                <w:b/>
                <w:bCs/>
                <w:sz w:val="22"/>
                <w:szCs w:val="22"/>
              </w:rPr>
            </w:pPr>
            <w:r w:rsidRPr="00390C86">
              <w:rPr>
                <w:b/>
                <w:bCs/>
                <w:sz w:val="22"/>
                <w:szCs w:val="22"/>
              </w:rPr>
              <w:t>CONTACT</w:t>
            </w:r>
          </w:p>
        </w:tc>
        <w:tc>
          <w:tcPr>
            <w:tcW w:w="1218" w:type="dxa"/>
            <w:tcBorders>
              <w:top w:val="single" w:sz="8" w:space="0" w:color="auto"/>
              <w:left w:val="nil"/>
              <w:bottom w:val="single" w:sz="8" w:space="0" w:color="auto"/>
              <w:right w:val="single" w:sz="4" w:space="0" w:color="auto"/>
            </w:tcBorders>
            <w:shd w:val="clear" w:color="000000" w:fill="D8D8D8"/>
            <w:noWrap/>
            <w:vAlign w:val="center"/>
            <w:hideMark/>
          </w:tcPr>
          <w:p w14:paraId="03F32CCC" w14:textId="77777777" w:rsidR="00EF42C0" w:rsidRPr="00390C86" w:rsidRDefault="00EF42C0" w:rsidP="00001933">
            <w:pPr>
              <w:jc w:val="center"/>
              <w:rPr>
                <w:b/>
                <w:bCs/>
                <w:sz w:val="22"/>
                <w:szCs w:val="22"/>
              </w:rPr>
            </w:pPr>
            <w:r w:rsidRPr="00390C86">
              <w:rPr>
                <w:b/>
                <w:bCs/>
                <w:sz w:val="22"/>
                <w:szCs w:val="22"/>
              </w:rPr>
              <w:t>COST</w:t>
            </w:r>
          </w:p>
        </w:tc>
        <w:tc>
          <w:tcPr>
            <w:tcW w:w="1375" w:type="dxa"/>
            <w:tcBorders>
              <w:top w:val="single" w:sz="8" w:space="0" w:color="auto"/>
              <w:left w:val="nil"/>
              <w:bottom w:val="single" w:sz="8" w:space="0" w:color="auto"/>
              <w:right w:val="single" w:sz="4" w:space="0" w:color="auto"/>
            </w:tcBorders>
            <w:shd w:val="clear" w:color="000000" w:fill="D8D8D8"/>
            <w:noWrap/>
            <w:vAlign w:val="center"/>
            <w:hideMark/>
          </w:tcPr>
          <w:p w14:paraId="230A36DF" w14:textId="77777777" w:rsidR="00EF42C0" w:rsidRPr="00390C86" w:rsidRDefault="00EF42C0" w:rsidP="00001933">
            <w:pPr>
              <w:jc w:val="center"/>
              <w:rPr>
                <w:b/>
                <w:bCs/>
                <w:sz w:val="22"/>
                <w:szCs w:val="22"/>
              </w:rPr>
            </w:pPr>
            <w:r w:rsidRPr="00390C86">
              <w:rPr>
                <w:b/>
                <w:bCs/>
                <w:sz w:val="22"/>
                <w:szCs w:val="22"/>
              </w:rPr>
              <w:t>FUNDING SOURCE</w:t>
            </w:r>
          </w:p>
        </w:tc>
        <w:tc>
          <w:tcPr>
            <w:tcW w:w="1495" w:type="dxa"/>
            <w:tcBorders>
              <w:top w:val="single" w:sz="8" w:space="0" w:color="auto"/>
              <w:left w:val="nil"/>
              <w:bottom w:val="single" w:sz="8" w:space="0" w:color="auto"/>
              <w:right w:val="single" w:sz="4" w:space="0" w:color="auto"/>
            </w:tcBorders>
            <w:shd w:val="clear" w:color="000000" w:fill="D8D8D8"/>
            <w:vAlign w:val="center"/>
            <w:hideMark/>
          </w:tcPr>
          <w:p w14:paraId="59E7DBA8" w14:textId="77777777" w:rsidR="00EF42C0" w:rsidRPr="00390C86" w:rsidRDefault="00EF42C0" w:rsidP="00001933">
            <w:pPr>
              <w:jc w:val="center"/>
              <w:rPr>
                <w:b/>
                <w:bCs/>
                <w:sz w:val="22"/>
                <w:szCs w:val="22"/>
              </w:rPr>
            </w:pPr>
            <w:r w:rsidRPr="00390C86">
              <w:rPr>
                <w:b/>
                <w:bCs/>
                <w:sz w:val="22"/>
                <w:szCs w:val="22"/>
              </w:rPr>
              <w:t>HAZARD</w:t>
            </w:r>
          </w:p>
        </w:tc>
        <w:tc>
          <w:tcPr>
            <w:tcW w:w="1721" w:type="dxa"/>
            <w:tcBorders>
              <w:top w:val="single" w:sz="8" w:space="0" w:color="auto"/>
              <w:left w:val="nil"/>
              <w:bottom w:val="single" w:sz="8" w:space="0" w:color="auto"/>
              <w:right w:val="single" w:sz="8" w:space="0" w:color="auto"/>
            </w:tcBorders>
            <w:shd w:val="clear" w:color="000000" w:fill="D8D8D8"/>
            <w:noWrap/>
            <w:vAlign w:val="center"/>
            <w:hideMark/>
          </w:tcPr>
          <w:p w14:paraId="2EE2A349" w14:textId="77777777" w:rsidR="00EF42C0" w:rsidRPr="00390C86" w:rsidRDefault="00EF42C0" w:rsidP="00001933">
            <w:pPr>
              <w:jc w:val="center"/>
              <w:rPr>
                <w:b/>
                <w:bCs/>
                <w:sz w:val="22"/>
                <w:szCs w:val="22"/>
              </w:rPr>
            </w:pPr>
            <w:r w:rsidRPr="00390C86">
              <w:rPr>
                <w:b/>
                <w:bCs/>
                <w:sz w:val="22"/>
                <w:szCs w:val="22"/>
              </w:rPr>
              <w:t>GOAL</w:t>
            </w:r>
          </w:p>
        </w:tc>
      </w:tr>
      <w:tr w:rsidR="00EF42C0" w:rsidRPr="00390C86" w14:paraId="6F430593" w14:textId="77777777" w:rsidTr="00CD7A21">
        <w:trPr>
          <w:trHeight w:val="1681"/>
          <w:jc w:val="center"/>
        </w:trPr>
        <w:tc>
          <w:tcPr>
            <w:tcW w:w="1988" w:type="dxa"/>
            <w:tcBorders>
              <w:top w:val="nil"/>
              <w:left w:val="single" w:sz="8" w:space="0" w:color="auto"/>
              <w:bottom w:val="single" w:sz="4" w:space="0" w:color="auto"/>
              <w:right w:val="single" w:sz="4" w:space="0" w:color="auto"/>
            </w:tcBorders>
            <w:vAlign w:val="center"/>
          </w:tcPr>
          <w:p w14:paraId="35FEE665" w14:textId="77777777" w:rsidR="00EF42C0" w:rsidRPr="00390C86" w:rsidRDefault="00EF42C0" w:rsidP="00001933">
            <w:pPr>
              <w:jc w:val="center"/>
              <w:rPr>
                <w:sz w:val="22"/>
                <w:szCs w:val="22"/>
              </w:rPr>
            </w:pPr>
            <w:r w:rsidRPr="00390C86">
              <w:rPr>
                <w:sz w:val="22"/>
                <w:szCs w:val="22"/>
              </w:rPr>
              <w:t>No back-up generator available for use at the Community Center</w:t>
            </w:r>
          </w:p>
        </w:tc>
        <w:tc>
          <w:tcPr>
            <w:tcW w:w="2013" w:type="dxa"/>
            <w:tcBorders>
              <w:top w:val="nil"/>
              <w:left w:val="single" w:sz="8" w:space="0" w:color="auto"/>
              <w:bottom w:val="single" w:sz="4" w:space="0" w:color="auto"/>
              <w:right w:val="single" w:sz="4" w:space="0" w:color="auto"/>
            </w:tcBorders>
            <w:shd w:val="clear" w:color="auto" w:fill="auto"/>
            <w:vAlign w:val="center"/>
          </w:tcPr>
          <w:p w14:paraId="0ED97541" w14:textId="77777777" w:rsidR="00EF42C0" w:rsidRPr="00390C86" w:rsidRDefault="00EF42C0" w:rsidP="00001933">
            <w:pPr>
              <w:jc w:val="center"/>
              <w:rPr>
                <w:sz w:val="22"/>
                <w:szCs w:val="22"/>
              </w:rPr>
            </w:pPr>
            <w:r w:rsidRPr="00390C86">
              <w:rPr>
                <w:sz w:val="22"/>
                <w:szCs w:val="22"/>
              </w:rPr>
              <w:t>Purchase a new back-up generator</w:t>
            </w:r>
          </w:p>
        </w:tc>
        <w:tc>
          <w:tcPr>
            <w:tcW w:w="1255" w:type="dxa"/>
            <w:tcBorders>
              <w:top w:val="nil"/>
              <w:left w:val="nil"/>
              <w:bottom w:val="single" w:sz="4" w:space="0" w:color="auto"/>
              <w:right w:val="single" w:sz="4" w:space="0" w:color="auto"/>
            </w:tcBorders>
            <w:shd w:val="clear" w:color="auto" w:fill="auto"/>
            <w:noWrap/>
            <w:vAlign w:val="center"/>
          </w:tcPr>
          <w:p w14:paraId="4773F9CE" w14:textId="77777777" w:rsidR="00EF42C0" w:rsidRPr="00390C86" w:rsidRDefault="00EF42C0" w:rsidP="00001933">
            <w:pPr>
              <w:jc w:val="center"/>
              <w:rPr>
                <w:sz w:val="22"/>
                <w:szCs w:val="22"/>
              </w:rPr>
            </w:pPr>
            <w:r w:rsidRPr="00390C86">
              <w:rPr>
                <w:sz w:val="22"/>
                <w:szCs w:val="22"/>
              </w:rPr>
              <w:t>High</w:t>
            </w:r>
          </w:p>
        </w:tc>
        <w:tc>
          <w:tcPr>
            <w:tcW w:w="1524" w:type="dxa"/>
            <w:tcBorders>
              <w:top w:val="nil"/>
              <w:left w:val="nil"/>
              <w:bottom w:val="single" w:sz="4" w:space="0" w:color="auto"/>
              <w:right w:val="single" w:sz="4" w:space="0" w:color="auto"/>
            </w:tcBorders>
            <w:shd w:val="clear" w:color="auto" w:fill="auto"/>
            <w:noWrap/>
            <w:vAlign w:val="center"/>
          </w:tcPr>
          <w:p w14:paraId="474340B5" w14:textId="77777777" w:rsidR="00EF42C0" w:rsidRPr="00390C86" w:rsidRDefault="00EF42C0" w:rsidP="00001933">
            <w:pPr>
              <w:jc w:val="center"/>
              <w:rPr>
                <w:sz w:val="22"/>
                <w:szCs w:val="22"/>
              </w:rPr>
            </w:pPr>
            <w:r w:rsidRPr="00390C86">
              <w:rPr>
                <w:sz w:val="22"/>
                <w:szCs w:val="22"/>
              </w:rPr>
              <w:t>Short</w:t>
            </w:r>
          </w:p>
        </w:tc>
        <w:tc>
          <w:tcPr>
            <w:tcW w:w="1844" w:type="dxa"/>
            <w:tcBorders>
              <w:top w:val="nil"/>
              <w:left w:val="nil"/>
              <w:bottom w:val="single" w:sz="4" w:space="0" w:color="auto"/>
              <w:right w:val="single" w:sz="4" w:space="0" w:color="auto"/>
            </w:tcBorders>
            <w:shd w:val="clear" w:color="auto" w:fill="auto"/>
            <w:vAlign w:val="center"/>
          </w:tcPr>
          <w:p w14:paraId="7A1636AB" w14:textId="77777777" w:rsidR="00EF42C0" w:rsidRPr="00390C86" w:rsidRDefault="00EF42C0" w:rsidP="00001933">
            <w:pPr>
              <w:jc w:val="center"/>
              <w:rPr>
                <w:sz w:val="22"/>
                <w:szCs w:val="22"/>
              </w:rPr>
            </w:pPr>
            <w:r w:rsidRPr="00390C86">
              <w:rPr>
                <w:sz w:val="22"/>
                <w:szCs w:val="22"/>
              </w:rPr>
              <w:t>Town Board</w:t>
            </w:r>
          </w:p>
        </w:tc>
        <w:tc>
          <w:tcPr>
            <w:tcW w:w="1218" w:type="dxa"/>
            <w:tcBorders>
              <w:top w:val="nil"/>
              <w:left w:val="nil"/>
              <w:bottom w:val="single" w:sz="4" w:space="0" w:color="auto"/>
              <w:right w:val="single" w:sz="4" w:space="0" w:color="auto"/>
            </w:tcBorders>
            <w:shd w:val="clear" w:color="auto" w:fill="auto"/>
            <w:noWrap/>
            <w:vAlign w:val="center"/>
          </w:tcPr>
          <w:p w14:paraId="413C32EF" w14:textId="77777777" w:rsidR="00EF42C0" w:rsidRPr="00390C86" w:rsidRDefault="00EF42C0" w:rsidP="00001933">
            <w:pPr>
              <w:jc w:val="center"/>
              <w:rPr>
                <w:sz w:val="22"/>
                <w:szCs w:val="22"/>
              </w:rPr>
            </w:pPr>
            <w:r w:rsidRPr="00390C86">
              <w:rPr>
                <w:sz w:val="22"/>
                <w:szCs w:val="22"/>
              </w:rPr>
              <w:t>N/A</w:t>
            </w:r>
          </w:p>
        </w:tc>
        <w:tc>
          <w:tcPr>
            <w:tcW w:w="1375" w:type="dxa"/>
            <w:tcBorders>
              <w:top w:val="nil"/>
              <w:left w:val="nil"/>
              <w:bottom w:val="single" w:sz="4" w:space="0" w:color="auto"/>
              <w:right w:val="single" w:sz="4" w:space="0" w:color="auto"/>
            </w:tcBorders>
            <w:shd w:val="clear" w:color="auto" w:fill="auto"/>
            <w:noWrap/>
            <w:vAlign w:val="center"/>
          </w:tcPr>
          <w:p w14:paraId="3D7ADB8F" w14:textId="77777777" w:rsidR="00EF42C0" w:rsidRPr="00390C86" w:rsidRDefault="00EF42C0" w:rsidP="00001933">
            <w:pPr>
              <w:jc w:val="center"/>
              <w:rPr>
                <w:sz w:val="22"/>
                <w:szCs w:val="22"/>
              </w:rPr>
            </w:pPr>
            <w:r w:rsidRPr="00390C86">
              <w:rPr>
                <w:sz w:val="22"/>
                <w:szCs w:val="22"/>
              </w:rPr>
              <w:t>HMGP, CDBG, FD</w:t>
            </w:r>
          </w:p>
        </w:tc>
        <w:tc>
          <w:tcPr>
            <w:tcW w:w="1495" w:type="dxa"/>
            <w:tcBorders>
              <w:top w:val="nil"/>
              <w:left w:val="nil"/>
              <w:bottom w:val="single" w:sz="4" w:space="0" w:color="auto"/>
              <w:right w:val="single" w:sz="4" w:space="0" w:color="auto"/>
            </w:tcBorders>
            <w:shd w:val="clear" w:color="auto" w:fill="auto"/>
            <w:vAlign w:val="center"/>
          </w:tcPr>
          <w:p w14:paraId="2D45C388" w14:textId="77777777" w:rsidR="00EF42C0" w:rsidRPr="00390C86" w:rsidRDefault="00EF42C0" w:rsidP="00001933">
            <w:pPr>
              <w:jc w:val="center"/>
              <w:rPr>
                <w:sz w:val="22"/>
                <w:szCs w:val="22"/>
              </w:rPr>
            </w:pPr>
            <w:r w:rsidRPr="00390C86">
              <w:rPr>
                <w:sz w:val="22"/>
                <w:szCs w:val="22"/>
              </w:rPr>
              <w:t>Severe Weather</w:t>
            </w:r>
          </w:p>
        </w:tc>
        <w:tc>
          <w:tcPr>
            <w:tcW w:w="1721" w:type="dxa"/>
            <w:tcBorders>
              <w:top w:val="nil"/>
              <w:left w:val="nil"/>
              <w:bottom w:val="single" w:sz="4" w:space="0" w:color="auto"/>
              <w:right w:val="single" w:sz="8" w:space="0" w:color="auto"/>
            </w:tcBorders>
            <w:shd w:val="clear" w:color="auto" w:fill="auto"/>
            <w:vAlign w:val="center"/>
          </w:tcPr>
          <w:p w14:paraId="686B164A" w14:textId="77777777" w:rsidR="00EF42C0" w:rsidRPr="00390C86" w:rsidRDefault="00EF42C0" w:rsidP="00001933">
            <w:pPr>
              <w:jc w:val="center"/>
              <w:rPr>
                <w:sz w:val="22"/>
                <w:szCs w:val="22"/>
              </w:rPr>
            </w:pPr>
            <w:r w:rsidRPr="00390C86">
              <w:rPr>
                <w:sz w:val="22"/>
                <w:szCs w:val="22"/>
              </w:rPr>
              <w:t>Continue operation through power outages/severe weather</w:t>
            </w:r>
          </w:p>
        </w:tc>
      </w:tr>
      <w:tr w:rsidR="00EF42C0" w:rsidRPr="00390C86" w14:paraId="1C226D50" w14:textId="77777777" w:rsidTr="00CD7A21">
        <w:trPr>
          <w:trHeight w:val="1200"/>
          <w:jc w:val="center"/>
        </w:trPr>
        <w:tc>
          <w:tcPr>
            <w:tcW w:w="1988" w:type="dxa"/>
            <w:tcBorders>
              <w:top w:val="nil"/>
              <w:left w:val="single" w:sz="8" w:space="0" w:color="auto"/>
              <w:bottom w:val="single" w:sz="4" w:space="0" w:color="auto"/>
              <w:right w:val="single" w:sz="4" w:space="0" w:color="auto"/>
            </w:tcBorders>
            <w:vAlign w:val="center"/>
          </w:tcPr>
          <w:p w14:paraId="7939B96E" w14:textId="77777777" w:rsidR="00EF42C0" w:rsidRPr="00390C86" w:rsidRDefault="00EF42C0" w:rsidP="00001933">
            <w:pPr>
              <w:jc w:val="center"/>
              <w:rPr>
                <w:sz w:val="22"/>
                <w:szCs w:val="22"/>
              </w:rPr>
            </w:pPr>
            <w:r w:rsidRPr="00390C86">
              <w:rPr>
                <w:sz w:val="22"/>
                <w:szCs w:val="22"/>
              </w:rPr>
              <w:t>No emergency supplies are available at the community center in the event of severe weather</w:t>
            </w:r>
          </w:p>
        </w:tc>
        <w:tc>
          <w:tcPr>
            <w:tcW w:w="2013" w:type="dxa"/>
            <w:tcBorders>
              <w:top w:val="nil"/>
              <w:left w:val="single" w:sz="8" w:space="0" w:color="auto"/>
              <w:bottom w:val="single" w:sz="4" w:space="0" w:color="auto"/>
              <w:right w:val="single" w:sz="4" w:space="0" w:color="auto"/>
            </w:tcBorders>
            <w:shd w:val="clear" w:color="auto" w:fill="auto"/>
            <w:vAlign w:val="center"/>
          </w:tcPr>
          <w:p w14:paraId="368BB9DB" w14:textId="77777777" w:rsidR="00EF42C0" w:rsidRPr="00390C86" w:rsidRDefault="00EF42C0" w:rsidP="00001933">
            <w:pPr>
              <w:jc w:val="center"/>
              <w:rPr>
                <w:sz w:val="22"/>
                <w:szCs w:val="22"/>
              </w:rPr>
            </w:pPr>
            <w:r w:rsidRPr="00390C86">
              <w:rPr>
                <w:sz w:val="22"/>
                <w:szCs w:val="22"/>
              </w:rPr>
              <w:t>Purchase emergency supplies</w:t>
            </w:r>
          </w:p>
        </w:tc>
        <w:tc>
          <w:tcPr>
            <w:tcW w:w="1255" w:type="dxa"/>
            <w:tcBorders>
              <w:top w:val="nil"/>
              <w:left w:val="nil"/>
              <w:bottom w:val="single" w:sz="4" w:space="0" w:color="auto"/>
              <w:right w:val="single" w:sz="4" w:space="0" w:color="auto"/>
            </w:tcBorders>
            <w:shd w:val="clear" w:color="auto" w:fill="auto"/>
            <w:noWrap/>
            <w:vAlign w:val="center"/>
          </w:tcPr>
          <w:p w14:paraId="2965DB01" w14:textId="77777777" w:rsidR="00EF42C0" w:rsidRPr="00390C86" w:rsidRDefault="00EF42C0" w:rsidP="00001933">
            <w:pPr>
              <w:jc w:val="center"/>
              <w:rPr>
                <w:sz w:val="22"/>
                <w:szCs w:val="22"/>
              </w:rPr>
            </w:pPr>
            <w:r w:rsidRPr="00390C86">
              <w:rPr>
                <w:sz w:val="22"/>
                <w:szCs w:val="22"/>
              </w:rPr>
              <w:t>Medium</w:t>
            </w:r>
          </w:p>
        </w:tc>
        <w:tc>
          <w:tcPr>
            <w:tcW w:w="1524" w:type="dxa"/>
            <w:tcBorders>
              <w:top w:val="nil"/>
              <w:left w:val="nil"/>
              <w:bottom w:val="single" w:sz="4" w:space="0" w:color="auto"/>
              <w:right w:val="single" w:sz="4" w:space="0" w:color="auto"/>
            </w:tcBorders>
            <w:shd w:val="clear" w:color="auto" w:fill="auto"/>
            <w:noWrap/>
            <w:vAlign w:val="center"/>
          </w:tcPr>
          <w:p w14:paraId="438F840A" w14:textId="77777777" w:rsidR="00EF42C0" w:rsidRPr="00390C86" w:rsidRDefault="00EF42C0" w:rsidP="00001933">
            <w:pPr>
              <w:jc w:val="center"/>
              <w:rPr>
                <w:sz w:val="22"/>
                <w:szCs w:val="22"/>
              </w:rPr>
            </w:pPr>
            <w:r w:rsidRPr="00390C86">
              <w:rPr>
                <w:sz w:val="22"/>
                <w:szCs w:val="22"/>
              </w:rPr>
              <w:t>Short</w:t>
            </w:r>
          </w:p>
        </w:tc>
        <w:tc>
          <w:tcPr>
            <w:tcW w:w="1844" w:type="dxa"/>
            <w:tcBorders>
              <w:top w:val="nil"/>
              <w:left w:val="nil"/>
              <w:bottom w:val="single" w:sz="4" w:space="0" w:color="auto"/>
              <w:right w:val="single" w:sz="4" w:space="0" w:color="auto"/>
            </w:tcBorders>
            <w:shd w:val="clear" w:color="auto" w:fill="auto"/>
            <w:vAlign w:val="center"/>
          </w:tcPr>
          <w:p w14:paraId="73C942D4" w14:textId="77777777" w:rsidR="00EF42C0" w:rsidRPr="00390C86" w:rsidRDefault="00EF42C0" w:rsidP="00001933">
            <w:pPr>
              <w:jc w:val="center"/>
              <w:rPr>
                <w:sz w:val="22"/>
                <w:szCs w:val="22"/>
              </w:rPr>
            </w:pPr>
            <w:r w:rsidRPr="00390C86">
              <w:rPr>
                <w:sz w:val="22"/>
                <w:szCs w:val="22"/>
              </w:rPr>
              <w:t xml:space="preserve">Town Board </w:t>
            </w:r>
          </w:p>
        </w:tc>
        <w:tc>
          <w:tcPr>
            <w:tcW w:w="1218" w:type="dxa"/>
            <w:tcBorders>
              <w:top w:val="nil"/>
              <w:left w:val="nil"/>
              <w:bottom w:val="single" w:sz="4" w:space="0" w:color="auto"/>
              <w:right w:val="single" w:sz="4" w:space="0" w:color="auto"/>
            </w:tcBorders>
            <w:shd w:val="clear" w:color="auto" w:fill="auto"/>
            <w:noWrap/>
            <w:vAlign w:val="center"/>
          </w:tcPr>
          <w:p w14:paraId="0B15BEFF" w14:textId="77777777" w:rsidR="00EF42C0" w:rsidRPr="00390C86" w:rsidRDefault="00EF42C0" w:rsidP="00001933">
            <w:pPr>
              <w:jc w:val="center"/>
              <w:rPr>
                <w:sz w:val="22"/>
                <w:szCs w:val="22"/>
              </w:rPr>
            </w:pPr>
            <w:r w:rsidRPr="00390C86">
              <w:rPr>
                <w:sz w:val="22"/>
                <w:szCs w:val="22"/>
              </w:rPr>
              <w:t>$10,000</w:t>
            </w:r>
          </w:p>
        </w:tc>
        <w:tc>
          <w:tcPr>
            <w:tcW w:w="1375" w:type="dxa"/>
            <w:tcBorders>
              <w:top w:val="nil"/>
              <w:left w:val="nil"/>
              <w:bottom w:val="single" w:sz="4" w:space="0" w:color="auto"/>
              <w:right w:val="single" w:sz="4" w:space="0" w:color="auto"/>
            </w:tcBorders>
            <w:shd w:val="clear" w:color="auto" w:fill="auto"/>
            <w:noWrap/>
            <w:vAlign w:val="center"/>
          </w:tcPr>
          <w:p w14:paraId="5C4CF967" w14:textId="77777777" w:rsidR="00EF42C0" w:rsidRPr="00390C86" w:rsidRDefault="00EF42C0" w:rsidP="00001933">
            <w:pPr>
              <w:jc w:val="center"/>
              <w:rPr>
                <w:sz w:val="22"/>
                <w:szCs w:val="22"/>
              </w:rPr>
            </w:pPr>
            <w:r w:rsidRPr="00390C86">
              <w:rPr>
                <w:sz w:val="22"/>
                <w:szCs w:val="22"/>
              </w:rPr>
              <w:t>HMGP, CDBG, FD</w:t>
            </w:r>
          </w:p>
        </w:tc>
        <w:tc>
          <w:tcPr>
            <w:tcW w:w="1495" w:type="dxa"/>
            <w:tcBorders>
              <w:top w:val="nil"/>
              <w:left w:val="nil"/>
              <w:bottom w:val="single" w:sz="4" w:space="0" w:color="auto"/>
              <w:right w:val="single" w:sz="4" w:space="0" w:color="auto"/>
            </w:tcBorders>
            <w:shd w:val="clear" w:color="auto" w:fill="auto"/>
            <w:vAlign w:val="center"/>
          </w:tcPr>
          <w:p w14:paraId="1008CA2D" w14:textId="77777777" w:rsidR="00EF42C0" w:rsidRPr="00390C86" w:rsidRDefault="00EF42C0" w:rsidP="00001933">
            <w:pPr>
              <w:jc w:val="center"/>
              <w:rPr>
                <w:sz w:val="22"/>
                <w:szCs w:val="22"/>
              </w:rPr>
            </w:pPr>
            <w:r w:rsidRPr="00390C86">
              <w:rPr>
                <w:sz w:val="22"/>
                <w:szCs w:val="22"/>
              </w:rPr>
              <w:t>All Hazards</w:t>
            </w:r>
          </w:p>
        </w:tc>
        <w:tc>
          <w:tcPr>
            <w:tcW w:w="1721" w:type="dxa"/>
            <w:tcBorders>
              <w:top w:val="nil"/>
              <w:left w:val="nil"/>
              <w:bottom w:val="single" w:sz="4" w:space="0" w:color="auto"/>
              <w:right w:val="single" w:sz="8" w:space="0" w:color="auto"/>
            </w:tcBorders>
            <w:shd w:val="clear" w:color="auto" w:fill="auto"/>
            <w:vAlign w:val="center"/>
          </w:tcPr>
          <w:p w14:paraId="3C40C716" w14:textId="77777777" w:rsidR="00EF42C0" w:rsidRPr="00390C86" w:rsidRDefault="00EF42C0" w:rsidP="00001933">
            <w:pPr>
              <w:jc w:val="center"/>
              <w:rPr>
                <w:sz w:val="22"/>
                <w:szCs w:val="22"/>
              </w:rPr>
            </w:pPr>
            <w:r w:rsidRPr="00390C86">
              <w:rPr>
                <w:sz w:val="22"/>
                <w:szCs w:val="22"/>
              </w:rPr>
              <w:t>Provide necessary items during severe weather</w:t>
            </w:r>
          </w:p>
        </w:tc>
      </w:tr>
      <w:tr w:rsidR="00EF42C0" w:rsidRPr="00390C86" w14:paraId="381C83EA" w14:textId="77777777" w:rsidTr="00CD7A21">
        <w:trPr>
          <w:trHeight w:val="1681"/>
          <w:jc w:val="center"/>
        </w:trPr>
        <w:tc>
          <w:tcPr>
            <w:tcW w:w="1988" w:type="dxa"/>
            <w:tcBorders>
              <w:top w:val="nil"/>
              <w:left w:val="single" w:sz="8" w:space="0" w:color="auto"/>
              <w:bottom w:val="single" w:sz="4" w:space="0" w:color="auto"/>
              <w:right w:val="single" w:sz="4" w:space="0" w:color="auto"/>
            </w:tcBorders>
            <w:vAlign w:val="center"/>
          </w:tcPr>
          <w:p w14:paraId="6FC85320" w14:textId="77777777" w:rsidR="00EF42C0" w:rsidRPr="00390C86" w:rsidRDefault="00EF42C0" w:rsidP="00001933">
            <w:pPr>
              <w:jc w:val="center"/>
              <w:rPr>
                <w:sz w:val="22"/>
                <w:szCs w:val="22"/>
              </w:rPr>
            </w:pPr>
            <w:r w:rsidRPr="00390C86">
              <w:rPr>
                <w:sz w:val="22"/>
                <w:szCs w:val="22"/>
              </w:rPr>
              <w:t>Bradley Fire Department lacks necessary tools and supplies to assist volunteer firefighters</w:t>
            </w:r>
          </w:p>
        </w:tc>
        <w:tc>
          <w:tcPr>
            <w:tcW w:w="2013" w:type="dxa"/>
            <w:tcBorders>
              <w:top w:val="nil"/>
              <w:left w:val="single" w:sz="8" w:space="0" w:color="auto"/>
              <w:bottom w:val="single" w:sz="4" w:space="0" w:color="auto"/>
              <w:right w:val="single" w:sz="4" w:space="0" w:color="auto"/>
            </w:tcBorders>
            <w:shd w:val="clear" w:color="auto" w:fill="auto"/>
            <w:vAlign w:val="center"/>
          </w:tcPr>
          <w:p w14:paraId="7329F440" w14:textId="34EE256D" w:rsidR="00EF42C0" w:rsidRPr="00390C86" w:rsidRDefault="00EF42C0" w:rsidP="00001933">
            <w:pPr>
              <w:jc w:val="center"/>
              <w:rPr>
                <w:sz w:val="22"/>
                <w:szCs w:val="22"/>
              </w:rPr>
            </w:pPr>
            <w:r w:rsidRPr="00390C86">
              <w:rPr>
                <w:sz w:val="22"/>
                <w:szCs w:val="22"/>
              </w:rPr>
              <w:t xml:space="preserve">Purchase tools and supplies as needed to increase </w:t>
            </w:r>
            <w:r w:rsidR="000A3318" w:rsidRPr="00390C86">
              <w:rPr>
                <w:sz w:val="22"/>
                <w:szCs w:val="22"/>
              </w:rPr>
              <w:t>firefighting</w:t>
            </w:r>
            <w:r w:rsidRPr="00390C86">
              <w:rPr>
                <w:sz w:val="22"/>
                <w:szCs w:val="22"/>
              </w:rPr>
              <w:t xml:space="preserve"> capabilities </w:t>
            </w:r>
          </w:p>
        </w:tc>
        <w:tc>
          <w:tcPr>
            <w:tcW w:w="1255" w:type="dxa"/>
            <w:tcBorders>
              <w:top w:val="nil"/>
              <w:left w:val="nil"/>
              <w:bottom w:val="single" w:sz="4" w:space="0" w:color="auto"/>
              <w:right w:val="single" w:sz="4" w:space="0" w:color="auto"/>
            </w:tcBorders>
            <w:shd w:val="clear" w:color="auto" w:fill="auto"/>
            <w:noWrap/>
            <w:vAlign w:val="center"/>
          </w:tcPr>
          <w:p w14:paraId="2B8C1E62" w14:textId="77777777" w:rsidR="00EF42C0" w:rsidRPr="00390C86" w:rsidRDefault="00EF42C0" w:rsidP="00001933">
            <w:pPr>
              <w:jc w:val="center"/>
              <w:rPr>
                <w:sz w:val="22"/>
                <w:szCs w:val="22"/>
              </w:rPr>
            </w:pPr>
            <w:r w:rsidRPr="00390C86">
              <w:rPr>
                <w:sz w:val="22"/>
                <w:szCs w:val="22"/>
              </w:rPr>
              <w:t>Medium</w:t>
            </w:r>
          </w:p>
        </w:tc>
        <w:tc>
          <w:tcPr>
            <w:tcW w:w="1524" w:type="dxa"/>
            <w:tcBorders>
              <w:top w:val="nil"/>
              <w:left w:val="nil"/>
              <w:bottom w:val="single" w:sz="4" w:space="0" w:color="auto"/>
              <w:right w:val="single" w:sz="4" w:space="0" w:color="auto"/>
            </w:tcBorders>
            <w:shd w:val="clear" w:color="auto" w:fill="auto"/>
            <w:noWrap/>
            <w:vAlign w:val="center"/>
          </w:tcPr>
          <w:p w14:paraId="39765511" w14:textId="77777777" w:rsidR="00EF42C0" w:rsidRPr="00390C86" w:rsidRDefault="00EF42C0" w:rsidP="00001933">
            <w:pPr>
              <w:jc w:val="center"/>
              <w:rPr>
                <w:sz w:val="22"/>
                <w:szCs w:val="22"/>
              </w:rPr>
            </w:pPr>
            <w:r w:rsidRPr="00390C86">
              <w:rPr>
                <w:sz w:val="22"/>
                <w:szCs w:val="22"/>
              </w:rPr>
              <w:t>Medium</w:t>
            </w:r>
          </w:p>
        </w:tc>
        <w:tc>
          <w:tcPr>
            <w:tcW w:w="1844" w:type="dxa"/>
            <w:tcBorders>
              <w:top w:val="nil"/>
              <w:left w:val="nil"/>
              <w:bottom w:val="single" w:sz="4" w:space="0" w:color="auto"/>
              <w:right w:val="single" w:sz="4" w:space="0" w:color="auto"/>
            </w:tcBorders>
            <w:shd w:val="clear" w:color="auto" w:fill="auto"/>
            <w:vAlign w:val="center"/>
          </w:tcPr>
          <w:p w14:paraId="0BAA4140" w14:textId="77777777" w:rsidR="00EF42C0" w:rsidRPr="00390C86" w:rsidRDefault="00EF42C0" w:rsidP="00001933">
            <w:pPr>
              <w:jc w:val="center"/>
              <w:rPr>
                <w:sz w:val="22"/>
                <w:szCs w:val="22"/>
              </w:rPr>
            </w:pPr>
            <w:r w:rsidRPr="00390C86">
              <w:rPr>
                <w:sz w:val="22"/>
                <w:szCs w:val="22"/>
              </w:rPr>
              <w:t>Fire Chief</w:t>
            </w:r>
          </w:p>
        </w:tc>
        <w:tc>
          <w:tcPr>
            <w:tcW w:w="1218" w:type="dxa"/>
            <w:tcBorders>
              <w:top w:val="nil"/>
              <w:left w:val="nil"/>
              <w:bottom w:val="single" w:sz="4" w:space="0" w:color="auto"/>
              <w:right w:val="single" w:sz="4" w:space="0" w:color="auto"/>
            </w:tcBorders>
            <w:shd w:val="clear" w:color="auto" w:fill="auto"/>
            <w:noWrap/>
            <w:vAlign w:val="center"/>
          </w:tcPr>
          <w:p w14:paraId="1D95E016" w14:textId="77777777" w:rsidR="00EF42C0" w:rsidRPr="00390C86" w:rsidRDefault="00EF42C0" w:rsidP="00001933">
            <w:pPr>
              <w:jc w:val="center"/>
              <w:rPr>
                <w:sz w:val="22"/>
                <w:szCs w:val="22"/>
              </w:rPr>
            </w:pPr>
            <w:r w:rsidRPr="00390C86">
              <w:rPr>
                <w:sz w:val="22"/>
                <w:szCs w:val="22"/>
              </w:rPr>
              <w:t>$20,000</w:t>
            </w:r>
          </w:p>
        </w:tc>
        <w:tc>
          <w:tcPr>
            <w:tcW w:w="1375" w:type="dxa"/>
            <w:tcBorders>
              <w:top w:val="nil"/>
              <w:left w:val="nil"/>
              <w:bottom w:val="single" w:sz="4" w:space="0" w:color="auto"/>
              <w:right w:val="single" w:sz="4" w:space="0" w:color="auto"/>
            </w:tcBorders>
            <w:shd w:val="clear" w:color="auto" w:fill="auto"/>
            <w:noWrap/>
            <w:vAlign w:val="center"/>
          </w:tcPr>
          <w:p w14:paraId="19C26970" w14:textId="77777777" w:rsidR="00EF42C0" w:rsidRPr="00390C86" w:rsidRDefault="00EF42C0" w:rsidP="00001933">
            <w:pPr>
              <w:jc w:val="center"/>
              <w:rPr>
                <w:sz w:val="22"/>
                <w:szCs w:val="22"/>
              </w:rPr>
            </w:pPr>
            <w:r w:rsidRPr="00390C86">
              <w:rPr>
                <w:sz w:val="22"/>
                <w:szCs w:val="22"/>
              </w:rPr>
              <w:t>Local, AFG, BHS</w:t>
            </w:r>
          </w:p>
        </w:tc>
        <w:tc>
          <w:tcPr>
            <w:tcW w:w="1495" w:type="dxa"/>
            <w:tcBorders>
              <w:top w:val="nil"/>
              <w:left w:val="nil"/>
              <w:bottom w:val="single" w:sz="4" w:space="0" w:color="auto"/>
              <w:right w:val="single" w:sz="4" w:space="0" w:color="auto"/>
            </w:tcBorders>
            <w:shd w:val="clear" w:color="auto" w:fill="auto"/>
            <w:vAlign w:val="center"/>
          </w:tcPr>
          <w:p w14:paraId="52539F11" w14:textId="77777777" w:rsidR="00EF42C0" w:rsidRPr="00390C86" w:rsidRDefault="00EF42C0" w:rsidP="00001933">
            <w:pPr>
              <w:jc w:val="center"/>
              <w:rPr>
                <w:sz w:val="22"/>
                <w:szCs w:val="22"/>
              </w:rPr>
            </w:pPr>
            <w:r w:rsidRPr="00390C86">
              <w:rPr>
                <w:sz w:val="22"/>
                <w:szCs w:val="22"/>
              </w:rPr>
              <w:t>Fire</w:t>
            </w:r>
          </w:p>
        </w:tc>
        <w:tc>
          <w:tcPr>
            <w:tcW w:w="1721" w:type="dxa"/>
            <w:tcBorders>
              <w:top w:val="nil"/>
              <w:left w:val="nil"/>
              <w:bottom w:val="single" w:sz="4" w:space="0" w:color="auto"/>
              <w:right w:val="single" w:sz="8" w:space="0" w:color="auto"/>
            </w:tcBorders>
            <w:shd w:val="clear" w:color="auto" w:fill="auto"/>
            <w:vAlign w:val="center"/>
          </w:tcPr>
          <w:p w14:paraId="6D0A1D8C" w14:textId="77777777" w:rsidR="00EF42C0" w:rsidRPr="00390C86" w:rsidRDefault="00EF42C0" w:rsidP="00001933">
            <w:pPr>
              <w:jc w:val="center"/>
              <w:rPr>
                <w:sz w:val="22"/>
                <w:szCs w:val="22"/>
              </w:rPr>
            </w:pPr>
            <w:r w:rsidRPr="00390C86">
              <w:rPr>
                <w:sz w:val="22"/>
                <w:szCs w:val="22"/>
              </w:rPr>
              <w:t>Provide Bradley Fire Department with all necessary tools and supplies to effectively mitigate fires.</w:t>
            </w:r>
          </w:p>
        </w:tc>
      </w:tr>
    </w:tbl>
    <w:p w14:paraId="048620A4" w14:textId="74E654F6" w:rsidR="00EF42C0" w:rsidRDefault="00EF42C0" w:rsidP="00EF42C0">
      <w:pPr>
        <w:rPr>
          <w:color w:val="FF0000"/>
        </w:rPr>
      </w:pPr>
    </w:p>
    <w:tbl>
      <w:tblPr>
        <w:tblW w:w="14535" w:type="dxa"/>
        <w:jc w:val="center"/>
        <w:tblLook w:val="04A0" w:firstRow="1" w:lastRow="0" w:firstColumn="1" w:lastColumn="0" w:noHBand="0" w:noVBand="1"/>
      </w:tblPr>
      <w:tblGrid>
        <w:gridCol w:w="1958"/>
        <w:gridCol w:w="2130"/>
        <w:gridCol w:w="1259"/>
        <w:gridCol w:w="1528"/>
        <w:gridCol w:w="1849"/>
        <w:gridCol w:w="1222"/>
        <w:gridCol w:w="1500"/>
        <w:gridCol w:w="1312"/>
        <w:gridCol w:w="1777"/>
      </w:tblGrid>
      <w:tr w:rsidR="00CD7A21" w:rsidRPr="00390C86" w14:paraId="3B1DBE39" w14:textId="77777777" w:rsidTr="00CD7A21">
        <w:trPr>
          <w:trHeight w:val="315"/>
          <w:jc w:val="center"/>
        </w:trPr>
        <w:tc>
          <w:tcPr>
            <w:tcW w:w="1958" w:type="dxa"/>
            <w:tcBorders>
              <w:top w:val="single" w:sz="8" w:space="0" w:color="auto"/>
              <w:left w:val="single" w:sz="8" w:space="0" w:color="auto"/>
              <w:bottom w:val="single" w:sz="8" w:space="0" w:color="auto"/>
              <w:right w:val="single" w:sz="4" w:space="0" w:color="auto"/>
            </w:tcBorders>
            <w:shd w:val="clear" w:color="000000" w:fill="D8D8D8"/>
            <w:vAlign w:val="center"/>
          </w:tcPr>
          <w:p w14:paraId="113D69CA" w14:textId="77777777" w:rsidR="00CD7A21" w:rsidRPr="00390C86" w:rsidRDefault="00CD7A21" w:rsidP="00001933">
            <w:pPr>
              <w:jc w:val="center"/>
              <w:rPr>
                <w:b/>
                <w:bCs/>
                <w:sz w:val="22"/>
                <w:szCs w:val="22"/>
              </w:rPr>
            </w:pPr>
            <w:r w:rsidRPr="00390C86">
              <w:rPr>
                <w:b/>
                <w:bCs/>
                <w:sz w:val="22"/>
                <w:szCs w:val="22"/>
              </w:rPr>
              <w:t>TOWN OF GARDEN CITY PROBLEM STATEMENTS</w:t>
            </w:r>
          </w:p>
        </w:tc>
        <w:tc>
          <w:tcPr>
            <w:tcW w:w="2130"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7C101683" w14:textId="77777777" w:rsidR="00CD7A21" w:rsidRPr="00390C86" w:rsidRDefault="00CD7A21" w:rsidP="00001933">
            <w:pPr>
              <w:jc w:val="center"/>
              <w:rPr>
                <w:b/>
                <w:bCs/>
                <w:sz w:val="22"/>
                <w:szCs w:val="22"/>
              </w:rPr>
            </w:pPr>
            <w:r w:rsidRPr="00390C86">
              <w:rPr>
                <w:b/>
                <w:bCs/>
                <w:sz w:val="22"/>
                <w:szCs w:val="22"/>
              </w:rPr>
              <w:t>TOWN OF GARDEN CITY ACTIONS</w:t>
            </w:r>
          </w:p>
        </w:tc>
        <w:tc>
          <w:tcPr>
            <w:tcW w:w="1259" w:type="dxa"/>
            <w:tcBorders>
              <w:top w:val="single" w:sz="8" w:space="0" w:color="auto"/>
              <w:left w:val="nil"/>
              <w:bottom w:val="single" w:sz="8" w:space="0" w:color="auto"/>
              <w:right w:val="single" w:sz="4" w:space="0" w:color="auto"/>
            </w:tcBorders>
            <w:shd w:val="clear" w:color="000000" w:fill="D8D8D8"/>
            <w:noWrap/>
            <w:vAlign w:val="center"/>
            <w:hideMark/>
          </w:tcPr>
          <w:p w14:paraId="103C9F45" w14:textId="77777777" w:rsidR="00CD7A21" w:rsidRPr="00390C86" w:rsidRDefault="00CD7A21" w:rsidP="00001933">
            <w:pPr>
              <w:jc w:val="center"/>
              <w:rPr>
                <w:b/>
                <w:bCs/>
                <w:sz w:val="22"/>
                <w:szCs w:val="22"/>
              </w:rPr>
            </w:pPr>
            <w:r w:rsidRPr="00390C86">
              <w:rPr>
                <w:b/>
                <w:bCs/>
                <w:sz w:val="22"/>
                <w:szCs w:val="22"/>
              </w:rPr>
              <w:t>PRIORITY RATING</w:t>
            </w:r>
          </w:p>
        </w:tc>
        <w:tc>
          <w:tcPr>
            <w:tcW w:w="1528" w:type="dxa"/>
            <w:tcBorders>
              <w:top w:val="single" w:sz="8" w:space="0" w:color="auto"/>
              <w:left w:val="nil"/>
              <w:bottom w:val="single" w:sz="8" w:space="0" w:color="auto"/>
              <w:right w:val="single" w:sz="4" w:space="0" w:color="auto"/>
            </w:tcBorders>
            <w:shd w:val="clear" w:color="000000" w:fill="D8D8D8"/>
            <w:noWrap/>
            <w:vAlign w:val="center"/>
            <w:hideMark/>
          </w:tcPr>
          <w:p w14:paraId="00B6E154" w14:textId="77777777" w:rsidR="00CD7A21" w:rsidRPr="00390C86" w:rsidRDefault="00CD7A21" w:rsidP="00001933">
            <w:pPr>
              <w:jc w:val="center"/>
              <w:rPr>
                <w:b/>
                <w:bCs/>
                <w:sz w:val="22"/>
                <w:szCs w:val="22"/>
              </w:rPr>
            </w:pPr>
            <w:r w:rsidRPr="00390C86">
              <w:rPr>
                <w:b/>
                <w:bCs/>
                <w:sz w:val="22"/>
                <w:szCs w:val="22"/>
              </w:rPr>
              <w:t>TIMEFRAME</w:t>
            </w:r>
          </w:p>
        </w:tc>
        <w:tc>
          <w:tcPr>
            <w:tcW w:w="1849" w:type="dxa"/>
            <w:tcBorders>
              <w:top w:val="single" w:sz="8" w:space="0" w:color="auto"/>
              <w:left w:val="nil"/>
              <w:bottom w:val="single" w:sz="8" w:space="0" w:color="auto"/>
              <w:right w:val="single" w:sz="4" w:space="0" w:color="auto"/>
            </w:tcBorders>
            <w:shd w:val="clear" w:color="000000" w:fill="D8D8D8"/>
            <w:noWrap/>
            <w:vAlign w:val="center"/>
            <w:hideMark/>
          </w:tcPr>
          <w:p w14:paraId="02EEFD08" w14:textId="77777777" w:rsidR="00CD7A21" w:rsidRPr="00390C86" w:rsidRDefault="00CD7A21" w:rsidP="00001933">
            <w:pPr>
              <w:jc w:val="center"/>
              <w:rPr>
                <w:b/>
                <w:bCs/>
                <w:sz w:val="22"/>
                <w:szCs w:val="22"/>
              </w:rPr>
            </w:pPr>
            <w:r w:rsidRPr="00390C86">
              <w:rPr>
                <w:b/>
                <w:bCs/>
                <w:sz w:val="22"/>
                <w:szCs w:val="22"/>
              </w:rPr>
              <w:t>CONTACT</w:t>
            </w:r>
          </w:p>
        </w:tc>
        <w:tc>
          <w:tcPr>
            <w:tcW w:w="1222" w:type="dxa"/>
            <w:tcBorders>
              <w:top w:val="single" w:sz="8" w:space="0" w:color="auto"/>
              <w:left w:val="nil"/>
              <w:bottom w:val="single" w:sz="8" w:space="0" w:color="auto"/>
              <w:right w:val="single" w:sz="4" w:space="0" w:color="auto"/>
            </w:tcBorders>
            <w:shd w:val="clear" w:color="000000" w:fill="D8D8D8"/>
            <w:noWrap/>
            <w:vAlign w:val="center"/>
            <w:hideMark/>
          </w:tcPr>
          <w:p w14:paraId="256DC126" w14:textId="77777777" w:rsidR="00CD7A21" w:rsidRPr="00390C86" w:rsidRDefault="00CD7A21" w:rsidP="00001933">
            <w:pPr>
              <w:jc w:val="center"/>
              <w:rPr>
                <w:b/>
                <w:bCs/>
                <w:sz w:val="22"/>
                <w:szCs w:val="22"/>
              </w:rPr>
            </w:pPr>
            <w:r w:rsidRPr="00390C86">
              <w:rPr>
                <w:b/>
                <w:bCs/>
                <w:sz w:val="22"/>
                <w:szCs w:val="22"/>
              </w:rPr>
              <w:t>COST</w:t>
            </w:r>
          </w:p>
        </w:tc>
        <w:tc>
          <w:tcPr>
            <w:tcW w:w="1500" w:type="dxa"/>
            <w:tcBorders>
              <w:top w:val="single" w:sz="8" w:space="0" w:color="auto"/>
              <w:left w:val="nil"/>
              <w:bottom w:val="single" w:sz="8" w:space="0" w:color="auto"/>
              <w:right w:val="single" w:sz="4" w:space="0" w:color="auto"/>
            </w:tcBorders>
            <w:shd w:val="clear" w:color="000000" w:fill="D8D8D8"/>
            <w:noWrap/>
            <w:vAlign w:val="center"/>
            <w:hideMark/>
          </w:tcPr>
          <w:p w14:paraId="7E979857" w14:textId="77777777" w:rsidR="00CD7A21" w:rsidRPr="00390C86" w:rsidRDefault="00CD7A21" w:rsidP="00001933">
            <w:pPr>
              <w:jc w:val="center"/>
              <w:rPr>
                <w:b/>
                <w:bCs/>
                <w:sz w:val="22"/>
                <w:szCs w:val="22"/>
              </w:rPr>
            </w:pPr>
            <w:r w:rsidRPr="00390C86">
              <w:rPr>
                <w:b/>
                <w:bCs/>
                <w:sz w:val="22"/>
                <w:szCs w:val="22"/>
              </w:rPr>
              <w:t>FUNDING SOURCE</w:t>
            </w:r>
          </w:p>
        </w:tc>
        <w:tc>
          <w:tcPr>
            <w:tcW w:w="1312" w:type="dxa"/>
            <w:tcBorders>
              <w:top w:val="single" w:sz="8" w:space="0" w:color="auto"/>
              <w:left w:val="nil"/>
              <w:bottom w:val="single" w:sz="8" w:space="0" w:color="auto"/>
              <w:right w:val="single" w:sz="4" w:space="0" w:color="auto"/>
            </w:tcBorders>
            <w:shd w:val="clear" w:color="000000" w:fill="D8D8D8"/>
            <w:vAlign w:val="center"/>
            <w:hideMark/>
          </w:tcPr>
          <w:p w14:paraId="18BC48BE" w14:textId="77777777" w:rsidR="00CD7A21" w:rsidRPr="00390C86" w:rsidRDefault="00CD7A21" w:rsidP="00001933">
            <w:pPr>
              <w:jc w:val="center"/>
              <w:rPr>
                <w:b/>
                <w:bCs/>
                <w:sz w:val="22"/>
                <w:szCs w:val="22"/>
              </w:rPr>
            </w:pPr>
            <w:r w:rsidRPr="00390C86">
              <w:rPr>
                <w:b/>
                <w:bCs/>
                <w:sz w:val="22"/>
                <w:szCs w:val="22"/>
              </w:rPr>
              <w:t>HAZARD</w:t>
            </w:r>
          </w:p>
        </w:tc>
        <w:tc>
          <w:tcPr>
            <w:tcW w:w="1777" w:type="dxa"/>
            <w:tcBorders>
              <w:top w:val="single" w:sz="8" w:space="0" w:color="auto"/>
              <w:left w:val="nil"/>
              <w:bottom w:val="single" w:sz="8" w:space="0" w:color="auto"/>
              <w:right w:val="single" w:sz="8" w:space="0" w:color="auto"/>
            </w:tcBorders>
            <w:shd w:val="clear" w:color="000000" w:fill="D8D8D8"/>
            <w:noWrap/>
            <w:vAlign w:val="center"/>
            <w:hideMark/>
          </w:tcPr>
          <w:p w14:paraId="0A3F57F3" w14:textId="77777777" w:rsidR="00CD7A21" w:rsidRPr="00390C86" w:rsidRDefault="00CD7A21" w:rsidP="00001933">
            <w:pPr>
              <w:jc w:val="center"/>
              <w:rPr>
                <w:b/>
                <w:bCs/>
                <w:sz w:val="22"/>
                <w:szCs w:val="22"/>
              </w:rPr>
            </w:pPr>
            <w:r w:rsidRPr="00390C86">
              <w:rPr>
                <w:b/>
                <w:bCs/>
                <w:sz w:val="22"/>
                <w:szCs w:val="22"/>
              </w:rPr>
              <w:t>GOAL</w:t>
            </w:r>
          </w:p>
        </w:tc>
      </w:tr>
      <w:tr w:rsidR="00CD7A21" w:rsidRPr="00390C86" w14:paraId="15008308" w14:textId="77777777" w:rsidTr="00CD7A21">
        <w:trPr>
          <w:trHeight w:val="1681"/>
          <w:jc w:val="center"/>
        </w:trPr>
        <w:tc>
          <w:tcPr>
            <w:tcW w:w="1958" w:type="dxa"/>
            <w:tcBorders>
              <w:top w:val="nil"/>
              <w:left w:val="single" w:sz="8" w:space="0" w:color="auto"/>
              <w:bottom w:val="single" w:sz="4" w:space="0" w:color="auto"/>
              <w:right w:val="single" w:sz="4" w:space="0" w:color="auto"/>
            </w:tcBorders>
            <w:vAlign w:val="center"/>
          </w:tcPr>
          <w:p w14:paraId="7F176C57" w14:textId="77777777" w:rsidR="00CD7A21" w:rsidRPr="00390C86" w:rsidRDefault="00CD7A21" w:rsidP="00001933">
            <w:pPr>
              <w:jc w:val="center"/>
              <w:rPr>
                <w:sz w:val="22"/>
                <w:szCs w:val="22"/>
              </w:rPr>
            </w:pPr>
            <w:r w:rsidRPr="00390C86">
              <w:rPr>
                <w:sz w:val="22"/>
                <w:szCs w:val="22"/>
              </w:rPr>
              <w:t>Existing warning siren is not sufficiently serving the need of town residents</w:t>
            </w:r>
          </w:p>
        </w:tc>
        <w:tc>
          <w:tcPr>
            <w:tcW w:w="2130" w:type="dxa"/>
            <w:tcBorders>
              <w:top w:val="nil"/>
              <w:left w:val="single" w:sz="8" w:space="0" w:color="auto"/>
              <w:bottom w:val="single" w:sz="4" w:space="0" w:color="auto"/>
              <w:right w:val="single" w:sz="4" w:space="0" w:color="auto"/>
            </w:tcBorders>
            <w:shd w:val="clear" w:color="auto" w:fill="auto"/>
            <w:vAlign w:val="center"/>
          </w:tcPr>
          <w:p w14:paraId="40A44B6D" w14:textId="77777777" w:rsidR="00CD7A21" w:rsidRPr="00390C86" w:rsidRDefault="00CD7A21" w:rsidP="00001933">
            <w:pPr>
              <w:jc w:val="center"/>
              <w:rPr>
                <w:sz w:val="22"/>
                <w:szCs w:val="22"/>
              </w:rPr>
            </w:pPr>
            <w:r w:rsidRPr="00390C86">
              <w:rPr>
                <w:sz w:val="22"/>
                <w:szCs w:val="22"/>
              </w:rPr>
              <w:t>Purchase and install a new storm warning siren.</w:t>
            </w:r>
          </w:p>
        </w:tc>
        <w:tc>
          <w:tcPr>
            <w:tcW w:w="1259" w:type="dxa"/>
            <w:tcBorders>
              <w:top w:val="nil"/>
              <w:left w:val="nil"/>
              <w:bottom w:val="single" w:sz="4" w:space="0" w:color="auto"/>
              <w:right w:val="single" w:sz="4" w:space="0" w:color="auto"/>
            </w:tcBorders>
            <w:shd w:val="clear" w:color="auto" w:fill="auto"/>
            <w:noWrap/>
            <w:vAlign w:val="center"/>
          </w:tcPr>
          <w:p w14:paraId="79EE7E51" w14:textId="77777777" w:rsidR="00CD7A21" w:rsidRPr="00390C86" w:rsidRDefault="00CD7A21" w:rsidP="00001933">
            <w:pPr>
              <w:jc w:val="center"/>
              <w:rPr>
                <w:sz w:val="22"/>
                <w:szCs w:val="22"/>
              </w:rPr>
            </w:pPr>
            <w:r w:rsidRPr="00390C86">
              <w:rPr>
                <w:sz w:val="22"/>
                <w:szCs w:val="22"/>
              </w:rPr>
              <w:t>High</w:t>
            </w:r>
          </w:p>
        </w:tc>
        <w:tc>
          <w:tcPr>
            <w:tcW w:w="1528" w:type="dxa"/>
            <w:tcBorders>
              <w:top w:val="nil"/>
              <w:left w:val="nil"/>
              <w:bottom w:val="single" w:sz="4" w:space="0" w:color="auto"/>
              <w:right w:val="single" w:sz="4" w:space="0" w:color="auto"/>
            </w:tcBorders>
            <w:shd w:val="clear" w:color="auto" w:fill="auto"/>
            <w:noWrap/>
            <w:vAlign w:val="center"/>
          </w:tcPr>
          <w:p w14:paraId="4D70F4F1" w14:textId="77777777" w:rsidR="00CD7A21" w:rsidRPr="00390C86" w:rsidRDefault="00CD7A21" w:rsidP="00001933">
            <w:pPr>
              <w:jc w:val="center"/>
              <w:rPr>
                <w:sz w:val="22"/>
                <w:szCs w:val="22"/>
              </w:rPr>
            </w:pPr>
            <w:r w:rsidRPr="00390C86">
              <w:rPr>
                <w:sz w:val="22"/>
                <w:szCs w:val="22"/>
              </w:rPr>
              <w:t>Medium</w:t>
            </w:r>
          </w:p>
        </w:tc>
        <w:tc>
          <w:tcPr>
            <w:tcW w:w="1849" w:type="dxa"/>
            <w:tcBorders>
              <w:top w:val="nil"/>
              <w:left w:val="nil"/>
              <w:bottom w:val="single" w:sz="4" w:space="0" w:color="auto"/>
              <w:right w:val="single" w:sz="4" w:space="0" w:color="auto"/>
            </w:tcBorders>
            <w:shd w:val="clear" w:color="auto" w:fill="auto"/>
            <w:vAlign w:val="center"/>
          </w:tcPr>
          <w:p w14:paraId="0171A3C9" w14:textId="77777777" w:rsidR="00CD7A21" w:rsidRPr="00390C86" w:rsidRDefault="00CD7A21" w:rsidP="00001933">
            <w:pPr>
              <w:jc w:val="center"/>
              <w:rPr>
                <w:sz w:val="22"/>
                <w:szCs w:val="22"/>
              </w:rPr>
            </w:pPr>
            <w:r w:rsidRPr="00390C86">
              <w:rPr>
                <w:sz w:val="22"/>
                <w:szCs w:val="22"/>
              </w:rPr>
              <w:t>Town Board</w:t>
            </w:r>
          </w:p>
        </w:tc>
        <w:tc>
          <w:tcPr>
            <w:tcW w:w="1222" w:type="dxa"/>
            <w:tcBorders>
              <w:top w:val="nil"/>
              <w:left w:val="nil"/>
              <w:bottom w:val="single" w:sz="4" w:space="0" w:color="auto"/>
              <w:right w:val="single" w:sz="4" w:space="0" w:color="auto"/>
            </w:tcBorders>
            <w:shd w:val="clear" w:color="auto" w:fill="auto"/>
            <w:noWrap/>
            <w:vAlign w:val="center"/>
          </w:tcPr>
          <w:p w14:paraId="7FA50E83" w14:textId="77777777" w:rsidR="00CD7A21" w:rsidRPr="00390C86" w:rsidRDefault="00CD7A21" w:rsidP="00001933">
            <w:pPr>
              <w:jc w:val="center"/>
              <w:rPr>
                <w:sz w:val="22"/>
                <w:szCs w:val="22"/>
              </w:rPr>
            </w:pPr>
            <w:r w:rsidRPr="00390C86">
              <w:rPr>
                <w:sz w:val="22"/>
                <w:szCs w:val="22"/>
              </w:rPr>
              <w:t>$50,000</w:t>
            </w:r>
          </w:p>
        </w:tc>
        <w:tc>
          <w:tcPr>
            <w:tcW w:w="1500" w:type="dxa"/>
            <w:tcBorders>
              <w:top w:val="nil"/>
              <w:left w:val="nil"/>
              <w:bottom w:val="single" w:sz="4" w:space="0" w:color="auto"/>
              <w:right w:val="single" w:sz="4" w:space="0" w:color="auto"/>
            </w:tcBorders>
            <w:shd w:val="clear" w:color="auto" w:fill="auto"/>
            <w:noWrap/>
            <w:vAlign w:val="center"/>
          </w:tcPr>
          <w:p w14:paraId="7A2AB624" w14:textId="77777777" w:rsidR="00CD7A21" w:rsidRPr="00390C86" w:rsidRDefault="00CD7A21" w:rsidP="00001933">
            <w:pPr>
              <w:jc w:val="center"/>
              <w:rPr>
                <w:sz w:val="22"/>
                <w:szCs w:val="22"/>
              </w:rPr>
            </w:pPr>
            <w:r w:rsidRPr="00390C86">
              <w:rPr>
                <w:sz w:val="22"/>
                <w:szCs w:val="22"/>
              </w:rPr>
              <w:t>HMGP/OEM, City, USDA</w:t>
            </w:r>
          </w:p>
        </w:tc>
        <w:tc>
          <w:tcPr>
            <w:tcW w:w="1312" w:type="dxa"/>
            <w:tcBorders>
              <w:top w:val="nil"/>
              <w:left w:val="nil"/>
              <w:bottom w:val="single" w:sz="4" w:space="0" w:color="auto"/>
              <w:right w:val="single" w:sz="4" w:space="0" w:color="auto"/>
            </w:tcBorders>
            <w:shd w:val="clear" w:color="auto" w:fill="auto"/>
            <w:vAlign w:val="center"/>
          </w:tcPr>
          <w:p w14:paraId="539A86E0" w14:textId="77777777" w:rsidR="00CD7A21" w:rsidRPr="00390C86" w:rsidRDefault="00CD7A21" w:rsidP="00001933">
            <w:pPr>
              <w:jc w:val="center"/>
              <w:rPr>
                <w:sz w:val="22"/>
                <w:szCs w:val="22"/>
              </w:rPr>
            </w:pPr>
            <w:r w:rsidRPr="00390C86">
              <w:rPr>
                <w:sz w:val="22"/>
                <w:szCs w:val="22"/>
              </w:rPr>
              <w:t>Severe Weather Hazards</w:t>
            </w:r>
          </w:p>
        </w:tc>
        <w:tc>
          <w:tcPr>
            <w:tcW w:w="1777" w:type="dxa"/>
            <w:tcBorders>
              <w:top w:val="nil"/>
              <w:left w:val="nil"/>
              <w:bottom w:val="single" w:sz="4" w:space="0" w:color="auto"/>
              <w:right w:val="single" w:sz="8" w:space="0" w:color="auto"/>
            </w:tcBorders>
            <w:shd w:val="clear" w:color="auto" w:fill="auto"/>
            <w:vAlign w:val="center"/>
          </w:tcPr>
          <w:p w14:paraId="6A352CB1" w14:textId="77777777" w:rsidR="00CD7A21" w:rsidRPr="00390C86" w:rsidRDefault="00CD7A21" w:rsidP="00001933">
            <w:pPr>
              <w:jc w:val="center"/>
              <w:rPr>
                <w:sz w:val="22"/>
                <w:szCs w:val="22"/>
              </w:rPr>
            </w:pPr>
            <w:r w:rsidRPr="00390C86">
              <w:rPr>
                <w:sz w:val="22"/>
                <w:szCs w:val="22"/>
              </w:rPr>
              <w:t>Improve public safety during severe weather</w:t>
            </w:r>
          </w:p>
        </w:tc>
      </w:tr>
      <w:tr w:rsidR="00CD7A21" w:rsidRPr="00390C86" w14:paraId="3BB8B3CA" w14:textId="77777777" w:rsidTr="00CD7A21">
        <w:trPr>
          <w:trHeight w:val="1200"/>
          <w:jc w:val="center"/>
        </w:trPr>
        <w:tc>
          <w:tcPr>
            <w:tcW w:w="1958" w:type="dxa"/>
            <w:tcBorders>
              <w:top w:val="nil"/>
              <w:left w:val="single" w:sz="8" w:space="0" w:color="auto"/>
              <w:bottom w:val="single" w:sz="4" w:space="0" w:color="auto"/>
              <w:right w:val="single" w:sz="4" w:space="0" w:color="auto"/>
            </w:tcBorders>
            <w:vAlign w:val="center"/>
          </w:tcPr>
          <w:p w14:paraId="4FAF7FA1" w14:textId="77777777" w:rsidR="00CD7A21" w:rsidRPr="00390C86" w:rsidRDefault="00CD7A21" w:rsidP="00001933">
            <w:pPr>
              <w:jc w:val="center"/>
              <w:rPr>
                <w:sz w:val="22"/>
                <w:szCs w:val="22"/>
              </w:rPr>
            </w:pPr>
            <w:r w:rsidRPr="00390C86">
              <w:rPr>
                <w:sz w:val="22"/>
                <w:szCs w:val="22"/>
              </w:rPr>
              <w:t>Garden City does not have a central water supply system</w:t>
            </w:r>
          </w:p>
        </w:tc>
        <w:tc>
          <w:tcPr>
            <w:tcW w:w="2130" w:type="dxa"/>
            <w:tcBorders>
              <w:top w:val="nil"/>
              <w:left w:val="single" w:sz="8" w:space="0" w:color="auto"/>
              <w:bottom w:val="single" w:sz="4" w:space="0" w:color="auto"/>
              <w:right w:val="single" w:sz="4" w:space="0" w:color="auto"/>
            </w:tcBorders>
            <w:shd w:val="clear" w:color="auto" w:fill="auto"/>
            <w:vAlign w:val="center"/>
          </w:tcPr>
          <w:p w14:paraId="1AC02665" w14:textId="77777777" w:rsidR="00CD7A21" w:rsidRPr="00390C86" w:rsidRDefault="00CD7A21" w:rsidP="00001933">
            <w:pPr>
              <w:jc w:val="center"/>
              <w:rPr>
                <w:sz w:val="22"/>
                <w:szCs w:val="22"/>
              </w:rPr>
            </w:pPr>
            <w:r w:rsidRPr="00390C86">
              <w:rPr>
                <w:sz w:val="22"/>
                <w:szCs w:val="22"/>
              </w:rPr>
              <w:t>Connect to Clark Rural Water System</w:t>
            </w:r>
          </w:p>
        </w:tc>
        <w:tc>
          <w:tcPr>
            <w:tcW w:w="1259" w:type="dxa"/>
            <w:tcBorders>
              <w:top w:val="nil"/>
              <w:left w:val="nil"/>
              <w:bottom w:val="single" w:sz="4" w:space="0" w:color="auto"/>
              <w:right w:val="single" w:sz="4" w:space="0" w:color="auto"/>
            </w:tcBorders>
            <w:shd w:val="clear" w:color="auto" w:fill="auto"/>
            <w:noWrap/>
            <w:vAlign w:val="center"/>
          </w:tcPr>
          <w:p w14:paraId="588DC18A" w14:textId="77777777" w:rsidR="00CD7A21" w:rsidRPr="00390C86" w:rsidRDefault="00CD7A21" w:rsidP="00001933">
            <w:pPr>
              <w:jc w:val="center"/>
              <w:rPr>
                <w:sz w:val="22"/>
                <w:szCs w:val="22"/>
              </w:rPr>
            </w:pPr>
            <w:r w:rsidRPr="00390C86">
              <w:rPr>
                <w:sz w:val="22"/>
                <w:szCs w:val="22"/>
              </w:rPr>
              <w:t>Medium</w:t>
            </w:r>
          </w:p>
        </w:tc>
        <w:tc>
          <w:tcPr>
            <w:tcW w:w="1528" w:type="dxa"/>
            <w:tcBorders>
              <w:top w:val="nil"/>
              <w:left w:val="nil"/>
              <w:bottom w:val="single" w:sz="4" w:space="0" w:color="auto"/>
              <w:right w:val="single" w:sz="4" w:space="0" w:color="auto"/>
            </w:tcBorders>
            <w:shd w:val="clear" w:color="auto" w:fill="auto"/>
            <w:noWrap/>
            <w:vAlign w:val="center"/>
          </w:tcPr>
          <w:p w14:paraId="5146A499" w14:textId="77777777" w:rsidR="00CD7A21" w:rsidRPr="00390C86" w:rsidRDefault="00CD7A21" w:rsidP="00001933">
            <w:pPr>
              <w:jc w:val="center"/>
              <w:rPr>
                <w:sz w:val="22"/>
                <w:szCs w:val="22"/>
              </w:rPr>
            </w:pPr>
            <w:r w:rsidRPr="00390C86">
              <w:rPr>
                <w:sz w:val="22"/>
                <w:szCs w:val="22"/>
              </w:rPr>
              <w:t>Medium</w:t>
            </w:r>
          </w:p>
        </w:tc>
        <w:tc>
          <w:tcPr>
            <w:tcW w:w="1849" w:type="dxa"/>
            <w:tcBorders>
              <w:top w:val="nil"/>
              <w:left w:val="nil"/>
              <w:bottom w:val="single" w:sz="4" w:space="0" w:color="auto"/>
              <w:right w:val="single" w:sz="4" w:space="0" w:color="auto"/>
            </w:tcBorders>
            <w:shd w:val="clear" w:color="auto" w:fill="auto"/>
            <w:vAlign w:val="center"/>
          </w:tcPr>
          <w:p w14:paraId="1E2556C7" w14:textId="77777777" w:rsidR="00CD7A21" w:rsidRPr="00390C86" w:rsidRDefault="00CD7A21" w:rsidP="00001933">
            <w:pPr>
              <w:jc w:val="center"/>
              <w:rPr>
                <w:sz w:val="22"/>
                <w:szCs w:val="22"/>
              </w:rPr>
            </w:pPr>
            <w:r w:rsidRPr="00390C86">
              <w:rPr>
                <w:sz w:val="22"/>
                <w:szCs w:val="22"/>
              </w:rPr>
              <w:t>Town Board</w:t>
            </w:r>
          </w:p>
        </w:tc>
        <w:tc>
          <w:tcPr>
            <w:tcW w:w="1222" w:type="dxa"/>
            <w:tcBorders>
              <w:top w:val="nil"/>
              <w:left w:val="nil"/>
              <w:bottom w:val="single" w:sz="4" w:space="0" w:color="auto"/>
              <w:right w:val="single" w:sz="4" w:space="0" w:color="auto"/>
            </w:tcBorders>
            <w:shd w:val="clear" w:color="auto" w:fill="auto"/>
            <w:noWrap/>
            <w:vAlign w:val="center"/>
          </w:tcPr>
          <w:p w14:paraId="197ED7ED" w14:textId="77777777" w:rsidR="00CD7A21" w:rsidRPr="00390C86" w:rsidRDefault="00CD7A21" w:rsidP="00001933">
            <w:pPr>
              <w:jc w:val="center"/>
              <w:rPr>
                <w:sz w:val="22"/>
                <w:szCs w:val="22"/>
              </w:rPr>
            </w:pPr>
            <w:r w:rsidRPr="00390C86">
              <w:rPr>
                <w:sz w:val="22"/>
                <w:szCs w:val="22"/>
              </w:rPr>
              <w:t>$450,000</w:t>
            </w:r>
          </w:p>
        </w:tc>
        <w:tc>
          <w:tcPr>
            <w:tcW w:w="1500" w:type="dxa"/>
            <w:tcBorders>
              <w:top w:val="nil"/>
              <w:left w:val="nil"/>
              <w:bottom w:val="single" w:sz="4" w:space="0" w:color="auto"/>
              <w:right w:val="single" w:sz="4" w:space="0" w:color="auto"/>
            </w:tcBorders>
            <w:shd w:val="clear" w:color="auto" w:fill="auto"/>
            <w:noWrap/>
            <w:vAlign w:val="center"/>
          </w:tcPr>
          <w:p w14:paraId="322E6B73" w14:textId="77777777" w:rsidR="00CD7A21" w:rsidRPr="00390C86" w:rsidRDefault="00CD7A21" w:rsidP="00001933">
            <w:pPr>
              <w:jc w:val="center"/>
              <w:rPr>
                <w:sz w:val="22"/>
                <w:szCs w:val="22"/>
              </w:rPr>
            </w:pPr>
            <w:r w:rsidRPr="00390C86">
              <w:rPr>
                <w:sz w:val="22"/>
                <w:szCs w:val="22"/>
              </w:rPr>
              <w:t>Local, State and Federal Funds</w:t>
            </w:r>
          </w:p>
        </w:tc>
        <w:tc>
          <w:tcPr>
            <w:tcW w:w="1312" w:type="dxa"/>
            <w:tcBorders>
              <w:top w:val="nil"/>
              <w:left w:val="nil"/>
              <w:bottom w:val="single" w:sz="4" w:space="0" w:color="auto"/>
              <w:right w:val="single" w:sz="4" w:space="0" w:color="auto"/>
            </w:tcBorders>
            <w:shd w:val="clear" w:color="auto" w:fill="auto"/>
            <w:vAlign w:val="center"/>
          </w:tcPr>
          <w:p w14:paraId="39DCF824" w14:textId="77777777" w:rsidR="00CD7A21" w:rsidRPr="00390C86" w:rsidRDefault="00CD7A21" w:rsidP="00001933">
            <w:pPr>
              <w:jc w:val="center"/>
              <w:rPr>
                <w:sz w:val="22"/>
                <w:szCs w:val="22"/>
              </w:rPr>
            </w:pPr>
            <w:r w:rsidRPr="00390C86">
              <w:rPr>
                <w:sz w:val="22"/>
                <w:szCs w:val="22"/>
              </w:rPr>
              <w:t>All Hazards</w:t>
            </w:r>
          </w:p>
        </w:tc>
        <w:tc>
          <w:tcPr>
            <w:tcW w:w="1777" w:type="dxa"/>
            <w:tcBorders>
              <w:top w:val="nil"/>
              <w:left w:val="nil"/>
              <w:bottom w:val="single" w:sz="4" w:space="0" w:color="auto"/>
              <w:right w:val="single" w:sz="8" w:space="0" w:color="auto"/>
            </w:tcBorders>
            <w:shd w:val="clear" w:color="auto" w:fill="auto"/>
            <w:vAlign w:val="center"/>
          </w:tcPr>
          <w:p w14:paraId="6D283CFD" w14:textId="77777777" w:rsidR="00CD7A21" w:rsidRPr="00390C86" w:rsidRDefault="00CD7A21" w:rsidP="00001933">
            <w:pPr>
              <w:jc w:val="center"/>
              <w:rPr>
                <w:sz w:val="22"/>
                <w:szCs w:val="22"/>
              </w:rPr>
            </w:pPr>
            <w:r w:rsidRPr="00390C86">
              <w:rPr>
                <w:sz w:val="22"/>
                <w:szCs w:val="22"/>
              </w:rPr>
              <w:t>Provide reliable water supply to Garden City</w:t>
            </w:r>
          </w:p>
        </w:tc>
      </w:tr>
      <w:tr w:rsidR="00CD7A21" w:rsidRPr="00390C86" w14:paraId="53E493E9" w14:textId="77777777" w:rsidTr="00767BA7">
        <w:trPr>
          <w:trHeight w:val="683"/>
          <w:jc w:val="center"/>
        </w:trPr>
        <w:tc>
          <w:tcPr>
            <w:tcW w:w="1958" w:type="dxa"/>
            <w:tcBorders>
              <w:top w:val="nil"/>
              <w:left w:val="single" w:sz="8" w:space="0" w:color="auto"/>
              <w:bottom w:val="single" w:sz="4" w:space="0" w:color="auto"/>
              <w:right w:val="single" w:sz="4" w:space="0" w:color="auto"/>
            </w:tcBorders>
            <w:vAlign w:val="center"/>
          </w:tcPr>
          <w:p w14:paraId="37D62C38" w14:textId="77777777" w:rsidR="00CD7A21" w:rsidRPr="00390C86" w:rsidRDefault="00CD7A21" w:rsidP="00001933">
            <w:pPr>
              <w:jc w:val="center"/>
              <w:rPr>
                <w:sz w:val="22"/>
                <w:szCs w:val="22"/>
              </w:rPr>
            </w:pPr>
            <w:r w:rsidRPr="00390C86">
              <w:rPr>
                <w:sz w:val="22"/>
                <w:szCs w:val="22"/>
              </w:rPr>
              <w:t xml:space="preserve">Wastewater lagoon shorelines are exposed to flooding </w:t>
            </w:r>
          </w:p>
        </w:tc>
        <w:tc>
          <w:tcPr>
            <w:tcW w:w="2130" w:type="dxa"/>
            <w:tcBorders>
              <w:top w:val="nil"/>
              <w:left w:val="single" w:sz="8" w:space="0" w:color="auto"/>
              <w:bottom w:val="single" w:sz="4" w:space="0" w:color="auto"/>
              <w:right w:val="single" w:sz="4" w:space="0" w:color="auto"/>
            </w:tcBorders>
            <w:shd w:val="clear" w:color="auto" w:fill="auto"/>
            <w:vAlign w:val="center"/>
          </w:tcPr>
          <w:p w14:paraId="2E6B2009" w14:textId="77777777" w:rsidR="00CD7A21" w:rsidRPr="00390C86" w:rsidRDefault="00CD7A21" w:rsidP="00001933">
            <w:pPr>
              <w:jc w:val="center"/>
              <w:rPr>
                <w:sz w:val="22"/>
                <w:szCs w:val="22"/>
              </w:rPr>
            </w:pPr>
            <w:r w:rsidRPr="00390C86">
              <w:rPr>
                <w:sz w:val="22"/>
                <w:szCs w:val="22"/>
              </w:rPr>
              <w:t>Place Rip Rap around the lagoon(s)</w:t>
            </w:r>
          </w:p>
        </w:tc>
        <w:tc>
          <w:tcPr>
            <w:tcW w:w="1259" w:type="dxa"/>
            <w:tcBorders>
              <w:top w:val="nil"/>
              <w:left w:val="nil"/>
              <w:bottom w:val="single" w:sz="4" w:space="0" w:color="auto"/>
              <w:right w:val="single" w:sz="4" w:space="0" w:color="auto"/>
            </w:tcBorders>
            <w:shd w:val="clear" w:color="auto" w:fill="auto"/>
            <w:noWrap/>
            <w:vAlign w:val="center"/>
          </w:tcPr>
          <w:p w14:paraId="5EB8BBE1" w14:textId="77777777" w:rsidR="00CD7A21" w:rsidRPr="00390C86" w:rsidRDefault="00CD7A21" w:rsidP="00001933">
            <w:pPr>
              <w:jc w:val="center"/>
              <w:rPr>
                <w:sz w:val="22"/>
                <w:szCs w:val="22"/>
              </w:rPr>
            </w:pPr>
            <w:r w:rsidRPr="00390C86">
              <w:rPr>
                <w:sz w:val="22"/>
                <w:szCs w:val="22"/>
              </w:rPr>
              <w:t>Low</w:t>
            </w:r>
          </w:p>
        </w:tc>
        <w:tc>
          <w:tcPr>
            <w:tcW w:w="1528" w:type="dxa"/>
            <w:tcBorders>
              <w:top w:val="nil"/>
              <w:left w:val="nil"/>
              <w:bottom w:val="single" w:sz="4" w:space="0" w:color="auto"/>
              <w:right w:val="single" w:sz="4" w:space="0" w:color="auto"/>
            </w:tcBorders>
            <w:shd w:val="clear" w:color="auto" w:fill="auto"/>
            <w:noWrap/>
            <w:vAlign w:val="center"/>
          </w:tcPr>
          <w:p w14:paraId="700C92EF" w14:textId="77777777" w:rsidR="00CD7A21" w:rsidRPr="00390C86" w:rsidRDefault="00CD7A21" w:rsidP="00001933">
            <w:pPr>
              <w:jc w:val="center"/>
              <w:rPr>
                <w:sz w:val="22"/>
                <w:szCs w:val="22"/>
              </w:rPr>
            </w:pPr>
            <w:r w:rsidRPr="00390C86">
              <w:rPr>
                <w:sz w:val="22"/>
                <w:szCs w:val="22"/>
              </w:rPr>
              <w:t>Medium</w:t>
            </w:r>
          </w:p>
        </w:tc>
        <w:tc>
          <w:tcPr>
            <w:tcW w:w="1849" w:type="dxa"/>
            <w:tcBorders>
              <w:top w:val="nil"/>
              <w:left w:val="nil"/>
              <w:bottom w:val="single" w:sz="4" w:space="0" w:color="auto"/>
              <w:right w:val="single" w:sz="4" w:space="0" w:color="auto"/>
            </w:tcBorders>
            <w:shd w:val="clear" w:color="auto" w:fill="auto"/>
            <w:vAlign w:val="center"/>
          </w:tcPr>
          <w:p w14:paraId="2D6DBFC1" w14:textId="77777777" w:rsidR="00CD7A21" w:rsidRPr="00390C86" w:rsidRDefault="00CD7A21" w:rsidP="00001933">
            <w:pPr>
              <w:jc w:val="center"/>
              <w:rPr>
                <w:sz w:val="22"/>
                <w:szCs w:val="22"/>
              </w:rPr>
            </w:pPr>
            <w:r w:rsidRPr="00390C86">
              <w:rPr>
                <w:sz w:val="22"/>
                <w:szCs w:val="22"/>
              </w:rPr>
              <w:t>Town Board</w:t>
            </w:r>
          </w:p>
        </w:tc>
        <w:tc>
          <w:tcPr>
            <w:tcW w:w="1222" w:type="dxa"/>
            <w:tcBorders>
              <w:top w:val="nil"/>
              <w:left w:val="nil"/>
              <w:bottom w:val="single" w:sz="4" w:space="0" w:color="auto"/>
              <w:right w:val="single" w:sz="4" w:space="0" w:color="auto"/>
            </w:tcBorders>
            <w:shd w:val="clear" w:color="auto" w:fill="auto"/>
            <w:noWrap/>
            <w:vAlign w:val="center"/>
          </w:tcPr>
          <w:p w14:paraId="66621C5D" w14:textId="77777777" w:rsidR="00CD7A21" w:rsidRPr="00390C86" w:rsidRDefault="00CD7A21" w:rsidP="00001933">
            <w:pPr>
              <w:jc w:val="center"/>
              <w:rPr>
                <w:sz w:val="22"/>
                <w:szCs w:val="22"/>
              </w:rPr>
            </w:pPr>
            <w:r w:rsidRPr="00390C86">
              <w:rPr>
                <w:sz w:val="22"/>
                <w:szCs w:val="22"/>
              </w:rPr>
              <w:t>$25,000</w:t>
            </w:r>
          </w:p>
        </w:tc>
        <w:tc>
          <w:tcPr>
            <w:tcW w:w="1500" w:type="dxa"/>
            <w:tcBorders>
              <w:top w:val="nil"/>
              <w:left w:val="nil"/>
              <w:bottom w:val="single" w:sz="4" w:space="0" w:color="auto"/>
              <w:right w:val="single" w:sz="4" w:space="0" w:color="auto"/>
            </w:tcBorders>
            <w:shd w:val="clear" w:color="auto" w:fill="auto"/>
            <w:noWrap/>
            <w:vAlign w:val="center"/>
          </w:tcPr>
          <w:p w14:paraId="5CE7000A" w14:textId="77777777" w:rsidR="00CD7A21" w:rsidRPr="00390C86" w:rsidRDefault="00CD7A21" w:rsidP="00001933">
            <w:pPr>
              <w:jc w:val="center"/>
              <w:rPr>
                <w:sz w:val="22"/>
                <w:szCs w:val="22"/>
              </w:rPr>
            </w:pPr>
            <w:r w:rsidRPr="00390C86">
              <w:rPr>
                <w:sz w:val="22"/>
                <w:szCs w:val="22"/>
              </w:rPr>
              <w:t>Local, State and Federal Funds</w:t>
            </w:r>
          </w:p>
        </w:tc>
        <w:tc>
          <w:tcPr>
            <w:tcW w:w="1312" w:type="dxa"/>
            <w:tcBorders>
              <w:top w:val="nil"/>
              <w:left w:val="nil"/>
              <w:bottom w:val="single" w:sz="4" w:space="0" w:color="auto"/>
              <w:right w:val="single" w:sz="4" w:space="0" w:color="auto"/>
            </w:tcBorders>
            <w:shd w:val="clear" w:color="auto" w:fill="auto"/>
            <w:vAlign w:val="center"/>
          </w:tcPr>
          <w:p w14:paraId="24F95AD3" w14:textId="77777777" w:rsidR="00CD7A21" w:rsidRPr="00390C86" w:rsidRDefault="00CD7A21" w:rsidP="00001933">
            <w:pPr>
              <w:jc w:val="center"/>
              <w:rPr>
                <w:sz w:val="22"/>
                <w:szCs w:val="22"/>
              </w:rPr>
            </w:pPr>
            <w:r w:rsidRPr="00390C86">
              <w:rPr>
                <w:sz w:val="22"/>
                <w:szCs w:val="22"/>
              </w:rPr>
              <w:t>Flooding</w:t>
            </w:r>
          </w:p>
        </w:tc>
        <w:tc>
          <w:tcPr>
            <w:tcW w:w="1777" w:type="dxa"/>
            <w:tcBorders>
              <w:top w:val="nil"/>
              <w:left w:val="nil"/>
              <w:bottom w:val="single" w:sz="4" w:space="0" w:color="auto"/>
              <w:right w:val="single" w:sz="8" w:space="0" w:color="auto"/>
            </w:tcBorders>
            <w:shd w:val="clear" w:color="auto" w:fill="auto"/>
            <w:vAlign w:val="center"/>
          </w:tcPr>
          <w:p w14:paraId="0D1E064E" w14:textId="77777777" w:rsidR="00CD7A21" w:rsidRPr="00390C86" w:rsidRDefault="00CD7A21" w:rsidP="00001933">
            <w:pPr>
              <w:jc w:val="center"/>
              <w:rPr>
                <w:sz w:val="22"/>
                <w:szCs w:val="22"/>
              </w:rPr>
            </w:pPr>
            <w:r w:rsidRPr="00390C86">
              <w:rPr>
                <w:sz w:val="22"/>
                <w:szCs w:val="22"/>
              </w:rPr>
              <w:t xml:space="preserve">Reduce potential of flooding </w:t>
            </w:r>
          </w:p>
        </w:tc>
      </w:tr>
      <w:tr w:rsidR="00CD7A21" w:rsidRPr="00390C86" w14:paraId="696C8C42" w14:textId="77777777" w:rsidTr="00767BA7">
        <w:trPr>
          <w:trHeight w:val="70"/>
          <w:jc w:val="center"/>
        </w:trPr>
        <w:tc>
          <w:tcPr>
            <w:tcW w:w="1958" w:type="dxa"/>
            <w:tcBorders>
              <w:top w:val="single" w:sz="4" w:space="0" w:color="auto"/>
              <w:left w:val="single" w:sz="8" w:space="0" w:color="auto"/>
              <w:bottom w:val="single" w:sz="4" w:space="0" w:color="auto"/>
              <w:right w:val="single" w:sz="4" w:space="0" w:color="auto"/>
            </w:tcBorders>
            <w:vAlign w:val="center"/>
          </w:tcPr>
          <w:p w14:paraId="030B269E" w14:textId="77777777" w:rsidR="00CD7A21" w:rsidRPr="00390C86" w:rsidRDefault="00CD7A21" w:rsidP="00001933">
            <w:pPr>
              <w:jc w:val="center"/>
              <w:rPr>
                <w:sz w:val="22"/>
                <w:szCs w:val="22"/>
              </w:rPr>
            </w:pPr>
            <w:r w:rsidRPr="00390C86">
              <w:rPr>
                <w:sz w:val="22"/>
                <w:szCs w:val="22"/>
              </w:rPr>
              <w:t>Garden City Fire Department lacks necessary tools and supplies to assist volunteer firefighters</w:t>
            </w:r>
          </w:p>
        </w:tc>
        <w:tc>
          <w:tcPr>
            <w:tcW w:w="2130" w:type="dxa"/>
            <w:tcBorders>
              <w:top w:val="single" w:sz="4" w:space="0" w:color="auto"/>
              <w:left w:val="single" w:sz="8" w:space="0" w:color="auto"/>
              <w:bottom w:val="single" w:sz="4" w:space="0" w:color="auto"/>
              <w:right w:val="single" w:sz="4" w:space="0" w:color="auto"/>
            </w:tcBorders>
            <w:shd w:val="clear" w:color="auto" w:fill="auto"/>
            <w:vAlign w:val="center"/>
          </w:tcPr>
          <w:p w14:paraId="5DD52E20" w14:textId="77777777" w:rsidR="00CD7A21" w:rsidRPr="00390C86" w:rsidRDefault="00CD7A21" w:rsidP="00001933">
            <w:pPr>
              <w:jc w:val="center"/>
              <w:rPr>
                <w:sz w:val="22"/>
                <w:szCs w:val="22"/>
              </w:rPr>
            </w:pPr>
            <w:r w:rsidRPr="00390C86">
              <w:rPr>
                <w:sz w:val="22"/>
                <w:szCs w:val="22"/>
              </w:rPr>
              <w:t xml:space="preserve">Purchase tools and supplies as needed to increase fire-fighting capabilities </w:t>
            </w:r>
          </w:p>
        </w:tc>
        <w:tc>
          <w:tcPr>
            <w:tcW w:w="1259" w:type="dxa"/>
            <w:tcBorders>
              <w:top w:val="single" w:sz="4" w:space="0" w:color="auto"/>
              <w:left w:val="nil"/>
              <w:bottom w:val="single" w:sz="4" w:space="0" w:color="auto"/>
              <w:right w:val="single" w:sz="4" w:space="0" w:color="auto"/>
            </w:tcBorders>
            <w:shd w:val="clear" w:color="auto" w:fill="auto"/>
            <w:noWrap/>
            <w:vAlign w:val="center"/>
          </w:tcPr>
          <w:p w14:paraId="56575A57" w14:textId="77777777" w:rsidR="00CD7A21" w:rsidRPr="00390C86" w:rsidRDefault="00CD7A21" w:rsidP="00001933">
            <w:pPr>
              <w:jc w:val="center"/>
              <w:rPr>
                <w:sz w:val="22"/>
                <w:szCs w:val="22"/>
              </w:rPr>
            </w:pPr>
            <w:r w:rsidRPr="00390C86">
              <w:rPr>
                <w:sz w:val="22"/>
                <w:szCs w:val="22"/>
              </w:rPr>
              <w:t>Medium</w:t>
            </w:r>
          </w:p>
        </w:tc>
        <w:tc>
          <w:tcPr>
            <w:tcW w:w="1528" w:type="dxa"/>
            <w:tcBorders>
              <w:top w:val="single" w:sz="4" w:space="0" w:color="auto"/>
              <w:left w:val="nil"/>
              <w:bottom w:val="single" w:sz="4" w:space="0" w:color="auto"/>
              <w:right w:val="single" w:sz="4" w:space="0" w:color="auto"/>
            </w:tcBorders>
            <w:shd w:val="clear" w:color="auto" w:fill="auto"/>
            <w:noWrap/>
            <w:vAlign w:val="center"/>
          </w:tcPr>
          <w:p w14:paraId="7031AED8" w14:textId="77777777" w:rsidR="00CD7A21" w:rsidRPr="00390C86" w:rsidRDefault="00CD7A21" w:rsidP="00001933">
            <w:pPr>
              <w:jc w:val="center"/>
              <w:rPr>
                <w:sz w:val="22"/>
                <w:szCs w:val="22"/>
              </w:rPr>
            </w:pPr>
            <w:r w:rsidRPr="00390C86">
              <w:rPr>
                <w:sz w:val="22"/>
                <w:szCs w:val="22"/>
              </w:rPr>
              <w:t>Medium</w:t>
            </w:r>
          </w:p>
        </w:tc>
        <w:tc>
          <w:tcPr>
            <w:tcW w:w="1849" w:type="dxa"/>
            <w:tcBorders>
              <w:top w:val="single" w:sz="4" w:space="0" w:color="auto"/>
              <w:left w:val="nil"/>
              <w:bottom w:val="single" w:sz="4" w:space="0" w:color="auto"/>
              <w:right w:val="single" w:sz="4" w:space="0" w:color="auto"/>
            </w:tcBorders>
            <w:shd w:val="clear" w:color="auto" w:fill="auto"/>
            <w:vAlign w:val="center"/>
          </w:tcPr>
          <w:p w14:paraId="3D0D7C3F" w14:textId="77777777" w:rsidR="00CD7A21" w:rsidRPr="00390C86" w:rsidRDefault="00CD7A21" w:rsidP="00001933">
            <w:pPr>
              <w:jc w:val="center"/>
              <w:rPr>
                <w:sz w:val="22"/>
                <w:szCs w:val="22"/>
              </w:rPr>
            </w:pPr>
            <w:r w:rsidRPr="00390C86">
              <w:rPr>
                <w:sz w:val="22"/>
                <w:szCs w:val="22"/>
              </w:rPr>
              <w:t>Fire Chief</w:t>
            </w:r>
          </w:p>
        </w:tc>
        <w:tc>
          <w:tcPr>
            <w:tcW w:w="1222" w:type="dxa"/>
            <w:tcBorders>
              <w:top w:val="single" w:sz="4" w:space="0" w:color="auto"/>
              <w:left w:val="nil"/>
              <w:bottom w:val="single" w:sz="4" w:space="0" w:color="auto"/>
              <w:right w:val="single" w:sz="4" w:space="0" w:color="auto"/>
            </w:tcBorders>
            <w:shd w:val="clear" w:color="auto" w:fill="auto"/>
            <w:noWrap/>
            <w:vAlign w:val="center"/>
          </w:tcPr>
          <w:p w14:paraId="49644664" w14:textId="77777777" w:rsidR="00CD7A21" w:rsidRPr="00390C86" w:rsidRDefault="00CD7A21" w:rsidP="00001933">
            <w:pPr>
              <w:jc w:val="center"/>
              <w:rPr>
                <w:sz w:val="22"/>
                <w:szCs w:val="22"/>
              </w:rPr>
            </w:pPr>
            <w:r w:rsidRPr="00390C86">
              <w:rPr>
                <w:sz w:val="22"/>
                <w:szCs w:val="22"/>
              </w:rPr>
              <w:t>$20,000</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26ED4B70" w14:textId="77777777" w:rsidR="00CD7A21" w:rsidRPr="00390C86" w:rsidRDefault="00CD7A21" w:rsidP="00001933">
            <w:pPr>
              <w:jc w:val="center"/>
              <w:rPr>
                <w:sz w:val="22"/>
                <w:szCs w:val="22"/>
              </w:rPr>
            </w:pPr>
            <w:r w:rsidRPr="00390C86">
              <w:rPr>
                <w:sz w:val="22"/>
                <w:szCs w:val="22"/>
              </w:rPr>
              <w:t>Local, AFG, BHS</w:t>
            </w:r>
          </w:p>
        </w:tc>
        <w:tc>
          <w:tcPr>
            <w:tcW w:w="1312" w:type="dxa"/>
            <w:tcBorders>
              <w:top w:val="single" w:sz="4" w:space="0" w:color="auto"/>
              <w:left w:val="nil"/>
              <w:bottom w:val="single" w:sz="4" w:space="0" w:color="auto"/>
              <w:right w:val="single" w:sz="4" w:space="0" w:color="auto"/>
            </w:tcBorders>
            <w:shd w:val="clear" w:color="auto" w:fill="auto"/>
            <w:vAlign w:val="center"/>
          </w:tcPr>
          <w:p w14:paraId="7873CABF" w14:textId="77777777" w:rsidR="00CD7A21" w:rsidRPr="00390C86" w:rsidRDefault="00CD7A21" w:rsidP="00001933">
            <w:pPr>
              <w:jc w:val="center"/>
              <w:rPr>
                <w:sz w:val="22"/>
                <w:szCs w:val="22"/>
              </w:rPr>
            </w:pPr>
            <w:r w:rsidRPr="00390C86">
              <w:rPr>
                <w:sz w:val="22"/>
                <w:szCs w:val="22"/>
              </w:rPr>
              <w:t>Fire</w:t>
            </w:r>
          </w:p>
        </w:tc>
        <w:tc>
          <w:tcPr>
            <w:tcW w:w="1777" w:type="dxa"/>
            <w:tcBorders>
              <w:top w:val="single" w:sz="4" w:space="0" w:color="auto"/>
              <w:left w:val="nil"/>
              <w:bottom w:val="single" w:sz="4" w:space="0" w:color="auto"/>
              <w:right w:val="single" w:sz="8" w:space="0" w:color="auto"/>
            </w:tcBorders>
            <w:shd w:val="clear" w:color="auto" w:fill="auto"/>
            <w:vAlign w:val="center"/>
          </w:tcPr>
          <w:p w14:paraId="0DCD6BB2" w14:textId="0883D310" w:rsidR="00CD7A21" w:rsidRDefault="00CD7A21" w:rsidP="00001933">
            <w:pPr>
              <w:jc w:val="center"/>
              <w:rPr>
                <w:sz w:val="22"/>
                <w:szCs w:val="22"/>
              </w:rPr>
            </w:pPr>
            <w:r w:rsidRPr="00390C86">
              <w:rPr>
                <w:sz w:val="22"/>
                <w:szCs w:val="22"/>
              </w:rPr>
              <w:t xml:space="preserve">Provide </w:t>
            </w:r>
            <w:r w:rsidR="00767BA7">
              <w:rPr>
                <w:sz w:val="22"/>
                <w:szCs w:val="22"/>
              </w:rPr>
              <w:t>GCFD</w:t>
            </w:r>
            <w:r w:rsidRPr="00390C86">
              <w:rPr>
                <w:sz w:val="22"/>
                <w:szCs w:val="22"/>
              </w:rPr>
              <w:t xml:space="preserve"> with all necessary tools and supplies to effectively mitigate fires.</w:t>
            </w:r>
          </w:p>
          <w:p w14:paraId="0D35F109" w14:textId="72B1105B" w:rsidR="00767BA7" w:rsidRPr="00767BA7" w:rsidRDefault="00767BA7" w:rsidP="00767BA7">
            <w:pPr>
              <w:rPr>
                <w:sz w:val="22"/>
                <w:szCs w:val="22"/>
              </w:rPr>
            </w:pPr>
          </w:p>
        </w:tc>
      </w:tr>
    </w:tbl>
    <w:tbl>
      <w:tblPr>
        <w:tblpPr w:leftFromText="180" w:rightFromText="180" w:vertAnchor="text" w:horzAnchor="margin" w:tblpXSpec="center" w:tblpY="67"/>
        <w:tblW w:w="14417" w:type="dxa"/>
        <w:tblLook w:val="04A0" w:firstRow="1" w:lastRow="0" w:firstColumn="1" w:lastColumn="0" w:noHBand="0" w:noVBand="1"/>
      </w:tblPr>
      <w:tblGrid>
        <w:gridCol w:w="1899"/>
        <w:gridCol w:w="2275"/>
        <w:gridCol w:w="1255"/>
        <w:gridCol w:w="1524"/>
        <w:gridCol w:w="1844"/>
        <w:gridCol w:w="1218"/>
        <w:gridCol w:w="1500"/>
        <w:gridCol w:w="1181"/>
        <w:gridCol w:w="1721"/>
      </w:tblGrid>
      <w:tr w:rsidR="00CD7A21" w:rsidRPr="00390C86" w14:paraId="7F10C179" w14:textId="77777777" w:rsidTr="00CD7A21">
        <w:trPr>
          <w:trHeight w:val="315"/>
        </w:trPr>
        <w:tc>
          <w:tcPr>
            <w:tcW w:w="1899" w:type="dxa"/>
            <w:tcBorders>
              <w:top w:val="single" w:sz="8" w:space="0" w:color="auto"/>
              <w:left w:val="single" w:sz="8" w:space="0" w:color="auto"/>
              <w:bottom w:val="single" w:sz="8" w:space="0" w:color="auto"/>
              <w:right w:val="single" w:sz="4" w:space="0" w:color="auto"/>
            </w:tcBorders>
            <w:shd w:val="clear" w:color="000000" w:fill="D8D8D8"/>
            <w:vAlign w:val="center"/>
          </w:tcPr>
          <w:p w14:paraId="7BD1AEF3" w14:textId="77777777" w:rsidR="00CD7A21" w:rsidRPr="00390C86" w:rsidRDefault="00CD7A21" w:rsidP="00CD7A21">
            <w:pPr>
              <w:jc w:val="center"/>
              <w:rPr>
                <w:b/>
                <w:bCs/>
                <w:sz w:val="22"/>
                <w:szCs w:val="22"/>
              </w:rPr>
            </w:pPr>
            <w:r w:rsidRPr="00390C86">
              <w:rPr>
                <w:b/>
                <w:bCs/>
                <w:sz w:val="22"/>
                <w:szCs w:val="22"/>
              </w:rPr>
              <w:t>TOWN OF NAPLES PROBLEM STATEMENTS</w:t>
            </w:r>
          </w:p>
        </w:tc>
        <w:tc>
          <w:tcPr>
            <w:tcW w:w="2275"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36319398" w14:textId="77777777" w:rsidR="00CD7A21" w:rsidRPr="00390C86" w:rsidRDefault="00CD7A21" w:rsidP="00CD7A21">
            <w:pPr>
              <w:jc w:val="center"/>
              <w:rPr>
                <w:b/>
                <w:bCs/>
                <w:sz w:val="22"/>
                <w:szCs w:val="22"/>
              </w:rPr>
            </w:pPr>
            <w:r w:rsidRPr="00390C86">
              <w:rPr>
                <w:b/>
                <w:bCs/>
                <w:sz w:val="22"/>
                <w:szCs w:val="22"/>
              </w:rPr>
              <w:t>TOWN OF NAPLES ACTIONS</w:t>
            </w:r>
          </w:p>
        </w:tc>
        <w:tc>
          <w:tcPr>
            <w:tcW w:w="1255" w:type="dxa"/>
            <w:tcBorders>
              <w:top w:val="single" w:sz="8" w:space="0" w:color="auto"/>
              <w:left w:val="nil"/>
              <w:bottom w:val="single" w:sz="8" w:space="0" w:color="auto"/>
              <w:right w:val="single" w:sz="4" w:space="0" w:color="auto"/>
            </w:tcBorders>
            <w:shd w:val="clear" w:color="000000" w:fill="D8D8D8"/>
            <w:noWrap/>
            <w:vAlign w:val="center"/>
            <w:hideMark/>
          </w:tcPr>
          <w:p w14:paraId="26F7F6AD" w14:textId="77777777" w:rsidR="00CD7A21" w:rsidRPr="00390C86" w:rsidRDefault="00CD7A21" w:rsidP="00CD7A21">
            <w:pPr>
              <w:jc w:val="center"/>
              <w:rPr>
                <w:b/>
                <w:bCs/>
                <w:sz w:val="22"/>
                <w:szCs w:val="22"/>
              </w:rPr>
            </w:pPr>
            <w:r w:rsidRPr="00390C86">
              <w:rPr>
                <w:b/>
                <w:bCs/>
                <w:sz w:val="22"/>
                <w:szCs w:val="22"/>
              </w:rPr>
              <w:t>PRIORITY RATING</w:t>
            </w:r>
          </w:p>
        </w:tc>
        <w:tc>
          <w:tcPr>
            <w:tcW w:w="1524" w:type="dxa"/>
            <w:tcBorders>
              <w:top w:val="single" w:sz="8" w:space="0" w:color="auto"/>
              <w:left w:val="nil"/>
              <w:bottom w:val="single" w:sz="8" w:space="0" w:color="auto"/>
              <w:right w:val="single" w:sz="4" w:space="0" w:color="auto"/>
            </w:tcBorders>
            <w:shd w:val="clear" w:color="000000" w:fill="D8D8D8"/>
            <w:noWrap/>
            <w:vAlign w:val="center"/>
            <w:hideMark/>
          </w:tcPr>
          <w:p w14:paraId="11BF1721" w14:textId="77777777" w:rsidR="00CD7A21" w:rsidRPr="00390C86" w:rsidRDefault="00CD7A21" w:rsidP="00CD7A21">
            <w:pPr>
              <w:jc w:val="center"/>
              <w:rPr>
                <w:b/>
                <w:bCs/>
                <w:sz w:val="22"/>
                <w:szCs w:val="22"/>
              </w:rPr>
            </w:pPr>
            <w:r w:rsidRPr="00390C86">
              <w:rPr>
                <w:b/>
                <w:bCs/>
                <w:sz w:val="22"/>
                <w:szCs w:val="22"/>
              </w:rPr>
              <w:t>TIMEFRAME</w:t>
            </w:r>
          </w:p>
        </w:tc>
        <w:tc>
          <w:tcPr>
            <w:tcW w:w="1844" w:type="dxa"/>
            <w:tcBorders>
              <w:top w:val="single" w:sz="8" w:space="0" w:color="auto"/>
              <w:left w:val="nil"/>
              <w:bottom w:val="single" w:sz="8" w:space="0" w:color="auto"/>
              <w:right w:val="single" w:sz="4" w:space="0" w:color="auto"/>
            </w:tcBorders>
            <w:shd w:val="clear" w:color="000000" w:fill="D8D8D8"/>
            <w:noWrap/>
            <w:vAlign w:val="center"/>
            <w:hideMark/>
          </w:tcPr>
          <w:p w14:paraId="6AE6FD04" w14:textId="77777777" w:rsidR="00CD7A21" w:rsidRPr="00390C86" w:rsidRDefault="00CD7A21" w:rsidP="00CD7A21">
            <w:pPr>
              <w:jc w:val="center"/>
              <w:rPr>
                <w:b/>
                <w:bCs/>
                <w:sz w:val="22"/>
                <w:szCs w:val="22"/>
              </w:rPr>
            </w:pPr>
            <w:r w:rsidRPr="00390C86">
              <w:rPr>
                <w:b/>
                <w:bCs/>
                <w:sz w:val="22"/>
                <w:szCs w:val="22"/>
              </w:rPr>
              <w:t>CONTACT</w:t>
            </w:r>
          </w:p>
        </w:tc>
        <w:tc>
          <w:tcPr>
            <w:tcW w:w="1218" w:type="dxa"/>
            <w:tcBorders>
              <w:top w:val="single" w:sz="8" w:space="0" w:color="auto"/>
              <w:left w:val="nil"/>
              <w:bottom w:val="single" w:sz="8" w:space="0" w:color="auto"/>
              <w:right w:val="single" w:sz="4" w:space="0" w:color="auto"/>
            </w:tcBorders>
            <w:shd w:val="clear" w:color="000000" w:fill="D8D8D8"/>
            <w:noWrap/>
            <w:vAlign w:val="center"/>
            <w:hideMark/>
          </w:tcPr>
          <w:p w14:paraId="3A856CDA" w14:textId="77777777" w:rsidR="00CD7A21" w:rsidRPr="00390C86" w:rsidRDefault="00CD7A21" w:rsidP="00CD7A21">
            <w:pPr>
              <w:jc w:val="center"/>
              <w:rPr>
                <w:b/>
                <w:bCs/>
                <w:sz w:val="22"/>
                <w:szCs w:val="22"/>
              </w:rPr>
            </w:pPr>
            <w:r w:rsidRPr="00390C86">
              <w:rPr>
                <w:b/>
                <w:bCs/>
                <w:sz w:val="22"/>
                <w:szCs w:val="22"/>
              </w:rPr>
              <w:t>COST</w:t>
            </w:r>
          </w:p>
        </w:tc>
        <w:tc>
          <w:tcPr>
            <w:tcW w:w="1500" w:type="dxa"/>
            <w:tcBorders>
              <w:top w:val="single" w:sz="8" w:space="0" w:color="auto"/>
              <w:left w:val="nil"/>
              <w:bottom w:val="single" w:sz="8" w:space="0" w:color="auto"/>
              <w:right w:val="single" w:sz="4" w:space="0" w:color="auto"/>
            </w:tcBorders>
            <w:shd w:val="clear" w:color="000000" w:fill="D8D8D8"/>
            <w:noWrap/>
            <w:vAlign w:val="center"/>
            <w:hideMark/>
          </w:tcPr>
          <w:p w14:paraId="2BADBE57" w14:textId="77777777" w:rsidR="00CD7A21" w:rsidRPr="00390C86" w:rsidRDefault="00CD7A21" w:rsidP="00CD7A21">
            <w:pPr>
              <w:jc w:val="center"/>
              <w:rPr>
                <w:b/>
                <w:bCs/>
                <w:sz w:val="22"/>
                <w:szCs w:val="22"/>
              </w:rPr>
            </w:pPr>
            <w:r w:rsidRPr="00390C86">
              <w:rPr>
                <w:b/>
                <w:bCs/>
                <w:sz w:val="22"/>
                <w:szCs w:val="22"/>
              </w:rPr>
              <w:t>FUNDING SOURCE</w:t>
            </w:r>
          </w:p>
        </w:tc>
        <w:tc>
          <w:tcPr>
            <w:tcW w:w="1181" w:type="dxa"/>
            <w:tcBorders>
              <w:top w:val="single" w:sz="8" w:space="0" w:color="auto"/>
              <w:left w:val="nil"/>
              <w:bottom w:val="single" w:sz="8" w:space="0" w:color="auto"/>
              <w:right w:val="single" w:sz="4" w:space="0" w:color="auto"/>
            </w:tcBorders>
            <w:shd w:val="clear" w:color="000000" w:fill="D8D8D8"/>
            <w:vAlign w:val="center"/>
            <w:hideMark/>
          </w:tcPr>
          <w:p w14:paraId="436BCC99" w14:textId="77777777" w:rsidR="00CD7A21" w:rsidRPr="00390C86" w:rsidRDefault="00CD7A21" w:rsidP="00CD7A21">
            <w:pPr>
              <w:jc w:val="center"/>
              <w:rPr>
                <w:b/>
                <w:bCs/>
                <w:sz w:val="22"/>
                <w:szCs w:val="22"/>
              </w:rPr>
            </w:pPr>
            <w:r w:rsidRPr="00390C86">
              <w:rPr>
                <w:b/>
                <w:bCs/>
                <w:sz w:val="22"/>
                <w:szCs w:val="22"/>
              </w:rPr>
              <w:t>HAZARD</w:t>
            </w:r>
          </w:p>
        </w:tc>
        <w:tc>
          <w:tcPr>
            <w:tcW w:w="1721" w:type="dxa"/>
            <w:tcBorders>
              <w:top w:val="single" w:sz="8" w:space="0" w:color="auto"/>
              <w:left w:val="nil"/>
              <w:bottom w:val="single" w:sz="8" w:space="0" w:color="auto"/>
              <w:right w:val="single" w:sz="8" w:space="0" w:color="auto"/>
            </w:tcBorders>
            <w:shd w:val="clear" w:color="000000" w:fill="D8D8D8"/>
            <w:noWrap/>
            <w:vAlign w:val="center"/>
            <w:hideMark/>
          </w:tcPr>
          <w:p w14:paraId="1994DDE1" w14:textId="77777777" w:rsidR="00CD7A21" w:rsidRPr="00390C86" w:rsidRDefault="00CD7A21" w:rsidP="00CD7A21">
            <w:pPr>
              <w:jc w:val="center"/>
              <w:rPr>
                <w:b/>
                <w:bCs/>
                <w:sz w:val="22"/>
                <w:szCs w:val="22"/>
              </w:rPr>
            </w:pPr>
            <w:r w:rsidRPr="00390C86">
              <w:rPr>
                <w:b/>
                <w:bCs/>
                <w:sz w:val="22"/>
                <w:szCs w:val="22"/>
              </w:rPr>
              <w:t>GOAL</w:t>
            </w:r>
          </w:p>
        </w:tc>
      </w:tr>
      <w:tr w:rsidR="00CD7A21" w:rsidRPr="00390C86" w14:paraId="5A12DA47" w14:textId="77777777" w:rsidTr="00CD7A21">
        <w:trPr>
          <w:trHeight w:val="1681"/>
        </w:trPr>
        <w:tc>
          <w:tcPr>
            <w:tcW w:w="1899" w:type="dxa"/>
            <w:tcBorders>
              <w:top w:val="single" w:sz="4" w:space="0" w:color="auto"/>
              <w:left w:val="single" w:sz="8" w:space="0" w:color="auto"/>
              <w:bottom w:val="single" w:sz="4" w:space="0" w:color="auto"/>
              <w:right w:val="single" w:sz="4" w:space="0" w:color="auto"/>
            </w:tcBorders>
            <w:vAlign w:val="center"/>
          </w:tcPr>
          <w:p w14:paraId="40DB3CC3" w14:textId="77777777" w:rsidR="00CD7A21" w:rsidRPr="00390C86" w:rsidRDefault="00CD7A21" w:rsidP="00CD7A21">
            <w:pPr>
              <w:jc w:val="center"/>
              <w:rPr>
                <w:sz w:val="22"/>
                <w:szCs w:val="22"/>
              </w:rPr>
            </w:pPr>
            <w:r w:rsidRPr="00390C86">
              <w:rPr>
                <w:sz w:val="22"/>
                <w:szCs w:val="22"/>
              </w:rPr>
              <w:t xml:space="preserve">Hollister Ave is prone to flooding </w:t>
            </w:r>
          </w:p>
        </w:tc>
        <w:tc>
          <w:tcPr>
            <w:tcW w:w="2275" w:type="dxa"/>
            <w:tcBorders>
              <w:top w:val="single" w:sz="4" w:space="0" w:color="auto"/>
              <w:left w:val="single" w:sz="8" w:space="0" w:color="auto"/>
              <w:bottom w:val="single" w:sz="4" w:space="0" w:color="auto"/>
              <w:right w:val="single" w:sz="4" w:space="0" w:color="auto"/>
            </w:tcBorders>
            <w:shd w:val="clear" w:color="auto" w:fill="auto"/>
            <w:vAlign w:val="center"/>
          </w:tcPr>
          <w:p w14:paraId="35B6DDC8" w14:textId="77777777" w:rsidR="00CD7A21" w:rsidRPr="00390C86" w:rsidRDefault="00CD7A21" w:rsidP="00CD7A21">
            <w:pPr>
              <w:jc w:val="center"/>
              <w:rPr>
                <w:sz w:val="22"/>
                <w:szCs w:val="22"/>
              </w:rPr>
            </w:pPr>
            <w:r w:rsidRPr="00390C86">
              <w:rPr>
                <w:sz w:val="22"/>
                <w:szCs w:val="22"/>
              </w:rPr>
              <w:t>Road Repair/Culvert Placements</w:t>
            </w:r>
          </w:p>
        </w:tc>
        <w:tc>
          <w:tcPr>
            <w:tcW w:w="1255" w:type="dxa"/>
            <w:tcBorders>
              <w:top w:val="single" w:sz="4" w:space="0" w:color="auto"/>
              <w:left w:val="nil"/>
              <w:bottom w:val="single" w:sz="4" w:space="0" w:color="auto"/>
              <w:right w:val="single" w:sz="4" w:space="0" w:color="auto"/>
            </w:tcBorders>
            <w:shd w:val="clear" w:color="auto" w:fill="auto"/>
            <w:noWrap/>
            <w:vAlign w:val="center"/>
          </w:tcPr>
          <w:p w14:paraId="43670C6F" w14:textId="77777777" w:rsidR="00CD7A21" w:rsidRPr="00390C86" w:rsidRDefault="00CD7A21" w:rsidP="00CD7A21">
            <w:pPr>
              <w:jc w:val="center"/>
              <w:rPr>
                <w:sz w:val="22"/>
                <w:szCs w:val="22"/>
              </w:rPr>
            </w:pPr>
            <w:r w:rsidRPr="00390C86">
              <w:rPr>
                <w:sz w:val="22"/>
                <w:szCs w:val="22"/>
              </w:rPr>
              <w:t>Medium</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6354E2CD" w14:textId="77777777" w:rsidR="00CD7A21" w:rsidRPr="00390C86" w:rsidRDefault="00CD7A21" w:rsidP="00CD7A21">
            <w:pPr>
              <w:jc w:val="center"/>
              <w:rPr>
                <w:sz w:val="22"/>
                <w:szCs w:val="22"/>
              </w:rPr>
            </w:pPr>
            <w:r w:rsidRPr="00390C86">
              <w:rPr>
                <w:sz w:val="22"/>
                <w:szCs w:val="22"/>
              </w:rPr>
              <w:t>Medium</w:t>
            </w:r>
          </w:p>
        </w:tc>
        <w:tc>
          <w:tcPr>
            <w:tcW w:w="1844" w:type="dxa"/>
            <w:tcBorders>
              <w:top w:val="single" w:sz="4" w:space="0" w:color="auto"/>
              <w:left w:val="nil"/>
              <w:bottom w:val="single" w:sz="4" w:space="0" w:color="auto"/>
              <w:right w:val="single" w:sz="4" w:space="0" w:color="auto"/>
            </w:tcBorders>
            <w:shd w:val="clear" w:color="auto" w:fill="auto"/>
            <w:vAlign w:val="center"/>
          </w:tcPr>
          <w:p w14:paraId="4A8DC291" w14:textId="77777777" w:rsidR="00CD7A21" w:rsidRPr="00390C86" w:rsidRDefault="00CD7A21" w:rsidP="00CD7A21">
            <w:pPr>
              <w:jc w:val="center"/>
              <w:rPr>
                <w:sz w:val="22"/>
                <w:szCs w:val="22"/>
              </w:rPr>
            </w:pPr>
            <w:r w:rsidRPr="00390C86">
              <w:rPr>
                <w:sz w:val="22"/>
                <w:szCs w:val="22"/>
              </w:rPr>
              <w:t>Naples Town Board</w:t>
            </w:r>
          </w:p>
        </w:tc>
        <w:tc>
          <w:tcPr>
            <w:tcW w:w="1218" w:type="dxa"/>
            <w:tcBorders>
              <w:top w:val="single" w:sz="4" w:space="0" w:color="auto"/>
              <w:left w:val="nil"/>
              <w:bottom w:val="single" w:sz="4" w:space="0" w:color="auto"/>
              <w:right w:val="single" w:sz="4" w:space="0" w:color="auto"/>
            </w:tcBorders>
            <w:shd w:val="clear" w:color="auto" w:fill="auto"/>
            <w:noWrap/>
            <w:vAlign w:val="center"/>
          </w:tcPr>
          <w:p w14:paraId="3B6E0453" w14:textId="77777777" w:rsidR="00CD7A21" w:rsidRPr="00390C86" w:rsidRDefault="00CD7A21" w:rsidP="00CD7A21">
            <w:pPr>
              <w:jc w:val="center"/>
              <w:rPr>
                <w:sz w:val="22"/>
                <w:szCs w:val="22"/>
              </w:rPr>
            </w:pPr>
            <w:r w:rsidRPr="00390C86">
              <w:rPr>
                <w:sz w:val="22"/>
                <w:szCs w:val="22"/>
              </w:rPr>
              <w:t>N/A</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06A8C138" w14:textId="77777777" w:rsidR="00CD7A21" w:rsidRPr="00390C86" w:rsidRDefault="00CD7A21" w:rsidP="00CD7A21">
            <w:pPr>
              <w:jc w:val="center"/>
              <w:rPr>
                <w:sz w:val="22"/>
                <w:szCs w:val="22"/>
              </w:rPr>
            </w:pPr>
            <w:r w:rsidRPr="00390C86">
              <w:rPr>
                <w:sz w:val="22"/>
                <w:szCs w:val="22"/>
              </w:rPr>
              <w:t>Local and State Funds</w:t>
            </w:r>
          </w:p>
        </w:tc>
        <w:tc>
          <w:tcPr>
            <w:tcW w:w="1181" w:type="dxa"/>
            <w:tcBorders>
              <w:top w:val="single" w:sz="4" w:space="0" w:color="auto"/>
              <w:left w:val="nil"/>
              <w:bottom w:val="single" w:sz="4" w:space="0" w:color="auto"/>
              <w:right w:val="single" w:sz="4" w:space="0" w:color="auto"/>
            </w:tcBorders>
            <w:shd w:val="clear" w:color="auto" w:fill="auto"/>
            <w:vAlign w:val="center"/>
          </w:tcPr>
          <w:p w14:paraId="13092563" w14:textId="77777777" w:rsidR="00CD7A21" w:rsidRPr="00390C86" w:rsidRDefault="00CD7A21" w:rsidP="00CD7A21">
            <w:pPr>
              <w:jc w:val="center"/>
              <w:rPr>
                <w:sz w:val="22"/>
                <w:szCs w:val="22"/>
              </w:rPr>
            </w:pPr>
            <w:r w:rsidRPr="00390C86">
              <w:rPr>
                <w:sz w:val="22"/>
                <w:szCs w:val="22"/>
              </w:rPr>
              <w:t>Flooding</w:t>
            </w:r>
          </w:p>
        </w:tc>
        <w:tc>
          <w:tcPr>
            <w:tcW w:w="1721" w:type="dxa"/>
            <w:tcBorders>
              <w:top w:val="single" w:sz="4" w:space="0" w:color="auto"/>
              <w:left w:val="nil"/>
              <w:bottom w:val="single" w:sz="4" w:space="0" w:color="auto"/>
              <w:right w:val="single" w:sz="8" w:space="0" w:color="auto"/>
            </w:tcBorders>
            <w:shd w:val="clear" w:color="auto" w:fill="auto"/>
            <w:vAlign w:val="center"/>
          </w:tcPr>
          <w:p w14:paraId="60EC089A" w14:textId="77777777" w:rsidR="00CD7A21" w:rsidRPr="00390C86" w:rsidRDefault="00CD7A21" w:rsidP="00CD7A21">
            <w:pPr>
              <w:jc w:val="center"/>
              <w:rPr>
                <w:sz w:val="22"/>
                <w:szCs w:val="22"/>
              </w:rPr>
            </w:pPr>
            <w:r w:rsidRPr="00390C86">
              <w:rPr>
                <w:sz w:val="22"/>
                <w:szCs w:val="22"/>
              </w:rPr>
              <w:t>Improve public safety during a flooding event</w:t>
            </w:r>
          </w:p>
        </w:tc>
      </w:tr>
      <w:tr w:rsidR="00CD7A21" w:rsidRPr="00390C86" w14:paraId="7DABA1A5" w14:textId="77777777" w:rsidTr="00CD7A21">
        <w:trPr>
          <w:trHeight w:val="1200"/>
        </w:trPr>
        <w:tc>
          <w:tcPr>
            <w:tcW w:w="1899" w:type="dxa"/>
            <w:tcBorders>
              <w:top w:val="single" w:sz="4" w:space="0" w:color="auto"/>
              <w:left w:val="single" w:sz="8" w:space="0" w:color="auto"/>
              <w:bottom w:val="single" w:sz="4" w:space="0" w:color="auto"/>
              <w:right w:val="single" w:sz="4" w:space="0" w:color="auto"/>
            </w:tcBorders>
            <w:shd w:val="clear" w:color="auto" w:fill="auto"/>
            <w:vAlign w:val="center"/>
          </w:tcPr>
          <w:p w14:paraId="204CC9EF" w14:textId="77777777" w:rsidR="00CD7A21" w:rsidRPr="00390C86" w:rsidRDefault="00CD7A21" w:rsidP="00CD7A21">
            <w:pPr>
              <w:jc w:val="center"/>
              <w:rPr>
                <w:sz w:val="22"/>
                <w:szCs w:val="22"/>
              </w:rPr>
            </w:pPr>
            <w:r w:rsidRPr="00390C86">
              <w:rPr>
                <w:sz w:val="22"/>
                <w:szCs w:val="22"/>
              </w:rPr>
              <w:t>Town does not have a Storm Shelter</w:t>
            </w:r>
          </w:p>
        </w:tc>
        <w:tc>
          <w:tcPr>
            <w:tcW w:w="2275" w:type="dxa"/>
            <w:tcBorders>
              <w:top w:val="single" w:sz="4" w:space="0" w:color="auto"/>
              <w:left w:val="single" w:sz="8" w:space="0" w:color="auto"/>
              <w:bottom w:val="single" w:sz="4" w:space="0" w:color="auto"/>
              <w:right w:val="single" w:sz="4" w:space="0" w:color="auto"/>
            </w:tcBorders>
            <w:shd w:val="clear" w:color="auto" w:fill="auto"/>
            <w:vAlign w:val="center"/>
          </w:tcPr>
          <w:p w14:paraId="3CEB9E21" w14:textId="77777777" w:rsidR="00CD7A21" w:rsidRPr="00390C86" w:rsidRDefault="00CD7A21" w:rsidP="00CD7A21">
            <w:pPr>
              <w:jc w:val="center"/>
              <w:rPr>
                <w:sz w:val="22"/>
                <w:szCs w:val="22"/>
              </w:rPr>
            </w:pPr>
            <w:r w:rsidRPr="00390C86">
              <w:rPr>
                <w:sz w:val="22"/>
                <w:szCs w:val="22"/>
              </w:rPr>
              <w:t>Construction of storm shelter in town</w:t>
            </w:r>
          </w:p>
        </w:tc>
        <w:tc>
          <w:tcPr>
            <w:tcW w:w="1255" w:type="dxa"/>
            <w:tcBorders>
              <w:top w:val="single" w:sz="4" w:space="0" w:color="auto"/>
              <w:left w:val="nil"/>
              <w:bottom w:val="single" w:sz="4" w:space="0" w:color="auto"/>
              <w:right w:val="single" w:sz="4" w:space="0" w:color="auto"/>
            </w:tcBorders>
            <w:shd w:val="clear" w:color="auto" w:fill="auto"/>
            <w:noWrap/>
            <w:vAlign w:val="center"/>
          </w:tcPr>
          <w:p w14:paraId="361E3CB1" w14:textId="77777777" w:rsidR="00CD7A21" w:rsidRPr="00390C86" w:rsidRDefault="00CD7A21" w:rsidP="00CD7A21">
            <w:pPr>
              <w:jc w:val="center"/>
              <w:rPr>
                <w:sz w:val="22"/>
                <w:szCs w:val="22"/>
              </w:rPr>
            </w:pPr>
            <w:r w:rsidRPr="00390C86">
              <w:rPr>
                <w:sz w:val="22"/>
                <w:szCs w:val="22"/>
              </w:rPr>
              <w:t>Low</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410B30EF" w14:textId="77777777" w:rsidR="00CD7A21" w:rsidRPr="00390C86" w:rsidRDefault="00CD7A21" w:rsidP="00CD7A21">
            <w:pPr>
              <w:jc w:val="center"/>
              <w:rPr>
                <w:sz w:val="22"/>
                <w:szCs w:val="22"/>
              </w:rPr>
            </w:pPr>
            <w:r w:rsidRPr="00390C86">
              <w:rPr>
                <w:sz w:val="22"/>
                <w:szCs w:val="22"/>
              </w:rPr>
              <w:t>Long</w:t>
            </w:r>
          </w:p>
        </w:tc>
        <w:tc>
          <w:tcPr>
            <w:tcW w:w="1844" w:type="dxa"/>
            <w:tcBorders>
              <w:top w:val="single" w:sz="4" w:space="0" w:color="auto"/>
              <w:left w:val="nil"/>
              <w:bottom w:val="single" w:sz="4" w:space="0" w:color="auto"/>
              <w:right w:val="single" w:sz="4" w:space="0" w:color="auto"/>
            </w:tcBorders>
            <w:shd w:val="clear" w:color="auto" w:fill="auto"/>
            <w:vAlign w:val="center"/>
          </w:tcPr>
          <w:p w14:paraId="65612A79" w14:textId="77777777" w:rsidR="00CD7A21" w:rsidRPr="00390C86" w:rsidRDefault="00CD7A21" w:rsidP="00CD7A21">
            <w:pPr>
              <w:jc w:val="center"/>
              <w:rPr>
                <w:sz w:val="22"/>
                <w:szCs w:val="22"/>
              </w:rPr>
            </w:pPr>
            <w:r w:rsidRPr="00390C86">
              <w:rPr>
                <w:sz w:val="22"/>
                <w:szCs w:val="22"/>
              </w:rPr>
              <w:t>Naples Town Board</w:t>
            </w:r>
          </w:p>
        </w:tc>
        <w:tc>
          <w:tcPr>
            <w:tcW w:w="1218" w:type="dxa"/>
            <w:tcBorders>
              <w:top w:val="single" w:sz="4" w:space="0" w:color="auto"/>
              <w:left w:val="nil"/>
              <w:bottom w:val="single" w:sz="4" w:space="0" w:color="auto"/>
              <w:right w:val="single" w:sz="4" w:space="0" w:color="auto"/>
            </w:tcBorders>
            <w:shd w:val="clear" w:color="auto" w:fill="auto"/>
            <w:noWrap/>
            <w:vAlign w:val="center"/>
          </w:tcPr>
          <w:p w14:paraId="5BA74224" w14:textId="77777777" w:rsidR="00CD7A21" w:rsidRPr="00390C86" w:rsidRDefault="00CD7A21" w:rsidP="00CD7A21">
            <w:pPr>
              <w:jc w:val="center"/>
              <w:rPr>
                <w:sz w:val="22"/>
                <w:szCs w:val="22"/>
              </w:rPr>
            </w:pPr>
            <w:r w:rsidRPr="00390C86">
              <w:rPr>
                <w:sz w:val="22"/>
                <w:szCs w:val="22"/>
              </w:rPr>
              <w:t>N/A</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3AA14548" w14:textId="77777777" w:rsidR="00CD7A21" w:rsidRPr="00390C86" w:rsidRDefault="00CD7A21" w:rsidP="00CD7A21">
            <w:pPr>
              <w:jc w:val="center"/>
              <w:rPr>
                <w:sz w:val="22"/>
                <w:szCs w:val="22"/>
              </w:rPr>
            </w:pPr>
            <w:r w:rsidRPr="00390C86">
              <w:rPr>
                <w:sz w:val="22"/>
                <w:szCs w:val="22"/>
              </w:rPr>
              <w:t>HMGP/OEM, City, USDA</w:t>
            </w:r>
          </w:p>
        </w:tc>
        <w:tc>
          <w:tcPr>
            <w:tcW w:w="1181" w:type="dxa"/>
            <w:tcBorders>
              <w:top w:val="single" w:sz="4" w:space="0" w:color="auto"/>
              <w:left w:val="nil"/>
              <w:bottom w:val="single" w:sz="4" w:space="0" w:color="auto"/>
              <w:right w:val="single" w:sz="4" w:space="0" w:color="auto"/>
            </w:tcBorders>
            <w:shd w:val="clear" w:color="auto" w:fill="auto"/>
            <w:vAlign w:val="center"/>
          </w:tcPr>
          <w:p w14:paraId="57EBABB4" w14:textId="77777777" w:rsidR="00CD7A21" w:rsidRPr="00390C86" w:rsidRDefault="00CD7A21" w:rsidP="00CD7A21">
            <w:pPr>
              <w:jc w:val="center"/>
              <w:rPr>
                <w:sz w:val="22"/>
                <w:szCs w:val="22"/>
              </w:rPr>
            </w:pPr>
            <w:r w:rsidRPr="00390C86">
              <w:rPr>
                <w:sz w:val="22"/>
                <w:szCs w:val="22"/>
              </w:rPr>
              <w:t>Severe Storms and Tornado</w:t>
            </w:r>
          </w:p>
        </w:tc>
        <w:tc>
          <w:tcPr>
            <w:tcW w:w="1721" w:type="dxa"/>
            <w:tcBorders>
              <w:top w:val="single" w:sz="4" w:space="0" w:color="auto"/>
              <w:left w:val="nil"/>
              <w:bottom w:val="single" w:sz="4" w:space="0" w:color="auto"/>
              <w:right w:val="single" w:sz="8" w:space="0" w:color="auto"/>
            </w:tcBorders>
            <w:shd w:val="clear" w:color="auto" w:fill="auto"/>
            <w:vAlign w:val="center"/>
          </w:tcPr>
          <w:p w14:paraId="0726FC59" w14:textId="77777777" w:rsidR="00CD7A21" w:rsidRPr="00390C86" w:rsidRDefault="00CD7A21" w:rsidP="00CD7A21">
            <w:pPr>
              <w:jc w:val="center"/>
              <w:rPr>
                <w:sz w:val="22"/>
                <w:szCs w:val="22"/>
              </w:rPr>
            </w:pPr>
            <w:r w:rsidRPr="00390C86">
              <w:rPr>
                <w:sz w:val="22"/>
                <w:szCs w:val="22"/>
              </w:rPr>
              <w:t>Improve public safety during severe weather</w:t>
            </w:r>
          </w:p>
        </w:tc>
      </w:tr>
      <w:tr w:rsidR="00CD7A21" w:rsidRPr="00390C86" w14:paraId="64D308A7" w14:textId="77777777" w:rsidTr="00CD7A21">
        <w:trPr>
          <w:trHeight w:val="1681"/>
        </w:trPr>
        <w:tc>
          <w:tcPr>
            <w:tcW w:w="1899" w:type="dxa"/>
            <w:tcBorders>
              <w:top w:val="nil"/>
              <w:left w:val="single" w:sz="8" w:space="0" w:color="auto"/>
              <w:bottom w:val="single" w:sz="4" w:space="0" w:color="auto"/>
              <w:right w:val="single" w:sz="4" w:space="0" w:color="auto"/>
            </w:tcBorders>
            <w:vAlign w:val="center"/>
          </w:tcPr>
          <w:p w14:paraId="3C652370" w14:textId="77777777" w:rsidR="00CD7A21" w:rsidRPr="00390C86" w:rsidRDefault="00CD7A21" w:rsidP="00CD7A21">
            <w:pPr>
              <w:jc w:val="center"/>
              <w:rPr>
                <w:sz w:val="22"/>
                <w:szCs w:val="22"/>
              </w:rPr>
            </w:pPr>
            <w:r w:rsidRPr="00390C86">
              <w:rPr>
                <w:sz w:val="22"/>
                <w:szCs w:val="22"/>
              </w:rPr>
              <w:t>No back-up generator available for use in town</w:t>
            </w:r>
          </w:p>
        </w:tc>
        <w:tc>
          <w:tcPr>
            <w:tcW w:w="2275" w:type="dxa"/>
            <w:tcBorders>
              <w:top w:val="nil"/>
              <w:left w:val="single" w:sz="8" w:space="0" w:color="auto"/>
              <w:bottom w:val="single" w:sz="4" w:space="0" w:color="auto"/>
              <w:right w:val="single" w:sz="4" w:space="0" w:color="auto"/>
            </w:tcBorders>
            <w:shd w:val="clear" w:color="auto" w:fill="auto"/>
            <w:vAlign w:val="center"/>
          </w:tcPr>
          <w:p w14:paraId="0F0D5A21" w14:textId="77777777" w:rsidR="00CD7A21" w:rsidRPr="00390C86" w:rsidRDefault="00CD7A21" w:rsidP="00CD7A21">
            <w:pPr>
              <w:jc w:val="center"/>
              <w:rPr>
                <w:sz w:val="22"/>
                <w:szCs w:val="22"/>
              </w:rPr>
            </w:pPr>
            <w:r w:rsidRPr="00390C86">
              <w:rPr>
                <w:sz w:val="22"/>
                <w:szCs w:val="22"/>
              </w:rPr>
              <w:t>Purchase a new back-up generator</w:t>
            </w:r>
          </w:p>
        </w:tc>
        <w:tc>
          <w:tcPr>
            <w:tcW w:w="1255" w:type="dxa"/>
            <w:tcBorders>
              <w:top w:val="nil"/>
              <w:left w:val="nil"/>
              <w:bottom w:val="single" w:sz="4" w:space="0" w:color="auto"/>
              <w:right w:val="single" w:sz="4" w:space="0" w:color="auto"/>
            </w:tcBorders>
            <w:shd w:val="clear" w:color="auto" w:fill="auto"/>
            <w:noWrap/>
            <w:vAlign w:val="center"/>
          </w:tcPr>
          <w:p w14:paraId="0E4760AF" w14:textId="77777777" w:rsidR="00CD7A21" w:rsidRPr="00390C86" w:rsidRDefault="00CD7A21" w:rsidP="00CD7A21">
            <w:pPr>
              <w:jc w:val="center"/>
              <w:rPr>
                <w:sz w:val="22"/>
                <w:szCs w:val="22"/>
              </w:rPr>
            </w:pPr>
            <w:r w:rsidRPr="00390C86">
              <w:rPr>
                <w:sz w:val="22"/>
                <w:szCs w:val="22"/>
              </w:rPr>
              <w:t>High</w:t>
            </w:r>
          </w:p>
        </w:tc>
        <w:tc>
          <w:tcPr>
            <w:tcW w:w="1524" w:type="dxa"/>
            <w:tcBorders>
              <w:top w:val="nil"/>
              <w:left w:val="nil"/>
              <w:bottom w:val="single" w:sz="4" w:space="0" w:color="auto"/>
              <w:right w:val="single" w:sz="4" w:space="0" w:color="auto"/>
            </w:tcBorders>
            <w:shd w:val="clear" w:color="auto" w:fill="auto"/>
            <w:noWrap/>
            <w:vAlign w:val="center"/>
          </w:tcPr>
          <w:p w14:paraId="6354D1FE" w14:textId="77777777" w:rsidR="00CD7A21" w:rsidRPr="00390C86" w:rsidRDefault="00CD7A21" w:rsidP="00CD7A21">
            <w:pPr>
              <w:jc w:val="center"/>
              <w:rPr>
                <w:sz w:val="22"/>
                <w:szCs w:val="22"/>
              </w:rPr>
            </w:pPr>
            <w:r w:rsidRPr="00390C86">
              <w:rPr>
                <w:sz w:val="22"/>
                <w:szCs w:val="22"/>
              </w:rPr>
              <w:t>Short</w:t>
            </w:r>
          </w:p>
        </w:tc>
        <w:tc>
          <w:tcPr>
            <w:tcW w:w="1844" w:type="dxa"/>
            <w:tcBorders>
              <w:top w:val="nil"/>
              <w:left w:val="nil"/>
              <w:bottom w:val="single" w:sz="4" w:space="0" w:color="auto"/>
              <w:right w:val="single" w:sz="4" w:space="0" w:color="auto"/>
            </w:tcBorders>
            <w:shd w:val="clear" w:color="auto" w:fill="auto"/>
            <w:vAlign w:val="center"/>
          </w:tcPr>
          <w:p w14:paraId="4808F4DC" w14:textId="77777777" w:rsidR="00CD7A21" w:rsidRPr="00390C86" w:rsidRDefault="00CD7A21" w:rsidP="00CD7A21">
            <w:pPr>
              <w:jc w:val="center"/>
              <w:rPr>
                <w:sz w:val="22"/>
                <w:szCs w:val="22"/>
              </w:rPr>
            </w:pPr>
            <w:r w:rsidRPr="00390C86">
              <w:rPr>
                <w:sz w:val="22"/>
                <w:szCs w:val="22"/>
              </w:rPr>
              <w:t>Naples Town Board</w:t>
            </w:r>
          </w:p>
        </w:tc>
        <w:tc>
          <w:tcPr>
            <w:tcW w:w="1218" w:type="dxa"/>
            <w:tcBorders>
              <w:top w:val="nil"/>
              <w:left w:val="nil"/>
              <w:bottom w:val="single" w:sz="4" w:space="0" w:color="auto"/>
              <w:right w:val="single" w:sz="4" w:space="0" w:color="auto"/>
            </w:tcBorders>
            <w:shd w:val="clear" w:color="auto" w:fill="auto"/>
            <w:noWrap/>
            <w:vAlign w:val="center"/>
          </w:tcPr>
          <w:p w14:paraId="1AA671DE" w14:textId="77777777" w:rsidR="00CD7A21" w:rsidRPr="00390C86" w:rsidRDefault="00CD7A21" w:rsidP="00CD7A21">
            <w:pPr>
              <w:jc w:val="center"/>
              <w:rPr>
                <w:sz w:val="22"/>
                <w:szCs w:val="22"/>
              </w:rPr>
            </w:pPr>
            <w:r w:rsidRPr="00390C86">
              <w:rPr>
                <w:sz w:val="22"/>
                <w:szCs w:val="22"/>
              </w:rPr>
              <w:t>N/A</w:t>
            </w:r>
          </w:p>
        </w:tc>
        <w:tc>
          <w:tcPr>
            <w:tcW w:w="1500" w:type="dxa"/>
            <w:tcBorders>
              <w:top w:val="nil"/>
              <w:left w:val="nil"/>
              <w:bottom w:val="single" w:sz="4" w:space="0" w:color="auto"/>
              <w:right w:val="single" w:sz="4" w:space="0" w:color="auto"/>
            </w:tcBorders>
            <w:shd w:val="clear" w:color="auto" w:fill="auto"/>
            <w:noWrap/>
            <w:vAlign w:val="center"/>
          </w:tcPr>
          <w:p w14:paraId="7E6B123C" w14:textId="77777777" w:rsidR="00CD7A21" w:rsidRPr="00390C86" w:rsidRDefault="00CD7A21" w:rsidP="00CD7A21">
            <w:pPr>
              <w:jc w:val="center"/>
              <w:rPr>
                <w:sz w:val="22"/>
                <w:szCs w:val="22"/>
              </w:rPr>
            </w:pPr>
            <w:r w:rsidRPr="00390C86">
              <w:rPr>
                <w:sz w:val="22"/>
                <w:szCs w:val="22"/>
              </w:rPr>
              <w:t>HMGP, CDBG, FD</w:t>
            </w:r>
          </w:p>
        </w:tc>
        <w:tc>
          <w:tcPr>
            <w:tcW w:w="1181" w:type="dxa"/>
            <w:tcBorders>
              <w:top w:val="nil"/>
              <w:left w:val="nil"/>
              <w:bottom w:val="single" w:sz="4" w:space="0" w:color="auto"/>
              <w:right w:val="single" w:sz="4" w:space="0" w:color="auto"/>
            </w:tcBorders>
            <w:shd w:val="clear" w:color="auto" w:fill="auto"/>
            <w:vAlign w:val="center"/>
          </w:tcPr>
          <w:p w14:paraId="6CA777AA" w14:textId="77777777" w:rsidR="00CD7A21" w:rsidRPr="00390C86" w:rsidRDefault="00CD7A21" w:rsidP="00CD7A21">
            <w:pPr>
              <w:jc w:val="center"/>
              <w:rPr>
                <w:sz w:val="22"/>
                <w:szCs w:val="22"/>
              </w:rPr>
            </w:pPr>
            <w:r w:rsidRPr="00390C86">
              <w:rPr>
                <w:sz w:val="22"/>
                <w:szCs w:val="22"/>
              </w:rPr>
              <w:t>Severe Weather</w:t>
            </w:r>
          </w:p>
        </w:tc>
        <w:tc>
          <w:tcPr>
            <w:tcW w:w="1721" w:type="dxa"/>
            <w:tcBorders>
              <w:top w:val="nil"/>
              <w:left w:val="nil"/>
              <w:bottom w:val="single" w:sz="4" w:space="0" w:color="auto"/>
              <w:right w:val="single" w:sz="8" w:space="0" w:color="auto"/>
            </w:tcBorders>
            <w:shd w:val="clear" w:color="auto" w:fill="auto"/>
            <w:vAlign w:val="center"/>
          </w:tcPr>
          <w:p w14:paraId="6FA695F0" w14:textId="77777777" w:rsidR="00CD7A21" w:rsidRPr="00390C86" w:rsidRDefault="00CD7A21" w:rsidP="00CD7A21">
            <w:pPr>
              <w:jc w:val="center"/>
              <w:rPr>
                <w:sz w:val="22"/>
                <w:szCs w:val="22"/>
              </w:rPr>
            </w:pPr>
            <w:r w:rsidRPr="00390C86">
              <w:rPr>
                <w:sz w:val="22"/>
                <w:szCs w:val="22"/>
              </w:rPr>
              <w:t>Continue operation through power outages/severe weather</w:t>
            </w:r>
          </w:p>
        </w:tc>
      </w:tr>
      <w:tr w:rsidR="00CD7A21" w:rsidRPr="00390C86" w14:paraId="0A7C010B" w14:textId="77777777" w:rsidTr="00CD7A21">
        <w:trPr>
          <w:trHeight w:val="2275"/>
        </w:trPr>
        <w:tc>
          <w:tcPr>
            <w:tcW w:w="1899" w:type="dxa"/>
            <w:tcBorders>
              <w:top w:val="single" w:sz="4" w:space="0" w:color="auto"/>
              <w:left w:val="single" w:sz="8" w:space="0" w:color="auto"/>
              <w:bottom w:val="single" w:sz="4" w:space="0" w:color="auto"/>
              <w:right w:val="single" w:sz="4" w:space="0" w:color="auto"/>
            </w:tcBorders>
            <w:vAlign w:val="center"/>
          </w:tcPr>
          <w:p w14:paraId="0EFFE13D" w14:textId="77777777" w:rsidR="00CD7A21" w:rsidRPr="00390C86" w:rsidRDefault="00CD7A21" w:rsidP="00CD7A21">
            <w:pPr>
              <w:jc w:val="center"/>
              <w:rPr>
                <w:sz w:val="22"/>
                <w:szCs w:val="22"/>
              </w:rPr>
            </w:pPr>
            <w:r w:rsidRPr="00390C86">
              <w:rPr>
                <w:sz w:val="22"/>
                <w:szCs w:val="22"/>
              </w:rPr>
              <w:t>No emergency supplies are available in the event of severe weather</w:t>
            </w:r>
          </w:p>
        </w:tc>
        <w:tc>
          <w:tcPr>
            <w:tcW w:w="2275" w:type="dxa"/>
            <w:tcBorders>
              <w:top w:val="single" w:sz="4" w:space="0" w:color="auto"/>
              <w:left w:val="single" w:sz="8" w:space="0" w:color="auto"/>
              <w:bottom w:val="single" w:sz="4" w:space="0" w:color="auto"/>
              <w:right w:val="single" w:sz="4" w:space="0" w:color="auto"/>
            </w:tcBorders>
            <w:shd w:val="clear" w:color="auto" w:fill="auto"/>
            <w:vAlign w:val="center"/>
          </w:tcPr>
          <w:p w14:paraId="09708A39" w14:textId="77777777" w:rsidR="00CD7A21" w:rsidRPr="00390C86" w:rsidRDefault="00CD7A21" w:rsidP="00CD7A21">
            <w:pPr>
              <w:jc w:val="center"/>
              <w:rPr>
                <w:sz w:val="22"/>
                <w:szCs w:val="22"/>
              </w:rPr>
            </w:pPr>
            <w:r w:rsidRPr="00390C86">
              <w:rPr>
                <w:sz w:val="22"/>
                <w:szCs w:val="22"/>
              </w:rPr>
              <w:t>Purchase emergency supplies</w:t>
            </w:r>
          </w:p>
        </w:tc>
        <w:tc>
          <w:tcPr>
            <w:tcW w:w="1255" w:type="dxa"/>
            <w:tcBorders>
              <w:top w:val="single" w:sz="4" w:space="0" w:color="auto"/>
              <w:left w:val="nil"/>
              <w:bottom w:val="single" w:sz="4" w:space="0" w:color="auto"/>
              <w:right w:val="single" w:sz="4" w:space="0" w:color="auto"/>
            </w:tcBorders>
            <w:shd w:val="clear" w:color="auto" w:fill="auto"/>
            <w:noWrap/>
            <w:vAlign w:val="center"/>
          </w:tcPr>
          <w:p w14:paraId="3D7374DD" w14:textId="77777777" w:rsidR="00CD7A21" w:rsidRPr="00390C86" w:rsidRDefault="00CD7A21" w:rsidP="00CD7A21">
            <w:pPr>
              <w:jc w:val="center"/>
              <w:rPr>
                <w:sz w:val="22"/>
                <w:szCs w:val="22"/>
              </w:rPr>
            </w:pPr>
            <w:r w:rsidRPr="00390C86">
              <w:rPr>
                <w:sz w:val="22"/>
                <w:szCs w:val="22"/>
              </w:rPr>
              <w:t>Medium</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1157190E" w14:textId="77777777" w:rsidR="00CD7A21" w:rsidRPr="00390C86" w:rsidRDefault="00CD7A21" w:rsidP="00CD7A21">
            <w:pPr>
              <w:jc w:val="center"/>
              <w:rPr>
                <w:sz w:val="22"/>
                <w:szCs w:val="22"/>
              </w:rPr>
            </w:pPr>
            <w:r w:rsidRPr="00390C86">
              <w:rPr>
                <w:sz w:val="22"/>
                <w:szCs w:val="22"/>
              </w:rPr>
              <w:t>Short</w:t>
            </w:r>
          </w:p>
        </w:tc>
        <w:tc>
          <w:tcPr>
            <w:tcW w:w="1844" w:type="dxa"/>
            <w:tcBorders>
              <w:top w:val="single" w:sz="4" w:space="0" w:color="auto"/>
              <w:left w:val="nil"/>
              <w:bottom w:val="single" w:sz="4" w:space="0" w:color="auto"/>
              <w:right w:val="single" w:sz="4" w:space="0" w:color="auto"/>
            </w:tcBorders>
            <w:shd w:val="clear" w:color="auto" w:fill="auto"/>
            <w:vAlign w:val="center"/>
          </w:tcPr>
          <w:p w14:paraId="5568EE99" w14:textId="77777777" w:rsidR="00CD7A21" w:rsidRPr="00390C86" w:rsidRDefault="00CD7A21" w:rsidP="00CD7A21">
            <w:pPr>
              <w:jc w:val="center"/>
              <w:rPr>
                <w:sz w:val="22"/>
                <w:szCs w:val="22"/>
              </w:rPr>
            </w:pPr>
            <w:r w:rsidRPr="00390C86">
              <w:rPr>
                <w:sz w:val="22"/>
                <w:szCs w:val="22"/>
              </w:rPr>
              <w:t xml:space="preserve">Naples Town Board </w:t>
            </w:r>
          </w:p>
        </w:tc>
        <w:tc>
          <w:tcPr>
            <w:tcW w:w="1218" w:type="dxa"/>
            <w:tcBorders>
              <w:top w:val="single" w:sz="4" w:space="0" w:color="auto"/>
              <w:left w:val="nil"/>
              <w:bottom w:val="single" w:sz="4" w:space="0" w:color="auto"/>
              <w:right w:val="single" w:sz="4" w:space="0" w:color="auto"/>
            </w:tcBorders>
            <w:shd w:val="clear" w:color="auto" w:fill="auto"/>
            <w:noWrap/>
            <w:vAlign w:val="center"/>
          </w:tcPr>
          <w:p w14:paraId="35964C7C" w14:textId="77777777" w:rsidR="00CD7A21" w:rsidRPr="00390C86" w:rsidRDefault="00CD7A21" w:rsidP="00CD7A21">
            <w:pPr>
              <w:jc w:val="center"/>
              <w:rPr>
                <w:sz w:val="22"/>
                <w:szCs w:val="22"/>
              </w:rPr>
            </w:pPr>
            <w:r w:rsidRPr="00390C86">
              <w:rPr>
                <w:sz w:val="22"/>
                <w:szCs w:val="22"/>
              </w:rPr>
              <w:t>$10,000</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6200EFE9" w14:textId="77777777" w:rsidR="00CD7A21" w:rsidRPr="00390C86" w:rsidRDefault="00CD7A21" w:rsidP="00CD7A21">
            <w:pPr>
              <w:jc w:val="center"/>
              <w:rPr>
                <w:sz w:val="22"/>
                <w:szCs w:val="22"/>
              </w:rPr>
            </w:pPr>
            <w:r w:rsidRPr="00390C86">
              <w:rPr>
                <w:sz w:val="22"/>
                <w:szCs w:val="22"/>
              </w:rPr>
              <w:t>HMGP, CDBG, FD</w:t>
            </w:r>
          </w:p>
        </w:tc>
        <w:tc>
          <w:tcPr>
            <w:tcW w:w="1181" w:type="dxa"/>
            <w:tcBorders>
              <w:top w:val="single" w:sz="4" w:space="0" w:color="auto"/>
              <w:left w:val="nil"/>
              <w:bottom w:val="single" w:sz="4" w:space="0" w:color="auto"/>
              <w:right w:val="single" w:sz="4" w:space="0" w:color="auto"/>
            </w:tcBorders>
            <w:shd w:val="clear" w:color="auto" w:fill="auto"/>
            <w:vAlign w:val="center"/>
          </w:tcPr>
          <w:p w14:paraId="5900A6B1" w14:textId="77777777" w:rsidR="00CD7A21" w:rsidRPr="00390C86" w:rsidRDefault="00CD7A21" w:rsidP="00CD7A21">
            <w:pPr>
              <w:jc w:val="center"/>
              <w:rPr>
                <w:sz w:val="22"/>
                <w:szCs w:val="22"/>
              </w:rPr>
            </w:pPr>
            <w:r w:rsidRPr="00390C86">
              <w:rPr>
                <w:sz w:val="22"/>
                <w:szCs w:val="22"/>
              </w:rPr>
              <w:t>All Hazards</w:t>
            </w:r>
          </w:p>
        </w:tc>
        <w:tc>
          <w:tcPr>
            <w:tcW w:w="1721" w:type="dxa"/>
            <w:tcBorders>
              <w:top w:val="single" w:sz="4" w:space="0" w:color="auto"/>
              <w:left w:val="nil"/>
              <w:bottom w:val="single" w:sz="4" w:space="0" w:color="auto"/>
              <w:right w:val="single" w:sz="8" w:space="0" w:color="auto"/>
            </w:tcBorders>
            <w:shd w:val="clear" w:color="auto" w:fill="auto"/>
            <w:vAlign w:val="center"/>
          </w:tcPr>
          <w:p w14:paraId="0907C778" w14:textId="77777777" w:rsidR="00CD7A21" w:rsidRPr="00390C86" w:rsidRDefault="00CD7A21" w:rsidP="00CD7A21">
            <w:pPr>
              <w:jc w:val="center"/>
              <w:rPr>
                <w:sz w:val="22"/>
                <w:szCs w:val="22"/>
              </w:rPr>
            </w:pPr>
            <w:r w:rsidRPr="00390C86">
              <w:rPr>
                <w:sz w:val="22"/>
                <w:szCs w:val="22"/>
              </w:rPr>
              <w:t>Provide necessary items during severe weather</w:t>
            </w:r>
          </w:p>
        </w:tc>
      </w:tr>
    </w:tbl>
    <w:p w14:paraId="041DF2D2" w14:textId="77777777" w:rsidR="00767BA7" w:rsidRPr="00390C86" w:rsidRDefault="00767BA7" w:rsidP="00EF42C0">
      <w:pPr>
        <w:rPr>
          <w:color w:val="FF0000"/>
        </w:rPr>
      </w:pPr>
    </w:p>
    <w:tbl>
      <w:tblPr>
        <w:tblpPr w:leftFromText="180" w:rightFromText="180" w:vertAnchor="text" w:horzAnchor="margin" w:tblpXSpec="center" w:tblpY="187"/>
        <w:tblW w:w="14417" w:type="dxa"/>
        <w:tblLook w:val="04A0" w:firstRow="1" w:lastRow="0" w:firstColumn="1" w:lastColumn="0" w:noHBand="0" w:noVBand="1"/>
      </w:tblPr>
      <w:tblGrid>
        <w:gridCol w:w="1814"/>
        <w:gridCol w:w="2373"/>
        <w:gridCol w:w="1255"/>
        <w:gridCol w:w="1524"/>
        <w:gridCol w:w="1844"/>
        <w:gridCol w:w="1318"/>
        <w:gridCol w:w="1500"/>
        <w:gridCol w:w="1187"/>
        <w:gridCol w:w="1602"/>
      </w:tblGrid>
      <w:tr w:rsidR="003A0FE3" w:rsidRPr="00390C86" w14:paraId="48846C97" w14:textId="77777777" w:rsidTr="003A0FE3">
        <w:trPr>
          <w:trHeight w:val="315"/>
        </w:trPr>
        <w:tc>
          <w:tcPr>
            <w:tcW w:w="1814" w:type="dxa"/>
            <w:tcBorders>
              <w:top w:val="single" w:sz="8" w:space="0" w:color="auto"/>
              <w:left w:val="single" w:sz="8" w:space="0" w:color="auto"/>
              <w:bottom w:val="single" w:sz="8" w:space="0" w:color="auto"/>
              <w:right w:val="single" w:sz="4" w:space="0" w:color="auto"/>
            </w:tcBorders>
            <w:shd w:val="clear" w:color="000000" w:fill="D8D8D8"/>
            <w:vAlign w:val="center"/>
          </w:tcPr>
          <w:p w14:paraId="4F59ADDE" w14:textId="77777777" w:rsidR="003A0FE3" w:rsidRPr="00390C86" w:rsidRDefault="003A0FE3" w:rsidP="003A0FE3">
            <w:pPr>
              <w:jc w:val="center"/>
              <w:rPr>
                <w:b/>
                <w:bCs/>
                <w:sz w:val="22"/>
                <w:szCs w:val="22"/>
              </w:rPr>
            </w:pPr>
            <w:r w:rsidRPr="00390C86">
              <w:rPr>
                <w:b/>
                <w:bCs/>
                <w:sz w:val="22"/>
                <w:szCs w:val="22"/>
              </w:rPr>
              <w:t>TOWN OF RAYMOND PROBLEM STATEMENTS</w:t>
            </w:r>
          </w:p>
        </w:tc>
        <w:tc>
          <w:tcPr>
            <w:tcW w:w="2373"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3E6FF11E" w14:textId="77777777" w:rsidR="003A0FE3" w:rsidRPr="00390C86" w:rsidRDefault="003A0FE3" w:rsidP="003A0FE3">
            <w:pPr>
              <w:jc w:val="center"/>
              <w:rPr>
                <w:b/>
                <w:bCs/>
                <w:sz w:val="22"/>
                <w:szCs w:val="22"/>
              </w:rPr>
            </w:pPr>
            <w:r w:rsidRPr="00390C86">
              <w:rPr>
                <w:b/>
                <w:bCs/>
                <w:sz w:val="22"/>
                <w:szCs w:val="22"/>
              </w:rPr>
              <w:t>TOWN OF RAYMOND ACTIONS</w:t>
            </w:r>
          </w:p>
        </w:tc>
        <w:tc>
          <w:tcPr>
            <w:tcW w:w="1255" w:type="dxa"/>
            <w:tcBorders>
              <w:top w:val="single" w:sz="8" w:space="0" w:color="auto"/>
              <w:left w:val="nil"/>
              <w:bottom w:val="single" w:sz="8" w:space="0" w:color="auto"/>
              <w:right w:val="single" w:sz="4" w:space="0" w:color="auto"/>
            </w:tcBorders>
            <w:shd w:val="clear" w:color="000000" w:fill="D8D8D8"/>
            <w:noWrap/>
            <w:vAlign w:val="center"/>
            <w:hideMark/>
          </w:tcPr>
          <w:p w14:paraId="6781F313" w14:textId="77777777" w:rsidR="003A0FE3" w:rsidRPr="00390C86" w:rsidRDefault="003A0FE3" w:rsidP="003A0FE3">
            <w:pPr>
              <w:jc w:val="center"/>
              <w:rPr>
                <w:b/>
                <w:bCs/>
                <w:sz w:val="22"/>
                <w:szCs w:val="22"/>
              </w:rPr>
            </w:pPr>
            <w:r w:rsidRPr="00390C86">
              <w:rPr>
                <w:b/>
                <w:bCs/>
                <w:sz w:val="22"/>
                <w:szCs w:val="22"/>
              </w:rPr>
              <w:t>PRIORITY RATING</w:t>
            </w:r>
          </w:p>
        </w:tc>
        <w:tc>
          <w:tcPr>
            <w:tcW w:w="1524" w:type="dxa"/>
            <w:tcBorders>
              <w:top w:val="single" w:sz="8" w:space="0" w:color="auto"/>
              <w:left w:val="nil"/>
              <w:bottom w:val="single" w:sz="8" w:space="0" w:color="auto"/>
              <w:right w:val="single" w:sz="4" w:space="0" w:color="auto"/>
            </w:tcBorders>
            <w:shd w:val="clear" w:color="000000" w:fill="D8D8D8"/>
            <w:noWrap/>
            <w:vAlign w:val="center"/>
            <w:hideMark/>
          </w:tcPr>
          <w:p w14:paraId="7F56FE4F" w14:textId="77777777" w:rsidR="003A0FE3" w:rsidRPr="00390C86" w:rsidRDefault="003A0FE3" w:rsidP="003A0FE3">
            <w:pPr>
              <w:jc w:val="center"/>
              <w:rPr>
                <w:b/>
                <w:bCs/>
                <w:sz w:val="22"/>
                <w:szCs w:val="22"/>
              </w:rPr>
            </w:pPr>
            <w:r w:rsidRPr="00390C86">
              <w:rPr>
                <w:b/>
                <w:bCs/>
                <w:sz w:val="22"/>
                <w:szCs w:val="22"/>
              </w:rPr>
              <w:t>TIMEFRAME</w:t>
            </w:r>
          </w:p>
        </w:tc>
        <w:tc>
          <w:tcPr>
            <w:tcW w:w="1844" w:type="dxa"/>
            <w:tcBorders>
              <w:top w:val="single" w:sz="8" w:space="0" w:color="auto"/>
              <w:left w:val="nil"/>
              <w:bottom w:val="single" w:sz="8" w:space="0" w:color="auto"/>
              <w:right w:val="single" w:sz="4" w:space="0" w:color="auto"/>
            </w:tcBorders>
            <w:shd w:val="clear" w:color="000000" w:fill="D8D8D8"/>
            <w:noWrap/>
            <w:vAlign w:val="center"/>
            <w:hideMark/>
          </w:tcPr>
          <w:p w14:paraId="476717CE" w14:textId="77777777" w:rsidR="003A0FE3" w:rsidRPr="00390C86" w:rsidRDefault="003A0FE3" w:rsidP="003A0FE3">
            <w:pPr>
              <w:jc w:val="center"/>
              <w:rPr>
                <w:b/>
                <w:bCs/>
                <w:sz w:val="22"/>
                <w:szCs w:val="22"/>
              </w:rPr>
            </w:pPr>
            <w:r w:rsidRPr="00390C86">
              <w:rPr>
                <w:b/>
                <w:bCs/>
                <w:sz w:val="22"/>
                <w:szCs w:val="22"/>
              </w:rPr>
              <w:t>CONTACT</w:t>
            </w:r>
          </w:p>
        </w:tc>
        <w:tc>
          <w:tcPr>
            <w:tcW w:w="1318" w:type="dxa"/>
            <w:tcBorders>
              <w:top w:val="single" w:sz="8" w:space="0" w:color="auto"/>
              <w:left w:val="nil"/>
              <w:bottom w:val="single" w:sz="8" w:space="0" w:color="auto"/>
              <w:right w:val="single" w:sz="4" w:space="0" w:color="auto"/>
            </w:tcBorders>
            <w:shd w:val="clear" w:color="000000" w:fill="D8D8D8"/>
            <w:noWrap/>
            <w:vAlign w:val="center"/>
            <w:hideMark/>
          </w:tcPr>
          <w:p w14:paraId="59092475" w14:textId="77777777" w:rsidR="003A0FE3" w:rsidRPr="00390C86" w:rsidRDefault="003A0FE3" w:rsidP="003A0FE3">
            <w:pPr>
              <w:jc w:val="center"/>
              <w:rPr>
                <w:b/>
                <w:bCs/>
                <w:sz w:val="22"/>
                <w:szCs w:val="22"/>
              </w:rPr>
            </w:pPr>
            <w:r w:rsidRPr="00390C86">
              <w:rPr>
                <w:b/>
                <w:bCs/>
                <w:sz w:val="22"/>
                <w:szCs w:val="22"/>
              </w:rPr>
              <w:t>COST</w:t>
            </w:r>
          </w:p>
        </w:tc>
        <w:tc>
          <w:tcPr>
            <w:tcW w:w="1500" w:type="dxa"/>
            <w:tcBorders>
              <w:top w:val="single" w:sz="8" w:space="0" w:color="auto"/>
              <w:left w:val="nil"/>
              <w:bottom w:val="single" w:sz="8" w:space="0" w:color="auto"/>
              <w:right w:val="single" w:sz="4" w:space="0" w:color="auto"/>
            </w:tcBorders>
            <w:shd w:val="clear" w:color="000000" w:fill="D8D8D8"/>
            <w:noWrap/>
            <w:vAlign w:val="center"/>
            <w:hideMark/>
          </w:tcPr>
          <w:p w14:paraId="4EC8888D" w14:textId="77777777" w:rsidR="003A0FE3" w:rsidRPr="00390C86" w:rsidRDefault="003A0FE3" w:rsidP="003A0FE3">
            <w:pPr>
              <w:jc w:val="center"/>
              <w:rPr>
                <w:b/>
                <w:bCs/>
                <w:sz w:val="22"/>
                <w:szCs w:val="22"/>
              </w:rPr>
            </w:pPr>
            <w:r w:rsidRPr="00390C86">
              <w:rPr>
                <w:b/>
                <w:bCs/>
                <w:sz w:val="22"/>
                <w:szCs w:val="22"/>
              </w:rPr>
              <w:t>FUNDING SOURCE</w:t>
            </w:r>
          </w:p>
        </w:tc>
        <w:tc>
          <w:tcPr>
            <w:tcW w:w="1187" w:type="dxa"/>
            <w:tcBorders>
              <w:top w:val="single" w:sz="8" w:space="0" w:color="auto"/>
              <w:left w:val="nil"/>
              <w:bottom w:val="single" w:sz="8" w:space="0" w:color="auto"/>
              <w:right w:val="single" w:sz="4" w:space="0" w:color="auto"/>
            </w:tcBorders>
            <w:shd w:val="clear" w:color="000000" w:fill="D8D8D8"/>
            <w:vAlign w:val="center"/>
            <w:hideMark/>
          </w:tcPr>
          <w:p w14:paraId="7E2B6036" w14:textId="77777777" w:rsidR="003A0FE3" w:rsidRPr="00390C86" w:rsidRDefault="003A0FE3" w:rsidP="003A0FE3">
            <w:pPr>
              <w:jc w:val="center"/>
              <w:rPr>
                <w:b/>
                <w:bCs/>
                <w:sz w:val="22"/>
                <w:szCs w:val="22"/>
              </w:rPr>
            </w:pPr>
            <w:r w:rsidRPr="00390C86">
              <w:rPr>
                <w:b/>
                <w:bCs/>
                <w:sz w:val="22"/>
                <w:szCs w:val="22"/>
              </w:rPr>
              <w:t>HAZARD</w:t>
            </w:r>
          </w:p>
        </w:tc>
        <w:tc>
          <w:tcPr>
            <w:tcW w:w="1602" w:type="dxa"/>
            <w:tcBorders>
              <w:top w:val="single" w:sz="8" w:space="0" w:color="auto"/>
              <w:left w:val="nil"/>
              <w:bottom w:val="single" w:sz="8" w:space="0" w:color="auto"/>
              <w:right w:val="single" w:sz="8" w:space="0" w:color="auto"/>
            </w:tcBorders>
            <w:shd w:val="clear" w:color="000000" w:fill="D8D8D8"/>
            <w:noWrap/>
            <w:vAlign w:val="center"/>
            <w:hideMark/>
          </w:tcPr>
          <w:p w14:paraId="6116F366" w14:textId="77777777" w:rsidR="003A0FE3" w:rsidRPr="00390C86" w:rsidRDefault="003A0FE3" w:rsidP="003A0FE3">
            <w:pPr>
              <w:jc w:val="center"/>
              <w:rPr>
                <w:b/>
                <w:bCs/>
                <w:sz w:val="22"/>
                <w:szCs w:val="22"/>
              </w:rPr>
            </w:pPr>
            <w:r w:rsidRPr="00390C86">
              <w:rPr>
                <w:b/>
                <w:bCs/>
                <w:sz w:val="22"/>
                <w:szCs w:val="22"/>
              </w:rPr>
              <w:t>GOAL</w:t>
            </w:r>
          </w:p>
        </w:tc>
      </w:tr>
      <w:tr w:rsidR="003A0FE3" w:rsidRPr="00390C86" w14:paraId="61A79CFB" w14:textId="77777777" w:rsidTr="003A0FE3">
        <w:trPr>
          <w:trHeight w:val="1681"/>
        </w:trPr>
        <w:tc>
          <w:tcPr>
            <w:tcW w:w="1814" w:type="dxa"/>
            <w:tcBorders>
              <w:top w:val="single" w:sz="4" w:space="0" w:color="auto"/>
              <w:left w:val="single" w:sz="8" w:space="0" w:color="auto"/>
              <w:bottom w:val="single" w:sz="4" w:space="0" w:color="auto"/>
              <w:right w:val="single" w:sz="4" w:space="0" w:color="auto"/>
            </w:tcBorders>
            <w:vAlign w:val="center"/>
          </w:tcPr>
          <w:p w14:paraId="1B46C336" w14:textId="77777777" w:rsidR="003A0FE3" w:rsidRPr="00390C86" w:rsidRDefault="003A0FE3" w:rsidP="003A0FE3">
            <w:pPr>
              <w:jc w:val="center"/>
              <w:rPr>
                <w:sz w:val="22"/>
                <w:szCs w:val="22"/>
              </w:rPr>
            </w:pPr>
            <w:r w:rsidRPr="00390C86">
              <w:rPr>
                <w:sz w:val="22"/>
                <w:szCs w:val="22"/>
              </w:rPr>
              <w:t>Existing warning siren is not sufficiently serving the need of town residents</w:t>
            </w:r>
          </w:p>
        </w:tc>
        <w:tc>
          <w:tcPr>
            <w:tcW w:w="2373" w:type="dxa"/>
            <w:tcBorders>
              <w:top w:val="single" w:sz="4" w:space="0" w:color="auto"/>
              <w:left w:val="single" w:sz="8" w:space="0" w:color="auto"/>
              <w:bottom w:val="single" w:sz="4" w:space="0" w:color="auto"/>
              <w:right w:val="single" w:sz="4" w:space="0" w:color="auto"/>
            </w:tcBorders>
            <w:shd w:val="clear" w:color="auto" w:fill="auto"/>
            <w:vAlign w:val="center"/>
          </w:tcPr>
          <w:p w14:paraId="04BBA6BE" w14:textId="77777777" w:rsidR="003A0FE3" w:rsidRPr="00390C86" w:rsidRDefault="003A0FE3" w:rsidP="003A0FE3">
            <w:pPr>
              <w:jc w:val="center"/>
              <w:rPr>
                <w:sz w:val="22"/>
                <w:szCs w:val="22"/>
              </w:rPr>
            </w:pPr>
            <w:r w:rsidRPr="00390C86">
              <w:rPr>
                <w:sz w:val="22"/>
                <w:szCs w:val="22"/>
              </w:rPr>
              <w:t>Purchase and install a new storm warning siren.</w:t>
            </w:r>
          </w:p>
        </w:tc>
        <w:tc>
          <w:tcPr>
            <w:tcW w:w="1255" w:type="dxa"/>
            <w:tcBorders>
              <w:top w:val="single" w:sz="4" w:space="0" w:color="auto"/>
              <w:left w:val="nil"/>
              <w:bottom w:val="single" w:sz="4" w:space="0" w:color="auto"/>
              <w:right w:val="single" w:sz="4" w:space="0" w:color="auto"/>
            </w:tcBorders>
            <w:shd w:val="clear" w:color="auto" w:fill="auto"/>
            <w:noWrap/>
            <w:vAlign w:val="center"/>
          </w:tcPr>
          <w:p w14:paraId="2DF87C60" w14:textId="77777777" w:rsidR="003A0FE3" w:rsidRPr="00390C86" w:rsidRDefault="003A0FE3" w:rsidP="003A0FE3">
            <w:pPr>
              <w:jc w:val="center"/>
              <w:rPr>
                <w:sz w:val="22"/>
                <w:szCs w:val="22"/>
              </w:rPr>
            </w:pPr>
            <w:r w:rsidRPr="00390C86">
              <w:rPr>
                <w:sz w:val="22"/>
                <w:szCs w:val="22"/>
              </w:rPr>
              <w:t>High</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30C82EF1" w14:textId="77777777" w:rsidR="003A0FE3" w:rsidRPr="00390C86" w:rsidRDefault="003A0FE3" w:rsidP="003A0FE3">
            <w:pPr>
              <w:jc w:val="center"/>
              <w:rPr>
                <w:sz w:val="22"/>
                <w:szCs w:val="22"/>
              </w:rPr>
            </w:pPr>
            <w:r w:rsidRPr="00390C86">
              <w:rPr>
                <w:sz w:val="22"/>
                <w:szCs w:val="22"/>
              </w:rPr>
              <w:t>Medium</w:t>
            </w:r>
          </w:p>
        </w:tc>
        <w:tc>
          <w:tcPr>
            <w:tcW w:w="1844" w:type="dxa"/>
            <w:tcBorders>
              <w:top w:val="single" w:sz="4" w:space="0" w:color="auto"/>
              <w:left w:val="nil"/>
              <w:bottom w:val="single" w:sz="4" w:space="0" w:color="auto"/>
              <w:right w:val="single" w:sz="4" w:space="0" w:color="auto"/>
            </w:tcBorders>
            <w:shd w:val="clear" w:color="auto" w:fill="auto"/>
            <w:vAlign w:val="center"/>
          </w:tcPr>
          <w:p w14:paraId="0ABD92A5" w14:textId="77777777" w:rsidR="003A0FE3" w:rsidRPr="00390C86" w:rsidRDefault="003A0FE3" w:rsidP="003A0FE3">
            <w:pPr>
              <w:jc w:val="center"/>
              <w:rPr>
                <w:sz w:val="22"/>
                <w:szCs w:val="22"/>
              </w:rPr>
            </w:pPr>
            <w:r w:rsidRPr="00390C86">
              <w:rPr>
                <w:sz w:val="22"/>
                <w:szCs w:val="22"/>
              </w:rPr>
              <w:t>Raymond Town Board</w:t>
            </w:r>
          </w:p>
        </w:tc>
        <w:tc>
          <w:tcPr>
            <w:tcW w:w="1318" w:type="dxa"/>
            <w:tcBorders>
              <w:top w:val="single" w:sz="4" w:space="0" w:color="auto"/>
              <w:left w:val="nil"/>
              <w:bottom w:val="single" w:sz="4" w:space="0" w:color="auto"/>
              <w:right w:val="single" w:sz="4" w:space="0" w:color="auto"/>
            </w:tcBorders>
            <w:shd w:val="clear" w:color="auto" w:fill="auto"/>
            <w:noWrap/>
            <w:vAlign w:val="center"/>
          </w:tcPr>
          <w:p w14:paraId="25AF752C" w14:textId="77777777" w:rsidR="003A0FE3" w:rsidRPr="00390C86" w:rsidRDefault="003A0FE3" w:rsidP="003A0FE3">
            <w:pPr>
              <w:jc w:val="center"/>
              <w:rPr>
                <w:sz w:val="22"/>
                <w:szCs w:val="22"/>
              </w:rPr>
            </w:pPr>
            <w:r w:rsidRPr="00390C86">
              <w:rPr>
                <w:sz w:val="22"/>
                <w:szCs w:val="22"/>
              </w:rPr>
              <w:t>$50,000</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572ED96C" w14:textId="77777777" w:rsidR="003A0FE3" w:rsidRPr="00390C86" w:rsidRDefault="003A0FE3" w:rsidP="003A0FE3">
            <w:pPr>
              <w:jc w:val="center"/>
              <w:rPr>
                <w:sz w:val="22"/>
                <w:szCs w:val="22"/>
              </w:rPr>
            </w:pPr>
            <w:r w:rsidRPr="00390C86">
              <w:rPr>
                <w:sz w:val="22"/>
                <w:szCs w:val="22"/>
              </w:rPr>
              <w:t>HMGP/OEM, City, USDA</w:t>
            </w:r>
          </w:p>
        </w:tc>
        <w:tc>
          <w:tcPr>
            <w:tcW w:w="1187" w:type="dxa"/>
            <w:tcBorders>
              <w:top w:val="single" w:sz="4" w:space="0" w:color="auto"/>
              <w:left w:val="nil"/>
              <w:bottom w:val="single" w:sz="4" w:space="0" w:color="auto"/>
              <w:right w:val="single" w:sz="4" w:space="0" w:color="auto"/>
            </w:tcBorders>
            <w:shd w:val="clear" w:color="auto" w:fill="auto"/>
            <w:vAlign w:val="center"/>
          </w:tcPr>
          <w:p w14:paraId="3B57E62B" w14:textId="77777777" w:rsidR="003A0FE3" w:rsidRPr="00390C86" w:rsidRDefault="003A0FE3" w:rsidP="003A0FE3">
            <w:pPr>
              <w:jc w:val="center"/>
              <w:rPr>
                <w:sz w:val="22"/>
                <w:szCs w:val="22"/>
              </w:rPr>
            </w:pPr>
            <w:r w:rsidRPr="00390C86">
              <w:rPr>
                <w:sz w:val="22"/>
                <w:szCs w:val="22"/>
              </w:rPr>
              <w:t>Severe Weather Hazards</w:t>
            </w:r>
          </w:p>
        </w:tc>
        <w:tc>
          <w:tcPr>
            <w:tcW w:w="1602" w:type="dxa"/>
            <w:tcBorders>
              <w:top w:val="single" w:sz="4" w:space="0" w:color="auto"/>
              <w:left w:val="nil"/>
              <w:bottom w:val="single" w:sz="4" w:space="0" w:color="auto"/>
              <w:right w:val="single" w:sz="8" w:space="0" w:color="auto"/>
            </w:tcBorders>
            <w:shd w:val="clear" w:color="auto" w:fill="auto"/>
            <w:vAlign w:val="center"/>
          </w:tcPr>
          <w:p w14:paraId="3625C29C" w14:textId="77777777" w:rsidR="003A0FE3" w:rsidRPr="00390C86" w:rsidRDefault="003A0FE3" w:rsidP="003A0FE3">
            <w:pPr>
              <w:jc w:val="center"/>
              <w:rPr>
                <w:sz w:val="22"/>
                <w:szCs w:val="22"/>
              </w:rPr>
            </w:pPr>
            <w:r w:rsidRPr="00390C86">
              <w:rPr>
                <w:sz w:val="22"/>
                <w:szCs w:val="22"/>
              </w:rPr>
              <w:t>Improve public safety during severe weather</w:t>
            </w:r>
          </w:p>
        </w:tc>
      </w:tr>
      <w:tr w:rsidR="003A0FE3" w:rsidRPr="00390C86" w14:paraId="62122AFE" w14:textId="77777777" w:rsidTr="003A0FE3">
        <w:trPr>
          <w:trHeight w:val="1200"/>
        </w:trPr>
        <w:tc>
          <w:tcPr>
            <w:tcW w:w="1814" w:type="dxa"/>
            <w:tcBorders>
              <w:top w:val="single" w:sz="4" w:space="0" w:color="auto"/>
              <w:left w:val="single" w:sz="8" w:space="0" w:color="auto"/>
              <w:bottom w:val="single" w:sz="4" w:space="0" w:color="auto"/>
              <w:right w:val="single" w:sz="4" w:space="0" w:color="auto"/>
            </w:tcBorders>
            <w:shd w:val="clear" w:color="auto" w:fill="auto"/>
            <w:vAlign w:val="center"/>
          </w:tcPr>
          <w:p w14:paraId="763E3FDE" w14:textId="77777777" w:rsidR="003A0FE3" w:rsidRPr="00390C86" w:rsidRDefault="003A0FE3" w:rsidP="003A0FE3">
            <w:pPr>
              <w:jc w:val="center"/>
              <w:rPr>
                <w:sz w:val="22"/>
                <w:szCs w:val="22"/>
              </w:rPr>
            </w:pPr>
            <w:r w:rsidRPr="00390C86">
              <w:rPr>
                <w:sz w:val="22"/>
                <w:szCs w:val="22"/>
              </w:rPr>
              <w:t>Water Supply Infrastructure is outdated</w:t>
            </w:r>
          </w:p>
        </w:tc>
        <w:tc>
          <w:tcPr>
            <w:tcW w:w="2373" w:type="dxa"/>
            <w:tcBorders>
              <w:top w:val="single" w:sz="4" w:space="0" w:color="auto"/>
              <w:left w:val="single" w:sz="8" w:space="0" w:color="auto"/>
              <w:bottom w:val="single" w:sz="4" w:space="0" w:color="auto"/>
              <w:right w:val="single" w:sz="4" w:space="0" w:color="auto"/>
            </w:tcBorders>
            <w:shd w:val="clear" w:color="auto" w:fill="auto"/>
            <w:vAlign w:val="center"/>
          </w:tcPr>
          <w:p w14:paraId="4D251D10" w14:textId="77777777" w:rsidR="003A0FE3" w:rsidRPr="00390C86" w:rsidRDefault="003A0FE3" w:rsidP="003A0FE3">
            <w:pPr>
              <w:jc w:val="center"/>
              <w:rPr>
                <w:sz w:val="22"/>
                <w:szCs w:val="22"/>
              </w:rPr>
            </w:pPr>
            <w:r w:rsidRPr="00390C86">
              <w:rPr>
                <w:sz w:val="22"/>
                <w:szCs w:val="22"/>
              </w:rPr>
              <w:t>Install new water lines, meters, and undertake water tower repairs</w:t>
            </w:r>
          </w:p>
        </w:tc>
        <w:tc>
          <w:tcPr>
            <w:tcW w:w="1255" w:type="dxa"/>
            <w:tcBorders>
              <w:top w:val="single" w:sz="4" w:space="0" w:color="auto"/>
              <w:left w:val="nil"/>
              <w:bottom w:val="single" w:sz="4" w:space="0" w:color="auto"/>
              <w:right w:val="single" w:sz="4" w:space="0" w:color="auto"/>
            </w:tcBorders>
            <w:shd w:val="clear" w:color="auto" w:fill="auto"/>
            <w:noWrap/>
            <w:vAlign w:val="center"/>
          </w:tcPr>
          <w:p w14:paraId="23D8BA91" w14:textId="77777777" w:rsidR="003A0FE3" w:rsidRPr="00390C86" w:rsidRDefault="003A0FE3" w:rsidP="003A0FE3">
            <w:pPr>
              <w:jc w:val="center"/>
              <w:rPr>
                <w:sz w:val="22"/>
                <w:szCs w:val="22"/>
              </w:rPr>
            </w:pPr>
            <w:r w:rsidRPr="00390C86">
              <w:rPr>
                <w:sz w:val="22"/>
                <w:szCs w:val="22"/>
              </w:rPr>
              <w:t>High</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4C7A18A7" w14:textId="77777777" w:rsidR="003A0FE3" w:rsidRPr="00390C86" w:rsidRDefault="003A0FE3" w:rsidP="003A0FE3">
            <w:pPr>
              <w:jc w:val="center"/>
              <w:rPr>
                <w:sz w:val="22"/>
                <w:szCs w:val="22"/>
              </w:rPr>
            </w:pPr>
            <w:r w:rsidRPr="00390C86">
              <w:rPr>
                <w:sz w:val="22"/>
                <w:szCs w:val="22"/>
              </w:rPr>
              <w:t>Long-term</w:t>
            </w:r>
          </w:p>
        </w:tc>
        <w:tc>
          <w:tcPr>
            <w:tcW w:w="1844" w:type="dxa"/>
            <w:tcBorders>
              <w:top w:val="single" w:sz="4" w:space="0" w:color="auto"/>
              <w:left w:val="nil"/>
              <w:bottom w:val="single" w:sz="4" w:space="0" w:color="auto"/>
              <w:right w:val="single" w:sz="4" w:space="0" w:color="auto"/>
            </w:tcBorders>
            <w:shd w:val="clear" w:color="auto" w:fill="auto"/>
            <w:vAlign w:val="center"/>
          </w:tcPr>
          <w:p w14:paraId="03109F8E" w14:textId="77777777" w:rsidR="003A0FE3" w:rsidRPr="00390C86" w:rsidRDefault="003A0FE3" w:rsidP="003A0FE3">
            <w:pPr>
              <w:jc w:val="center"/>
              <w:rPr>
                <w:sz w:val="22"/>
                <w:szCs w:val="22"/>
              </w:rPr>
            </w:pPr>
            <w:r w:rsidRPr="00390C86">
              <w:rPr>
                <w:sz w:val="22"/>
                <w:szCs w:val="22"/>
              </w:rPr>
              <w:t xml:space="preserve">Raymond Town Board </w:t>
            </w:r>
          </w:p>
        </w:tc>
        <w:tc>
          <w:tcPr>
            <w:tcW w:w="1318" w:type="dxa"/>
            <w:tcBorders>
              <w:top w:val="single" w:sz="4" w:space="0" w:color="auto"/>
              <w:left w:val="nil"/>
              <w:bottom w:val="single" w:sz="4" w:space="0" w:color="auto"/>
              <w:right w:val="single" w:sz="4" w:space="0" w:color="auto"/>
            </w:tcBorders>
            <w:shd w:val="clear" w:color="auto" w:fill="auto"/>
            <w:noWrap/>
            <w:vAlign w:val="center"/>
          </w:tcPr>
          <w:p w14:paraId="2FC5B8BE" w14:textId="77777777" w:rsidR="003A0FE3" w:rsidRPr="00390C86" w:rsidRDefault="003A0FE3" w:rsidP="003A0FE3">
            <w:pPr>
              <w:jc w:val="center"/>
              <w:rPr>
                <w:sz w:val="22"/>
                <w:szCs w:val="22"/>
              </w:rPr>
            </w:pPr>
            <w:r w:rsidRPr="00390C86">
              <w:rPr>
                <w:sz w:val="22"/>
                <w:szCs w:val="22"/>
              </w:rPr>
              <w:t>$1,000,000</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4F4D26AB" w14:textId="77777777" w:rsidR="003A0FE3" w:rsidRPr="00390C86" w:rsidRDefault="003A0FE3" w:rsidP="003A0FE3">
            <w:pPr>
              <w:jc w:val="center"/>
              <w:rPr>
                <w:sz w:val="22"/>
                <w:szCs w:val="22"/>
              </w:rPr>
            </w:pPr>
            <w:r w:rsidRPr="00390C86">
              <w:rPr>
                <w:sz w:val="22"/>
                <w:szCs w:val="22"/>
              </w:rPr>
              <w:t>HMGP, CDBG, FD</w:t>
            </w:r>
          </w:p>
        </w:tc>
        <w:tc>
          <w:tcPr>
            <w:tcW w:w="1187" w:type="dxa"/>
            <w:tcBorders>
              <w:top w:val="single" w:sz="4" w:space="0" w:color="auto"/>
              <w:left w:val="nil"/>
              <w:bottom w:val="single" w:sz="4" w:space="0" w:color="auto"/>
              <w:right w:val="single" w:sz="4" w:space="0" w:color="auto"/>
            </w:tcBorders>
            <w:shd w:val="clear" w:color="auto" w:fill="auto"/>
            <w:vAlign w:val="center"/>
          </w:tcPr>
          <w:p w14:paraId="5DD15033" w14:textId="77777777" w:rsidR="003A0FE3" w:rsidRPr="00390C86" w:rsidRDefault="003A0FE3" w:rsidP="003A0FE3">
            <w:pPr>
              <w:jc w:val="center"/>
              <w:rPr>
                <w:sz w:val="22"/>
                <w:szCs w:val="22"/>
              </w:rPr>
            </w:pPr>
            <w:r w:rsidRPr="00390C86">
              <w:rPr>
                <w:sz w:val="22"/>
                <w:szCs w:val="22"/>
              </w:rPr>
              <w:t>All Hazards</w:t>
            </w:r>
          </w:p>
        </w:tc>
        <w:tc>
          <w:tcPr>
            <w:tcW w:w="1602" w:type="dxa"/>
            <w:tcBorders>
              <w:top w:val="single" w:sz="4" w:space="0" w:color="auto"/>
              <w:left w:val="nil"/>
              <w:bottom w:val="single" w:sz="4" w:space="0" w:color="auto"/>
              <w:right w:val="single" w:sz="8" w:space="0" w:color="auto"/>
            </w:tcBorders>
            <w:shd w:val="clear" w:color="auto" w:fill="auto"/>
            <w:vAlign w:val="center"/>
          </w:tcPr>
          <w:p w14:paraId="41FEABD0" w14:textId="77777777" w:rsidR="003A0FE3" w:rsidRPr="00390C86" w:rsidRDefault="003A0FE3" w:rsidP="003A0FE3">
            <w:pPr>
              <w:jc w:val="center"/>
              <w:rPr>
                <w:sz w:val="22"/>
                <w:szCs w:val="22"/>
              </w:rPr>
            </w:pPr>
            <w:r w:rsidRPr="00390C86">
              <w:rPr>
                <w:sz w:val="22"/>
                <w:szCs w:val="22"/>
              </w:rPr>
              <w:t>Provide reliable water supply to Raymond</w:t>
            </w:r>
          </w:p>
        </w:tc>
      </w:tr>
    </w:tbl>
    <w:p w14:paraId="1B6CF7A7" w14:textId="77777777" w:rsidR="00EF42C0" w:rsidRPr="00390C86" w:rsidRDefault="00EF42C0" w:rsidP="00EF42C0">
      <w:pPr>
        <w:rPr>
          <w:color w:val="FF0000"/>
        </w:rPr>
      </w:pPr>
    </w:p>
    <w:p w14:paraId="289EF957" w14:textId="77777777" w:rsidR="00EF42C0" w:rsidRPr="00390C86" w:rsidRDefault="00EF42C0" w:rsidP="00EF42C0">
      <w:pPr>
        <w:rPr>
          <w:color w:val="FF0000"/>
        </w:rPr>
      </w:pPr>
    </w:p>
    <w:p w14:paraId="14D7E306" w14:textId="392D06B1" w:rsidR="00EF42C0" w:rsidRDefault="00EF42C0" w:rsidP="00934E77">
      <w:pPr>
        <w:rPr>
          <w:sz w:val="36"/>
        </w:rPr>
      </w:pPr>
    </w:p>
    <w:p w14:paraId="0F667FE8" w14:textId="6A45A552" w:rsidR="00EF42C0" w:rsidRDefault="00EF42C0" w:rsidP="00934E77">
      <w:pPr>
        <w:rPr>
          <w:sz w:val="36"/>
        </w:rPr>
      </w:pPr>
    </w:p>
    <w:p w14:paraId="0CE423EB" w14:textId="27429BC8" w:rsidR="00EF42C0" w:rsidRDefault="00EF42C0" w:rsidP="00934E77">
      <w:pPr>
        <w:rPr>
          <w:sz w:val="36"/>
        </w:rPr>
      </w:pPr>
    </w:p>
    <w:p w14:paraId="570CDB59" w14:textId="7A2DF94D" w:rsidR="00EF42C0" w:rsidRDefault="00EF42C0" w:rsidP="00934E77">
      <w:pPr>
        <w:rPr>
          <w:sz w:val="36"/>
        </w:rPr>
      </w:pPr>
    </w:p>
    <w:p w14:paraId="6418FB87" w14:textId="77777777" w:rsidR="003A0FE3" w:rsidRDefault="003A0FE3" w:rsidP="00934E77">
      <w:pPr>
        <w:rPr>
          <w:sz w:val="36"/>
        </w:rPr>
      </w:pPr>
    </w:p>
    <w:tbl>
      <w:tblPr>
        <w:tblW w:w="14417" w:type="dxa"/>
        <w:jc w:val="center"/>
        <w:tblLook w:val="04A0" w:firstRow="1" w:lastRow="0" w:firstColumn="1" w:lastColumn="0" w:noHBand="0" w:noVBand="1"/>
      </w:tblPr>
      <w:tblGrid>
        <w:gridCol w:w="1948"/>
        <w:gridCol w:w="2373"/>
        <w:gridCol w:w="1255"/>
        <w:gridCol w:w="1524"/>
        <w:gridCol w:w="1844"/>
        <w:gridCol w:w="1218"/>
        <w:gridCol w:w="1375"/>
        <w:gridCol w:w="1159"/>
        <w:gridCol w:w="1721"/>
      </w:tblGrid>
      <w:tr w:rsidR="00EF42C0" w:rsidRPr="00390C86" w14:paraId="2A80BC46" w14:textId="77777777" w:rsidTr="00001933">
        <w:trPr>
          <w:trHeight w:val="315"/>
          <w:jc w:val="center"/>
        </w:trPr>
        <w:tc>
          <w:tcPr>
            <w:tcW w:w="2240" w:type="dxa"/>
            <w:tcBorders>
              <w:top w:val="single" w:sz="8" w:space="0" w:color="auto"/>
              <w:left w:val="single" w:sz="8" w:space="0" w:color="auto"/>
              <w:bottom w:val="single" w:sz="8" w:space="0" w:color="auto"/>
              <w:right w:val="single" w:sz="4" w:space="0" w:color="auto"/>
            </w:tcBorders>
            <w:shd w:val="clear" w:color="000000" w:fill="D8D8D8"/>
            <w:vAlign w:val="center"/>
          </w:tcPr>
          <w:p w14:paraId="69852012" w14:textId="77777777" w:rsidR="00EF42C0" w:rsidRPr="00390C86" w:rsidRDefault="00EF42C0" w:rsidP="00001933">
            <w:pPr>
              <w:jc w:val="center"/>
              <w:rPr>
                <w:b/>
                <w:bCs/>
                <w:sz w:val="22"/>
                <w:szCs w:val="22"/>
              </w:rPr>
            </w:pPr>
            <w:r w:rsidRPr="00390C86">
              <w:rPr>
                <w:b/>
                <w:bCs/>
                <w:sz w:val="22"/>
                <w:szCs w:val="22"/>
              </w:rPr>
              <w:t>TOWN OF VIENNA PROBLEM STATEMENTS</w:t>
            </w:r>
          </w:p>
        </w:tc>
        <w:tc>
          <w:tcPr>
            <w:tcW w:w="2373"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332C38AB" w14:textId="77777777" w:rsidR="00EF42C0" w:rsidRPr="00390C86" w:rsidRDefault="00EF42C0" w:rsidP="00001933">
            <w:pPr>
              <w:jc w:val="center"/>
              <w:rPr>
                <w:b/>
                <w:bCs/>
                <w:sz w:val="22"/>
                <w:szCs w:val="22"/>
              </w:rPr>
            </w:pPr>
            <w:r w:rsidRPr="00390C86">
              <w:rPr>
                <w:b/>
                <w:bCs/>
                <w:sz w:val="22"/>
                <w:szCs w:val="22"/>
              </w:rPr>
              <w:t>TOWN OF VIENNA ACTIONS</w:t>
            </w:r>
          </w:p>
        </w:tc>
        <w:tc>
          <w:tcPr>
            <w:tcW w:w="1071" w:type="dxa"/>
            <w:tcBorders>
              <w:top w:val="single" w:sz="8" w:space="0" w:color="auto"/>
              <w:left w:val="nil"/>
              <w:bottom w:val="single" w:sz="8" w:space="0" w:color="auto"/>
              <w:right w:val="single" w:sz="4" w:space="0" w:color="auto"/>
            </w:tcBorders>
            <w:shd w:val="clear" w:color="000000" w:fill="D8D8D8"/>
            <w:noWrap/>
            <w:vAlign w:val="center"/>
            <w:hideMark/>
          </w:tcPr>
          <w:p w14:paraId="4286C1B3" w14:textId="77777777" w:rsidR="00EF42C0" w:rsidRPr="00390C86" w:rsidRDefault="00EF42C0" w:rsidP="00001933">
            <w:pPr>
              <w:jc w:val="center"/>
              <w:rPr>
                <w:b/>
                <w:bCs/>
                <w:sz w:val="22"/>
                <w:szCs w:val="22"/>
              </w:rPr>
            </w:pPr>
            <w:r w:rsidRPr="00390C86">
              <w:rPr>
                <w:b/>
                <w:bCs/>
                <w:sz w:val="22"/>
                <w:szCs w:val="22"/>
              </w:rPr>
              <w:t>PRIORITY RATING</w:t>
            </w:r>
          </w:p>
        </w:tc>
        <w:tc>
          <w:tcPr>
            <w:tcW w:w="1341" w:type="dxa"/>
            <w:tcBorders>
              <w:top w:val="single" w:sz="8" w:space="0" w:color="auto"/>
              <w:left w:val="nil"/>
              <w:bottom w:val="single" w:sz="8" w:space="0" w:color="auto"/>
              <w:right w:val="single" w:sz="4" w:space="0" w:color="auto"/>
            </w:tcBorders>
            <w:shd w:val="clear" w:color="000000" w:fill="D8D8D8"/>
            <w:noWrap/>
            <w:vAlign w:val="center"/>
            <w:hideMark/>
          </w:tcPr>
          <w:p w14:paraId="46C1D81A" w14:textId="77777777" w:rsidR="00EF42C0" w:rsidRPr="00390C86" w:rsidRDefault="00EF42C0" w:rsidP="00001933">
            <w:pPr>
              <w:jc w:val="center"/>
              <w:rPr>
                <w:b/>
                <w:bCs/>
                <w:sz w:val="22"/>
                <w:szCs w:val="22"/>
              </w:rPr>
            </w:pPr>
            <w:r w:rsidRPr="00390C86">
              <w:rPr>
                <w:b/>
                <w:bCs/>
                <w:sz w:val="22"/>
                <w:szCs w:val="22"/>
              </w:rPr>
              <w:t>TIMEFRAME</w:t>
            </w:r>
          </w:p>
        </w:tc>
        <w:tc>
          <w:tcPr>
            <w:tcW w:w="1844" w:type="dxa"/>
            <w:tcBorders>
              <w:top w:val="single" w:sz="8" w:space="0" w:color="auto"/>
              <w:left w:val="nil"/>
              <w:bottom w:val="single" w:sz="8" w:space="0" w:color="auto"/>
              <w:right w:val="single" w:sz="4" w:space="0" w:color="auto"/>
            </w:tcBorders>
            <w:shd w:val="clear" w:color="000000" w:fill="D8D8D8"/>
            <w:noWrap/>
            <w:vAlign w:val="center"/>
            <w:hideMark/>
          </w:tcPr>
          <w:p w14:paraId="158C42C0" w14:textId="77777777" w:rsidR="00EF42C0" w:rsidRPr="00390C86" w:rsidRDefault="00EF42C0" w:rsidP="00001933">
            <w:pPr>
              <w:jc w:val="center"/>
              <w:rPr>
                <w:b/>
                <w:bCs/>
                <w:sz w:val="22"/>
                <w:szCs w:val="22"/>
              </w:rPr>
            </w:pPr>
            <w:r w:rsidRPr="00390C86">
              <w:rPr>
                <w:b/>
                <w:bCs/>
                <w:sz w:val="22"/>
                <w:szCs w:val="22"/>
              </w:rPr>
              <w:t>CONTACT</w:t>
            </w:r>
          </w:p>
        </w:tc>
        <w:tc>
          <w:tcPr>
            <w:tcW w:w="1218" w:type="dxa"/>
            <w:tcBorders>
              <w:top w:val="single" w:sz="8" w:space="0" w:color="auto"/>
              <w:left w:val="nil"/>
              <w:bottom w:val="single" w:sz="8" w:space="0" w:color="auto"/>
              <w:right w:val="single" w:sz="4" w:space="0" w:color="auto"/>
            </w:tcBorders>
            <w:shd w:val="clear" w:color="000000" w:fill="D8D8D8"/>
            <w:noWrap/>
            <w:vAlign w:val="center"/>
            <w:hideMark/>
          </w:tcPr>
          <w:p w14:paraId="40E98968" w14:textId="77777777" w:rsidR="00EF42C0" w:rsidRPr="00390C86" w:rsidRDefault="00EF42C0" w:rsidP="00001933">
            <w:pPr>
              <w:jc w:val="center"/>
              <w:rPr>
                <w:b/>
                <w:bCs/>
                <w:sz w:val="22"/>
                <w:szCs w:val="22"/>
              </w:rPr>
            </w:pPr>
            <w:r w:rsidRPr="00390C86">
              <w:rPr>
                <w:b/>
                <w:bCs/>
                <w:sz w:val="22"/>
                <w:szCs w:val="22"/>
              </w:rPr>
              <w:t>COST</w:t>
            </w:r>
          </w:p>
        </w:tc>
        <w:tc>
          <w:tcPr>
            <w:tcW w:w="1375" w:type="dxa"/>
            <w:tcBorders>
              <w:top w:val="single" w:sz="8" w:space="0" w:color="auto"/>
              <w:left w:val="nil"/>
              <w:bottom w:val="single" w:sz="8" w:space="0" w:color="auto"/>
              <w:right w:val="single" w:sz="4" w:space="0" w:color="auto"/>
            </w:tcBorders>
            <w:shd w:val="clear" w:color="000000" w:fill="D8D8D8"/>
            <w:noWrap/>
            <w:vAlign w:val="center"/>
            <w:hideMark/>
          </w:tcPr>
          <w:p w14:paraId="5A492376" w14:textId="77777777" w:rsidR="00EF42C0" w:rsidRPr="00390C86" w:rsidRDefault="00EF42C0" w:rsidP="00001933">
            <w:pPr>
              <w:jc w:val="center"/>
              <w:rPr>
                <w:b/>
                <w:bCs/>
                <w:sz w:val="22"/>
                <w:szCs w:val="22"/>
              </w:rPr>
            </w:pPr>
            <w:r w:rsidRPr="00390C86">
              <w:rPr>
                <w:b/>
                <w:bCs/>
                <w:sz w:val="22"/>
                <w:szCs w:val="22"/>
              </w:rPr>
              <w:t>FUNDING SOURCE</w:t>
            </w:r>
          </w:p>
        </w:tc>
        <w:tc>
          <w:tcPr>
            <w:tcW w:w="1353" w:type="dxa"/>
            <w:tcBorders>
              <w:top w:val="single" w:sz="8" w:space="0" w:color="auto"/>
              <w:left w:val="nil"/>
              <w:bottom w:val="single" w:sz="8" w:space="0" w:color="auto"/>
              <w:right w:val="single" w:sz="4" w:space="0" w:color="auto"/>
            </w:tcBorders>
            <w:shd w:val="clear" w:color="000000" w:fill="D8D8D8"/>
            <w:vAlign w:val="center"/>
            <w:hideMark/>
          </w:tcPr>
          <w:p w14:paraId="42E2470D" w14:textId="77777777" w:rsidR="00EF42C0" w:rsidRPr="00390C86" w:rsidRDefault="00EF42C0" w:rsidP="00001933">
            <w:pPr>
              <w:jc w:val="center"/>
              <w:rPr>
                <w:b/>
                <w:bCs/>
                <w:sz w:val="22"/>
                <w:szCs w:val="22"/>
              </w:rPr>
            </w:pPr>
            <w:r w:rsidRPr="00390C86">
              <w:rPr>
                <w:b/>
                <w:bCs/>
                <w:sz w:val="22"/>
                <w:szCs w:val="22"/>
              </w:rPr>
              <w:t>HAZARD</w:t>
            </w:r>
          </w:p>
        </w:tc>
        <w:tc>
          <w:tcPr>
            <w:tcW w:w="1602" w:type="dxa"/>
            <w:tcBorders>
              <w:top w:val="single" w:sz="8" w:space="0" w:color="auto"/>
              <w:left w:val="nil"/>
              <w:bottom w:val="single" w:sz="8" w:space="0" w:color="auto"/>
              <w:right w:val="single" w:sz="8" w:space="0" w:color="auto"/>
            </w:tcBorders>
            <w:shd w:val="clear" w:color="000000" w:fill="D8D8D8"/>
            <w:noWrap/>
            <w:vAlign w:val="center"/>
            <w:hideMark/>
          </w:tcPr>
          <w:p w14:paraId="7DCC87C0" w14:textId="77777777" w:rsidR="00EF42C0" w:rsidRPr="00390C86" w:rsidRDefault="00EF42C0" w:rsidP="00001933">
            <w:pPr>
              <w:jc w:val="center"/>
              <w:rPr>
                <w:b/>
                <w:bCs/>
                <w:sz w:val="22"/>
                <w:szCs w:val="22"/>
              </w:rPr>
            </w:pPr>
            <w:r w:rsidRPr="00390C86">
              <w:rPr>
                <w:b/>
                <w:bCs/>
                <w:sz w:val="22"/>
                <w:szCs w:val="22"/>
              </w:rPr>
              <w:t>GOAL</w:t>
            </w:r>
          </w:p>
        </w:tc>
      </w:tr>
      <w:tr w:rsidR="00EF42C0" w:rsidRPr="00390C86" w14:paraId="75D14910" w14:textId="77777777" w:rsidTr="00001933">
        <w:trPr>
          <w:trHeight w:val="1681"/>
          <w:jc w:val="center"/>
        </w:trPr>
        <w:tc>
          <w:tcPr>
            <w:tcW w:w="2240" w:type="dxa"/>
            <w:tcBorders>
              <w:top w:val="single" w:sz="4" w:space="0" w:color="auto"/>
              <w:left w:val="single" w:sz="8" w:space="0" w:color="auto"/>
              <w:bottom w:val="single" w:sz="4" w:space="0" w:color="auto"/>
              <w:right w:val="single" w:sz="4" w:space="0" w:color="auto"/>
            </w:tcBorders>
            <w:vAlign w:val="center"/>
          </w:tcPr>
          <w:p w14:paraId="27C39615" w14:textId="77777777" w:rsidR="00EF42C0" w:rsidRPr="00390C86" w:rsidRDefault="00EF42C0" w:rsidP="00001933">
            <w:pPr>
              <w:jc w:val="center"/>
              <w:rPr>
                <w:sz w:val="22"/>
                <w:szCs w:val="22"/>
              </w:rPr>
            </w:pPr>
            <w:r w:rsidRPr="00390C86">
              <w:rPr>
                <w:sz w:val="22"/>
                <w:szCs w:val="22"/>
              </w:rPr>
              <w:t xml:space="preserve">Main St and Clark Ave are prone to flooding </w:t>
            </w:r>
          </w:p>
        </w:tc>
        <w:tc>
          <w:tcPr>
            <w:tcW w:w="2373" w:type="dxa"/>
            <w:tcBorders>
              <w:top w:val="single" w:sz="4" w:space="0" w:color="auto"/>
              <w:left w:val="single" w:sz="8" w:space="0" w:color="auto"/>
              <w:bottom w:val="single" w:sz="4" w:space="0" w:color="auto"/>
              <w:right w:val="single" w:sz="4" w:space="0" w:color="auto"/>
            </w:tcBorders>
            <w:shd w:val="clear" w:color="auto" w:fill="auto"/>
            <w:vAlign w:val="center"/>
          </w:tcPr>
          <w:p w14:paraId="15617681" w14:textId="77777777" w:rsidR="00EF42C0" w:rsidRPr="00390C86" w:rsidRDefault="00EF42C0" w:rsidP="00001933">
            <w:pPr>
              <w:jc w:val="center"/>
              <w:rPr>
                <w:sz w:val="22"/>
                <w:szCs w:val="22"/>
              </w:rPr>
            </w:pPr>
            <w:r w:rsidRPr="00390C86">
              <w:rPr>
                <w:sz w:val="22"/>
                <w:szCs w:val="22"/>
              </w:rPr>
              <w:t>Road Repair/Culvert Placements/Storm Sewer</w:t>
            </w:r>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570BE24B" w14:textId="77777777" w:rsidR="00EF42C0" w:rsidRPr="00390C86" w:rsidRDefault="00EF42C0" w:rsidP="00001933">
            <w:pPr>
              <w:jc w:val="center"/>
              <w:rPr>
                <w:sz w:val="22"/>
                <w:szCs w:val="22"/>
              </w:rPr>
            </w:pPr>
            <w:r w:rsidRPr="00390C86">
              <w:rPr>
                <w:sz w:val="22"/>
                <w:szCs w:val="22"/>
              </w:rPr>
              <w:t>Medium</w:t>
            </w:r>
          </w:p>
        </w:tc>
        <w:tc>
          <w:tcPr>
            <w:tcW w:w="1341" w:type="dxa"/>
            <w:tcBorders>
              <w:top w:val="single" w:sz="4" w:space="0" w:color="auto"/>
              <w:left w:val="nil"/>
              <w:bottom w:val="single" w:sz="4" w:space="0" w:color="auto"/>
              <w:right w:val="single" w:sz="4" w:space="0" w:color="auto"/>
            </w:tcBorders>
            <w:shd w:val="clear" w:color="auto" w:fill="auto"/>
            <w:noWrap/>
            <w:vAlign w:val="center"/>
          </w:tcPr>
          <w:p w14:paraId="7DF53042" w14:textId="77777777" w:rsidR="00EF42C0" w:rsidRPr="00390C86" w:rsidRDefault="00EF42C0" w:rsidP="00001933">
            <w:pPr>
              <w:jc w:val="center"/>
              <w:rPr>
                <w:sz w:val="22"/>
                <w:szCs w:val="22"/>
              </w:rPr>
            </w:pPr>
            <w:r w:rsidRPr="00390C86">
              <w:rPr>
                <w:sz w:val="22"/>
                <w:szCs w:val="22"/>
              </w:rPr>
              <w:t>Medium</w:t>
            </w:r>
          </w:p>
        </w:tc>
        <w:tc>
          <w:tcPr>
            <w:tcW w:w="1844" w:type="dxa"/>
            <w:tcBorders>
              <w:top w:val="single" w:sz="4" w:space="0" w:color="auto"/>
              <w:left w:val="nil"/>
              <w:bottom w:val="single" w:sz="4" w:space="0" w:color="auto"/>
              <w:right w:val="single" w:sz="4" w:space="0" w:color="auto"/>
            </w:tcBorders>
            <w:shd w:val="clear" w:color="auto" w:fill="auto"/>
            <w:vAlign w:val="center"/>
          </w:tcPr>
          <w:p w14:paraId="42494C16" w14:textId="77777777" w:rsidR="00EF42C0" w:rsidRPr="00390C86" w:rsidRDefault="00EF42C0" w:rsidP="00001933">
            <w:pPr>
              <w:jc w:val="center"/>
              <w:rPr>
                <w:sz w:val="22"/>
                <w:szCs w:val="22"/>
              </w:rPr>
            </w:pPr>
            <w:r w:rsidRPr="00390C86">
              <w:rPr>
                <w:sz w:val="22"/>
                <w:szCs w:val="22"/>
              </w:rPr>
              <w:t>Vienna Town Board</w:t>
            </w:r>
          </w:p>
        </w:tc>
        <w:tc>
          <w:tcPr>
            <w:tcW w:w="1218" w:type="dxa"/>
            <w:tcBorders>
              <w:top w:val="single" w:sz="4" w:space="0" w:color="auto"/>
              <w:left w:val="nil"/>
              <w:bottom w:val="single" w:sz="4" w:space="0" w:color="auto"/>
              <w:right w:val="single" w:sz="4" w:space="0" w:color="auto"/>
            </w:tcBorders>
            <w:shd w:val="clear" w:color="auto" w:fill="auto"/>
            <w:noWrap/>
            <w:vAlign w:val="center"/>
          </w:tcPr>
          <w:p w14:paraId="10F8C86E" w14:textId="77777777" w:rsidR="00EF42C0" w:rsidRPr="00390C86" w:rsidRDefault="00EF42C0" w:rsidP="00001933">
            <w:pPr>
              <w:jc w:val="center"/>
              <w:rPr>
                <w:sz w:val="22"/>
                <w:szCs w:val="22"/>
              </w:rPr>
            </w:pPr>
            <w:r w:rsidRPr="00390C86">
              <w:rPr>
                <w:sz w:val="22"/>
                <w:szCs w:val="22"/>
              </w:rPr>
              <w:t>N/A</w:t>
            </w:r>
          </w:p>
        </w:tc>
        <w:tc>
          <w:tcPr>
            <w:tcW w:w="1375" w:type="dxa"/>
            <w:tcBorders>
              <w:top w:val="single" w:sz="4" w:space="0" w:color="auto"/>
              <w:left w:val="nil"/>
              <w:bottom w:val="single" w:sz="4" w:space="0" w:color="auto"/>
              <w:right w:val="single" w:sz="4" w:space="0" w:color="auto"/>
            </w:tcBorders>
            <w:shd w:val="clear" w:color="auto" w:fill="auto"/>
            <w:noWrap/>
            <w:vAlign w:val="center"/>
          </w:tcPr>
          <w:p w14:paraId="332DCEAC" w14:textId="77777777" w:rsidR="00EF42C0" w:rsidRPr="00390C86" w:rsidRDefault="00EF42C0" w:rsidP="00001933">
            <w:pPr>
              <w:jc w:val="center"/>
              <w:rPr>
                <w:sz w:val="22"/>
                <w:szCs w:val="22"/>
              </w:rPr>
            </w:pPr>
            <w:r w:rsidRPr="00390C86">
              <w:rPr>
                <w:sz w:val="22"/>
                <w:szCs w:val="22"/>
              </w:rPr>
              <w:t>Local and State Funds</w:t>
            </w:r>
          </w:p>
        </w:tc>
        <w:tc>
          <w:tcPr>
            <w:tcW w:w="1353" w:type="dxa"/>
            <w:tcBorders>
              <w:top w:val="single" w:sz="4" w:space="0" w:color="auto"/>
              <w:left w:val="nil"/>
              <w:bottom w:val="single" w:sz="4" w:space="0" w:color="auto"/>
              <w:right w:val="single" w:sz="4" w:space="0" w:color="auto"/>
            </w:tcBorders>
            <w:shd w:val="clear" w:color="auto" w:fill="auto"/>
            <w:vAlign w:val="center"/>
          </w:tcPr>
          <w:p w14:paraId="7F5E647D" w14:textId="77777777" w:rsidR="00EF42C0" w:rsidRPr="00390C86" w:rsidRDefault="00EF42C0" w:rsidP="00001933">
            <w:pPr>
              <w:jc w:val="center"/>
              <w:rPr>
                <w:sz w:val="22"/>
                <w:szCs w:val="22"/>
              </w:rPr>
            </w:pPr>
            <w:r w:rsidRPr="00390C86">
              <w:rPr>
                <w:sz w:val="22"/>
                <w:szCs w:val="22"/>
              </w:rPr>
              <w:t>Flooding</w:t>
            </w:r>
          </w:p>
        </w:tc>
        <w:tc>
          <w:tcPr>
            <w:tcW w:w="1602" w:type="dxa"/>
            <w:tcBorders>
              <w:top w:val="single" w:sz="4" w:space="0" w:color="auto"/>
              <w:left w:val="nil"/>
              <w:bottom w:val="single" w:sz="4" w:space="0" w:color="auto"/>
              <w:right w:val="single" w:sz="8" w:space="0" w:color="auto"/>
            </w:tcBorders>
            <w:shd w:val="clear" w:color="auto" w:fill="auto"/>
            <w:vAlign w:val="center"/>
          </w:tcPr>
          <w:p w14:paraId="6341FE9A" w14:textId="77777777" w:rsidR="00EF42C0" w:rsidRPr="00390C86" w:rsidRDefault="00EF42C0" w:rsidP="00001933">
            <w:pPr>
              <w:jc w:val="center"/>
              <w:rPr>
                <w:sz w:val="22"/>
                <w:szCs w:val="22"/>
              </w:rPr>
            </w:pPr>
            <w:r w:rsidRPr="00390C86">
              <w:rPr>
                <w:sz w:val="22"/>
                <w:szCs w:val="22"/>
              </w:rPr>
              <w:t>Improve public safety during a flooding event</w:t>
            </w:r>
          </w:p>
        </w:tc>
      </w:tr>
      <w:tr w:rsidR="00EF42C0" w:rsidRPr="00390C86" w14:paraId="2AB1898B" w14:textId="77777777" w:rsidTr="00001933">
        <w:trPr>
          <w:trHeight w:val="1681"/>
          <w:jc w:val="center"/>
        </w:trPr>
        <w:tc>
          <w:tcPr>
            <w:tcW w:w="2240" w:type="dxa"/>
            <w:tcBorders>
              <w:top w:val="nil"/>
              <w:left w:val="single" w:sz="8" w:space="0" w:color="auto"/>
              <w:bottom w:val="single" w:sz="4" w:space="0" w:color="auto"/>
              <w:right w:val="single" w:sz="4" w:space="0" w:color="auto"/>
            </w:tcBorders>
            <w:vAlign w:val="center"/>
          </w:tcPr>
          <w:p w14:paraId="78ECD2F6" w14:textId="77777777" w:rsidR="00EF42C0" w:rsidRPr="00390C86" w:rsidRDefault="00EF42C0" w:rsidP="00001933">
            <w:pPr>
              <w:jc w:val="center"/>
              <w:rPr>
                <w:sz w:val="22"/>
                <w:szCs w:val="22"/>
              </w:rPr>
            </w:pPr>
            <w:r w:rsidRPr="00390C86">
              <w:rPr>
                <w:sz w:val="22"/>
                <w:szCs w:val="22"/>
              </w:rPr>
              <w:t>No back-up generator available for use at the Town/Community Hall</w:t>
            </w:r>
          </w:p>
        </w:tc>
        <w:tc>
          <w:tcPr>
            <w:tcW w:w="2373" w:type="dxa"/>
            <w:tcBorders>
              <w:top w:val="nil"/>
              <w:left w:val="single" w:sz="8" w:space="0" w:color="auto"/>
              <w:bottom w:val="single" w:sz="4" w:space="0" w:color="auto"/>
              <w:right w:val="single" w:sz="4" w:space="0" w:color="auto"/>
            </w:tcBorders>
            <w:shd w:val="clear" w:color="auto" w:fill="auto"/>
            <w:vAlign w:val="center"/>
          </w:tcPr>
          <w:p w14:paraId="306613CA" w14:textId="77777777" w:rsidR="00EF42C0" w:rsidRPr="00390C86" w:rsidRDefault="00EF42C0" w:rsidP="00001933">
            <w:pPr>
              <w:jc w:val="center"/>
              <w:rPr>
                <w:sz w:val="22"/>
                <w:szCs w:val="22"/>
              </w:rPr>
            </w:pPr>
            <w:r w:rsidRPr="00390C86">
              <w:rPr>
                <w:sz w:val="22"/>
                <w:szCs w:val="22"/>
              </w:rPr>
              <w:t>Purchase a new back-up generator</w:t>
            </w:r>
          </w:p>
        </w:tc>
        <w:tc>
          <w:tcPr>
            <w:tcW w:w="1071" w:type="dxa"/>
            <w:tcBorders>
              <w:top w:val="nil"/>
              <w:left w:val="nil"/>
              <w:bottom w:val="single" w:sz="4" w:space="0" w:color="auto"/>
              <w:right w:val="single" w:sz="4" w:space="0" w:color="auto"/>
            </w:tcBorders>
            <w:shd w:val="clear" w:color="auto" w:fill="auto"/>
            <w:noWrap/>
            <w:vAlign w:val="center"/>
          </w:tcPr>
          <w:p w14:paraId="5711FFED" w14:textId="77777777" w:rsidR="00EF42C0" w:rsidRPr="00390C86" w:rsidRDefault="00EF42C0" w:rsidP="00001933">
            <w:pPr>
              <w:jc w:val="center"/>
              <w:rPr>
                <w:sz w:val="22"/>
                <w:szCs w:val="22"/>
              </w:rPr>
            </w:pPr>
            <w:r w:rsidRPr="00390C86">
              <w:rPr>
                <w:sz w:val="22"/>
                <w:szCs w:val="22"/>
              </w:rPr>
              <w:t>High</w:t>
            </w:r>
          </w:p>
        </w:tc>
        <w:tc>
          <w:tcPr>
            <w:tcW w:w="1341" w:type="dxa"/>
            <w:tcBorders>
              <w:top w:val="nil"/>
              <w:left w:val="nil"/>
              <w:bottom w:val="single" w:sz="4" w:space="0" w:color="auto"/>
              <w:right w:val="single" w:sz="4" w:space="0" w:color="auto"/>
            </w:tcBorders>
            <w:shd w:val="clear" w:color="auto" w:fill="auto"/>
            <w:noWrap/>
            <w:vAlign w:val="center"/>
          </w:tcPr>
          <w:p w14:paraId="6894153D" w14:textId="77777777" w:rsidR="00EF42C0" w:rsidRPr="00390C86" w:rsidRDefault="00EF42C0" w:rsidP="00001933">
            <w:pPr>
              <w:jc w:val="center"/>
              <w:rPr>
                <w:sz w:val="22"/>
                <w:szCs w:val="22"/>
              </w:rPr>
            </w:pPr>
            <w:r w:rsidRPr="00390C86">
              <w:rPr>
                <w:sz w:val="22"/>
                <w:szCs w:val="22"/>
              </w:rPr>
              <w:t>Short</w:t>
            </w:r>
          </w:p>
        </w:tc>
        <w:tc>
          <w:tcPr>
            <w:tcW w:w="1844" w:type="dxa"/>
            <w:tcBorders>
              <w:top w:val="nil"/>
              <w:left w:val="nil"/>
              <w:bottom w:val="single" w:sz="4" w:space="0" w:color="auto"/>
              <w:right w:val="single" w:sz="4" w:space="0" w:color="auto"/>
            </w:tcBorders>
            <w:shd w:val="clear" w:color="auto" w:fill="auto"/>
            <w:vAlign w:val="center"/>
          </w:tcPr>
          <w:p w14:paraId="13FFC5D1" w14:textId="421DDB78" w:rsidR="00EF42C0" w:rsidRPr="00390C86" w:rsidRDefault="000A3318" w:rsidP="00001933">
            <w:pPr>
              <w:jc w:val="center"/>
              <w:rPr>
                <w:sz w:val="22"/>
                <w:szCs w:val="22"/>
              </w:rPr>
            </w:pPr>
            <w:r w:rsidRPr="00390C86">
              <w:rPr>
                <w:sz w:val="22"/>
                <w:szCs w:val="22"/>
              </w:rPr>
              <w:t>Vienna Town</w:t>
            </w:r>
            <w:r w:rsidR="00EF42C0" w:rsidRPr="00390C86">
              <w:rPr>
                <w:sz w:val="22"/>
                <w:szCs w:val="22"/>
              </w:rPr>
              <w:t xml:space="preserve"> Board</w:t>
            </w:r>
          </w:p>
        </w:tc>
        <w:tc>
          <w:tcPr>
            <w:tcW w:w="1218" w:type="dxa"/>
            <w:tcBorders>
              <w:top w:val="nil"/>
              <w:left w:val="nil"/>
              <w:bottom w:val="single" w:sz="4" w:space="0" w:color="auto"/>
              <w:right w:val="single" w:sz="4" w:space="0" w:color="auto"/>
            </w:tcBorders>
            <w:shd w:val="clear" w:color="auto" w:fill="auto"/>
            <w:noWrap/>
            <w:vAlign w:val="center"/>
          </w:tcPr>
          <w:p w14:paraId="565491AE" w14:textId="77777777" w:rsidR="00EF42C0" w:rsidRPr="00390C86" w:rsidRDefault="00EF42C0" w:rsidP="00001933">
            <w:pPr>
              <w:jc w:val="center"/>
              <w:rPr>
                <w:sz w:val="22"/>
                <w:szCs w:val="22"/>
              </w:rPr>
            </w:pPr>
            <w:r w:rsidRPr="00390C86">
              <w:rPr>
                <w:sz w:val="22"/>
                <w:szCs w:val="22"/>
              </w:rPr>
              <w:t>N/A</w:t>
            </w:r>
          </w:p>
        </w:tc>
        <w:tc>
          <w:tcPr>
            <w:tcW w:w="1375" w:type="dxa"/>
            <w:tcBorders>
              <w:top w:val="nil"/>
              <w:left w:val="nil"/>
              <w:bottom w:val="single" w:sz="4" w:space="0" w:color="auto"/>
              <w:right w:val="single" w:sz="4" w:space="0" w:color="auto"/>
            </w:tcBorders>
            <w:shd w:val="clear" w:color="auto" w:fill="auto"/>
            <w:noWrap/>
            <w:vAlign w:val="center"/>
          </w:tcPr>
          <w:p w14:paraId="0565A73E" w14:textId="77777777" w:rsidR="00EF42C0" w:rsidRPr="00390C86" w:rsidRDefault="00EF42C0" w:rsidP="00001933">
            <w:pPr>
              <w:jc w:val="center"/>
              <w:rPr>
                <w:sz w:val="22"/>
                <w:szCs w:val="22"/>
              </w:rPr>
            </w:pPr>
            <w:r w:rsidRPr="00390C86">
              <w:rPr>
                <w:sz w:val="22"/>
                <w:szCs w:val="22"/>
              </w:rPr>
              <w:t>HMGP, CDBG, FD</w:t>
            </w:r>
          </w:p>
        </w:tc>
        <w:tc>
          <w:tcPr>
            <w:tcW w:w="1353" w:type="dxa"/>
            <w:tcBorders>
              <w:top w:val="nil"/>
              <w:left w:val="nil"/>
              <w:bottom w:val="single" w:sz="4" w:space="0" w:color="auto"/>
              <w:right w:val="single" w:sz="4" w:space="0" w:color="auto"/>
            </w:tcBorders>
            <w:shd w:val="clear" w:color="auto" w:fill="auto"/>
            <w:vAlign w:val="center"/>
          </w:tcPr>
          <w:p w14:paraId="27CD9FA3" w14:textId="77777777" w:rsidR="00EF42C0" w:rsidRPr="00390C86" w:rsidRDefault="00EF42C0" w:rsidP="00001933">
            <w:pPr>
              <w:jc w:val="center"/>
              <w:rPr>
                <w:sz w:val="22"/>
                <w:szCs w:val="22"/>
              </w:rPr>
            </w:pPr>
            <w:r w:rsidRPr="00390C86">
              <w:rPr>
                <w:sz w:val="22"/>
                <w:szCs w:val="22"/>
              </w:rPr>
              <w:t>Severe Weather</w:t>
            </w:r>
          </w:p>
        </w:tc>
        <w:tc>
          <w:tcPr>
            <w:tcW w:w="1602" w:type="dxa"/>
            <w:tcBorders>
              <w:top w:val="nil"/>
              <w:left w:val="nil"/>
              <w:bottom w:val="single" w:sz="4" w:space="0" w:color="auto"/>
              <w:right w:val="single" w:sz="8" w:space="0" w:color="auto"/>
            </w:tcBorders>
            <w:shd w:val="clear" w:color="auto" w:fill="auto"/>
            <w:vAlign w:val="center"/>
          </w:tcPr>
          <w:p w14:paraId="1671E6D7" w14:textId="77777777" w:rsidR="00EF42C0" w:rsidRPr="00390C86" w:rsidRDefault="00EF42C0" w:rsidP="00001933">
            <w:pPr>
              <w:jc w:val="center"/>
              <w:rPr>
                <w:sz w:val="22"/>
                <w:szCs w:val="22"/>
              </w:rPr>
            </w:pPr>
            <w:r w:rsidRPr="00390C86">
              <w:rPr>
                <w:sz w:val="22"/>
                <w:szCs w:val="22"/>
              </w:rPr>
              <w:t>Continue operation through power outages/severe weather</w:t>
            </w:r>
          </w:p>
        </w:tc>
      </w:tr>
      <w:tr w:rsidR="00EF42C0" w:rsidRPr="00390C86" w14:paraId="3D27001B" w14:textId="77777777" w:rsidTr="00001933">
        <w:trPr>
          <w:trHeight w:val="1681"/>
          <w:jc w:val="center"/>
        </w:trPr>
        <w:tc>
          <w:tcPr>
            <w:tcW w:w="2240" w:type="dxa"/>
            <w:tcBorders>
              <w:top w:val="single" w:sz="4" w:space="0" w:color="auto"/>
              <w:left w:val="single" w:sz="8" w:space="0" w:color="auto"/>
              <w:bottom w:val="single" w:sz="4" w:space="0" w:color="auto"/>
              <w:right w:val="single" w:sz="4" w:space="0" w:color="auto"/>
            </w:tcBorders>
            <w:vAlign w:val="center"/>
          </w:tcPr>
          <w:p w14:paraId="77F65F40" w14:textId="77777777" w:rsidR="00EF42C0" w:rsidRPr="00390C86" w:rsidRDefault="00EF42C0" w:rsidP="00001933">
            <w:pPr>
              <w:jc w:val="center"/>
              <w:rPr>
                <w:sz w:val="22"/>
                <w:szCs w:val="22"/>
              </w:rPr>
            </w:pPr>
            <w:r w:rsidRPr="00390C86">
              <w:rPr>
                <w:sz w:val="22"/>
                <w:szCs w:val="22"/>
              </w:rPr>
              <w:t>No emergency supplies are available at the Town/Community hall in the event of severe weather</w:t>
            </w:r>
          </w:p>
        </w:tc>
        <w:tc>
          <w:tcPr>
            <w:tcW w:w="2373" w:type="dxa"/>
            <w:tcBorders>
              <w:top w:val="single" w:sz="4" w:space="0" w:color="auto"/>
              <w:left w:val="single" w:sz="8" w:space="0" w:color="auto"/>
              <w:bottom w:val="single" w:sz="4" w:space="0" w:color="auto"/>
              <w:right w:val="single" w:sz="4" w:space="0" w:color="auto"/>
            </w:tcBorders>
            <w:shd w:val="clear" w:color="auto" w:fill="auto"/>
            <w:vAlign w:val="center"/>
          </w:tcPr>
          <w:p w14:paraId="41B11E93" w14:textId="77777777" w:rsidR="00EF42C0" w:rsidRPr="00390C86" w:rsidRDefault="00EF42C0" w:rsidP="00001933">
            <w:pPr>
              <w:jc w:val="center"/>
              <w:rPr>
                <w:sz w:val="22"/>
                <w:szCs w:val="22"/>
              </w:rPr>
            </w:pPr>
            <w:r w:rsidRPr="00390C86">
              <w:rPr>
                <w:sz w:val="22"/>
                <w:szCs w:val="22"/>
              </w:rPr>
              <w:t>Purchase emergency supplies</w:t>
            </w:r>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42EEBED9" w14:textId="77777777" w:rsidR="00EF42C0" w:rsidRPr="00390C86" w:rsidRDefault="00EF42C0" w:rsidP="00001933">
            <w:pPr>
              <w:jc w:val="center"/>
              <w:rPr>
                <w:sz w:val="22"/>
                <w:szCs w:val="22"/>
              </w:rPr>
            </w:pPr>
            <w:r w:rsidRPr="00390C86">
              <w:rPr>
                <w:sz w:val="22"/>
                <w:szCs w:val="22"/>
              </w:rPr>
              <w:t>Medium</w:t>
            </w:r>
          </w:p>
        </w:tc>
        <w:tc>
          <w:tcPr>
            <w:tcW w:w="1341" w:type="dxa"/>
            <w:tcBorders>
              <w:top w:val="single" w:sz="4" w:space="0" w:color="auto"/>
              <w:left w:val="nil"/>
              <w:bottom w:val="single" w:sz="4" w:space="0" w:color="auto"/>
              <w:right w:val="single" w:sz="4" w:space="0" w:color="auto"/>
            </w:tcBorders>
            <w:shd w:val="clear" w:color="auto" w:fill="auto"/>
            <w:noWrap/>
            <w:vAlign w:val="center"/>
          </w:tcPr>
          <w:p w14:paraId="5C1C75AE" w14:textId="77777777" w:rsidR="00EF42C0" w:rsidRPr="00390C86" w:rsidRDefault="00EF42C0" w:rsidP="00001933">
            <w:pPr>
              <w:jc w:val="center"/>
              <w:rPr>
                <w:sz w:val="22"/>
                <w:szCs w:val="22"/>
              </w:rPr>
            </w:pPr>
            <w:r w:rsidRPr="00390C86">
              <w:rPr>
                <w:sz w:val="22"/>
                <w:szCs w:val="22"/>
              </w:rPr>
              <w:t>Short</w:t>
            </w:r>
          </w:p>
        </w:tc>
        <w:tc>
          <w:tcPr>
            <w:tcW w:w="1844" w:type="dxa"/>
            <w:tcBorders>
              <w:top w:val="single" w:sz="4" w:space="0" w:color="auto"/>
              <w:left w:val="nil"/>
              <w:bottom w:val="single" w:sz="4" w:space="0" w:color="auto"/>
              <w:right w:val="single" w:sz="4" w:space="0" w:color="auto"/>
            </w:tcBorders>
            <w:shd w:val="clear" w:color="auto" w:fill="auto"/>
            <w:vAlign w:val="center"/>
          </w:tcPr>
          <w:p w14:paraId="4ADB6ECD" w14:textId="77777777" w:rsidR="00EF42C0" w:rsidRPr="00390C86" w:rsidRDefault="00EF42C0" w:rsidP="00001933">
            <w:pPr>
              <w:jc w:val="center"/>
              <w:rPr>
                <w:sz w:val="22"/>
                <w:szCs w:val="22"/>
              </w:rPr>
            </w:pPr>
            <w:r w:rsidRPr="00390C86">
              <w:rPr>
                <w:sz w:val="22"/>
                <w:szCs w:val="22"/>
              </w:rPr>
              <w:t xml:space="preserve">Naples Town Board </w:t>
            </w:r>
          </w:p>
        </w:tc>
        <w:tc>
          <w:tcPr>
            <w:tcW w:w="1218" w:type="dxa"/>
            <w:tcBorders>
              <w:top w:val="single" w:sz="4" w:space="0" w:color="auto"/>
              <w:left w:val="nil"/>
              <w:bottom w:val="single" w:sz="4" w:space="0" w:color="auto"/>
              <w:right w:val="single" w:sz="4" w:space="0" w:color="auto"/>
            </w:tcBorders>
            <w:shd w:val="clear" w:color="auto" w:fill="auto"/>
            <w:noWrap/>
            <w:vAlign w:val="center"/>
          </w:tcPr>
          <w:p w14:paraId="5F36791A" w14:textId="77777777" w:rsidR="00EF42C0" w:rsidRPr="00390C86" w:rsidRDefault="00EF42C0" w:rsidP="00001933">
            <w:pPr>
              <w:jc w:val="center"/>
              <w:rPr>
                <w:sz w:val="22"/>
                <w:szCs w:val="22"/>
              </w:rPr>
            </w:pPr>
            <w:r w:rsidRPr="00390C86">
              <w:rPr>
                <w:sz w:val="22"/>
                <w:szCs w:val="22"/>
              </w:rPr>
              <w:t>$10,000</w:t>
            </w:r>
          </w:p>
        </w:tc>
        <w:tc>
          <w:tcPr>
            <w:tcW w:w="1375" w:type="dxa"/>
            <w:tcBorders>
              <w:top w:val="single" w:sz="4" w:space="0" w:color="auto"/>
              <w:left w:val="nil"/>
              <w:bottom w:val="single" w:sz="4" w:space="0" w:color="auto"/>
              <w:right w:val="single" w:sz="4" w:space="0" w:color="auto"/>
            </w:tcBorders>
            <w:shd w:val="clear" w:color="auto" w:fill="auto"/>
            <w:noWrap/>
            <w:vAlign w:val="center"/>
          </w:tcPr>
          <w:p w14:paraId="47D0B0FD" w14:textId="77777777" w:rsidR="00EF42C0" w:rsidRPr="00390C86" w:rsidRDefault="00EF42C0" w:rsidP="00001933">
            <w:pPr>
              <w:jc w:val="center"/>
              <w:rPr>
                <w:sz w:val="22"/>
                <w:szCs w:val="22"/>
              </w:rPr>
            </w:pPr>
            <w:r w:rsidRPr="00390C86">
              <w:rPr>
                <w:sz w:val="22"/>
                <w:szCs w:val="22"/>
              </w:rPr>
              <w:t>HMGP, CDBG, FD</w:t>
            </w:r>
          </w:p>
        </w:tc>
        <w:tc>
          <w:tcPr>
            <w:tcW w:w="1353" w:type="dxa"/>
            <w:tcBorders>
              <w:top w:val="single" w:sz="4" w:space="0" w:color="auto"/>
              <w:left w:val="nil"/>
              <w:bottom w:val="single" w:sz="4" w:space="0" w:color="auto"/>
              <w:right w:val="single" w:sz="4" w:space="0" w:color="auto"/>
            </w:tcBorders>
            <w:shd w:val="clear" w:color="auto" w:fill="auto"/>
            <w:vAlign w:val="center"/>
          </w:tcPr>
          <w:p w14:paraId="2C22ABE2" w14:textId="77777777" w:rsidR="00EF42C0" w:rsidRPr="00390C86" w:rsidRDefault="00EF42C0" w:rsidP="00001933">
            <w:pPr>
              <w:jc w:val="center"/>
              <w:rPr>
                <w:sz w:val="22"/>
                <w:szCs w:val="22"/>
              </w:rPr>
            </w:pPr>
            <w:r w:rsidRPr="00390C86">
              <w:rPr>
                <w:sz w:val="22"/>
                <w:szCs w:val="22"/>
              </w:rPr>
              <w:t>All Hazards</w:t>
            </w:r>
          </w:p>
        </w:tc>
        <w:tc>
          <w:tcPr>
            <w:tcW w:w="1602" w:type="dxa"/>
            <w:tcBorders>
              <w:top w:val="single" w:sz="4" w:space="0" w:color="auto"/>
              <w:left w:val="nil"/>
              <w:bottom w:val="single" w:sz="4" w:space="0" w:color="auto"/>
              <w:right w:val="single" w:sz="8" w:space="0" w:color="auto"/>
            </w:tcBorders>
            <w:shd w:val="clear" w:color="auto" w:fill="auto"/>
            <w:vAlign w:val="center"/>
          </w:tcPr>
          <w:p w14:paraId="4928CC00" w14:textId="77777777" w:rsidR="00EF42C0" w:rsidRPr="00390C86" w:rsidRDefault="00EF42C0" w:rsidP="00001933">
            <w:pPr>
              <w:jc w:val="center"/>
              <w:rPr>
                <w:sz w:val="22"/>
                <w:szCs w:val="22"/>
              </w:rPr>
            </w:pPr>
            <w:r w:rsidRPr="00390C86">
              <w:rPr>
                <w:sz w:val="22"/>
                <w:szCs w:val="22"/>
              </w:rPr>
              <w:t>Provide necessary items during severe weather</w:t>
            </w:r>
          </w:p>
        </w:tc>
      </w:tr>
    </w:tbl>
    <w:p w14:paraId="3F63A75C" w14:textId="77777777" w:rsidR="00767BA7" w:rsidRDefault="00767BA7" w:rsidP="00934E77">
      <w:pPr>
        <w:rPr>
          <w:sz w:val="36"/>
        </w:rPr>
      </w:pPr>
    </w:p>
    <w:tbl>
      <w:tblPr>
        <w:tblW w:w="14417" w:type="dxa"/>
        <w:jc w:val="center"/>
        <w:tblLook w:val="04A0" w:firstRow="1" w:lastRow="0" w:firstColumn="1" w:lastColumn="0" w:noHBand="0" w:noVBand="1"/>
      </w:tblPr>
      <w:tblGrid>
        <w:gridCol w:w="2079"/>
        <w:gridCol w:w="2108"/>
        <w:gridCol w:w="1255"/>
        <w:gridCol w:w="1524"/>
        <w:gridCol w:w="1844"/>
        <w:gridCol w:w="1318"/>
        <w:gridCol w:w="1500"/>
        <w:gridCol w:w="1187"/>
        <w:gridCol w:w="1602"/>
      </w:tblGrid>
      <w:tr w:rsidR="00EF42C0" w:rsidRPr="00390C86" w14:paraId="1094598B" w14:textId="77777777" w:rsidTr="00CD7A21">
        <w:trPr>
          <w:trHeight w:val="315"/>
          <w:jc w:val="center"/>
        </w:trPr>
        <w:tc>
          <w:tcPr>
            <w:tcW w:w="2079" w:type="dxa"/>
            <w:tcBorders>
              <w:top w:val="single" w:sz="8" w:space="0" w:color="auto"/>
              <w:left w:val="single" w:sz="8" w:space="0" w:color="auto"/>
              <w:bottom w:val="single" w:sz="8" w:space="0" w:color="auto"/>
              <w:right w:val="single" w:sz="4" w:space="0" w:color="auto"/>
            </w:tcBorders>
            <w:shd w:val="clear" w:color="000000" w:fill="D8D8D8"/>
            <w:vAlign w:val="center"/>
          </w:tcPr>
          <w:p w14:paraId="2192589A" w14:textId="77777777" w:rsidR="00EF42C0" w:rsidRPr="00390C86" w:rsidRDefault="00EF42C0" w:rsidP="00001933">
            <w:pPr>
              <w:jc w:val="center"/>
              <w:rPr>
                <w:b/>
                <w:bCs/>
                <w:sz w:val="22"/>
                <w:szCs w:val="22"/>
              </w:rPr>
            </w:pPr>
            <w:r w:rsidRPr="00390C86">
              <w:rPr>
                <w:b/>
                <w:bCs/>
                <w:sz w:val="22"/>
                <w:szCs w:val="22"/>
              </w:rPr>
              <w:t>CITY OF WILLOW LAKE PROBLEM STATEMENTS</w:t>
            </w:r>
          </w:p>
        </w:tc>
        <w:tc>
          <w:tcPr>
            <w:tcW w:w="2108"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065DCD83" w14:textId="77777777" w:rsidR="00EF42C0" w:rsidRPr="00390C86" w:rsidRDefault="00EF42C0" w:rsidP="00001933">
            <w:pPr>
              <w:jc w:val="center"/>
              <w:rPr>
                <w:b/>
                <w:bCs/>
                <w:sz w:val="22"/>
                <w:szCs w:val="22"/>
              </w:rPr>
            </w:pPr>
            <w:r w:rsidRPr="00390C86">
              <w:rPr>
                <w:b/>
                <w:bCs/>
                <w:sz w:val="22"/>
                <w:szCs w:val="22"/>
              </w:rPr>
              <w:t>CITY OF WILLOW LAKE ACTIONS</w:t>
            </w:r>
          </w:p>
        </w:tc>
        <w:tc>
          <w:tcPr>
            <w:tcW w:w="1255" w:type="dxa"/>
            <w:tcBorders>
              <w:top w:val="single" w:sz="8" w:space="0" w:color="auto"/>
              <w:left w:val="nil"/>
              <w:bottom w:val="single" w:sz="8" w:space="0" w:color="auto"/>
              <w:right w:val="single" w:sz="4" w:space="0" w:color="auto"/>
            </w:tcBorders>
            <w:shd w:val="clear" w:color="000000" w:fill="D8D8D8"/>
            <w:noWrap/>
            <w:vAlign w:val="center"/>
            <w:hideMark/>
          </w:tcPr>
          <w:p w14:paraId="57A1CB98" w14:textId="77777777" w:rsidR="00EF42C0" w:rsidRPr="00390C86" w:rsidRDefault="00EF42C0" w:rsidP="00001933">
            <w:pPr>
              <w:jc w:val="center"/>
              <w:rPr>
                <w:b/>
                <w:bCs/>
                <w:sz w:val="22"/>
                <w:szCs w:val="22"/>
              </w:rPr>
            </w:pPr>
            <w:r w:rsidRPr="00390C86">
              <w:rPr>
                <w:b/>
                <w:bCs/>
                <w:sz w:val="22"/>
                <w:szCs w:val="22"/>
              </w:rPr>
              <w:t>PRIORITY RATING</w:t>
            </w:r>
          </w:p>
        </w:tc>
        <w:tc>
          <w:tcPr>
            <w:tcW w:w="1524" w:type="dxa"/>
            <w:tcBorders>
              <w:top w:val="single" w:sz="8" w:space="0" w:color="auto"/>
              <w:left w:val="nil"/>
              <w:bottom w:val="single" w:sz="8" w:space="0" w:color="auto"/>
              <w:right w:val="single" w:sz="4" w:space="0" w:color="auto"/>
            </w:tcBorders>
            <w:shd w:val="clear" w:color="000000" w:fill="D8D8D8"/>
            <w:noWrap/>
            <w:vAlign w:val="center"/>
            <w:hideMark/>
          </w:tcPr>
          <w:p w14:paraId="750C581D" w14:textId="77777777" w:rsidR="00EF42C0" w:rsidRPr="00390C86" w:rsidRDefault="00EF42C0" w:rsidP="00001933">
            <w:pPr>
              <w:jc w:val="center"/>
              <w:rPr>
                <w:b/>
                <w:bCs/>
                <w:sz w:val="22"/>
                <w:szCs w:val="22"/>
              </w:rPr>
            </w:pPr>
            <w:r w:rsidRPr="00390C86">
              <w:rPr>
                <w:b/>
                <w:bCs/>
                <w:sz w:val="22"/>
                <w:szCs w:val="22"/>
              </w:rPr>
              <w:t>TIMEFRAME</w:t>
            </w:r>
          </w:p>
        </w:tc>
        <w:tc>
          <w:tcPr>
            <w:tcW w:w="1844" w:type="dxa"/>
            <w:tcBorders>
              <w:top w:val="single" w:sz="8" w:space="0" w:color="auto"/>
              <w:left w:val="nil"/>
              <w:bottom w:val="single" w:sz="8" w:space="0" w:color="auto"/>
              <w:right w:val="single" w:sz="4" w:space="0" w:color="auto"/>
            </w:tcBorders>
            <w:shd w:val="clear" w:color="000000" w:fill="D8D8D8"/>
            <w:noWrap/>
            <w:vAlign w:val="center"/>
            <w:hideMark/>
          </w:tcPr>
          <w:p w14:paraId="759D3ED4" w14:textId="77777777" w:rsidR="00EF42C0" w:rsidRPr="00390C86" w:rsidRDefault="00EF42C0" w:rsidP="00001933">
            <w:pPr>
              <w:jc w:val="center"/>
              <w:rPr>
                <w:b/>
                <w:bCs/>
                <w:sz w:val="22"/>
                <w:szCs w:val="22"/>
              </w:rPr>
            </w:pPr>
            <w:r w:rsidRPr="00390C86">
              <w:rPr>
                <w:b/>
                <w:bCs/>
                <w:sz w:val="22"/>
                <w:szCs w:val="22"/>
              </w:rPr>
              <w:t>CONTACT</w:t>
            </w:r>
          </w:p>
        </w:tc>
        <w:tc>
          <w:tcPr>
            <w:tcW w:w="1318" w:type="dxa"/>
            <w:tcBorders>
              <w:top w:val="single" w:sz="8" w:space="0" w:color="auto"/>
              <w:left w:val="nil"/>
              <w:bottom w:val="single" w:sz="8" w:space="0" w:color="auto"/>
              <w:right w:val="single" w:sz="4" w:space="0" w:color="auto"/>
            </w:tcBorders>
            <w:shd w:val="clear" w:color="000000" w:fill="D8D8D8"/>
            <w:noWrap/>
            <w:vAlign w:val="center"/>
            <w:hideMark/>
          </w:tcPr>
          <w:p w14:paraId="2C80333E" w14:textId="77777777" w:rsidR="00EF42C0" w:rsidRPr="00390C86" w:rsidRDefault="00EF42C0" w:rsidP="00001933">
            <w:pPr>
              <w:jc w:val="center"/>
              <w:rPr>
                <w:b/>
                <w:bCs/>
                <w:sz w:val="22"/>
                <w:szCs w:val="22"/>
              </w:rPr>
            </w:pPr>
            <w:r w:rsidRPr="00390C86">
              <w:rPr>
                <w:b/>
                <w:bCs/>
                <w:sz w:val="22"/>
                <w:szCs w:val="22"/>
              </w:rPr>
              <w:t>COST</w:t>
            </w:r>
          </w:p>
        </w:tc>
        <w:tc>
          <w:tcPr>
            <w:tcW w:w="1500" w:type="dxa"/>
            <w:tcBorders>
              <w:top w:val="single" w:sz="8" w:space="0" w:color="auto"/>
              <w:left w:val="nil"/>
              <w:bottom w:val="single" w:sz="8" w:space="0" w:color="auto"/>
              <w:right w:val="single" w:sz="4" w:space="0" w:color="auto"/>
            </w:tcBorders>
            <w:shd w:val="clear" w:color="000000" w:fill="D8D8D8"/>
            <w:noWrap/>
            <w:vAlign w:val="center"/>
            <w:hideMark/>
          </w:tcPr>
          <w:p w14:paraId="4D3A9E79" w14:textId="77777777" w:rsidR="00EF42C0" w:rsidRPr="00390C86" w:rsidRDefault="00EF42C0" w:rsidP="00001933">
            <w:pPr>
              <w:jc w:val="center"/>
              <w:rPr>
                <w:b/>
                <w:bCs/>
                <w:sz w:val="22"/>
                <w:szCs w:val="22"/>
              </w:rPr>
            </w:pPr>
            <w:r w:rsidRPr="00390C86">
              <w:rPr>
                <w:b/>
                <w:bCs/>
                <w:sz w:val="22"/>
                <w:szCs w:val="22"/>
              </w:rPr>
              <w:t>FUNDING SOURCE</w:t>
            </w:r>
          </w:p>
        </w:tc>
        <w:tc>
          <w:tcPr>
            <w:tcW w:w="1187" w:type="dxa"/>
            <w:tcBorders>
              <w:top w:val="single" w:sz="8" w:space="0" w:color="auto"/>
              <w:left w:val="nil"/>
              <w:bottom w:val="single" w:sz="8" w:space="0" w:color="auto"/>
              <w:right w:val="single" w:sz="4" w:space="0" w:color="auto"/>
            </w:tcBorders>
            <w:shd w:val="clear" w:color="000000" w:fill="D8D8D8"/>
            <w:vAlign w:val="center"/>
            <w:hideMark/>
          </w:tcPr>
          <w:p w14:paraId="5CDE76B3" w14:textId="77777777" w:rsidR="00EF42C0" w:rsidRPr="00390C86" w:rsidRDefault="00EF42C0" w:rsidP="00001933">
            <w:pPr>
              <w:jc w:val="center"/>
              <w:rPr>
                <w:b/>
                <w:bCs/>
                <w:sz w:val="22"/>
                <w:szCs w:val="22"/>
              </w:rPr>
            </w:pPr>
            <w:r w:rsidRPr="00390C86">
              <w:rPr>
                <w:b/>
                <w:bCs/>
                <w:sz w:val="22"/>
                <w:szCs w:val="22"/>
              </w:rPr>
              <w:t>HAZARD</w:t>
            </w:r>
          </w:p>
        </w:tc>
        <w:tc>
          <w:tcPr>
            <w:tcW w:w="1602" w:type="dxa"/>
            <w:tcBorders>
              <w:top w:val="single" w:sz="8" w:space="0" w:color="auto"/>
              <w:left w:val="nil"/>
              <w:bottom w:val="single" w:sz="8" w:space="0" w:color="auto"/>
              <w:right w:val="single" w:sz="8" w:space="0" w:color="auto"/>
            </w:tcBorders>
            <w:shd w:val="clear" w:color="000000" w:fill="D8D8D8"/>
            <w:noWrap/>
            <w:vAlign w:val="center"/>
            <w:hideMark/>
          </w:tcPr>
          <w:p w14:paraId="5D7C9CB3" w14:textId="77777777" w:rsidR="00EF42C0" w:rsidRPr="00390C86" w:rsidRDefault="00EF42C0" w:rsidP="00001933">
            <w:pPr>
              <w:jc w:val="center"/>
              <w:rPr>
                <w:b/>
                <w:bCs/>
                <w:sz w:val="22"/>
                <w:szCs w:val="22"/>
              </w:rPr>
            </w:pPr>
            <w:r w:rsidRPr="00390C86">
              <w:rPr>
                <w:b/>
                <w:bCs/>
                <w:sz w:val="22"/>
                <w:szCs w:val="22"/>
              </w:rPr>
              <w:t>GOAL</w:t>
            </w:r>
          </w:p>
        </w:tc>
      </w:tr>
      <w:tr w:rsidR="00EF42C0" w:rsidRPr="00390C86" w14:paraId="5A61C084" w14:textId="77777777" w:rsidTr="00CD7A21">
        <w:trPr>
          <w:trHeight w:val="1681"/>
          <w:jc w:val="center"/>
        </w:trPr>
        <w:tc>
          <w:tcPr>
            <w:tcW w:w="2079" w:type="dxa"/>
            <w:tcBorders>
              <w:top w:val="nil"/>
              <w:left w:val="single" w:sz="8" w:space="0" w:color="auto"/>
              <w:bottom w:val="single" w:sz="4" w:space="0" w:color="auto"/>
              <w:right w:val="single" w:sz="4" w:space="0" w:color="auto"/>
            </w:tcBorders>
            <w:vAlign w:val="center"/>
          </w:tcPr>
          <w:p w14:paraId="263BED29" w14:textId="77777777" w:rsidR="00EF42C0" w:rsidRPr="00390C86" w:rsidRDefault="00EF42C0" w:rsidP="00001933">
            <w:pPr>
              <w:jc w:val="center"/>
              <w:rPr>
                <w:sz w:val="22"/>
                <w:szCs w:val="22"/>
              </w:rPr>
            </w:pPr>
            <w:r w:rsidRPr="00390C86">
              <w:rPr>
                <w:sz w:val="22"/>
                <w:szCs w:val="22"/>
              </w:rPr>
              <w:t>City does not have a Storm Shelter at City Park</w:t>
            </w:r>
          </w:p>
        </w:tc>
        <w:tc>
          <w:tcPr>
            <w:tcW w:w="2108" w:type="dxa"/>
            <w:tcBorders>
              <w:top w:val="nil"/>
              <w:left w:val="single" w:sz="8" w:space="0" w:color="auto"/>
              <w:bottom w:val="single" w:sz="4" w:space="0" w:color="auto"/>
              <w:right w:val="single" w:sz="4" w:space="0" w:color="auto"/>
            </w:tcBorders>
            <w:shd w:val="clear" w:color="auto" w:fill="auto"/>
            <w:vAlign w:val="center"/>
          </w:tcPr>
          <w:p w14:paraId="6405F231" w14:textId="77777777" w:rsidR="00EF42C0" w:rsidRPr="00390C86" w:rsidRDefault="00EF42C0" w:rsidP="00001933">
            <w:pPr>
              <w:jc w:val="center"/>
              <w:rPr>
                <w:sz w:val="22"/>
                <w:szCs w:val="22"/>
              </w:rPr>
            </w:pPr>
            <w:r w:rsidRPr="00390C86">
              <w:rPr>
                <w:sz w:val="22"/>
                <w:szCs w:val="22"/>
              </w:rPr>
              <w:t>Construction of Storm Shelter at City Park</w:t>
            </w:r>
          </w:p>
        </w:tc>
        <w:tc>
          <w:tcPr>
            <w:tcW w:w="1255" w:type="dxa"/>
            <w:tcBorders>
              <w:top w:val="nil"/>
              <w:left w:val="nil"/>
              <w:bottom w:val="single" w:sz="4" w:space="0" w:color="auto"/>
              <w:right w:val="single" w:sz="4" w:space="0" w:color="auto"/>
            </w:tcBorders>
            <w:shd w:val="clear" w:color="auto" w:fill="auto"/>
            <w:noWrap/>
            <w:vAlign w:val="center"/>
          </w:tcPr>
          <w:p w14:paraId="532939C3" w14:textId="77777777" w:rsidR="00EF42C0" w:rsidRPr="00390C86" w:rsidRDefault="00EF42C0" w:rsidP="00001933">
            <w:pPr>
              <w:jc w:val="center"/>
              <w:rPr>
                <w:sz w:val="22"/>
                <w:szCs w:val="22"/>
              </w:rPr>
            </w:pPr>
            <w:r w:rsidRPr="00390C86">
              <w:rPr>
                <w:sz w:val="22"/>
                <w:szCs w:val="22"/>
              </w:rPr>
              <w:t>Low</w:t>
            </w:r>
          </w:p>
        </w:tc>
        <w:tc>
          <w:tcPr>
            <w:tcW w:w="1524" w:type="dxa"/>
            <w:tcBorders>
              <w:top w:val="nil"/>
              <w:left w:val="nil"/>
              <w:bottom w:val="single" w:sz="4" w:space="0" w:color="auto"/>
              <w:right w:val="single" w:sz="4" w:space="0" w:color="auto"/>
            </w:tcBorders>
            <w:shd w:val="clear" w:color="auto" w:fill="auto"/>
            <w:noWrap/>
            <w:vAlign w:val="center"/>
          </w:tcPr>
          <w:p w14:paraId="6F99C042" w14:textId="77777777" w:rsidR="00EF42C0" w:rsidRPr="00390C86" w:rsidRDefault="00EF42C0" w:rsidP="00001933">
            <w:pPr>
              <w:jc w:val="center"/>
              <w:rPr>
                <w:sz w:val="22"/>
                <w:szCs w:val="22"/>
              </w:rPr>
            </w:pPr>
            <w:r w:rsidRPr="00390C86">
              <w:rPr>
                <w:sz w:val="22"/>
                <w:szCs w:val="22"/>
              </w:rPr>
              <w:t>Long</w:t>
            </w:r>
          </w:p>
        </w:tc>
        <w:tc>
          <w:tcPr>
            <w:tcW w:w="1844" w:type="dxa"/>
            <w:tcBorders>
              <w:top w:val="nil"/>
              <w:left w:val="nil"/>
              <w:bottom w:val="single" w:sz="4" w:space="0" w:color="auto"/>
              <w:right w:val="single" w:sz="4" w:space="0" w:color="auto"/>
            </w:tcBorders>
            <w:shd w:val="clear" w:color="auto" w:fill="auto"/>
            <w:vAlign w:val="center"/>
          </w:tcPr>
          <w:p w14:paraId="78719CAF" w14:textId="77777777" w:rsidR="00EF42C0" w:rsidRPr="00390C86" w:rsidRDefault="00EF42C0" w:rsidP="00001933">
            <w:pPr>
              <w:jc w:val="center"/>
              <w:rPr>
                <w:sz w:val="22"/>
                <w:szCs w:val="22"/>
              </w:rPr>
            </w:pPr>
            <w:r w:rsidRPr="00390C86">
              <w:rPr>
                <w:sz w:val="22"/>
                <w:szCs w:val="22"/>
              </w:rPr>
              <w:t>Willow Lake City Council</w:t>
            </w:r>
          </w:p>
        </w:tc>
        <w:tc>
          <w:tcPr>
            <w:tcW w:w="1318" w:type="dxa"/>
            <w:tcBorders>
              <w:top w:val="nil"/>
              <w:left w:val="nil"/>
              <w:bottom w:val="single" w:sz="4" w:space="0" w:color="auto"/>
              <w:right w:val="single" w:sz="4" w:space="0" w:color="auto"/>
            </w:tcBorders>
            <w:shd w:val="clear" w:color="auto" w:fill="auto"/>
            <w:noWrap/>
            <w:vAlign w:val="center"/>
          </w:tcPr>
          <w:p w14:paraId="3994D764" w14:textId="77777777" w:rsidR="00EF42C0" w:rsidRPr="00390C86" w:rsidRDefault="00EF42C0" w:rsidP="00001933">
            <w:pPr>
              <w:jc w:val="center"/>
              <w:rPr>
                <w:sz w:val="22"/>
                <w:szCs w:val="22"/>
              </w:rPr>
            </w:pPr>
            <w:r w:rsidRPr="00390C86">
              <w:rPr>
                <w:sz w:val="22"/>
                <w:szCs w:val="22"/>
              </w:rPr>
              <w:t>N/A</w:t>
            </w:r>
          </w:p>
        </w:tc>
        <w:tc>
          <w:tcPr>
            <w:tcW w:w="1500" w:type="dxa"/>
            <w:tcBorders>
              <w:top w:val="nil"/>
              <w:left w:val="nil"/>
              <w:bottom w:val="single" w:sz="4" w:space="0" w:color="auto"/>
              <w:right w:val="single" w:sz="4" w:space="0" w:color="auto"/>
            </w:tcBorders>
            <w:shd w:val="clear" w:color="auto" w:fill="auto"/>
            <w:noWrap/>
            <w:vAlign w:val="center"/>
          </w:tcPr>
          <w:p w14:paraId="1E17EDDF" w14:textId="77777777" w:rsidR="00EF42C0" w:rsidRPr="00390C86" w:rsidRDefault="00EF42C0" w:rsidP="00001933">
            <w:pPr>
              <w:jc w:val="center"/>
              <w:rPr>
                <w:sz w:val="22"/>
                <w:szCs w:val="22"/>
              </w:rPr>
            </w:pPr>
            <w:r w:rsidRPr="00390C86">
              <w:rPr>
                <w:sz w:val="22"/>
                <w:szCs w:val="22"/>
              </w:rPr>
              <w:t>HMGP/OEM, City, State</w:t>
            </w:r>
          </w:p>
        </w:tc>
        <w:tc>
          <w:tcPr>
            <w:tcW w:w="1187" w:type="dxa"/>
            <w:tcBorders>
              <w:top w:val="nil"/>
              <w:left w:val="nil"/>
              <w:bottom w:val="single" w:sz="4" w:space="0" w:color="auto"/>
              <w:right w:val="single" w:sz="4" w:space="0" w:color="auto"/>
            </w:tcBorders>
            <w:shd w:val="clear" w:color="auto" w:fill="auto"/>
            <w:vAlign w:val="center"/>
          </w:tcPr>
          <w:p w14:paraId="170D55FC" w14:textId="77777777" w:rsidR="00EF42C0" w:rsidRPr="00390C86" w:rsidRDefault="00EF42C0" w:rsidP="00001933">
            <w:pPr>
              <w:jc w:val="center"/>
              <w:rPr>
                <w:sz w:val="22"/>
                <w:szCs w:val="22"/>
              </w:rPr>
            </w:pPr>
            <w:r w:rsidRPr="00390C86">
              <w:rPr>
                <w:sz w:val="22"/>
                <w:szCs w:val="22"/>
              </w:rPr>
              <w:t>Severe Storms and Tornado</w:t>
            </w:r>
          </w:p>
        </w:tc>
        <w:tc>
          <w:tcPr>
            <w:tcW w:w="1602" w:type="dxa"/>
            <w:tcBorders>
              <w:top w:val="nil"/>
              <w:left w:val="nil"/>
              <w:bottom w:val="single" w:sz="4" w:space="0" w:color="auto"/>
              <w:right w:val="single" w:sz="8" w:space="0" w:color="auto"/>
            </w:tcBorders>
            <w:shd w:val="clear" w:color="auto" w:fill="auto"/>
            <w:vAlign w:val="center"/>
          </w:tcPr>
          <w:p w14:paraId="75A87372" w14:textId="77777777" w:rsidR="00EF42C0" w:rsidRPr="00390C86" w:rsidRDefault="00EF42C0" w:rsidP="00001933">
            <w:pPr>
              <w:jc w:val="center"/>
              <w:rPr>
                <w:sz w:val="22"/>
                <w:szCs w:val="22"/>
              </w:rPr>
            </w:pPr>
            <w:r w:rsidRPr="00390C86">
              <w:rPr>
                <w:sz w:val="22"/>
                <w:szCs w:val="22"/>
              </w:rPr>
              <w:t>Improve public safety during severe weather</w:t>
            </w:r>
          </w:p>
        </w:tc>
      </w:tr>
      <w:tr w:rsidR="00EF42C0" w:rsidRPr="00390C86" w14:paraId="7DB53FFE" w14:textId="77777777" w:rsidTr="00CD7A21">
        <w:trPr>
          <w:trHeight w:val="1200"/>
          <w:jc w:val="center"/>
        </w:trPr>
        <w:tc>
          <w:tcPr>
            <w:tcW w:w="2079" w:type="dxa"/>
            <w:tcBorders>
              <w:top w:val="nil"/>
              <w:left w:val="single" w:sz="8" w:space="0" w:color="auto"/>
              <w:bottom w:val="single" w:sz="4" w:space="0" w:color="auto"/>
              <w:right w:val="single" w:sz="4" w:space="0" w:color="auto"/>
            </w:tcBorders>
            <w:vAlign w:val="center"/>
          </w:tcPr>
          <w:p w14:paraId="73237B91" w14:textId="77777777" w:rsidR="00EF42C0" w:rsidRPr="00390C86" w:rsidRDefault="00EF42C0" w:rsidP="00001933">
            <w:pPr>
              <w:jc w:val="center"/>
              <w:rPr>
                <w:sz w:val="22"/>
                <w:szCs w:val="22"/>
              </w:rPr>
            </w:pPr>
            <w:r w:rsidRPr="00390C86">
              <w:rPr>
                <w:sz w:val="22"/>
                <w:szCs w:val="22"/>
              </w:rPr>
              <w:t>Storm Sewer and Wastewater Lines have not been expanded into new areas of residential development</w:t>
            </w:r>
          </w:p>
        </w:tc>
        <w:tc>
          <w:tcPr>
            <w:tcW w:w="2108" w:type="dxa"/>
            <w:tcBorders>
              <w:top w:val="nil"/>
              <w:left w:val="single" w:sz="8" w:space="0" w:color="auto"/>
              <w:bottom w:val="single" w:sz="4" w:space="0" w:color="auto"/>
              <w:right w:val="single" w:sz="4" w:space="0" w:color="auto"/>
            </w:tcBorders>
            <w:shd w:val="clear" w:color="auto" w:fill="auto"/>
            <w:vAlign w:val="center"/>
          </w:tcPr>
          <w:p w14:paraId="33484DEE" w14:textId="77777777" w:rsidR="00EF42C0" w:rsidRPr="00390C86" w:rsidRDefault="00EF42C0" w:rsidP="00001933">
            <w:pPr>
              <w:jc w:val="center"/>
              <w:rPr>
                <w:sz w:val="22"/>
                <w:szCs w:val="22"/>
              </w:rPr>
            </w:pPr>
            <w:r w:rsidRPr="00390C86">
              <w:rPr>
                <w:sz w:val="22"/>
                <w:szCs w:val="22"/>
              </w:rPr>
              <w:t>Installation and maintenance of utilities in new areas of development</w:t>
            </w:r>
          </w:p>
        </w:tc>
        <w:tc>
          <w:tcPr>
            <w:tcW w:w="1255" w:type="dxa"/>
            <w:tcBorders>
              <w:top w:val="nil"/>
              <w:left w:val="nil"/>
              <w:bottom w:val="single" w:sz="4" w:space="0" w:color="auto"/>
              <w:right w:val="single" w:sz="4" w:space="0" w:color="auto"/>
            </w:tcBorders>
            <w:shd w:val="clear" w:color="auto" w:fill="auto"/>
            <w:noWrap/>
            <w:vAlign w:val="center"/>
          </w:tcPr>
          <w:p w14:paraId="77E27ECC" w14:textId="77777777" w:rsidR="00EF42C0" w:rsidRPr="00390C86" w:rsidRDefault="00EF42C0" w:rsidP="00001933">
            <w:pPr>
              <w:jc w:val="center"/>
              <w:rPr>
                <w:sz w:val="22"/>
                <w:szCs w:val="22"/>
              </w:rPr>
            </w:pPr>
            <w:r w:rsidRPr="00390C86">
              <w:rPr>
                <w:sz w:val="22"/>
                <w:szCs w:val="22"/>
              </w:rPr>
              <w:t>Medium</w:t>
            </w:r>
          </w:p>
        </w:tc>
        <w:tc>
          <w:tcPr>
            <w:tcW w:w="1524" w:type="dxa"/>
            <w:tcBorders>
              <w:top w:val="nil"/>
              <w:left w:val="nil"/>
              <w:bottom w:val="single" w:sz="4" w:space="0" w:color="auto"/>
              <w:right w:val="single" w:sz="4" w:space="0" w:color="auto"/>
            </w:tcBorders>
            <w:shd w:val="clear" w:color="auto" w:fill="auto"/>
            <w:noWrap/>
            <w:vAlign w:val="center"/>
          </w:tcPr>
          <w:p w14:paraId="4727420F" w14:textId="77777777" w:rsidR="00EF42C0" w:rsidRPr="00390C86" w:rsidRDefault="00EF42C0" w:rsidP="00001933">
            <w:pPr>
              <w:jc w:val="center"/>
              <w:rPr>
                <w:sz w:val="22"/>
                <w:szCs w:val="22"/>
              </w:rPr>
            </w:pPr>
            <w:r w:rsidRPr="00390C86">
              <w:rPr>
                <w:sz w:val="22"/>
                <w:szCs w:val="22"/>
              </w:rPr>
              <w:t>Medium</w:t>
            </w:r>
          </w:p>
        </w:tc>
        <w:tc>
          <w:tcPr>
            <w:tcW w:w="1844" w:type="dxa"/>
            <w:tcBorders>
              <w:top w:val="nil"/>
              <w:left w:val="nil"/>
              <w:bottom w:val="single" w:sz="4" w:space="0" w:color="auto"/>
              <w:right w:val="single" w:sz="4" w:space="0" w:color="auto"/>
            </w:tcBorders>
            <w:shd w:val="clear" w:color="auto" w:fill="auto"/>
            <w:vAlign w:val="center"/>
          </w:tcPr>
          <w:p w14:paraId="481E0D4B" w14:textId="77777777" w:rsidR="00EF42C0" w:rsidRPr="00390C86" w:rsidRDefault="00EF42C0" w:rsidP="00001933">
            <w:pPr>
              <w:jc w:val="center"/>
              <w:rPr>
                <w:sz w:val="22"/>
                <w:szCs w:val="22"/>
              </w:rPr>
            </w:pPr>
            <w:r w:rsidRPr="00390C86">
              <w:rPr>
                <w:sz w:val="22"/>
                <w:szCs w:val="22"/>
              </w:rPr>
              <w:t>Willow Lake City Council</w:t>
            </w:r>
          </w:p>
        </w:tc>
        <w:tc>
          <w:tcPr>
            <w:tcW w:w="1318" w:type="dxa"/>
            <w:tcBorders>
              <w:top w:val="nil"/>
              <w:left w:val="nil"/>
              <w:bottom w:val="single" w:sz="4" w:space="0" w:color="auto"/>
              <w:right w:val="single" w:sz="4" w:space="0" w:color="auto"/>
            </w:tcBorders>
            <w:shd w:val="clear" w:color="auto" w:fill="auto"/>
            <w:noWrap/>
            <w:vAlign w:val="center"/>
          </w:tcPr>
          <w:p w14:paraId="43F0D9E7" w14:textId="77777777" w:rsidR="00EF42C0" w:rsidRPr="00390C86" w:rsidRDefault="00EF42C0" w:rsidP="00001933">
            <w:pPr>
              <w:jc w:val="center"/>
              <w:rPr>
                <w:sz w:val="22"/>
                <w:szCs w:val="22"/>
              </w:rPr>
            </w:pPr>
            <w:r w:rsidRPr="00390C86">
              <w:rPr>
                <w:sz w:val="22"/>
                <w:szCs w:val="22"/>
              </w:rPr>
              <w:t>N/A</w:t>
            </w:r>
          </w:p>
        </w:tc>
        <w:tc>
          <w:tcPr>
            <w:tcW w:w="1500" w:type="dxa"/>
            <w:tcBorders>
              <w:top w:val="nil"/>
              <w:left w:val="nil"/>
              <w:bottom w:val="single" w:sz="4" w:space="0" w:color="auto"/>
              <w:right w:val="single" w:sz="4" w:space="0" w:color="auto"/>
            </w:tcBorders>
            <w:shd w:val="clear" w:color="auto" w:fill="auto"/>
            <w:noWrap/>
            <w:vAlign w:val="center"/>
          </w:tcPr>
          <w:p w14:paraId="09E43CBA" w14:textId="77777777" w:rsidR="00EF42C0" w:rsidRPr="00390C86" w:rsidRDefault="00EF42C0" w:rsidP="00001933">
            <w:pPr>
              <w:jc w:val="center"/>
              <w:rPr>
                <w:sz w:val="22"/>
                <w:szCs w:val="22"/>
              </w:rPr>
            </w:pPr>
            <w:r w:rsidRPr="00390C86">
              <w:rPr>
                <w:sz w:val="22"/>
                <w:szCs w:val="22"/>
              </w:rPr>
              <w:t>HMGP/OEM, City, USDA</w:t>
            </w:r>
          </w:p>
        </w:tc>
        <w:tc>
          <w:tcPr>
            <w:tcW w:w="1187" w:type="dxa"/>
            <w:tcBorders>
              <w:top w:val="nil"/>
              <w:left w:val="nil"/>
              <w:bottom w:val="single" w:sz="4" w:space="0" w:color="auto"/>
              <w:right w:val="single" w:sz="4" w:space="0" w:color="auto"/>
            </w:tcBorders>
            <w:shd w:val="clear" w:color="auto" w:fill="auto"/>
            <w:vAlign w:val="center"/>
          </w:tcPr>
          <w:p w14:paraId="13FA5BD4" w14:textId="77777777" w:rsidR="00EF42C0" w:rsidRPr="00390C86" w:rsidRDefault="00EF42C0" w:rsidP="00001933">
            <w:pPr>
              <w:jc w:val="center"/>
              <w:rPr>
                <w:sz w:val="22"/>
                <w:szCs w:val="22"/>
              </w:rPr>
            </w:pPr>
            <w:r w:rsidRPr="00390C86">
              <w:rPr>
                <w:sz w:val="22"/>
                <w:szCs w:val="22"/>
              </w:rPr>
              <w:t xml:space="preserve">All Hazards </w:t>
            </w:r>
          </w:p>
        </w:tc>
        <w:tc>
          <w:tcPr>
            <w:tcW w:w="1602" w:type="dxa"/>
            <w:tcBorders>
              <w:top w:val="nil"/>
              <w:left w:val="nil"/>
              <w:bottom w:val="single" w:sz="4" w:space="0" w:color="auto"/>
              <w:right w:val="single" w:sz="8" w:space="0" w:color="auto"/>
            </w:tcBorders>
            <w:shd w:val="clear" w:color="auto" w:fill="auto"/>
            <w:vAlign w:val="center"/>
          </w:tcPr>
          <w:p w14:paraId="06A18699" w14:textId="77777777" w:rsidR="00EF42C0" w:rsidRPr="00390C86" w:rsidRDefault="00EF42C0" w:rsidP="00001933">
            <w:pPr>
              <w:jc w:val="center"/>
              <w:rPr>
                <w:sz w:val="22"/>
                <w:szCs w:val="22"/>
              </w:rPr>
            </w:pPr>
            <w:r w:rsidRPr="00390C86">
              <w:rPr>
                <w:sz w:val="22"/>
                <w:szCs w:val="22"/>
              </w:rPr>
              <w:t>to which utility interruptions affect areas during severe weather situations</w:t>
            </w:r>
          </w:p>
        </w:tc>
      </w:tr>
      <w:tr w:rsidR="00EF42C0" w:rsidRPr="00390C86" w14:paraId="00FFF88E" w14:textId="77777777" w:rsidTr="00CD7A21">
        <w:trPr>
          <w:trHeight w:val="1681"/>
          <w:jc w:val="center"/>
        </w:trPr>
        <w:tc>
          <w:tcPr>
            <w:tcW w:w="2079" w:type="dxa"/>
            <w:tcBorders>
              <w:top w:val="nil"/>
              <w:left w:val="single" w:sz="8" w:space="0" w:color="auto"/>
              <w:bottom w:val="single" w:sz="4" w:space="0" w:color="auto"/>
              <w:right w:val="single" w:sz="4" w:space="0" w:color="auto"/>
            </w:tcBorders>
            <w:vAlign w:val="center"/>
          </w:tcPr>
          <w:p w14:paraId="2D64FE1E" w14:textId="77777777" w:rsidR="00EF42C0" w:rsidRPr="00390C86" w:rsidRDefault="00EF42C0" w:rsidP="00001933">
            <w:pPr>
              <w:jc w:val="center"/>
              <w:rPr>
                <w:sz w:val="22"/>
                <w:szCs w:val="22"/>
              </w:rPr>
            </w:pPr>
            <w:r w:rsidRPr="00390C86">
              <w:rPr>
                <w:sz w:val="22"/>
                <w:szCs w:val="22"/>
              </w:rPr>
              <w:t>Water Supply Infrastructure is outdated</w:t>
            </w:r>
          </w:p>
        </w:tc>
        <w:tc>
          <w:tcPr>
            <w:tcW w:w="2108" w:type="dxa"/>
            <w:tcBorders>
              <w:top w:val="nil"/>
              <w:left w:val="single" w:sz="8" w:space="0" w:color="auto"/>
              <w:bottom w:val="single" w:sz="4" w:space="0" w:color="auto"/>
              <w:right w:val="single" w:sz="4" w:space="0" w:color="auto"/>
            </w:tcBorders>
            <w:shd w:val="clear" w:color="auto" w:fill="auto"/>
            <w:vAlign w:val="center"/>
          </w:tcPr>
          <w:p w14:paraId="16758EB5" w14:textId="77777777" w:rsidR="00EF42C0" w:rsidRPr="00390C86" w:rsidRDefault="00EF42C0" w:rsidP="00001933">
            <w:pPr>
              <w:jc w:val="center"/>
              <w:rPr>
                <w:sz w:val="22"/>
                <w:szCs w:val="22"/>
              </w:rPr>
            </w:pPr>
            <w:r w:rsidRPr="00390C86">
              <w:rPr>
                <w:sz w:val="22"/>
                <w:szCs w:val="22"/>
              </w:rPr>
              <w:t>Install new water lines, meters, and undertake water tower repairs</w:t>
            </w:r>
          </w:p>
        </w:tc>
        <w:tc>
          <w:tcPr>
            <w:tcW w:w="1255" w:type="dxa"/>
            <w:tcBorders>
              <w:top w:val="nil"/>
              <w:left w:val="nil"/>
              <w:bottom w:val="single" w:sz="4" w:space="0" w:color="auto"/>
              <w:right w:val="single" w:sz="4" w:space="0" w:color="auto"/>
            </w:tcBorders>
            <w:shd w:val="clear" w:color="auto" w:fill="auto"/>
            <w:noWrap/>
            <w:vAlign w:val="center"/>
          </w:tcPr>
          <w:p w14:paraId="36F06602" w14:textId="77777777" w:rsidR="00EF42C0" w:rsidRPr="00390C86" w:rsidRDefault="00EF42C0" w:rsidP="00001933">
            <w:pPr>
              <w:jc w:val="center"/>
              <w:rPr>
                <w:sz w:val="22"/>
                <w:szCs w:val="22"/>
              </w:rPr>
            </w:pPr>
            <w:r w:rsidRPr="00390C86">
              <w:rPr>
                <w:sz w:val="22"/>
                <w:szCs w:val="22"/>
              </w:rPr>
              <w:t>High</w:t>
            </w:r>
          </w:p>
        </w:tc>
        <w:tc>
          <w:tcPr>
            <w:tcW w:w="1524" w:type="dxa"/>
            <w:tcBorders>
              <w:top w:val="nil"/>
              <w:left w:val="nil"/>
              <w:bottom w:val="single" w:sz="4" w:space="0" w:color="auto"/>
              <w:right w:val="single" w:sz="4" w:space="0" w:color="auto"/>
            </w:tcBorders>
            <w:shd w:val="clear" w:color="auto" w:fill="auto"/>
            <w:noWrap/>
            <w:vAlign w:val="center"/>
          </w:tcPr>
          <w:p w14:paraId="3F8633AB" w14:textId="77777777" w:rsidR="00EF42C0" w:rsidRPr="00390C86" w:rsidRDefault="00EF42C0" w:rsidP="00001933">
            <w:pPr>
              <w:jc w:val="center"/>
              <w:rPr>
                <w:sz w:val="22"/>
                <w:szCs w:val="22"/>
              </w:rPr>
            </w:pPr>
            <w:r w:rsidRPr="00390C86">
              <w:rPr>
                <w:sz w:val="22"/>
                <w:szCs w:val="22"/>
              </w:rPr>
              <w:t>Long-term</w:t>
            </w:r>
          </w:p>
        </w:tc>
        <w:tc>
          <w:tcPr>
            <w:tcW w:w="1844" w:type="dxa"/>
            <w:tcBorders>
              <w:top w:val="nil"/>
              <w:left w:val="nil"/>
              <w:bottom w:val="single" w:sz="4" w:space="0" w:color="auto"/>
              <w:right w:val="single" w:sz="4" w:space="0" w:color="auto"/>
            </w:tcBorders>
            <w:shd w:val="clear" w:color="auto" w:fill="auto"/>
            <w:vAlign w:val="center"/>
          </w:tcPr>
          <w:p w14:paraId="1A78F1E7" w14:textId="77777777" w:rsidR="00EF42C0" w:rsidRPr="00390C86" w:rsidRDefault="00EF42C0" w:rsidP="00001933">
            <w:pPr>
              <w:jc w:val="center"/>
              <w:rPr>
                <w:sz w:val="22"/>
                <w:szCs w:val="22"/>
              </w:rPr>
            </w:pPr>
            <w:r w:rsidRPr="00390C86">
              <w:rPr>
                <w:sz w:val="22"/>
                <w:szCs w:val="22"/>
              </w:rPr>
              <w:t xml:space="preserve">Willow Lake City Council </w:t>
            </w:r>
          </w:p>
        </w:tc>
        <w:tc>
          <w:tcPr>
            <w:tcW w:w="1318" w:type="dxa"/>
            <w:tcBorders>
              <w:top w:val="nil"/>
              <w:left w:val="nil"/>
              <w:bottom w:val="single" w:sz="4" w:space="0" w:color="auto"/>
              <w:right w:val="single" w:sz="4" w:space="0" w:color="auto"/>
            </w:tcBorders>
            <w:shd w:val="clear" w:color="auto" w:fill="auto"/>
            <w:noWrap/>
            <w:vAlign w:val="center"/>
          </w:tcPr>
          <w:p w14:paraId="2CE4E909" w14:textId="77777777" w:rsidR="00EF42C0" w:rsidRPr="00390C86" w:rsidRDefault="00EF42C0" w:rsidP="00001933">
            <w:pPr>
              <w:jc w:val="center"/>
              <w:rPr>
                <w:sz w:val="22"/>
                <w:szCs w:val="22"/>
              </w:rPr>
            </w:pPr>
            <w:r w:rsidRPr="00390C86">
              <w:rPr>
                <w:sz w:val="22"/>
                <w:szCs w:val="22"/>
              </w:rPr>
              <w:t>$1,000,000</w:t>
            </w:r>
          </w:p>
        </w:tc>
        <w:tc>
          <w:tcPr>
            <w:tcW w:w="1500" w:type="dxa"/>
            <w:tcBorders>
              <w:top w:val="nil"/>
              <w:left w:val="nil"/>
              <w:bottom w:val="single" w:sz="4" w:space="0" w:color="auto"/>
              <w:right w:val="single" w:sz="4" w:space="0" w:color="auto"/>
            </w:tcBorders>
            <w:shd w:val="clear" w:color="auto" w:fill="auto"/>
            <w:noWrap/>
            <w:vAlign w:val="center"/>
          </w:tcPr>
          <w:p w14:paraId="64CCC7FF" w14:textId="77777777" w:rsidR="00EF42C0" w:rsidRPr="00390C86" w:rsidRDefault="00EF42C0" w:rsidP="00001933">
            <w:pPr>
              <w:jc w:val="center"/>
              <w:rPr>
                <w:sz w:val="22"/>
                <w:szCs w:val="22"/>
              </w:rPr>
            </w:pPr>
            <w:r w:rsidRPr="00390C86">
              <w:rPr>
                <w:sz w:val="22"/>
                <w:szCs w:val="22"/>
              </w:rPr>
              <w:t>HMGP, CDBG, FD</w:t>
            </w:r>
          </w:p>
        </w:tc>
        <w:tc>
          <w:tcPr>
            <w:tcW w:w="1187" w:type="dxa"/>
            <w:tcBorders>
              <w:top w:val="nil"/>
              <w:left w:val="nil"/>
              <w:bottom w:val="single" w:sz="4" w:space="0" w:color="auto"/>
              <w:right w:val="single" w:sz="4" w:space="0" w:color="auto"/>
            </w:tcBorders>
            <w:shd w:val="clear" w:color="auto" w:fill="auto"/>
            <w:vAlign w:val="center"/>
          </w:tcPr>
          <w:p w14:paraId="1F2177A7" w14:textId="77777777" w:rsidR="00EF42C0" w:rsidRPr="00390C86" w:rsidRDefault="00EF42C0" w:rsidP="00001933">
            <w:pPr>
              <w:jc w:val="center"/>
              <w:rPr>
                <w:sz w:val="22"/>
                <w:szCs w:val="22"/>
              </w:rPr>
            </w:pPr>
            <w:r w:rsidRPr="00390C86">
              <w:rPr>
                <w:sz w:val="22"/>
                <w:szCs w:val="22"/>
              </w:rPr>
              <w:t>All Hazards</w:t>
            </w:r>
          </w:p>
        </w:tc>
        <w:tc>
          <w:tcPr>
            <w:tcW w:w="1602" w:type="dxa"/>
            <w:tcBorders>
              <w:top w:val="nil"/>
              <w:left w:val="nil"/>
              <w:bottom w:val="single" w:sz="4" w:space="0" w:color="auto"/>
              <w:right w:val="single" w:sz="8" w:space="0" w:color="auto"/>
            </w:tcBorders>
            <w:shd w:val="clear" w:color="auto" w:fill="auto"/>
            <w:vAlign w:val="center"/>
          </w:tcPr>
          <w:p w14:paraId="61F7F85D" w14:textId="77777777" w:rsidR="00EF42C0" w:rsidRPr="00390C86" w:rsidRDefault="00EF42C0" w:rsidP="00001933">
            <w:pPr>
              <w:jc w:val="center"/>
              <w:rPr>
                <w:sz w:val="22"/>
                <w:szCs w:val="22"/>
              </w:rPr>
            </w:pPr>
            <w:r w:rsidRPr="00390C86">
              <w:rPr>
                <w:sz w:val="22"/>
                <w:szCs w:val="22"/>
              </w:rPr>
              <w:t xml:space="preserve">Provide reliable water supply to Willow Lake </w:t>
            </w:r>
          </w:p>
        </w:tc>
      </w:tr>
      <w:tr w:rsidR="00EF42C0" w:rsidRPr="00390C86" w14:paraId="57AAE520" w14:textId="77777777" w:rsidTr="00CD7A21">
        <w:trPr>
          <w:trHeight w:val="1681"/>
          <w:jc w:val="center"/>
        </w:trPr>
        <w:tc>
          <w:tcPr>
            <w:tcW w:w="2079" w:type="dxa"/>
            <w:tcBorders>
              <w:top w:val="single" w:sz="4" w:space="0" w:color="auto"/>
              <w:left w:val="single" w:sz="8" w:space="0" w:color="auto"/>
              <w:bottom w:val="single" w:sz="4" w:space="0" w:color="auto"/>
              <w:right w:val="single" w:sz="4" w:space="0" w:color="auto"/>
            </w:tcBorders>
            <w:vAlign w:val="center"/>
          </w:tcPr>
          <w:p w14:paraId="76EF2138" w14:textId="77777777" w:rsidR="00EF42C0" w:rsidRPr="00390C86" w:rsidRDefault="00EF42C0" w:rsidP="00001933">
            <w:pPr>
              <w:jc w:val="center"/>
              <w:rPr>
                <w:sz w:val="22"/>
                <w:szCs w:val="22"/>
              </w:rPr>
            </w:pPr>
            <w:r w:rsidRPr="00390C86">
              <w:rPr>
                <w:sz w:val="22"/>
                <w:szCs w:val="22"/>
              </w:rPr>
              <w:t>No emergency supplies are available at the Community Center in the event of severe weather</w:t>
            </w:r>
          </w:p>
        </w:tc>
        <w:tc>
          <w:tcPr>
            <w:tcW w:w="2108" w:type="dxa"/>
            <w:tcBorders>
              <w:top w:val="single" w:sz="4" w:space="0" w:color="auto"/>
              <w:left w:val="single" w:sz="8" w:space="0" w:color="auto"/>
              <w:bottom w:val="single" w:sz="4" w:space="0" w:color="auto"/>
              <w:right w:val="single" w:sz="4" w:space="0" w:color="auto"/>
            </w:tcBorders>
            <w:shd w:val="clear" w:color="auto" w:fill="auto"/>
            <w:vAlign w:val="center"/>
          </w:tcPr>
          <w:p w14:paraId="4EDA660B" w14:textId="77777777" w:rsidR="00EF42C0" w:rsidRPr="00390C86" w:rsidRDefault="00EF42C0" w:rsidP="00001933">
            <w:pPr>
              <w:jc w:val="center"/>
              <w:rPr>
                <w:sz w:val="22"/>
                <w:szCs w:val="22"/>
              </w:rPr>
            </w:pPr>
            <w:r w:rsidRPr="00390C86">
              <w:rPr>
                <w:sz w:val="22"/>
                <w:szCs w:val="22"/>
              </w:rPr>
              <w:t>Purchase emergency supplies</w:t>
            </w:r>
          </w:p>
        </w:tc>
        <w:tc>
          <w:tcPr>
            <w:tcW w:w="1255" w:type="dxa"/>
            <w:tcBorders>
              <w:top w:val="single" w:sz="4" w:space="0" w:color="auto"/>
              <w:left w:val="nil"/>
              <w:bottom w:val="single" w:sz="4" w:space="0" w:color="auto"/>
              <w:right w:val="single" w:sz="4" w:space="0" w:color="auto"/>
            </w:tcBorders>
            <w:shd w:val="clear" w:color="auto" w:fill="auto"/>
            <w:noWrap/>
            <w:vAlign w:val="center"/>
          </w:tcPr>
          <w:p w14:paraId="2B898D63" w14:textId="77777777" w:rsidR="00EF42C0" w:rsidRPr="00390C86" w:rsidRDefault="00EF42C0" w:rsidP="00001933">
            <w:pPr>
              <w:jc w:val="center"/>
              <w:rPr>
                <w:sz w:val="22"/>
                <w:szCs w:val="22"/>
              </w:rPr>
            </w:pPr>
            <w:r w:rsidRPr="00390C86">
              <w:rPr>
                <w:sz w:val="22"/>
                <w:szCs w:val="22"/>
              </w:rPr>
              <w:t>Medium</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5701DD30" w14:textId="77777777" w:rsidR="00EF42C0" w:rsidRPr="00390C86" w:rsidRDefault="00EF42C0" w:rsidP="00001933">
            <w:pPr>
              <w:jc w:val="center"/>
              <w:rPr>
                <w:sz w:val="22"/>
                <w:szCs w:val="22"/>
              </w:rPr>
            </w:pPr>
            <w:r w:rsidRPr="00390C86">
              <w:rPr>
                <w:sz w:val="22"/>
                <w:szCs w:val="22"/>
              </w:rPr>
              <w:t>Short</w:t>
            </w:r>
          </w:p>
        </w:tc>
        <w:tc>
          <w:tcPr>
            <w:tcW w:w="1844" w:type="dxa"/>
            <w:tcBorders>
              <w:top w:val="single" w:sz="4" w:space="0" w:color="auto"/>
              <w:left w:val="nil"/>
              <w:bottom w:val="single" w:sz="4" w:space="0" w:color="auto"/>
              <w:right w:val="single" w:sz="4" w:space="0" w:color="auto"/>
            </w:tcBorders>
            <w:shd w:val="clear" w:color="auto" w:fill="auto"/>
            <w:vAlign w:val="center"/>
          </w:tcPr>
          <w:p w14:paraId="7D8F6C8D" w14:textId="77777777" w:rsidR="00EF42C0" w:rsidRPr="00390C86" w:rsidRDefault="00EF42C0" w:rsidP="00001933">
            <w:pPr>
              <w:jc w:val="center"/>
              <w:rPr>
                <w:sz w:val="22"/>
                <w:szCs w:val="22"/>
              </w:rPr>
            </w:pPr>
            <w:r w:rsidRPr="00390C86">
              <w:rPr>
                <w:sz w:val="22"/>
                <w:szCs w:val="22"/>
              </w:rPr>
              <w:t>Willow Lake City Council</w:t>
            </w:r>
          </w:p>
        </w:tc>
        <w:tc>
          <w:tcPr>
            <w:tcW w:w="1318" w:type="dxa"/>
            <w:tcBorders>
              <w:top w:val="single" w:sz="4" w:space="0" w:color="auto"/>
              <w:left w:val="nil"/>
              <w:bottom w:val="single" w:sz="4" w:space="0" w:color="auto"/>
              <w:right w:val="single" w:sz="4" w:space="0" w:color="auto"/>
            </w:tcBorders>
            <w:shd w:val="clear" w:color="auto" w:fill="auto"/>
            <w:noWrap/>
            <w:vAlign w:val="center"/>
          </w:tcPr>
          <w:p w14:paraId="02444F91" w14:textId="77777777" w:rsidR="00EF42C0" w:rsidRPr="00390C86" w:rsidRDefault="00EF42C0" w:rsidP="00001933">
            <w:pPr>
              <w:jc w:val="center"/>
              <w:rPr>
                <w:sz w:val="22"/>
                <w:szCs w:val="22"/>
              </w:rPr>
            </w:pPr>
            <w:r w:rsidRPr="00390C86">
              <w:rPr>
                <w:sz w:val="22"/>
                <w:szCs w:val="22"/>
              </w:rPr>
              <w:t>$10,000</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11AD2859" w14:textId="77777777" w:rsidR="00EF42C0" w:rsidRPr="00390C86" w:rsidRDefault="00EF42C0" w:rsidP="00001933">
            <w:pPr>
              <w:jc w:val="center"/>
              <w:rPr>
                <w:sz w:val="22"/>
                <w:szCs w:val="22"/>
              </w:rPr>
            </w:pPr>
            <w:r w:rsidRPr="00390C86">
              <w:rPr>
                <w:sz w:val="22"/>
                <w:szCs w:val="22"/>
              </w:rPr>
              <w:t>HMGP, CDBG, FD</w:t>
            </w:r>
          </w:p>
        </w:tc>
        <w:tc>
          <w:tcPr>
            <w:tcW w:w="1187" w:type="dxa"/>
            <w:tcBorders>
              <w:top w:val="single" w:sz="4" w:space="0" w:color="auto"/>
              <w:left w:val="nil"/>
              <w:bottom w:val="single" w:sz="4" w:space="0" w:color="auto"/>
              <w:right w:val="single" w:sz="4" w:space="0" w:color="auto"/>
            </w:tcBorders>
            <w:shd w:val="clear" w:color="auto" w:fill="auto"/>
            <w:vAlign w:val="center"/>
          </w:tcPr>
          <w:p w14:paraId="3AF19A6D" w14:textId="77777777" w:rsidR="00EF42C0" w:rsidRPr="00390C86" w:rsidRDefault="00EF42C0" w:rsidP="00001933">
            <w:pPr>
              <w:jc w:val="center"/>
              <w:rPr>
                <w:sz w:val="22"/>
                <w:szCs w:val="22"/>
              </w:rPr>
            </w:pPr>
            <w:r w:rsidRPr="00390C86">
              <w:rPr>
                <w:sz w:val="22"/>
                <w:szCs w:val="22"/>
              </w:rPr>
              <w:t>All Hazards</w:t>
            </w:r>
          </w:p>
        </w:tc>
        <w:tc>
          <w:tcPr>
            <w:tcW w:w="1602" w:type="dxa"/>
            <w:tcBorders>
              <w:top w:val="single" w:sz="4" w:space="0" w:color="auto"/>
              <w:left w:val="nil"/>
              <w:bottom w:val="single" w:sz="4" w:space="0" w:color="auto"/>
              <w:right w:val="single" w:sz="8" w:space="0" w:color="auto"/>
            </w:tcBorders>
            <w:shd w:val="clear" w:color="auto" w:fill="auto"/>
            <w:vAlign w:val="center"/>
          </w:tcPr>
          <w:p w14:paraId="61BE2C00" w14:textId="77777777" w:rsidR="00EF42C0" w:rsidRPr="00390C86" w:rsidRDefault="00EF42C0" w:rsidP="00001933">
            <w:pPr>
              <w:jc w:val="center"/>
              <w:rPr>
                <w:sz w:val="22"/>
                <w:szCs w:val="22"/>
              </w:rPr>
            </w:pPr>
            <w:r w:rsidRPr="00390C86">
              <w:rPr>
                <w:sz w:val="22"/>
                <w:szCs w:val="22"/>
              </w:rPr>
              <w:t>Provide necessary items during severe weather</w:t>
            </w:r>
          </w:p>
        </w:tc>
      </w:tr>
    </w:tbl>
    <w:tbl>
      <w:tblPr>
        <w:tblpPr w:leftFromText="180" w:rightFromText="180" w:vertAnchor="text" w:horzAnchor="margin" w:tblpXSpec="center" w:tblpY="-1205"/>
        <w:tblW w:w="14417" w:type="dxa"/>
        <w:tblLook w:val="04A0" w:firstRow="1" w:lastRow="0" w:firstColumn="1" w:lastColumn="0" w:noHBand="0" w:noVBand="1"/>
      </w:tblPr>
      <w:tblGrid>
        <w:gridCol w:w="1830"/>
        <w:gridCol w:w="1903"/>
        <w:gridCol w:w="1725"/>
        <w:gridCol w:w="1524"/>
        <w:gridCol w:w="1470"/>
        <w:gridCol w:w="1510"/>
        <w:gridCol w:w="1219"/>
        <w:gridCol w:w="1145"/>
        <w:gridCol w:w="2091"/>
      </w:tblGrid>
      <w:tr w:rsidR="00767BA7" w:rsidRPr="003A0FE3" w14:paraId="0E04A663" w14:textId="77777777" w:rsidTr="00767BA7">
        <w:trPr>
          <w:trHeight w:val="1681"/>
        </w:trPr>
        <w:tc>
          <w:tcPr>
            <w:tcW w:w="1830"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6E5B14A1" w14:textId="77777777" w:rsidR="00767BA7" w:rsidRPr="003A0FE3" w:rsidRDefault="00767BA7" w:rsidP="00767BA7">
            <w:pPr>
              <w:jc w:val="center"/>
              <w:rPr>
                <w:sz w:val="22"/>
                <w:szCs w:val="22"/>
              </w:rPr>
            </w:pPr>
            <w:r w:rsidRPr="003A0FE3">
              <w:rPr>
                <w:b/>
                <w:bCs/>
                <w:sz w:val="22"/>
                <w:szCs w:val="22"/>
              </w:rPr>
              <w:t>UTILITIES PROBLEM STATEMENTS</w:t>
            </w:r>
          </w:p>
        </w:tc>
        <w:tc>
          <w:tcPr>
            <w:tcW w:w="1903"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3733630B" w14:textId="77777777" w:rsidR="00767BA7" w:rsidRPr="003A0FE3" w:rsidRDefault="00767BA7" w:rsidP="00767BA7">
            <w:pPr>
              <w:jc w:val="center"/>
              <w:rPr>
                <w:sz w:val="22"/>
                <w:szCs w:val="22"/>
              </w:rPr>
            </w:pPr>
            <w:r w:rsidRPr="003A0FE3">
              <w:rPr>
                <w:b/>
                <w:bCs/>
                <w:sz w:val="22"/>
                <w:szCs w:val="22"/>
              </w:rPr>
              <w:t>UTILITIES ACTIONS</w:t>
            </w:r>
          </w:p>
        </w:tc>
        <w:tc>
          <w:tcPr>
            <w:tcW w:w="172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96B6EE4" w14:textId="77777777" w:rsidR="00767BA7" w:rsidRPr="003A0FE3" w:rsidRDefault="00767BA7" w:rsidP="00767BA7">
            <w:pPr>
              <w:jc w:val="center"/>
              <w:rPr>
                <w:b/>
                <w:sz w:val="22"/>
                <w:szCs w:val="22"/>
              </w:rPr>
            </w:pPr>
            <w:r w:rsidRPr="003A0FE3">
              <w:rPr>
                <w:b/>
                <w:sz w:val="22"/>
                <w:szCs w:val="22"/>
              </w:rPr>
              <w:t>PRIORITY RATING</w:t>
            </w:r>
          </w:p>
        </w:tc>
        <w:tc>
          <w:tcPr>
            <w:tcW w:w="152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98A0F20" w14:textId="77777777" w:rsidR="00767BA7" w:rsidRPr="003A0FE3" w:rsidRDefault="00767BA7" w:rsidP="00767BA7">
            <w:pPr>
              <w:jc w:val="center"/>
              <w:rPr>
                <w:sz w:val="22"/>
                <w:szCs w:val="22"/>
              </w:rPr>
            </w:pPr>
            <w:r w:rsidRPr="003A0FE3">
              <w:rPr>
                <w:b/>
                <w:bCs/>
                <w:sz w:val="22"/>
                <w:szCs w:val="22"/>
              </w:rPr>
              <w:t>TIMEFRAME</w:t>
            </w:r>
          </w:p>
        </w:tc>
        <w:tc>
          <w:tcPr>
            <w:tcW w:w="14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073007E" w14:textId="77777777" w:rsidR="00767BA7" w:rsidRPr="003A0FE3" w:rsidRDefault="00767BA7" w:rsidP="00767BA7">
            <w:pPr>
              <w:jc w:val="center"/>
              <w:rPr>
                <w:sz w:val="22"/>
                <w:szCs w:val="22"/>
              </w:rPr>
            </w:pPr>
            <w:r w:rsidRPr="003A0FE3">
              <w:rPr>
                <w:b/>
                <w:bCs/>
                <w:sz w:val="22"/>
                <w:szCs w:val="22"/>
              </w:rPr>
              <w:t>CONTACT</w:t>
            </w:r>
          </w:p>
        </w:tc>
        <w:tc>
          <w:tcPr>
            <w:tcW w:w="151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6E68849" w14:textId="77777777" w:rsidR="00767BA7" w:rsidRPr="003A0FE3" w:rsidRDefault="00767BA7" w:rsidP="00767BA7">
            <w:pPr>
              <w:jc w:val="center"/>
              <w:rPr>
                <w:sz w:val="22"/>
                <w:szCs w:val="22"/>
              </w:rPr>
            </w:pPr>
            <w:r w:rsidRPr="003A0FE3">
              <w:rPr>
                <w:b/>
                <w:bCs/>
                <w:sz w:val="22"/>
                <w:szCs w:val="22"/>
              </w:rPr>
              <w:t>COST</w:t>
            </w:r>
          </w:p>
        </w:tc>
        <w:tc>
          <w:tcPr>
            <w:tcW w:w="121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507404B" w14:textId="77777777" w:rsidR="00767BA7" w:rsidRPr="003A0FE3" w:rsidRDefault="00767BA7" w:rsidP="00767BA7">
            <w:pPr>
              <w:jc w:val="center"/>
              <w:rPr>
                <w:sz w:val="22"/>
                <w:szCs w:val="22"/>
              </w:rPr>
            </w:pPr>
            <w:r w:rsidRPr="003A0FE3">
              <w:rPr>
                <w:b/>
                <w:bCs/>
                <w:sz w:val="22"/>
                <w:szCs w:val="22"/>
              </w:rPr>
              <w:t>FUNDING SOURCE</w:t>
            </w:r>
          </w:p>
        </w:tc>
        <w:tc>
          <w:tcPr>
            <w:tcW w:w="114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23A7880" w14:textId="77777777" w:rsidR="00767BA7" w:rsidRPr="003A0FE3" w:rsidRDefault="00767BA7" w:rsidP="00767BA7">
            <w:pPr>
              <w:jc w:val="center"/>
              <w:rPr>
                <w:sz w:val="22"/>
                <w:szCs w:val="22"/>
              </w:rPr>
            </w:pPr>
            <w:r w:rsidRPr="003A0FE3">
              <w:rPr>
                <w:b/>
                <w:bCs/>
                <w:sz w:val="22"/>
                <w:szCs w:val="22"/>
              </w:rPr>
              <w:t>HAZARD</w:t>
            </w:r>
          </w:p>
        </w:tc>
        <w:tc>
          <w:tcPr>
            <w:tcW w:w="2091" w:type="dxa"/>
            <w:tcBorders>
              <w:top w:val="single" w:sz="4" w:space="0" w:color="auto"/>
              <w:left w:val="nil"/>
              <w:bottom w:val="single" w:sz="4" w:space="0" w:color="auto"/>
              <w:right w:val="single" w:sz="8" w:space="0" w:color="auto"/>
            </w:tcBorders>
            <w:shd w:val="clear" w:color="auto" w:fill="D9D9D9" w:themeFill="background1" w:themeFillShade="D9"/>
            <w:vAlign w:val="center"/>
          </w:tcPr>
          <w:p w14:paraId="782DBEFB" w14:textId="77777777" w:rsidR="00767BA7" w:rsidRPr="003A0FE3" w:rsidRDefault="00767BA7" w:rsidP="00767BA7">
            <w:pPr>
              <w:jc w:val="center"/>
              <w:rPr>
                <w:sz w:val="22"/>
                <w:szCs w:val="22"/>
              </w:rPr>
            </w:pPr>
            <w:r w:rsidRPr="003A0FE3">
              <w:rPr>
                <w:b/>
                <w:bCs/>
                <w:sz w:val="22"/>
                <w:szCs w:val="22"/>
              </w:rPr>
              <w:t>GOAL</w:t>
            </w:r>
          </w:p>
        </w:tc>
      </w:tr>
      <w:tr w:rsidR="00767BA7" w:rsidRPr="003A0FE3" w14:paraId="0F4AFC2B" w14:textId="77777777" w:rsidTr="00767BA7">
        <w:trPr>
          <w:trHeight w:val="1200"/>
        </w:trPr>
        <w:tc>
          <w:tcPr>
            <w:tcW w:w="1830" w:type="dxa"/>
            <w:tcBorders>
              <w:top w:val="nil"/>
              <w:left w:val="single" w:sz="8" w:space="0" w:color="auto"/>
              <w:bottom w:val="single" w:sz="4" w:space="0" w:color="auto"/>
              <w:right w:val="single" w:sz="4" w:space="0" w:color="auto"/>
            </w:tcBorders>
          </w:tcPr>
          <w:p w14:paraId="636FD989" w14:textId="77777777" w:rsidR="00767BA7" w:rsidRPr="003A0FE3" w:rsidRDefault="00767BA7" w:rsidP="00767BA7">
            <w:pPr>
              <w:jc w:val="center"/>
              <w:rPr>
                <w:sz w:val="22"/>
                <w:szCs w:val="22"/>
              </w:rPr>
            </w:pPr>
            <w:r w:rsidRPr="003A0FE3">
              <w:rPr>
                <w:sz w:val="22"/>
                <w:szCs w:val="22"/>
              </w:rPr>
              <w:t>Overhead lines are vulnerable to freezing rai/sleet/ice</w:t>
            </w:r>
          </w:p>
        </w:tc>
        <w:tc>
          <w:tcPr>
            <w:tcW w:w="1903" w:type="dxa"/>
            <w:tcBorders>
              <w:top w:val="nil"/>
              <w:left w:val="single" w:sz="8" w:space="0" w:color="auto"/>
              <w:bottom w:val="single" w:sz="4" w:space="0" w:color="auto"/>
              <w:right w:val="single" w:sz="4" w:space="0" w:color="auto"/>
            </w:tcBorders>
            <w:shd w:val="clear" w:color="auto" w:fill="auto"/>
          </w:tcPr>
          <w:p w14:paraId="54F9581A" w14:textId="77777777" w:rsidR="00767BA7" w:rsidRPr="003A0FE3" w:rsidRDefault="00767BA7" w:rsidP="00767BA7">
            <w:pPr>
              <w:jc w:val="center"/>
              <w:rPr>
                <w:sz w:val="22"/>
                <w:szCs w:val="22"/>
              </w:rPr>
            </w:pPr>
            <w:r w:rsidRPr="003A0FE3">
              <w:rPr>
                <w:sz w:val="22"/>
                <w:szCs w:val="22"/>
              </w:rPr>
              <w:t>Bury powerlines where feasible</w:t>
            </w:r>
          </w:p>
        </w:tc>
        <w:tc>
          <w:tcPr>
            <w:tcW w:w="1725" w:type="dxa"/>
            <w:tcBorders>
              <w:top w:val="nil"/>
              <w:left w:val="nil"/>
              <w:bottom w:val="single" w:sz="4" w:space="0" w:color="auto"/>
              <w:right w:val="single" w:sz="4" w:space="0" w:color="auto"/>
            </w:tcBorders>
            <w:shd w:val="clear" w:color="auto" w:fill="auto"/>
            <w:noWrap/>
          </w:tcPr>
          <w:p w14:paraId="7CB5B688" w14:textId="77777777" w:rsidR="00767BA7" w:rsidRPr="003A0FE3" w:rsidRDefault="00767BA7" w:rsidP="00767BA7">
            <w:pPr>
              <w:jc w:val="center"/>
              <w:rPr>
                <w:sz w:val="22"/>
                <w:szCs w:val="22"/>
              </w:rPr>
            </w:pPr>
            <w:r w:rsidRPr="003A0FE3">
              <w:rPr>
                <w:sz w:val="22"/>
                <w:szCs w:val="22"/>
              </w:rPr>
              <w:t>High</w:t>
            </w:r>
          </w:p>
        </w:tc>
        <w:tc>
          <w:tcPr>
            <w:tcW w:w="1524" w:type="dxa"/>
            <w:tcBorders>
              <w:top w:val="nil"/>
              <w:left w:val="nil"/>
              <w:bottom w:val="single" w:sz="4" w:space="0" w:color="auto"/>
              <w:right w:val="single" w:sz="4" w:space="0" w:color="auto"/>
            </w:tcBorders>
            <w:shd w:val="clear" w:color="auto" w:fill="auto"/>
            <w:noWrap/>
          </w:tcPr>
          <w:p w14:paraId="62287E7C" w14:textId="77777777" w:rsidR="00767BA7" w:rsidRPr="003A0FE3" w:rsidRDefault="00767BA7" w:rsidP="00767BA7">
            <w:pPr>
              <w:jc w:val="center"/>
              <w:rPr>
                <w:sz w:val="22"/>
                <w:szCs w:val="22"/>
              </w:rPr>
            </w:pPr>
            <w:r w:rsidRPr="003A0FE3">
              <w:rPr>
                <w:sz w:val="22"/>
                <w:szCs w:val="22"/>
              </w:rPr>
              <w:t>Medium</w:t>
            </w:r>
          </w:p>
        </w:tc>
        <w:tc>
          <w:tcPr>
            <w:tcW w:w="1470" w:type="dxa"/>
            <w:tcBorders>
              <w:top w:val="nil"/>
              <w:left w:val="nil"/>
              <w:bottom w:val="single" w:sz="4" w:space="0" w:color="auto"/>
              <w:right w:val="single" w:sz="4" w:space="0" w:color="auto"/>
            </w:tcBorders>
            <w:shd w:val="clear" w:color="auto" w:fill="auto"/>
          </w:tcPr>
          <w:p w14:paraId="46893749" w14:textId="77777777" w:rsidR="00767BA7" w:rsidRPr="003A0FE3" w:rsidRDefault="00767BA7" w:rsidP="00767BA7">
            <w:pPr>
              <w:jc w:val="center"/>
              <w:rPr>
                <w:sz w:val="22"/>
                <w:szCs w:val="22"/>
              </w:rPr>
            </w:pPr>
            <w:r w:rsidRPr="003A0FE3">
              <w:rPr>
                <w:sz w:val="22"/>
                <w:szCs w:val="22"/>
              </w:rPr>
              <w:t>Codington-Clark</w:t>
            </w:r>
          </w:p>
        </w:tc>
        <w:tc>
          <w:tcPr>
            <w:tcW w:w="1510" w:type="dxa"/>
            <w:tcBorders>
              <w:top w:val="nil"/>
              <w:left w:val="nil"/>
              <w:bottom w:val="single" w:sz="4" w:space="0" w:color="auto"/>
              <w:right w:val="single" w:sz="4" w:space="0" w:color="auto"/>
            </w:tcBorders>
            <w:shd w:val="clear" w:color="auto" w:fill="auto"/>
            <w:noWrap/>
          </w:tcPr>
          <w:p w14:paraId="191AB600" w14:textId="77777777" w:rsidR="00767BA7" w:rsidRPr="003A0FE3" w:rsidRDefault="00767BA7" w:rsidP="00767BA7">
            <w:pPr>
              <w:jc w:val="center"/>
              <w:rPr>
                <w:sz w:val="22"/>
                <w:szCs w:val="22"/>
              </w:rPr>
            </w:pPr>
            <w:r w:rsidRPr="003A0FE3">
              <w:rPr>
                <w:sz w:val="22"/>
                <w:szCs w:val="22"/>
              </w:rPr>
              <w:t>Depending on type of line and construction method</w:t>
            </w:r>
          </w:p>
        </w:tc>
        <w:tc>
          <w:tcPr>
            <w:tcW w:w="1219" w:type="dxa"/>
            <w:tcBorders>
              <w:top w:val="nil"/>
              <w:left w:val="nil"/>
              <w:bottom w:val="single" w:sz="4" w:space="0" w:color="auto"/>
              <w:right w:val="single" w:sz="4" w:space="0" w:color="auto"/>
            </w:tcBorders>
            <w:shd w:val="clear" w:color="auto" w:fill="auto"/>
            <w:noWrap/>
          </w:tcPr>
          <w:p w14:paraId="30C4E69B" w14:textId="77777777" w:rsidR="00767BA7" w:rsidRPr="003A0FE3" w:rsidRDefault="00767BA7" w:rsidP="00767BA7">
            <w:pPr>
              <w:jc w:val="center"/>
              <w:rPr>
                <w:sz w:val="22"/>
                <w:szCs w:val="22"/>
              </w:rPr>
            </w:pPr>
            <w:r w:rsidRPr="003A0FE3">
              <w:rPr>
                <w:sz w:val="22"/>
                <w:szCs w:val="22"/>
              </w:rPr>
              <w:t>FEMA-HMGP, RUS, Utility Funds</w:t>
            </w:r>
          </w:p>
        </w:tc>
        <w:tc>
          <w:tcPr>
            <w:tcW w:w="1145" w:type="dxa"/>
            <w:tcBorders>
              <w:top w:val="nil"/>
              <w:left w:val="nil"/>
              <w:bottom w:val="single" w:sz="4" w:space="0" w:color="auto"/>
              <w:right w:val="single" w:sz="4" w:space="0" w:color="auto"/>
            </w:tcBorders>
            <w:shd w:val="clear" w:color="auto" w:fill="auto"/>
          </w:tcPr>
          <w:p w14:paraId="0CCFA287" w14:textId="77777777" w:rsidR="00767BA7" w:rsidRPr="003A0FE3" w:rsidRDefault="00767BA7" w:rsidP="00767BA7">
            <w:pPr>
              <w:jc w:val="center"/>
              <w:rPr>
                <w:sz w:val="22"/>
                <w:szCs w:val="22"/>
              </w:rPr>
            </w:pPr>
            <w:r w:rsidRPr="003A0FE3">
              <w:rPr>
                <w:sz w:val="22"/>
                <w:szCs w:val="22"/>
              </w:rPr>
              <w:t>Severe Winter Weather Hazards</w:t>
            </w:r>
          </w:p>
        </w:tc>
        <w:tc>
          <w:tcPr>
            <w:tcW w:w="2091" w:type="dxa"/>
            <w:tcBorders>
              <w:top w:val="nil"/>
              <w:left w:val="nil"/>
              <w:bottom w:val="single" w:sz="4" w:space="0" w:color="auto"/>
              <w:right w:val="single" w:sz="8" w:space="0" w:color="auto"/>
            </w:tcBorders>
            <w:shd w:val="clear" w:color="auto" w:fill="auto"/>
          </w:tcPr>
          <w:p w14:paraId="149ABCD5" w14:textId="77777777" w:rsidR="00767BA7" w:rsidRPr="003A0FE3" w:rsidRDefault="00767BA7" w:rsidP="00767BA7">
            <w:pPr>
              <w:jc w:val="center"/>
              <w:rPr>
                <w:sz w:val="22"/>
                <w:szCs w:val="22"/>
              </w:rPr>
            </w:pPr>
            <w:r w:rsidRPr="003A0FE3">
              <w:rPr>
                <w:sz w:val="22"/>
                <w:szCs w:val="22"/>
              </w:rPr>
              <w:t>Reduce the extent to which utility interruptions affect areas during severe weather situations</w:t>
            </w:r>
          </w:p>
        </w:tc>
      </w:tr>
      <w:tr w:rsidR="00767BA7" w:rsidRPr="003A0FE3" w14:paraId="2E7555F8" w14:textId="77777777" w:rsidTr="00767BA7">
        <w:trPr>
          <w:trHeight w:val="1610"/>
        </w:trPr>
        <w:tc>
          <w:tcPr>
            <w:tcW w:w="1830" w:type="dxa"/>
            <w:tcBorders>
              <w:top w:val="nil"/>
              <w:left w:val="single" w:sz="8" w:space="0" w:color="auto"/>
              <w:bottom w:val="single" w:sz="4" w:space="0" w:color="auto"/>
              <w:right w:val="single" w:sz="4" w:space="0" w:color="auto"/>
            </w:tcBorders>
          </w:tcPr>
          <w:p w14:paraId="4AB8A75B" w14:textId="77777777" w:rsidR="00767BA7" w:rsidRPr="003A0FE3" w:rsidRDefault="00767BA7" w:rsidP="00767BA7">
            <w:pPr>
              <w:jc w:val="center"/>
              <w:rPr>
                <w:sz w:val="22"/>
                <w:szCs w:val="22"/>
              </w:rPr>
            </w:pPr>
            <w:r w:rsidRPr="003A0FE3">
              <w:rPr>
                <w:sz w:val="22"/>
                <w:szCs w:val="22"/>
              </w:rPr>
              <w:t>Overhead lines are vulnerable to ice and high wind events</w:t>
            </w:r>
          </w:p>
        </w:tc>
        <w:tc>
          <w:tcPr>
            <w:tcW w:w="1903" w:type="dxa"/>
            <w:tcBorders>
              <w:top w:val="nil"/>
              <w:left w:val="single" w:sz="8" w:space="0" w:color="auto"/>
              <w:bottom w:val="single" w:sz="4" w:space="0" w:color="auto"/>
              <w:right w:val="single" w:sz="4" w:space="0" w:color="auto"/>
            </w:tcBorders>
            <w:shd w:val="clear" w:color="auto" w:fill="auto"/>
          </w:tcPr>
          <w:p w14:paraId="28F92E91" w14:textId="77777777" w:rsidR="00767BA7" w:rsidRPr="003A0FE3" w:rsidRDefault="00767BA7" w:rsidP="00767BA7">
            <w:pPr>
              <w:jc w:val="center"/>
              <w:rPr>
                <w:sz w:val="22"/>
                <w:szCs w:val="22"/>
              </w:rPr>
            </w:pPr>
            <w:r w:rsidRPr="003A0FE3">
              <w:rPr>
                <w:sz w:val="22"/>
                <w:szCs w:val="22"/>
              </w:rPr>
              <w:t>Bury powerlines where feasible</w:t>
            </w:r>
          </w:p>
        </w:tc>
        <w:tc>
          <w:tcPr>
            <w:tcW w:w="1725" w:type="dxa"/>
            <w:tcBorders>
              <w:top w:val="nil"/>
              <w:left w:val="nil"/>
              <w:bottom w:val="single" w:sz="4" w:space="0" w:color="auto"/>
              <w:right w:val="single" w:sz="4" w:space="0" w:color="auto"/>
            </w:tcBorders>
            <w:shd w:val="clear" w:color="auto" w:fill="auto"/>
            <w:noWrap/>
          </w:tcPr>
          <w:p w14:paraId="7A7C48B7" w14:textId="77777777" w:rsidR="00767BA7" w:rsidRPr="003A0FE3" w:rsidRDefault="00767BA7" w:rsidP="00767BA7">
            <w:pPr>
              <w:jc w:val="center"/>
              <w:rPr>
                <w:sz w:val="22"/>
                <w:szCs w:val="22"/>
              </w:rPr>
            </w:pPr>
            <w:r w:rsidRPr="003A0FE3">
              <w:rPr>
                <w:sz w:val="22"/>
                <w:szCs w:val="22"/>
              </w:rPr>
              <w:t>High</w:t>
            </w:r>
          </w:p>
        </w:tc>
        <w:tc>
          <w:tcPr>
            <w:tcW w:w="1524" w:type="dxa"/>
            <w:tcBorders>
              <w:top w:val="nil"/>
              <w:left w:val="nil"/>
              <w:bottom w:val="single" w:sz="4" w:space="0" w:color="auto"/>
              <w:right w:val="single" w:sz="4" w:space="0" w:color="auto"/>
            </w:tcBorders>
            <w:shd w:val="clear" w:color="auto" w:fill="auto"/>
            <w:noWrap/>
          </w:tcPr>
          <w:p w14:paraId="0CFE7EBB" w14:textId="77777777" w:rsidR="00767BA7" w:rsidRPr="003A0FE3" w:rsidRDefault="00767BA7" w:rsidP="00767BA7">
            <w:pPr>
              <w:jc w:val="center"/>
              <w:rPr>
                <w:sz w:val="22"/>
                <w:szCs w:val="22"/>
              </w:rPr>
            </w:pPr>
            <w:r w:rsidRPr="003A0FE3">
              <w:rPr>
                <w:sz w:val="22"/>
                <w:szCs w:val="22"/>
              </w:rPr>
              <w:t>Medium</w:t>
            </w:r>
          </w:p>
        </w:tc>
        <w:tc>
          <w:tcPr>
            <w:tcW w:w="1470" w:type="dxa"/>
            <w:tcBorders>
              <w:top w:val="nil"/>
              <w:left w:val="nil"/>
              <w:bottom w:val="single" w:sz="4" w:space="0" w:color="auto"/>
              <w:right w:val="single" w:sz="4" w:space="0" w:color="auto"/>
            </w:tcBorders>
            <w:shd w:val="clear" w:color="auto" w:fill="auto"/>
          </w:tcPr>
          <w:p w14:paraId="1A50954B" w14:textId="77777777" w:rsidR="00767BA7" w:rsidRPr="003A0FE3" w:rsidRDefault="00767BA7" w:rsidP="00767BA7">
            <w:pPr>
              <w:jc w:val="center"/>
              <w:rPr>
                <w:sz w:val="22"/>
                <w:szCs w:val="22"/>
              </w:rPr>
            </w:pPr>
            <w:r w:rsidRPr="003A0FE3">
              <w:rPr>
                <w:sz w:val="22"/>
                <w:szCs w:val="22"/>
              </w:rPr>
              <w:t>Codington-Clark</w:t>
            </w:r>
          </w:p>
        </w:tc>
        <w:tc>
          <w:tcPr>
            <w:tcW w:w="1510" w:type="dxa"/>
            <w:tcBorders>
              <w:top w:val="nil"/>
              <w:left w:val="nil"/>
              <w:bottom w:val="single" w:sz="4" w:space="0" w:color="auto"/>
              <w:right w:val="single" w:sz="4" w:space="0" w:color="auto"/>
            </w:tcBorders>
            <w:shd w:val="clear" w:color="auto" w:fill="auto"/>
            <w:noWrap/>
          </w:tcPr>
          <w:p w14:paraId="207C0B0E" w14:textId="77777777" w:rsidR="00767BA7" w:rsidRPr="003A0FE3" w:rsidRDefault="00767BA7" w:rsidP="00767BA7">
            <w:pPr>
              <w:jc w:val="center"/>
              <w:rPr>
                <w:sz w:val="22"/>
                <w:szCs w:val="22"/>
              </w:rPr>
            </w:pPr>
            <w:r w:rsidRPr="003A0FE3">
              <w:rPr>
                <w:sz w:val="22"/>
                <w:szCs w:val="22"/>
              </w:rPr>
              <w:t>Depending on type of line and construction method</w:t>
            </w:r>
          </w:p>
        </w:tc>
        <w:tc>
          <w:tcPr>
            <w:tcW w:w="1219" w:type="dxa"/>
            <w:tcBorders>
              <w:top w:val="nil"/>
              <w:left w:val="nil"/>
              <w:bottom w:val="single" w:sz="4" w:space="0" w:color="auto"/>
              <w:right w:val="single" w:sz="4" w:space="0" w:color="auto"/>
            </w:tcBorders>
            <w:shd w:val="clear" w:color="auto" w:fill="auto"/>
            <w:noWrap/>
          </w:tcPr>
          <w:p w14:paraId="51C0E363" w14:textId="77777777" w:rsidR="00767BA7" w:rsidRPr="003A0FE3" w:rsidRDefault="00767BA7" w:rsidP="00767BA7">
            <w:pPr>
              <w:jc w:val="center"/>
              <w:rPr>
                <w:sz w:val="22"/>
                <w:szCs w:val="22"/>
              </w:rPr>
            </w:pPr>
            <w:r w:rsidRPr="003A0FE3">
              <w:rPr>
                <w:sz w:val="22"/>
                <w:szCs w:val="22"/>
              </w:rPr>
              <w:t>FEMA-HMGP, RUS, Utility Funds</w:t>
            </w:r>
          </w:p>
        </w:tc>
        <w:tc>
          <w:tcPr>
            <w:tcW w:w="1145" w:type="dxa"/>
            <w:tcBorders>
              <w:top w:val="nil"/>
              <w:left w:val="nil"/>
              <w:bottom w:val="single" w:sz="4" w:space="0" w:color="auto"/>
              <w:right w:val="single" w:sz="4" w:space="0" w:color="auto"/>
            </w:tcBorders>
            <w:shd w:val="clear" w:color="auto" w:fill="auto"/>
          </w:tcPr>
          <w:p w14:paraId="6FE03BDB" w14:textId="77777777" w:rsidR="00767BA7" w:rsidRPr="003A0FE3" w:rsidRDefault="00767BA7" w:rsidP="00767BA7">
            <w:pPr>
              <w:jc w:val="center"/>
              <w:rPr>
                <w:sz w:val="22"/>
                <w:szCs w:val="22"/>
              </w:rPr>
            </w:pPr>
            <w:r w:rsidRPr="003A0FE3">
              <w:rPr>
                <w:sz w:val="22"/>
                <w:szCs w:val="22"/>
              </w:rPr>
              <w:t>Severe Winter and Summer Weather Hazards</w:t>
            </w:r>
          </w:p>
        </w:tc>
        <w:tc>
          <w:tcPr>
            <w:tcW w:w="2091" w:type="dxa"/>
            <w:tcBorders>
              <w:top w:val="nil"/>
              <w:left w:val="nil"/>
              <w:bottom w:val="single" w:sz="4" w:space="0" w:color="auto"/>
              <w:right w:val="single" w:sz="8" w:space="0" w:color="auto"/>
            </w:tcBorders>
            <w:shd w:val="clear" w:color="auto" w:fill="auto"/>
          </w:tcPr>
          <w:p w14:paraId="08653A2C" w14:textId="77777777" w:rsidR="00767BA7" w:rsidRPr="003A0FE3" w:rsidRDefault="00767BA7" w:rsidP="00767BA7">
            <w:pPr>
              <w:jc w:val="center"/>
              <w:rPr>
                <w:sz w:val="22"/>
                <w:szCs w:val="22"/>
              </w:rPr>
            </w:pPr>
            <w:r w:rsidRPr="003A0FE3">
              <w:rPr>
                <w:sz w:val="22"/>
                <w:szCs w:val="22"/>
              </w:rPr>
              <w:t>Reduce the extent to which utility interruptions affect areas during severe weather situations</w:t>
            </w:r>
          </w:p>
        </w:tc>
      </w:tr>
      <w:tr w:rsidR="00767BA7" w:rsidRPr="00390C86" w14:paraId="5A7EDDC5" w14:textId="77777777" w:rsidTr="008137A2">
        <w:trPr>
          <w:trHeight w:val="2827"/>
        </w:trPr>
        <w:tc>
          <w:tcPr>
            <w:tcW w:w="1830" w:type="dxa"/>
            <w:tcBorders>
              <w:top w:val="nil"/>
              <w:left w:val="single" w:sz="8" w:space="0" w:color="auto"/>
              <w:bottom w:val="single" w:sz="4" w:space="0" w:color="auto"/>
              <w:right w:val="single" w:sz="4" w:space="0" w:color="auto"/>
            </w:tcBorders>
          </w:tcPr>
          <w:p w14:paraId="666FD678" w14:textId="77777777" w:rsidR="00767BA7" w:rsidRDefault="00767BA7" w:rsidP="00767BA7">
            <w:pPr>
              <w:jc w:val="center"/>
            </w:pPr>
            <w:r>
              <w:t>Overhead lines are vulnerable to high wind events</w:t>
            </w:r>
          </w:p>
        </w:tc>
        <w:tc>
          <w:tcPr>
            <w:tcW w:w="1903" w:type="dxa"/>
            <w:tcBorders>
              <w:top w:val="nil"/>
              <w:left w:val="single" w:sz="8" w:space="0" w:color="auto"/>
              <w:bottom w:val="single" w:sz="4" w:space="0" w:color="auto"/>
              <w:right w:val="single" w:sz="4" w:space="0" w:color="auto"/>
            </w:tcBorders>
            <w:shd w:val="clear" w:color="auto" w:fill="auto"/>
          </w:tcPr>
          <w:p w14:paraId="6B83AF74" w14:textId="77777777" w:rsidR="00767BA7" w:rsidRDefault="00767BA7" w:rsidP="00767BA7">
            <w:pPr>
              <w:jc w:val="center"/>
            </w:pPr>
            <w:r>
              <w:t>Bury powerlines where feasible</w:t>
            </w:r>
          </w:p>
        </w:tc>
        <w:tc>
          <w:tcPr>
            <w:tcW w:w="1725" w:type="dxa"/>
            <w:tcBorders>
              <w:top w:val="nil"/>
              <w:left w:val="nil"/>
              <w:bottom w:val="single" w:sz="4" w:space="0" w:color="auto"/>
              <w:right w:val="single" w:sz="4" w:space="0" w:color="auto"/>
            </w:tcBorders>
            <w:shd w:val="clear" w:color="auto" w:fill="auto"/>
            <w:noWrap/>
          </w:tcPr>
          <w:p w14:paraId="35EEEAA1" w14:textId="77777777" w:rsidR="00767BA7" w:rsidRDefault="00767BA7" w:rsidP="00767BA7">
            <w:pPr>
              <w:jc w:val="center"/>
            </w:pPr>
            <w:r>
              <w:t>High</w:t>
            </w:r>
          </w:p>
        </w:tc>
        <w:tc>
          <w:tcPr>
            <w:tcW w:w="1524" w:type="dxa"/>
            <w:tcBorders>
              <w:top w:val="nil"/>
              <w:left w:val="nil"/>
              <w:bottom w:val="single" w:sz="4" w:space="0" w:color="auto"/>
              <w:right w:val="single" w:sz="4" w:space="0" w:color="auto"/>
            </w:tcBorders>
            <w:shd w:val="clear" w:color="auto" w:fill="auto"/>
            <w:noWrap/>
          </w:tcPr>
          <w:p w14:paraId="29ABF523" w14:textId="77777777" w:rsidR="00767BA7" w:rsidRDefault="00767BA7" w:rsidP="00767BA7">
            <w:pPr>
              <w:jc w:val="center"/>
            </w:pPr>
            <w:r>
              <w:t>Medium</w:t>
            </w:r>
          </w:p>
        </w:tc>
        <w:tc>
          <w:tcPr>
            <w:tcW w:w="1470" w:type="dxa"/>
            <w:tcBorders>
              <w:top w:val="nil"/>
              <w:left w:val="nil"/>
              <w:bottom w:val="single" w:sz="4" w:space="0" w:color="auto"/>
              <w:right w:val="single" w:sz="4" w:space="0" w:color="auto"/>
            </w:tcBorders>
            <w:shd w:val="clear" w:color="auto" w:fill="auto"/>
          </w:tcPr>
          <w:p w14:paraId="44E8009A" w14:textId="77777777" w:rsidR="00767BA7" w:rsidRDefault="00767BA7" w:rsidP="00767BA7">
            <w:pPr>
              <w:jc w:val="center"/>
            </w:pPr>
            <w:r>
              <w:t>Codington-Clark</w:t>
            </w:r>
          </w:p>
        </w:tc>
        <w:tc>
          <w:tcPr>
            <w:tcW w:w="1510" w:type="dxa"/>
            <w:tcBorders>
              <w:top w:val="nil"/>
              <w:left w:val="nil"/>
              <w:bottom w:val="single" w:sz="4" w:space="0" w:color="auto"/>
              <w:right w:val="single" w:sz="4" w:space="0" w:color="auto"/>
            </w:tcBorders>
            <w:shd w:val="clear" w:color="auto" w:fill="auto"/>
            <w:noWrap/>
          </w:tcPr>
          <w:p w14:paraId="136BF954" w14:textId="77777777" w:rsidR="00767BA7" w:rsidRDefault="00767BA7" w:rsidP="00767BA7">
            <w:pPr>
              <w:jc w:val="center"/>
            </w:pPr>
            <w:r w:rsidRPr="00AE5727">
              <w:t>Depending on type of line and construction method</w:t>
            </w:r>
          </w:p>
        </w:tc>
        <w:tc>
          <w:tcPr>
            <w:tcW w:w="1219" w:type="dxa"/>
            <w:tcBorders>
              <w:top w:val="nil"/>
              <w:left w:val="nil"/>
              <w:bottom w:val="single" w:sz="4" w:space="0" w:color="auto"/>
              <w:right w:val="single" w:sz="4" w:space="0" w:color="auto"/>
            </w:tcBorders>
            <w:shd w:val="clear" w:color="auto" w:fill="auto"/>
            <w:noWrap/>
          </w:tcPr>
          <w:p w14:paraId="3048B5C7" w14:textId="77777777" w:rsidR="00767BA7" w:rsidRDefault="00767BA7" w:rsidP="00767BA7">
            <w:pPr>
              <w:jc w:val="center"/>
            </w:pPr>
            <w:r>
              <w:t>FEMA-HMGP, RUS, Utility Funds</w:t>
            </w:r>
          </w:p>
        </w:tc>
        <w:tc>
          <w:tcPr>
            <w:tcW w:w="1145" w:type="dxa"/>
            <w:tcBorders>
              <w:top w:val="nil"/>
              <w:left w:val="nil"/>
              <w:bottom w:val="single" w:sz="4" w:space="0" w:color="auto"/>
              <w:right w:val="single" w:sz="4" w:space="0" w:color="auto"/>
            </w:tcBorders>
            <w:shd w:val="clear" w:color="auto" w:fill="auto"/>
          </w:tcPr>
          <w:p w14:paraId="707257DA" w14:textId="77777777" w:rsidR="00767BA7" w:rsidRDefault="00767BA7" w:rsidP="00767BA7">
            <w:pPr>
              <w:jc w:val="center"/>
            </w:pPr>
            <w:r>
              <w:t>Severe Winter and Summer Weather Hazards</w:t>
            </w:r>
          </w:p>
        </w:tc>
        <w:tc>
          <w:tcPr>
            <w:tcW w:w="2091" w:type="dxa"/>
            <w:tcBorders>
              <w:top w:val="nil"/>
              <w:left w:val="nil"/>
              <w:bottom w:val="single" w:sz="4" w:space="0" w:color="auto"/>
              <w:right w:val="single" w:sz="8" w:space="0" w:color="auto"/>
            </w:tcBorders>
            <w:shd w:val="clear" w:color="auto" w:fill="auto"/>
          </w:tcPr>
          <w:p w14:paraId="6DA127C0" w14:textId="77777777" w:rsidR="00767BA7" w:rsidRPr="00AE5727" w:rsidRDefault="00767BA7" w:rsidP="00767BA7">
            <w:pPr>
              <w:jc w:val="center"/>
            </w:pPr>
            <w:r w:rsidRPr="00AE5727">
              <w:t>Reduce the extent to which utility interruptions affect areas during severe weather situations</w:t>
            </w:r>
          </w:p>
        </w:tc>
      </w:tr>
      <w:tr w:rsidR="00767BA7" w:rsidRPr="00390C86" w14:paraId="49FF10D7" w14:textId="77777777" w:rsidTr="00767BA7">
        <w:trPr>
          <w:trHeight w:val="1681"/>
        </w:trPr>
        <w:tc>
          <w:tcPr>
            <w:tcW w:w="1830"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500EB37F" w14:textId="77777777" w:rsidR="00767BA7" w:rsidRPr="003A0FE3" w:rsidRDefault="00767BA7" w:rsidP="00767BA7">
            <w:pPr>
              <w:jc w:val="center"/>
            </w:pPr>
            <w:r w:rsidRPr="003A0FE3">
              <w:rPr>
                <w:b/>
                <w:bCs/>
                <w:sz w:val="22"/>
                <w:szCs w:val="22"/>
              </w:rPr>
              <w:t>UTILITIES PROBLEM STATEMENTS</w:t>
            </w:r>
          </w:p>
        </w:tc>
        <w:tc>
          <w:tcPr>
            <w:tcW w:w="1903"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5F08DC50" w14:textId="77777777" w:rsidR="00767BA7" w:rsidRPr="003A0FE3" w:rsidRDefault="00767BA7" w:rsidP="00767BA7">
            <w:pPr>
              <w:jc w:val="center"/>
            </w:pPr>
            <w:r w:rsidRPr="003A0FE3">
              <w:rPr>
                <w:b/>
                <w:bCs/>
                <w:sz w:val="22"/>
                <w:szCs w:val="22"/>
              </w:rPr>
              <w:t>UTILITIES ACTIONS</w:t>
            </w:r>
          </w:p>
        </w:tc>
        <w:tc>
          <w:tcPr>
            <w:tcW w:w="172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1F8C658" w14:textId="77777777" w:rsidR="00767BA7" w:rsidRPr="003A0FE3" w:rsidRDefault="00767BA7" w:rsidP="00767BA7">
            <w:pPr>
              <w:jc w:val="center"/>
            </w:pPr>
            <w:r w:rsidRPr="003A0FE3">
              <w:rPr>
                <w:b/>
                <w:sz w:val="22"/>
                <w:szCs w:val="22"/>
              </w:rPr>
              <w:t>PRIORITY RATING</w:t>
            </w:r>
          </w:p>
        </w:tc>
        <w:tc>
          <w:tcPr>
            <w:tcW w:w="152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FDE23A3" w14:textId="77777777" w:rsidR="00767BA7" w:rsidRPr="003A0FE3" w:rsidRDefault="00767BA7" w:rsidP="00767BA7">
            <w:pPr>
              <w:jc w:val="center"/>
            </w:pPr>
            <w:r w:rsidRPr="003A0FE3">
              <w:rPr>
                <w:b/>
                <w:bCs/>
                <w:sz w:val="22"/>
                <w:szCs w:val="22"/>
              </w:rPr>
              <w:t>TIMEFRAME</w:t>
            </w:r>
          </w:p>
        </w:tc>
        <w:tc>
          <w:tcPr>
            <w:tcW w:w="14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80A2637" w14:textId="77777777" w:rsidR="00767BA7" w:rsidRPr="003A0FE3" w:rsidRDefault="00767BA7" w:rsidP="00767BA7">
            <w:pPr>
              <w:jc w:val="center"/>
            </w:pPr>
            <w:r w:rsidRPr="003A0FE3">
              <w:rPr>
                <w:b/>
                <w:bCs/>
                <w:sz w:val="22"/>
                <w:szCs w:val="22"/>
              </w:rPr>
              <w:t>CONTACT</w:t>
            </w:r>
          </w:p>
        </w:tc>
        <w:tc>
          <w:tcPr>
            <w:tcW w:w="151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868EB83" w14:textId="77777777" w:rsidR="00767BA7" w:rsidRPr="003A0FE3" w:rsidRDefault="00767BA7" w:rsidP="00767BA7">
            <w:pPr>
              <w:jc w:val="center"/>
            </w:pPr>
            <w:r w:rsidRPr="003A0FE3">
              <w:rPr>
                <w:b/>
                <w:bCs/>
                <w:sz w:val="22"/>
                <w:szCs w:val="22"/>
              </w:rPr>
              <w:t>COST</w:t>
            </w:r>
          </w:p>
        </w:tc>
        <w:tc>
          <w:tcPr>
            <w:tcW w:w="121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C1FF121" w14:textId="77777777" w:rsidR="00767BA7" w:rsidRPr="003A0FE3" w:rsidRDefault="00767BA7" w:rsidP="00767BA7">
            <w:pPr>
              <w:jc w:val="center"/>
            </w:pPr>
            <w:r w:rsidRPr="003A0FE3">
              <w:rPr>
                <w:b/>
                <w:bCs/>
                <w:sz w:val="22"/>
                <w:szCs w:val="22"/>
              </w:rPr>
              <w:t>FUNDING SOURCE</w:t>
            </w:r>
          </w:p>
        </w:tc>
        <w:tc>
          <w:tcPr>
            <w:tcW w:w="114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0727899" w14:textId="77777777" w:rsidR="00767BA7" w:rsidRPr="003A0FE3" w:rsidRDefault="00767BA7" w:rsidP="00767BA7">
            <w:pPr>
              <w:jc w:val="center"/>
            </w:pPr>
            <w:r w:rsidRPr="003A0FE3">
              <w:rPr>
                <w:b/>
                <w:bCs/>
                <w:sz w:val="22"/>
                <w:szCs w:val="22"/>
              </w:rPr>
              <w:t>HAZARD</w:t>
            </w:r>
          </w:p>
        </w:tc>
        <w:tc>
          <w:tcPr>
            <w:tcW w:w="2091" w:type="dxa"/>
            <w:tcBorders>
              <w:top w:val="single" w:sz="4" w:space="0" w:color="auto"/>
              <w:left w:val="nil"/>
              <w:bottom w:val="single" w:sz="4" w:space="0" w:color="auto"/>
              <w:right w:val="single" w:sz="8" w:space="0" w:color="auto"/>
            </w:tcBorders>
            <w:shd w:val="clear" w:color="auto" w:fill="D9D9D9" w:themeFill="background1" w:themeFillShade="D9"/>
            <w:vAlign w:val="center"/>
          </w:tcPr>
          <w:p w14:paraId="628957ED" w14:textId="77777777" w:rsidR="00767BA7" w:rsidRPr="003A0FE3" w:rsidRDefault="00767BA7" w:rsidP="00767BA7">
            <w:pPr>
              <w:jc w:val="center"/>
            </w:pPr>
            <w:r w:rsidRPr="003A0FE3">
              <w:rPr>
                <w:b/>
                <w:bCs/>
                <w:sz w:val="22"/>
                <w:szCs w:val="22"/>
              </w:rPr>
              <w:t>GOAL</w:t>
            </w:r>
          </w:p>
        </w:tc>
      </w:tr>
      <w:tr w:rsidR="00767BA7" w:rsidRPr="00390C86" w14:paraId="04C94325" w14:textId="77777777" w:rsidTr="00767BA7">
        <w:trPr>
          <w:trHeight w:val="1681"/>
        </w:trPr>
        <w:tc>
          <w:tcPr>
            <w:tcW w:w="1830" w:type="dxa"/>
            <w:tcBorders>
              <w:top w:val="nil"/>
              <w:left w:val="single" w:sz="8" w:space="0" w:color="auto"/>
              <w:bottom w:val="single" w:sz="4" w:space="0" w:color="auto"/>
              <w:right w:val="single" w:sz="4" w:space="0" w:color="auto"/>
            </w:tcBorders>
          </w:tcPr>
          <w:p w14:paraId="5935D79A" w14:textId="77777777" w:rsidR="00767BA7" w:rsidRDefault="00767BA7" w:rsidP="00767BA7">
            <w:pPr>
              <w:jc w:val="center"/>
            </w:pPr>
            <w:r>
              <w:t>Overhead lines are vulnerable to flooding</w:t>
            </w:r>
          </w:p>
        </w:tc>
        <w:tc>
          <w:tcPr>
            <w:tcW w:w="1903" w:type="dxa"/>
            <w:tcBorders>
              <w:top w:val="nil"/>
              <w:left w:val="single" w:sz="8" w:space="0" w:color="auto"/>
              <w:bottom w:val="single" w:sz="4" w:space="0" w:color="auto"/>
              <w:right w:val="single" w:sz="4" w:space="0" w:color="auto"/>
            </w:tcBorders>
            <w:shd w:val="clear" w:color="auto" w:fill="auto"/>
          </w:tcPr>
          <w:p w14:paraId="019D2470" w14:textId="77777777" w:rsidR="00767BA7" w:rsidRDefault="00767BA7" w:rsidP="00767BA7">
            <w:pPr>
              <w:jc w:val="center"/>
            </w:pPr>
            <w:r>
              <w:t>Bury or rebuild overhead lines away from flood prone areas</w:t>
            </w:r>
          </w:p>
        </w:tc>
        <w:tc>
          <w:tcPr>
            <w:tcW w:w="1725" w:type="dxa"/>
            <w:tcBorders>
              <w:top w:val="nil"/>
              <w:left w:val="nil"/>
              <w:bottom w:val="single" w:sz="4" w:space="0" w:color="auto"/>
              <w:right w:val="single" w:sz="4" w:space="0" w:color="auto"/>
            </w:tcBorders>
            <w:shd w:val="clear" w:color="auto" w:fill="auto"/>
            <w:noWrap/>
          </w:tcPr>
          <w:p w14:paraId="048B88F9" w14:textId="77777777" w:rsidR="00767BA7" w:rsidRDefault="00767BA7" w:rsidP="00767BA7">
            <w:pPr>
              <w:jc w:val="center"/>
            </w:pPr>
            <w:r>
              <w:t>Medium</w:t>
            </w:r>
          </w:p>
        </w:tc>
        <w:tc>
          <w:tcPr>
            <w:tcW w:w="1524" w:type="dxa"/>
            <w:tcBorders>
              <w:top w:val="nil"/>
              <w:left w:val="nil"/>
              <w:bottom w:val="single" w:sz="4" w:space="0" w:color="auto"/>
              <w:right w:val="single" w:sz="4" w:space="0" w:color="auto"/>
            </w:tcBorders>
            <w:shd w:val="clear" w:color="auto" w:fill="auto"/>
            <w:noWrap/>
          </w:tcPr>
          <w:p w14:paraId="78127958" w14:textId="77777777" w:rsidR="00767BA7" w:rsidRDefault="00767BA7" w:rsidP="00767BA7">
            <w:pPr>
              <w:jc w:val="center"/>
            </w:pPr>
            <w:r>
              <w:t>Medium</w:t>
            </w:r>
          </w:p>
        </w:tc>
        <w:tc>
          <w:tcPr>
            <w:tcW w:w="1470" w:type="dxa"/>
            <w:tcBorders>
              <w:top w:val="nil"/>
              <w:left w:val="nil"/>
              <w:bottom w:val="single" w:sz="4" w:space="0" w:color="auto"/>
              <w:right w:val="single" w:sz="4" w:space="0" w:color="auto"/>
            </w:tcBorders>
            <w:shd w:val="clear" w:color="auto" w:fill="auto"/>
          </w:tcPr>
          <w:p w14:paraId="77C615D7" w14:textId="77777777" w:rsidR="00767BA7" w:rsidRDefault="00767BA7" w:rsidP="00767BA7">
            <w:pPr>
              <w:jc w:val="center"/>
            </w:pPr>
            <w:r>
              <w:t>Codington-Clark</w:t>
            </w:r>
          </w:p>
        </w:tc>
        <w:tc>
          <w:tcPr>
            <w:tcW w:w="1510" w:type="dxa"/>
            <w:tcBorders>
              <w:top w:val="nil"/>
              <w:left w:val="nil"/>
              <w:bottom w:val="single" w:sz="4" w:space="0" w:color="auto"/>
              <w:right w:val="single" w:sz="4" w:space="0" w:color="auto"/>
            </w:tcBorders>
            <w:shd w:val="clear" w:color="auto" w:fill="auto"/>
            <w:noWrap/>
          </w:tcPr>
          <w:p w14:paraId="0540D737" w14:textId="77777777" w:rsidR="00767BA7" w:rsidRPr="00AE5727" w:rsidRDefault="00767BA7" w:rsidP="00767BA7">
            <w:pPr>
              <w:jc w:val="center"/>
            </w:pPr>
            <w:r>
              <w:t>Depending on type of line and construction methods</w:t>
            </w:r>
          </w:p>
        </w:tc>
        <w:tc>
          <w:tcPr>
            <w:tcW w:w="1219" w:type="dxa"/>
            <w:tcBorders>
              <w:top w:val="nil"/>
              <w:left w:val="nil"/>
              <w:bottom w:val="single" w:sz="4" w:space="0" w:color="auto"/>
              <w:right w:val="single" w:sz="4" w:space="0" w:color="auto"/>
            </w:tcBorders>
            <w:shd w:val="clear" w:color="auto" w:fill="auto"/>
            <w:noWrap/>
          </w:tcPr>
          <w:p w14:paraId="238D0112" w14:textId="77777777" w:rsidR="00767BA7" w:rsidRDefault="00767BA7" w:rsidP="00767BA7">
            <w:pPr>
              <w:jc w:val="center"/>
            </w:pPr>
            <w:r>
              <w:t>FEMA-HMGP, RUS, Utility Funds</w:t>
            </w:r>
          </w:p>
        </w:tc>
        <w:tc>
          <w:tcPr>
            <w:tcW w:w="1145" w:type="dxa"/>
            <w:tcBorders>
              <w:top w:val="nil"/>
              <w:left w:val="nil"/>
              <w:bottom w:val="single" w:sz="4" w:space="0" w:color="auto"/>
              <w:right w:val="single" w:sz="4" w:space="0" w:color="auto"/>
            </w:tcBorders>
            <w:shd w:val="clear" w:color="auto" w:fill="auto"/>
          </w:tcPr>
          <w:p w14:paraId="736EC9D5" w14:textId="77777777" w:rsidR="00767BA7" w:rsidRDefault="00767BA7" w:rsidP="00767BA7">
            <w:pPr>
              <w:jc w:val="center"/>
            </w:pPr>
            <w:r>
              <w:t>Flooding</w:t>
            </w:r>
          </w:p>
        </w:tc>
        <w:tc>
          <w:tcPr>
            <w:tcW w:w="2091" w:type="dxa"/>
            <w:tcBorders>
              <w:top w:val="nil"/>
              <w:left w:val="nil"/>
              <w:bottom w:val="single" w:sz="4" w:space="0" w:color="auto"/>
              <w:right w:val="single" w:sz="8" w:space="0" w:color="auto"/>
            </w:tcBorders>
            <w:shd w:val="clear" w:color="auto" w:fill="auto"/>
          </w:tcPr>
          <w:p w14:paraId="7C41D65A" w14:textId="77777777" w:rsidR="00767BA7" w:rsidRPr="00AE5727" w:rsidRDefault="00767BA7" w:rsidP="00767BA7">
            <w:pPr>
              <w:jc w:val="center"/>
            </w:pPr>
            <w:r w:rsidRPr="00AE5727">
              <w:t>Reduce the extent to which utility interruptions affect areas during severe weather situations</w:t>
            </w:r>
          </w:p>
        </w:tc>
      </w:tr>
    </w:tbl>
    <w:p w14:paraId="24386EC0" w14:textId="77777777" w:rsidR="00767BA7" w:rsidRDefault="00767BA7" w:rsidP="00934E77">
      <w:pPr>
        <w:rPr>
          <w:sz w:val="36"/>
        </w:rPr>
      </w:pPr>
    </w:p>
    <w:p w14:paraId="63CD9340" w14:textId="6096DE3B" w:rsidR="00EF42C0" w:rsidRDefault="00EF42C0" w:rsidP="00934E77">
      <w:pPr>
        <w:rPr>
          <w:sz w:val="36"/>
        </w:rPr>
      </w:pPr>
    </w:p>
    <w:p w14:paraId="16D8716D" w14:textId="08841CF8" w:rsidR="00EF42C0" w:rsidRDefault="00EF42C0" w:rsidP="00934E77">
      <w:pPr>
        <w:rPr>
          <w:sz w:val="36"/>
        </w:rPr>
      </w:pPr>
    </w:p>
    <w:p w14:paraId="4F581CAD" w14:textId="0250F6BD" w:rsidR="00EF42C0" w:rsidRDefault="00EF42C0" w:rsidP="00934E77">
      <w:pPr>
        <w:rPr>
          <w:sz w:val="36"/>
        </w:rPr>
      </w:pPr>
    </w:p>
    <w:p w14:paraId="7716549F" w14:textId="2EB95F29" w:rsidR="00EF42C0" w:rsidRDefault="00EF42C0" w:rsidP="00934E77">
      <w:pPr>
        <w:rPr>
          <w:sz w:val="36"/>
        </w:rPr>
      </w:pPr>
    </w:p>
    <w:p w14:paraId="18847AFE" w14:textId="2D6F269C" w:rsidR="00EF42C0" w:rsidRDefault="00EF42C0" w:rsidP="00934E77">
      <w:pPr>
        <w:rPr>
          <w:sz w:val="36"/>
        </w:rPr>
      </w:pPr>
    </w:p>
    <w:p w14:paraId="6CDBDBA5" w14:textId="77777777" w:rsidR="00DF3332" w:rsidRDefault="00DF3332" w:rsidP="00934E77">
      <w:pPr>
        <w:rPr>
          <w:sz w:val="36"/>
        </w:rPr>
        <w:sectPr w:rsidR="00DF3332" w:rsidSect="00EF42C0">
          <w:pgSz w:w="15840" w:h="12240" w:orient="landscape"/>
          <w:pgMar w:top="1440" w:right="1440" w:bottom="1440" w:left="1440" w:header="720" w:footer="720" w:gutter="0"/>
          <w:cols w:space="720"/>
          <w:docGrid w:linePitch="360"/>
        </w:sectPr>
      </w:pPr>
    </w:p>
    <w:p w14:paraId="2B8FC593" w14:textId="78E50367" w:rsidR="00EF42C0" w:rsidRPr="008C60F6" w:rsidRDefault="00DF3332" w:rsidP="008C60F6">
      <w:pPr>
        <w:jc w:val="center"/>
        <w:rPr>
          <w:b/>
          <w:szCs w:val="22"/>
        </w:rPr>
      </w:pPr>
      <w:r w:rsidRPr="00DF3332">
        <w:rPr>
          <w:b/>
          <w:szCs w:val="22"/>
        </w:rPr>
        <w:t>Figure 5.1: Clark County Potential Mitigation</w:t>
      </w:r>
    </w:p>
    <w:p w14:paraId="77D6820E" w14:textId="4FFCCFFD" w:rsidR="00EF42C0" w:rsidRDefault="00DF3332" w:rsidP="00934E77">
      <w:pPr>
        <w:rPr>
          <w:sz w:val="36"/>
        </w:rPr>
      </w:pPr>
      <w:r>
        <w:rPr>
          <w:noProof/>
        </w:rPr>
        <w:drawing>
          <wp:anchor distT="0" distB="0" distL="114300" distR="114300" simplePos="0" relativeHeight="252332032" behindDoc="0" locked="0" layoutInCell="1" allowOverlap="1" wp14:anchorId="3BD213D5" wp14:editId="591B37E4">
            <wp:simplePos x="0" y="0"/>
            <wp:positionH relativeFrom="column">
              <wp:posOffset>299825</wp:posOffset>
            </wp:positionH>
            <wp:positionV relativeFrom="paragraph">
              <wp:posOffset>10018</wp:posOffset>
            </wp:positionV>
            <wp:extent cx="5343099" cy="6908353"/>
            <wp:effectExtent l="0" t="0" r="0" b="6985"/>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43099" cy="69083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1AED60" w14:textId="720BF682" w:rsidR="00EF42C0" w:rsidRDefault="00EF42C0" w:rsidP="00934E77">
      <w:pPr>
        <w:rPr>
          <w:sz w:val="36"/>
        </w:rPr>
      </w:pPr>
    </w:p>
    <w:p w14:paraId="555FE72B" w14:textId="5B344F56" w:rsidR="00EF42C0" w:rsidRDefault="00EF42C0" w:rsidP="00934E77">
      <w:pPr>
        <w:rPr>
          <w:sz w:val="36"/>
        </w:rPr>
      </w:pPr>
    </w:p>
    <w:p w14:paraId="00D4739B" w14:textId="7163C138" w:rsidR="00EF42C0" w:rsidRDefault="00EF42C0" w:rsidP="00934E77">
      <w:pPr>
        <w:rPr>
          <w:sz w:val="36"/>
        </w:rPr>
      </w:pPr>
    </w:p>
    <w:p w14:paraId="1AF87F3A" w14:textId="4A359914" w:rsidR="00EF42C0" w:rsidRDefault="00EF42C0" w:rsidP="00934E77">
      <w:pPr>
        <w:rPr>
          <w:sz w:val="36"/>
        </w:rPr>
      </w:pPr>
    </w:p>
    <w:p w14:paraId="053E7946" w14:textId="48BF2036" w:rsidR="00EF42C0" w:rsidRDefault="00EF42C0" w:rsidP="00934E77">
      <w:pPr>
        <w:rPr>
          <w:sz w:val="36"/>
        </w:rPr>
      </w:pPr>
    </w:p>
    <w:p w14:paraId="674390C8" w14:textId="26162857" w:rsidR="00EF42C0" w:rsidRDefault="00EF42C0" w:rsidP="00934E77">
      <w:pPr>
        <w:rPr>
          <w:sz w:val="36"/>
        </w:rPr>
      </w:pPr>
    </w:p>
    <w:p w14:paraId="3B1669B9" w14:textId="65E2A90F" w:rsidR="00EF42C0" w:rsidRDefault="00EF42C0" w:rsidP="00934E77">
      <w:pPr>
        <w:rPr>
          <w:sz w:val="36"/>
        </w:rPr>
      </w:pPr>
    </w:p>
    <w:p w14:paraId="437C8FE6" w14:textId="1CA9302A" w:rsidR="00EF42C0" w:rsidRDefault="00EF42C0" w:rsidP="00934E77">
      <w:pPr>
        <w:rPr>
          <w:sz w:val="36"/>
        </w:rPr>
      </w:pPr>
    </w:p>
    <w:p w14:paraId="21A98B49" w14:textId="005122B3" w:rsidR="00EF42C0" w:rsidRDefault="00EF42C0" w:rsidP="00934E77">
      <w:pPr>
        <w:rPr>
          <w:sz w:val="36"/>
        </w:rPr>
      </w:pPr>
    </w:p>
    <w:p w14:paraId="43ACE2D3" w14:textId="5A86A287" w:rsidR="00EF42C0" w:rsidRDefault="00EF42C0" w:rsidP="00934E77">
      <w:pPr>
        <w:rPr>
          <w:sz w:val="36"/>
        </w:rPr>
      </w:pPr>
    </w:p>
    <w:p w14:paraId="7A15F027" w14:textId="36AB0393" w:rsidR="00EF42C0" w:rsidRDefault="00EF42C0" w:rsidP="00934E77">
      <w:pPr>
        <w:rPr>
          <w:sz w:val="36"/>
        </w:rPr>
      </w:pPr>
    </w:p>
    <w:p w14:paraId="59B4FE89" w14:textId="0F95A956" w:rsidR="00EF42C0" w:rsidRDefault="00EF42C0" w:rsidP="00934E77">
      <w:pPr>
        <w:rPr>
          <w:sz w:val="36"/>
        </w:rPr>
      </w:pPr>
    </w:p>
    <w:p w14:paraId="7B8DFA5E" w14:textId="10CAD5D9" w:rsidR="00EF42C0" w:rsidRDefault="00EF42C0" w:rsidP="00934E77">
      <w:pPr>
        <w:rPr>
          <w:sz w:val="36"/>
        </w:rPr>
      </w:pPr>
    </w:p>
    <w:p w14:paraId="507A964F" w14:textId="09E5428C" w:rsidR="00EF42C0" w:rsidRDefault="00EF42C0" w:rsidP="00934E77">
      <w:pPr>
        <w:rPr>
          <w:sz w:val="36"/>
        </w:rPr>
      </w:pPr>
    </w:p>
    <w:p w14:paraId="3B36B346" w14:textId="3C886A08" w:rsidR="00EF42C0" w:rsidRDefault="00EF42C0" w:rsidP="00934E77">
      <w:pPr>
        <w:rPr>
          <w:sz w:val="36"/>
        </w:rPr>
      </w:pPr>
    </w:p>
    <w:p w14:paraId="58589A6F" w14:textId="5A2972E2" w:rsidR="00EF42C0" w:rsidRDefault="00EF42C0" w:rsidP="00934E77">
      <w:pPr>
        <w:rPr>
          <w:sz w:val="36"/>
        </w:rPr>
      </w:pPr>
    </w:p>
    <w:p w14:paraId="03292AC9" w14:textId="5D5B1CF6" w:rsidR="00EF42C0" w:rsidRDefault="00EF42C0" w:rsidP="00934E77">
      <w:pPr>
        <w:rPr>
          <w:sz w:val="36"/>
        </w:rPr>
      </w:pPr>
    </w:p>
    <w:p w14:paraId="520F0262" w14:textId="04C091B7" w:rsidR="00767BA7" w:rsidRDefault="00767BA7" w:rsidP="00DF3332">
      <w:pPr>
        <w:jc w:val="center"/>
        <w:rPr>
          <w:sz w:val="36"/>
        </w:rPr>
      </w:pPr>
    </w:p>
    <w:p w14:paraId="168DDC9C" w14:textId="77777777" w:rsidR="008C60F6" w:rsidRDefault="008C60F6" w:rsidP="00DF3332">
      <w:pPr>
        <w:jc w:val="center"/>
        <w:rPr>
          <w:sz w:val="36"/>
        </w:rPr>
      </w:pPr>
    </w:p>
    <w:p w14:paraId="44B4E942" w14:textId="00BABA68" w:rsidR="00EF42C0" w:rsidRPr="00DF3332" w:rsidRDefault="00DF3332" w:rsidP="00DF3332">
      <w:pPr>
        <w:jc w:val="center"/>
        <w:rPr>
          <w:b/>
        </w:rPr>
      </w:pPr>
      <w:r w:rsidRPr="00DF3332">
        <w:rPr>
          <w:b/>
        </w:rPr>
        <w:t>Figure 5.2: Town of Bradley Potential Mitigation Project Map</w:t>
      </w:r>
    </w:p>
    <w:p w14:paraId="28C99D6A" w14:textId="5A81F48B" w:rsidR="00EF42C0" w:rsidRDefault="00DF3332" w:rsidP="00934E77">
      <w:pPr>
        <w:rPr>
          <w:sz w:val="36"/>
        </w:rPr>
      </w:pPr>
      <w:r>
        <w:rPr>
          <w:noProof/>
        </w:rPr>
        <w:drawing>
          <wp:anchor distT="0" distB="0" distL="114300" distR="114300" simplePos="0" relativeHeight="252335104" behindDoc="0" locked="0" layoutInCell="1" allowOverlap="1" wp14:anchorId="352DF100" wp14:editId="5ADDFC61">
            <wp:simplePos x="0" y="0"/>
            <wp:positionH relativeFrom="column">
              <wp:posOffset>269648</wp:posOffset>
            </wp:positionH>
            <wp:positionV relativeFrom="paragraph">
              <wp:posOffset>11857</wp:posOffset>
            </wp:positionV>
            <wp:extent cx="5383961" cy="6961296"/>
            <wp:effectExtent l="0" t="0" r="762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3961" cy="69612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495FCD" w14:textId="4CE79595" w:rsidR="00EF42C0" w:rsidRDefault="00EF42C0" w:rsidP="00934E77">
      <w:pPr>
        <w:rPr>
          <w:sz w:val="36"/>
        </w:rPr>
      </w:pPr>
    </w:p>
    <w:p w14:paraId="6793A182" w14:textId="4A91D936" w:rsidR="00EF42C0" w:rsidRDefault="00EF42C0" w:rsidP="00934E77">
      <w:pPr>
        <w:rPr>
          <w:sz w:val="36"/>
        </w:rPr>
      </w:pPr>
    </w:p>
    <w:p w14:paraId="332F9C78" w14:textId="44926F9A" w:rsidR="00EF42C0" w:rsidRDefault="00EF42C0" w:rsidP="00934E77">
      <w:pPr>
        <w:rPr>
          <w:sz w:val="36"/>
        </w:rPr>
      </w:pPr>
    </w:p>
    <w:p w14:paraId="40D02FC7" w14:textId="0DC5AE0D" w:rsidR="00EF42C0" w:rsidRDefault="00EF42C0" w:rsidP="00934E77">
      <w:pPr>
        <w:rPr>
          <w:sz w:val="36"/>
        </w:rPr>
      </w:pPr>
    </w:p>
    <w:p w14:paraId="73B2EA82" w14:textId="31DB6980" w:rsidR="00EF42C0" w:rsidRDefault="00EF42C0" w:rsidP="00934E77">
      <w:pPr>
        <w:rPr>
          <w:sz w:val="36"/>
        </w:rPr>
      </w:pPr>
    </w:p>
    <w:p w14:paraId="496B191C" w14:textId="2CAF1732" w:rsidR="00EF42C0" w:rsidRDefault="00EF42C0" w:rsidP="00934E77">
      <w:pPr>
        <w:rPr>
          <w:sz w:val="36"/>
        </w:rPr>
      </w:pPr>
    </w:p>
    <w:p w14:paraId="5419B2B4" w14:textId="78E97F8D" w:rsidR="00EF42C0" w:rsidRDefault="00EF42C0" w:rsidP="00934E77">
      <w:pPr>
        <w:rPr>
          <w:sz w:val="36"/>
        </w:rPr>
      </w:pPr>
    </w:p>
    <w:p w14:paraId="30CF2E19" w14:textId="172841E3" w:rsidR="00EF42C0" w:rsidRDefault="00EF42C0" w:rsidP="00934E77">
      <w:pPr>
        <w:rPr>
          <w:sz w:val="36"/>
        </w:rPr>
      </w:pPr>
    </w:p>
    <w:p w14:paraId="7E745BE8" w14:textId="50F6C732" w:rsidR="00EF42C0" w:rsidRDefault="00EF42C0" w:rsidP="00934E77">
      <w:pPr>
        <w:rPr>
          <w:sz w:val="36"/>
        </w:rPr>
      </w:pPr>
    </w:p>
    <w:p w14:paraId="2644A301" w14:textId="322E2F09" w:rsidR="00EF42C0" w:rsidRDefault="00EF42C0" w:rsidP="00934E77">
      <w:pPr>
        <w:rPr>
          <w:sz w:val="36"/>
        </w:rPr>
      </w:pPr>
    </w:p>
    <w:p w14:paraId="30CF45A9" w14:textId="1AB0329F" w:rsidR="00EF42C0" w:rsidRDefault="00EF42C0" w:rsidP="00934E77">
      <w:pPr>
        <w:rPr>
          <w:sz w:val="36"/>
        </w:rPr>
      </w:pPr>
    </w:p>
    <w:p w14:paraId="7492C983" w14:textId="3E4998EE" w:rsidR="00EF42C0" w:rsidRDefault="00EF42C0" w:rsidP="00934E77">
      <w:pPr>
        <w:rPr>
          <w:sz w:val="36"/>
        </w:rPr>
      </w:pPr>
    </w:p>
    <w:p w14:paraId="287CC37F" w14:textId="55649B3A" w:rsidR="00EF42C0" w:rsidRDefault="00EF42C0" w:rsidP="00934E77">
      <w:pPr>
        <w:rPr>
          <w:sz w:val="36"/>
        </w:rPr>
      </w:pPr>
    </w:p>
    <w:p w14:paraId="0FA3F3D6" w14:textId="1FCE2492" w:rsidR="00EF42C0" w:rsidRDefault="00EF42C0" w:rsidP="00934E77">
      <w:pPr>
        <w:rPr>
          <w:sz w:val="36"/>
        </w:rPr>
      </w:pPr>
    </w:p>
    <w:p w14:paraId="425DC7FC" w14:textId="22CDEB4F" w:rsidR="00EF42C0" w:rsidRDefault="00EF42C0" w:rsidP="00934E77">
      <w:pPr>
        <w:rPr>
          <w:sz w:val="36"/>
        </w:rPr>
      </w:pPr>
    </w:p>
    <w:p w14:paraId="50C90A98" w14:textId="4BA83B57" w:rsidR="00EF42C0" w:rsidRDefault="00EF42C0" w:rsidP="00934E77">
      <w:pPr>
        <w:rPr>
          <w:sz w:val="36"/>
        </w:rPr>
      </w:pPr>
    </w:p>
    <w:p w14:paraId="1575F416" w14:textId="26BAF3BA" w:rsidR="000F778B" w:rsidRDefault="000F778B" w:rsidP="008C60F6">
      <w:pPr>
        <w:rPr>
          <w:sz w:val="36"/>
        </w:rPr>
      </w:pPr>
    </w:p>
    <w:p w14:paraId="6D24F05F" w14:textId="375EC5C7" w:rsidR="008C60F6" w:rsidRDefault="008C60F6" w:rsidP="008C60F6">
      <w:pPr>
        <w:rPr>
          <w:sz w:val="36"/>
        </w:rPr>
      </w:pPr>
    </w:p>
    <w:p w14:paraId="49D63E8E" w14:textId="77777777" w:rsidR="004C641C" w:rsidRDefault="004C641C" w:rsidP="008C60F6">
      <w:pPr>
        <w:rPr>
          <w:sz w:val="36"/>
        </w:rPr>
      </w:pPr>
    </w:p>
    <w:p w14:paraId="39ED0BC3" w14:textId="45F2FA37" w:rsidR="00EF42C0" w:rsidRPr="00DF3332" w:rsidRDefault="00DF3332" w:rsidP="000F778B">
      <w:pPr>
        <w:jc w:val="center"/>
        <w:rPr>
          <w:b/>
        </w:rPr>
      </w:pPr>
      <w:r w:rsidRPr="00DF3332">
        <w:rPr>
          <w:b/>
        </w:rPr>
        <w:t>Figure 5.3: City of Clark Potential Mitigation Project Map</w:t>
      </w:r>
    </w:p>
    <w:p w14:paraId="65F9B8AE" w14:textId="2CA14A05" w:rsidR="00EF42C0" w:rsidRDefault="00DF3332" w:rsidP="00934E77">
      <w:pPr>
        <w:rPr>
          <w:sz w:val="36"/>
        </w:rPr>
      </w:pPr>
      <w:r>
        <w:rPr>
          <w:noProof/>
        </w:rPr>
        <w:drawing>
          <wp:anchor distT="0" distB="0" distL="114300" distR="114300" simplePos="0" relativeHeight="252338176" behindDoc="0" locked="0" layoutInCell="1" allowOverlap="1" wp14:anchorId="36FA6B87" wp14:editId="05B2551F">
            <wp:simplePos x="0" y="0"/>
            <wp:positionH relativeFrom="column">
              <wp:posOffset>398913</wp:posOffset>
            </wp:positionH>
            <wp:positionV relativeFrom="paragraph">
              <wp:posOffset>11686</wp:posOffset>
            </wp:positionV>
            <wp:extent cx="5162491" cy="6674836"/>
            <wp:effectExtent l="0" t="0" r="635"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62491" cy="66748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86872A" w14:textId="421B4E8D" w:rsidR="00EF42C0" w:rsidRDefault="00EF42C0" w:rsidP="00934E77">
      <w:pPr>
        <w:rPr>
          <w:sz w:val="36"/>
        </w:rPr>
      </w:pPr>
    </w:p>
    <w:p w14:paraId="698AB33B" w14:textId="150BB8EB" w:rsidR="00EF42C0" w:rsidRDefault="00EF42C0" w:rsidP="00934E77">
      <w:pPr>
        <w:rPr>
          <w:sz w:val="36"/>
        </w:rPr>
      </w:pPr>
    </w:p>
    <w:p w14:paraId="7F6B17A3" w14:textId="4A76B7B5" w:rsidR="00EF42C0" w:rsidRDefault="00EF42C0" w:rsidP="00934E77">
      <w:pPr>
        <w:rPr>
          <w:sz w:val="36"/>
        </w:rPr>
      </w:pPr>
    </w:p>
    <w:p w14:paraId="47727F62" w14:textId="0E8DAA45" w:rsidR="00EF42C0" w:rsidRDefault="00EF42C0" w:rsidP="00934E77">
      <w:pPr>
        <w:rPr>
          <w:sz w:val="36"/>
        </w:rPr>
      </w:pPr>
    </w:p>
    <w:p w14:paraId="6BC9E079" w14:textId="3AB55FC5" w:rsidR="00EF42C0" w:rsidRDefault="00EF42C0" w:rsidP="00934E77">
      <w:pPr>
        <w:rPr>
          <w:sz w:val="36"/>
        </w:rPr>
      </w:pPr>
    </w:p>
    <w:p w14:paraId="5B27CBED" w14:textId="20C72841" w:rsidR="00EF42C0" w:rsidRDefault="00EF42C0" w:rsidP="00934E77">
      <w:pPr>
        <w:rPr>
          <w:sz w:val="36"/>
        </w:rPr>
      </w:pPr>
    </w:p>
    <w:p w14:paraId="13600156" w14:textId="651FEACD" w:rsidR="00EF42C0" w:rsidRDefault="00EF42C0" w:rsidP="00934E77">
      <w:pPr>
        <w:rPr>
          <w:sz w:val="36"/>
        </w:rPr>
      </w:pPr>
    </w:p>
    <w:p w14:paraId="147F9AE9" w14:textId="7E66875A" w:rsidR="00EF42C0" w:rsidRDefault="00EF42C0" w:rsidP="00934E77">
      <w:pPr>
        <w:rPr>
          <w:sz w:val="36"/>
        </w:rPr>
      </w:pPr>
    </w:p>
    <w:p w14:paraId="3E637611" w14:textId="08B53316" w:rsidR="00EF42C0" w:rsidRDefault="00EF42C0" w:rsidP="00934E77">
      <w:pPr>
        <w:rPr>
          <w:sz w:val="36"/>
        </w:rPr>
      </w:pPr>
    </w:p>
    <w:p w14:paraId="2A757C5B" w14:textId="78306CB9" w:rsidR="00EF42C0" w:rsidRDefault="00EF42C0" w:rsidP="00934E77">
      <w:pPr>
        <w:rPr>
          <w:sz w:val="36"/>
        </w:rPr>
      </w:pPr>
    </w:p>
    <w:p w14:paraId="74C7E1DA" w14:textId="333050B9" w:rsidR="00EF42C0" w:rsidRDefault="00EF42C0" w:rsidP="00934E77">
      <w:pPr>
        <w:rPr>
          <w:sz w:val="36"/>
        </w:rPr>
      </w:pPr>
    </w:p>
    <w:p w14:paraId="5F958BAB" w14:textId="071BFD62" w:rsidR="00EF42C0" w:rsidRDefault="00EF42C0" w:rsidP="00934E77">
      <w:pPr>
        <w:rPr>
          <w:sz w:val="36"/>
        </w:rPr>
      </w:pPr>
    </w:p>
    <w:p w14:paraId="57D45F68" w14:textId="095D0B93" w:rsidR="00EF42C0" w:rsidRDefault="00EF42C0" w:rsidP="00934E77">
      <w:pPr>
        <w:rPr>
          <w:sz w:val="36"/>
        </w:rPr>
      </w:pPr>
    </w:p>
    <w:p w14:paraId="5191C45E" w14:textId="60272C4E" w:rsidR="00EF42C0" w:rsidRDefault="00EF42C0" w:rsidP="00934E77">
      <w:pPr>
        <w:rPr>
          <w:sz w:val="36"/>
        </w:rPr>
      </w:pPr>
    </w:p>
    <w:p w14:paraId="59DB843A" w14:textId="556C8162" w:rsidR="00EF42C0" w:rsidRDefault="00EF42C0" w:rsidP="00934E77">
      <w:pPr>
        <w:rPr>
          <w:sz w:val="36"/>
        </w:rPr>
      </w:pPr>
    </w:p>
    <w:p w14:paraId="3EAC5E0D" w14:textId="75A0DD34" w:rsidR="00EF42C0" w:rsidRDefault="00EF42C0" w:rsidP="00934E77">
      <w:pPr>
        <w:rPr>
          <w:sz w:val="36"/>
        </w:rPr>
      </w:pPr>
    </w:p>
    <w:p w14:paraId="434C06FD" w14:textId="77777777" w:rsidR="00767BA7" w:rsidRDefault="00767BA7" w:rsidP="000F778B">
      <w:pPr>
        <w:spacing w:after="200"/>
        <w:rPr>
          <w:sz w:val="36"/>
        </w:rPr>
      </w:pPr>
    </w:p>
    <w:p w14:paraId="15FD742E" w14:textId="3B2AB091" w:rsidR="004C641C" w:rsidRDefault="004C641C" w:rsidP="00DF3332">
      <w:pPr>
        <w:spacing w:after="200"/>
        <w:jc w:val="center"/>
        <w:rPr>
          <w:b/>
        </w:rPr>
      </w:pPr>
    </w:p>
    <w:p w14:paraId="6FC4827D" w14:textId="77777777" w:rsidR="004C641C" w:rsidRDefault="004C641C" w:rsidP="00DF3332">
      <w:pPr>
        <w:spacing w:after="200"/>
        <w:jc w:val="center"/>
        <w:rPr>
          <w:b/>
        </w:rPr>
      </w:pPr>
    </w:p>
    <w:p w14:paraId="1A53BEE1" w14:textId="72E9FF8B" w:rsidR="00DF3332" w:rsidRPr="00DF3332" w:rsidRDefault="00DF3332" w:rsidP="00DF3332">
      <w:pPr>
        <w:spacing w:after="200"/>
        <w:jc w:val="center"/>
        <w:rPr>
          <w:b/>
          <w:sz w:val="36"/>
        </w:rPr>
      </w:pPr>
      <w:r>
        <w:rPr>
          <w:noProof/>
        </w:rPr>
        <w:drawing>
          <wp:anchor distT="0" distB="0" distL="114300" distR="114300" simplePos="0" relativeHeight="252340224" behindDoc="0" locked="0" layoutInCell="1" allowOverlap="1" wp14:anchorId="0A4620B8" wp14:editId="40E8C8AF">
            <wp:simplePos x="0" y="0"/>
            <wp:positionH relativeFrom="margin">
              <wp:align>center</wp:align>
            </wp:positionH>
            <wp:positionV relativeFrom="paragraph">
              <wp:posOffset>219710</wp:posOffset>
            </wp:positionV>
            <wp:extent cx="5267649" cy="6810801"/>
            <wp:effectExtent l="0" t="0" r="0" b="9525"/>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67649" cy="68108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332">
        <w:rPr>
          <w:b/>
        </w:rPr>
        <w:t>Figure 5.4: Town of Garden City Potential Mitigation Project Map</w:t>
      </w:r>
      <w:r w:rsidRPr="00DF3332">
        <w:rPr>
          <w:b/>
          <w:sz w:val="36"/>
        </w:rPr>
        <w:br w:type="page"/>
      </w:r>
    </w:p>
    <w:p w14:paraId="1893B91F" w14:textId="6AB375BC" w:rsidR="00DF3332" w:rsidRPr="00DF3332" w:rsidRDefault="00DF3332" w:rsidP="00DF3332">
      <w:pPr>
        <w:spacing w:after="200"/>
        <w:jc w:val="center"/>
        <w:rPr>
          <w:b/>
        </w:rPr>
      </w:pPr>
      <w:r w:rsidRPr="00DF3332">
        <w:rPr>
          <w:b/>
        </w:rPr>
        <w:t>Figure 5.5: Town of Naples Potential Mitigation Project Map</w:t>
      </w:r>
    </w:p>
    <w:p w14:paraId="30714B86" w14:textId="1DEC1CB0" w:rsidR="00DF3332" w:rsidRDefault="008476E7">
      <w:pPr>
        <w:spacing w:after="200"/>
        <w:rPr>
          <w:sz w:val="36"/>
        </w:rPr>
      </w:pPr>
      <w:r>
        <w:rPr>
          <w:noProof/>
        </w:rPr>
        <w:drawing>
          <wp:anchor distT="0" distB="0" distL="114300" distR="114300" simplePos="0" relativeHeight="252433408" behindDoc="0" locked="0" layoutInCell="1" allowOverlap="1" wp14:anchorId="435C66F5" wp14:editId="7DA42D78">
            <wp:simplePos x="0" y="0"/>
            <wp:positionH relativeFrom="margin">
              <wp:align>center</wp:align>
            </wp:positionH>
            <wp:positionV relativeFrom="paragraph">
              <wp:posOffset>56953</wp:posOffset>
            </wp:positionV>
            <wp:extent cx="5596759" cy="7242900"/>
            <wp:effectExtent l="0" t="0" r="444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96759" cy="724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332">
        <w:rPr>
          <w:sz w:val="36"/>
        </w:rPr>
        <w:br w:type="page"/>
      </w:r>
    </w:p>
    <w:p w14:paraId="1A3A288D" w14:textId="6BC3EB88" w:rsidR="00DF3332" w:rsidRPr="008476E7" w:rsidRDefault="00DF3332" w:rsidP="008476E7">
      <w:pPr>
        <w:spacing w:after="200"/>
        <w:jc w:val="center"/>
        <w:rPr>
          <w:b/>
        </w:rPr>
      </w:pPr>
      <w:r w:rsidRPr="008476E7">
        <w:rPr>
          <w:b/>
        </w:rPr>
        <w:t>Figure 5.6: Town of Raymond Potential Mitigation Project Map</w:t>
      </w:r>
    </w:p>
    <w:p w14:paraId="5EE0E53E" w14:textId="562FB24C" w:rsidR="00DF3332" w:rsidRDefault="008476E7">
      <w:pPr>
        <w:spacing w:after="200"/>
        <w:rPr>
          <w:sz w:val="36"/>
        </w:rPr>
      </w:pPr>
      <w:r>
        <w:rPr>
          <w:noProof/>
        </w:rPr>
        <w:drawing>
          <wp:anchor distT="0" distB="0" distL="114300" distR="114300" simplePos="0" relativeHeight="252434432" behindDoc="0" locked="0" layoutInCell="1" allowOverlap="1" wp14:anchorId="2D327B5D" wp14:editId="0A3E6689">
            <wp:simplePos x="0" y="0"/>
            <wp:positionH relativeFrom="margin">
              <wp:posOffset>299545</wp:posOffset>
            </wp:positionH>
            <wp:positionV relativeFrom="paragraph">
              <wp:posOffset>18546</wp:posOffset>
            </wp:positionV>
            <wp:extent cx="5360035" cy="7141780"/>
            <wp:effectExtent l="0" t="0" r="0" b="254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61721" cy="71440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47273A" w14:textId="3BBD86BD" w:rsidR="00DF3332" w:rsidRDefault="00DF3332">
      <w:pPr>
        <w:spacing w:after="200"/>
        <w:rPr>
          <w:sz w:val="36"/>
        </w:rPr>
      </w:pPr>
    </w:p>
    <w:p w14:paraId="7B200019" w14:textId="184AB9C7" w:rsidR="00DF3332" w:rsidRDefault="00DF3332">
      <w:pPr>
        <w:spacing w:after="200"/>
        <w:rPr>
          <w:sz w:val="36"/>
        </w:rPr>
      </w:pPr>
      <w:r>
        <w:rPr>
          <w:sz w:val="36"/>
        </w:rPr>
        <w:tab/>
      </w:r>
      <w:r>
        <w:rPr>
          <w:sz w:val="36"/>
        </w:rPr>
        <w:br w:type="page"/>
      </w:r>
    </w:p>
    <w:p w14:paraId="380ECC32" w14:textId="7EB1D665" w:rsidR="00DF3332" w:rsidRPr="008476E7" w:rsidRDefault="008476E7" w:rsidP="008476E7">
      <w:pPr>
        <w:spacing w:after="200"/>
        <w:jc w:val="center"/>
        <w:rPr>
          <w:b/>
        </w:rPr>
      </w:pPr>
      <w:r>
        <w:rPr>
          <w:noProof/>
        </w:rPr>
        <w:drawing>
          <wp:anchor distT="0" distB="0" distL="114300" distR="114300" simplePos="0" relativeHeight="252435456" behindDoc="0" locked="0" layoutInCell="1" allowOverlap="1" wp14:anchorId="6A349F7A" wp14:editId="67CA542A">
            <wp:simplePos x="0" y="0"/>
            <wp:positionH relativeFrom="margin">
              <wp:align>center</wp:align>
            </wp:positionH>
            <wp:positionV relativeFrom="paragraph">
              <wp:posOffset>358272</wp:posOffset>
            </wp:positionV>
            <wp:extent cx="5580993" cy="7222497"/>
            <wp:effectExtent l="0" t="0" r="127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80993" cy="7222497"/>
                    </a:xfrm>
                    <a:prstGeom prst="rect">
                      <a:avLst/>
                    </a:prstGeom>
                    <a:noFill/>
                    <a:ln>
                      <a:noFill/>
                    </a:ln>
                  </pic:spPr>
                </pic:pic>
              </a:graphicData>
            </a:graphic>
            <wp14:sizeRelH relativeFrom="page">
              <wp14:pctWidth>0</wp14:pctWidth>
            </wp14:sizeRelH>
            <wp14:sizeRelV relativeFrom="page">
              <wp14:pctHeight>0</wp14:pctHeight>
            </wp14:sizeRelV>
          </wp:anchor>
        </w:drawing>
      </w:r>
      <w:r w:rsidR="00DF3332" w:rsidRPr="008476E7">
        <w:rPr>
          <w:b/>
        </w:rPr>
        <w:t>Figure 5.7: Town of Vienna Potential Mitigation Project Map</w:t>
      </w:r>
      <w:r w:rsidR="00DF3332" w:rsidRPr="008476E7">
        <w:rPr>
          <w:b/>
        </w:rPr>
        <w:br w:type="page"/>
      </w:r>
    </w:p>
    <w:p w14:paraId="6E66D9FF" w14:textId="5189AEA2" w:rsidR="00DF3332" w:rsidRPr="008476E7" w:rsidRDefault="00DF3332" w:rsidP="008476E7">
      <w:pPr>
        <w:spacing w:after="200"/>
        <w:jc w:val="center"/>
        <w:rPr>
          <w:b/>
        </w:rPr>
      </w:pPr>
      <w:r w:rsidRPr="008476E7">
        <w:rPr>
          <w:b/>
        </w:rPr>
        <w:t>Figure 5.8 City of Willow Lake Potential Mitigation Project Map</w:t>
      </w:r>
    </w:p>
    <w:p w14:paraId="3F3DD861" w14:textId="29FD56C4" w:rsidR="00DF3332" w:rsidRDefault="008476E7" w:rsidP="00DF3332">
      <w:pPr>
        <w:spacing w:after="200"/>
        <w:rPr>
          <w:sz w:val="36"/>
        </w:rPr>
      </w:pPr>
      <w:r>
        <w:rPr>
          <w:noProof/>
        </w:rPr>
        <w:drawing>
          <wp:anchor distT="0" distB="0" distL="114300" distR="114300" simplePos="0" relativeHeight="252436480" behindDoc="0" locked="0" layoutInCell="1" allowOverlap="1" wp14:anchorId="2F5A3805" wp14:editId="3AC6AB74">
            <wp:simplePos x="0" y="0"/>
            <wp:positionH relativeFrom="margin">
              <wp:align>center</wp:align>
            </wp:positionH>
            <wp:positionV relativeFrom="paragraph">
              <wp:posOffset>15196</wp:posOffset>
            </wp:positionV>
            <wp:extent cx="5470525" cy="7189076"/>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71085" cy="71898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E70086" w14:textId="6A0581C5" w:rsidR="00DF3332" w:rsidRDefault="00DF3332" w:rsidP="008476E7">
      <w:pPr>
        <w:spacing w:after="200"/>
        <w:jc w:val="center"/>
        <w:rPr>
          <w:sz w:val="36"/>
        </w:rPr>
      </w:pPr>
    </w:p>
    <w:p w14:paraId="20E02FF9" w14:textId="539D14E9" w:rsidR="00DF3332" w:rsidRDefault="00DF3332" w:rsidP="00DF3332">
      <w:pPr>
        <w:spacing w:after="200"/>
        <w:rPr>
          <w:sz w:val="36"/>
        </w:rPr>
      </w:pPr>
    </w:p>
    <w:p w14:paraId="4C3803FD" w14:textId="1BFDD67B" w:rsidR="00DF3332" w:rsidRDefault="00DF3332" w:rsidP="00DF3332">
      <w:pPr>
        <w:spacing w:after="200"/>
        <w:rPr>
          <w:sz w:val="36"/>
        </w:rPr>
      </w:pPr>
    </w:p>
    <w:p w14:paraId="7419F0CA" w14:textId="223779DC" w:rsidR="00DF3332" w:rsidRDefault="00DF3332" w:rsidP="00DF3332">
      <w:pPr>
        <w:spacing w:after="200"/>
        <w:rPr>
          <w:sz w:val="36"/>
        </w:rPr>
      </w:pPr>
    </w:p>
    <w:p w14:paraId="454AA5CB" w14:textId="5BC7316A" w:rsidR="00DF3332" w:rsidRDefault="00DF3332" w:rsidP="00DF3332">
      <w:pPr>
        <w:spacing w:after="200"/>
        <w:rPr>
          <w:sz w:val="36"/>
        </w:rPr>
      </w:pPr>
    </w:p>
    <w:p w14:paraId="03BF9317" w14:textId="677A9C30" w:rsidR="00DF3332" w:rsidRDefault="00DF3332" w:rsidP="00DF3332">
      <w:pPr>
        <w:spacing w:after="200"/>
        <w:rPr>
          <w:sz w:val="36"/>
        </w:rPr>
      </w:pPr>
    </w:p>
    <w:p w14:paraId="65C6DE89" w14:textId="19542CB3" w:rsidR="00DF3332" w:rsidRDefault="00DF3332" w:rsidP="00DF3332">
      <w:pPr>
        <w:spacing w:after="200"/>
        <w:rPr>
          <w:sz w:val="36"/>
        </w:rPr>
      </w:pPr>
    </w:p>
    <w:p w14:paraId="4D439D54" w14:textId="35F7723D" w:rsidR="00DF3332" w:rsidRDefault="00DF3332" w:rsidP="00DF3332">
      <w:pPr>
        <w:spacing w:after="200"/>
        <w:rPr>
          <w:sz w:val="36"/>
        </w:rPr>
      </w:pPr>
    </w:p>
    <w:p w14:paraId="70E65604" w14:textId="4F7EB8B6" w:rsidR="00DF3332" w:rsidRDefault="00DF3332" w:rsidP="00DF3332">
      <w:pPr>
        <w:spacing w:after="200"/>
        <w:rPr>
          <w:sz w:val="36"/>
        </w:rPr>
      </w:pPr>
    </w:p>
    <w:p w14:paraId="4B80EF44" w14:textId="2C67D2AE" w:rsidR="00DF3332" w:rsidRDefault="00DF3332" w:rsidP="00DF3332">
      <w:pPr>
        <w:spacing w:after="200"/>
        <w:rPr>
          <w:sz w:val="36"/>
        </w:rPr>
      </w:pPr>
    </w:p>
    <w:p w14:paraId="260A21EC" w14:textId="6DC423DD" w:rsidR="00DF3332" w:rsidRDefault="00DF3332" w:rsidP="00DF3332">
      <w:pPr>
        <w:spacing w:after="200"/>
        <w:rPr>
          <w:sz w:val="36"/>
        </w:rPr>
      </w:pPr>
    </w:p>
    <w:p w14:paraId="18A0B9EB" w14:textId="69091DBF" w:rsidR="00DF3332" w:rsidRDefault="00DF3332" w:rsidP="00DF3332">
      <w:pPr>
        <w:spacing w:after="200"/>
        <w:rPr>
          <w:sz w:val="36"/>
        </w:rPr>
      </w:pPr>
    </w:p>
    <w:p w14:paraId="1DC71D21" w14:textId="7AB52E50" w:rsidR="00DF3332" w:rsidRDefault="00DF3332" w:rsidP="00DF3332">
      <w:pPr>
        <w:spacing w:after="200"/>
        <w:rPr>
          <w:sz w:val="36"/>
        </w:rPr>
      </w:pPr>
    </w:p>
    <w:p w14:paraId="13BE9D2A" w14:textId="12A00F87" w:rsidR="00DF3332" w:rsidRDefault="00DF3332" w:rsidP="00DF3332">
      <w:pPr>
        <w:spacing w:after="200"/>
        <w:rPr>
          <w:sz w:val="36"/>
        </w:rPr>
      </w:pPr>
    </w:p>
    <w:p w14:paraId="21807B85" w14:textId="590F701C" w:rsidR="00DF3332" w:rsidRDefault="00DF3332" w:rsidP="00DF3332">
      <w:pPr>
        <w:spacing w:after="200"/>
        <w:rPr>
          <w:sz w:val="36"/>
        </w:rPr>
      </w:pPr>
    </w:p>
    <w:p w14:paraId="404CD75C" w14:textId="77777777" w:rsidR="00DF3332" w:rsidRDefault="00DF3332" w:rsidP="00DF3332">
      <w:pPr>
        <w:spacing w:after="200"/>
        <w:rPr>
          <w:sz w:val="36"/>
        </w:rPr>
      </w:pPr>
    </w:p>
    <w:p w14:paraId="6A2ED0B6" w14:textId="77777777" w:rsidR="008920A3" w:rsidRPr="00855530" w:rsidRDefault="008920A3" w:rsidP="008920A3">
      <w:pPr>
        <w:spacing w:after="0"/>
        <w:jc w:val="center"/>
        <w:rPr>
          <w:b/>
          <w:sz w:val="22"/>
          <w:szCs w:val="22"/>
        </w:rPr>
      </w:pPr>
      <w:r w:rsidRPr="00855530">
        <w:rPr>
          <w:b/>
          <w:sz w:val="22"/>
          <w:szCs w:val="22"/>
        </w:rPr>
        <w:t xml:space="preserve">IMPLEMENTATION OF MITIGATION </w:t>
      </w:r>
      <w:smartTag w:uri="urn:schemas-microsoft-com:office:smarttags" w:element="stockticker">
        <w:r w:rsidRPr="00855530">
          <w:rPr>
            <w:b/>
            <w:sz w:val="22"/>
            <w:szCs w:val="22"/>
          </w:rPr>
          <w:t>ACTI</w:t>
        </w:r>
      </w:smartTag>
      <w:r w:rsidRPr="00855530">
        <w:rPr>
          <w:b/>
          <w:sz w:val="22"/>
          <w:szCs w:val="22"/>
        </w:rPr>
        <w:t>ONS</w:t>
      </w:r>
    </w:p>
    <w:p w14:paraId="2109D0ED" w14:textId="77777777" w:rsidR="008920A3" w:rsidRPr="00855530" w:rsidRDefault="008920A3" w:rsidP="008920A3">
      <w:pPr>
        <w:spacing w:after="0"/>
        <w:jc w:val="center"/>
        <w:rPr>
          <w:b/>
          <w:sz w:val="22"/>
          <w:szCs w:val="22"/>
        </w:rPr>
      </w:pPr>
    </w:p>
    <w:p w14:paraId="10A0E2C7" w14:textId="77777777" w:rsidR="008920A3" w:rsidRPr="00855530" w:rsidRDefault="008920A3" w:rsidP="008920A3">
      <w:pPr>
        <w:tabs>
          <w:tab w:val="left" w:pos="360"/>
        </w:tabs>
        <w:rPr>
          <w:i/>
          <w:sz w:val="20"/>
          <w:szCs w:val="20"/>
        </w:rPr>
      </w:pPr>
      <w:r w:rsidRPr="00855530">
        <w:rPr>
          <w:i/>
          <w:sz w:val="20"/>
          <w:szCs w:val="20"/>
        </w:rPr>
        <w:t>Requirement 201.6(c)(4)(ii).  Local Mitigation Plan Review Tool – C6.</w:t>
      </w:r>
    </w:p>
    <w:p w14:paraId="07289522" w14:textId="77777777" w:rsidR="008920A3" w:rsidRPr="00855530" w:rsidRDefault="008920A3" w:rsidP="008920A3">
      <w:pPr>
        <w:tabs>
          <w:tab w:val="left" w:pos="360"/>
        </w:tabs>
        <w:spacing w:after="0"/>
        <w:rPr>
          <w:i/>
          <w:sz w:val="20"/>
          <w:szCs w:val="20"/>
        </w:rPr>
      </w:pPr>
      <w:r w:rsidRPr="00855530">
        <w:rPr>
          <w:i/>
          <w:sz w:val="20"/>
          <w:szCs w:val="20"/>
        </w:rPr>
        <w:t>Requirement 201.6(d)(3).  Local Mitigation Plan Review Tool – D3.</w:t>
      </w:r>
    </w:p>
    <w:p w14:paraId="3AEDEC9A" w14:textId="77777777" w:rsidR="008920A3" w:rsidRPr="00855530" w:rsidRDefault="008920A3" w:rsidP="008920A3">
      <w:pPr>
        <w:spacing w:after="0"/>
        <w:rPr>
          <w:sz w:val="22"/>
          <w:szCs w:val="22"/>
        </w:rPr>
      </w:pPr>
    </w:p>
    <w:p w14:paraId="549AB313" w14:textId="04D889EE" w:rsidR="008920A3" w:rsidRPr="00855530" w:rsidRDefault="008920A3" w:rsidP="008920A3">
      <w:pPr>
        <w:autoSpaceDE w:val="0"/>
        <w:autoSpaceDN w:val="0"/>
        <w:adjustRightInd w:val="0"/>
        <w:spacing w:after="0"/>
        <w:jc w:val="both"/>
        <w:rPr>
          <w:sz w:val="22"/>
          <w:szCs w:val="22"/>
          <w:highlight w:val="yellow"/>
        </w:rPr>
      </w:pPr>
      <w:r w:rsidRPr="00855530">
        <w:rPr>
          <w:sz w:val="22"/>
          <w:szCs w:val="22"/>
        </w:rPr>
        <w:t xml:space="preserve">Upon adoption of the updated </w:t>
      </w:r>
      <w:r w:rsidR="00855530" w:rsidRPr="00855530">
        <w:rPr>
          <w:sz w:val="22"/>
          <w:szCs w:val="22"/>
        </w:rPr>
        <w:t>Clark</w:t>
      </w:r>
      <w:r w:rsidRPr="00855530">
        <w:rPr>
          <w:sz w:val="22"/>
          <w:szCs w:val="22"/>
        </w:rPr>
        <w:t xml:space="preserve"> County PDM, each jurisdiction will become responsible for implementing its own mitigation actions. The planning required for implementation is the sole responsibility of the local jurisdictions and private businesses that have participated in the PDM update. </w:t>
      </w:r>
      <w:proofErr w:type="gramStart"/>
      <w:r w:rsidRPr="00855530">
        <w:rPr>
          <w:sz w:val="22"/>
          <w:szCs w:val="22"/>
        </w:rPr>
        <w:t>All of</w:t>
      </w:r>
      <w:proofErr w:type="gramEnd"/>
      <w:r w:rsidRPr="00855530">
        <w:rPr>
          <w:sz w:val="22"/>
          <w:szCs w:val="22"/>
        </w:rPr>
        <w:t xml:space="preserve"> the municipalities have indicated that they do not have the financial capability to move forward with projects identified in the PDM at this time, however, all will consider applying for funds through the State and Federal Agencies once such funds become available. </w:t>
      </w:r>
      <w:proofErr w:type="gramStart"/>
      <w:r w:rsidRPr="00855530">
        <w:rPr>
          <w:sz w:val="22"/>
          <w:szCs w:val="22"/>
        </w:rPr>
        <w:t>If and when</w:t>
      </w:r>
      <w:proofErr w:type="gramEnd"/>
      <w:r w:rsidRPr="00855530">
        <w:rPr>
          <w:sz w:val="22"/>
          <w:szCs w:val="22"/>
        </w:rPr>
        <w:t xml:space="preserve"> the municipalities are able to secure funding for the mitigation projects, they will move forward with the projects identified. A benefit cost analysis will be conducted on an individual basis after the decision is made to move forward with a project. </w:t>
      </w:r>
    </w:p>
    <w:p w14:paraId="4DD4C5A8" w14:textId="77777777" w:rsidR="008920A3" w:rsidRPr="00870407" w:rsidRDefault="008920A3" w:rsidP="008920A3">
      <w:pPr>
        <w:tabs>
          <w:tab w:val="left" w:pos="1640"/>
        </w:tabs>
        <w:autoSpaceDE w:val="0"/>
        <w:autoSpaceDN w:val="0"/>
        <w:adjustRightInd w:val="0"/>
        <w:spacing w:after="0"/>
        <w:jc w:val="both"/>
        <w:rPr>
          <w:color w:val="FF0000"/>
          <w:sz w:val="22"/>
          <w:szCs w:val="22"/>
          <w:highlight w:val="yellow"/>
        </w:rPr>
      </w:pPr>
      <w:r w:rsidRPr="00870407">
        <w:rPr>
          <w:color w:val="FF0000"/>
          <w:sz w:val="22"/>
          <w:szCs w:val="22"/>
        </w:rPr>
        <w:tab/>
      </w:r>
    </w:p>
    <w:p w14:paraId="76AF8B21" w14:textId="23533EBF" w:rsidR="00446B50" w:rsidRDefault="008920A3" w:rsidP="008920A3">
      <w:pPr>
        <w:autoSpaceDE w:val="0"/>
        <w:autoSpaceDN w:val="0"/>
        <w:adjustRightInd w:val="0"/>
        <w:jc w:val="both"/>
        <w:rPr>
          <w:sz w:val="22"/>
          <w:szCs w:val="22"/>
        </w:rPr>
      </w:pPr>
      <w:r w:rsidRPr="007A32B8">
        <w:rPr>
          <w:sz w:val="22"/>
          <w:szCs w:val="22"/>
        </w:rPr>
        <w:t>The</w:t>
      </w:r>
      <w:r w:rsidRPr="00870407">
        <w:rPr>
          <w:color w:val="FF0000"/>
          <w:sz w:val="22"/>
          <w:szCs w:val="22"/>
        </w:rPr>
        <w:t xml:space="preserve"> </w:t>
      </w:r>
      <w:r w:rsidR="006E0869" w:rsidRPr="006E0869">
        <w:rPr>
          <w:sz w:val="22"/>
          <w:szCs w:val="22"/>
        </w:rPr>
        <w:t>2004</w:t>
      </w:r>
      <w:r w:rsidRPr="00870407">
        <w:rPr>
          <w:color w:val="FF0000"/>
          <w:sz w:val="22"/>
          <w:szCs w:val="22"/>
        </w:rPr>
        <w:t xml:space="preserve"> </w:t>
      </w:r>
      <w:r w:rsidRPr="007A32B8">
        <w:rPr>
          <w:sz w:val="22"/>
          <w:szCs w:val="22"/>
        </w:rPr>
        <w:t xml:space="preserve">PDM was the first approved mitigation plan that the County has ever had on file. At the time the PDM was drafted it met the requirements for an approved mitigation plan. </w:t>
      </w:r>
      <w:r w:rsidR="007A32B8">
        <w:rPr>
          <w:sz w:val="22"/>
          <w:szCs w:val="22"/>
        </w:rPr>
        <w:t>Clark</w:t>
      </w:r>
      <w:r w:rsidRPr="007A32B8">
        <w:rPr>
          <w:sz w:val="22"/>
          <w:szCs w:val="22"/>
        </w:rPr>
        <w:t xml:space="preserve"> County updated the original PDM plan in 20</w:t>
      </w:r>
      <w:r w:rsidR="007A32B8" w:rsidRPr="007A32B8">
        <w:rPr>
          <w:sz w:val="22"/>
          <w:szCs w:val="22"/>
        </w:rPr>
        <w:t>13</w:t>
      </w:r>
      <w:r w:rsidRPr="007A32B8">
        <w:rPr>
          <w:sz w:val="22"/>
          <w:szCs w:val="22"/>
        </w:rPr>
        <w:t>. This plan met the requirements for the 2008 Local Mitigation Plan Review Crosswalk</w:t>
      </w:r>
      <w:r w:rsidRPr="00870407">
        <w:rPr>
          <w:color w:val="FF0000"/>
          <w:sz w:val="22"/>
          <w:szCs w:val="22"/>
        </w:rPr>
        <w:t xml:space="preserve">. </w:t>
      </w:r>
      <w:r w:rsidRPr="007A32B8">
        <w:rPr>
          <w:sz w:val="22"/>
          <w:szCs w:val="22"/>
        </w:rPr>
        <w:t>The County updated their PDM plan in S</w:t>
      </w:r>
      <w:r w:rsidR="007A32B8" w:rsidRPr="007A32B8">
        <w:rPr>
          <w:sz w:val="22"/>
          <w:szCs w:val="22"/>
        </w:rPr>
        <w:t>ummer</w:t>
      </w:r>
      <w:r w:rsidRPr="007A32B8">
        <w:rPr>
          <w:sz w:val="22"/>
          <w:szCs w:val="22"/>
        </w:rPr>
        <w:t xml:space="preserve"> of 2013.  The 2013 PDM update consisted of an All Hazards Mitigation Plan covering natural and manmade hazards. This plan met the requirements of the 2011 Local Mitigation Plan Review Tool. The plan was approved by FEMA. Information from the 2013 PDM plan was incorporated during the drafting of the 2018 PDM plan update. The FEMA approved methodology and format utilized for the 2018 </w:t>
      </w:r>
      <w:r w:rsidR="007A32B8" w:rsidRPr="007A32B8">
        <w:rPr>
          <w:sz w:val="22"/>
          <w:szCs w:val="22"/>
        </w:rPr>
        <w:t>Clark</w:t>
      </w:r>
      <w:r w:rsidRPr="007A32B8">
        <w:rPr>
          <w:sz w:val="22"/>
          <w:szCs w:val="22"/>
        </w:rPr>
        <w:t xml:space="preserve"> County PDM update is </w:t>
      </w:r>
      <w:proofErr w:type="gramStart"/>
      <w:r w:rsidRPr="007A32B8">
        <w:rPr>
          <w:sz w:val="22"/>
          <w:szCs w:val="22"/>
        </w:rPr>
        <w:t>similar to</w:t>
      </w:r>
      <w:proofErr w:type="gramEnd"/>
      <w:r w:rsidRPr="007A32B8">
        <w:rPr>
          <w:sz w:val="22"/>
          <w:szCs w:val="22"/>
        </w:rPr>
        <w:t xml:space="preserve"> counties neighboring </w:t>
      </w:r>
      <w:r w:rsidR="007A32B8">
        <w:rPr>
          <w:sz w:val="22"/>
          <w:szCs w:val="22"/>
        </w:rPr>
        <w:t>Clark</w:t>
      </w:r>
      <w:r w:rsidRPr="007A32B8">
        <w:rPr>
          <w:sz w:val="22"/>
          <w:szCs w:val="22"/>
        </w:rPr>
        <w:t xml:space="preserve"> County.  </w:t>
      </w:r>
    </w:p>
    <w:p w14:paraId="009C45DF" w14:textId="1BB70579" w:rsidR="007A32B8" w:rsidRDefault="007A32B8" w:rsidP="00446B50">
      <w:pPr>
        <w:spacing w:after="200"/>
        <w:rPr>
          <w:sz w:val="22"/>
          <w:szCs w:val="22"/>
        </w:rPr>
      </w:pPr>
    </w:p>
    <w:p w14:paraId="5759C48E" w14:textId="29D64E02" w:rsidR="00446B50" w:rsidRDefault="00446B50" w:rsidP="00446B50">
      <w:pPr>
        <w:spacing w:after="200"/>
        <w:rPr>
          <w:sz w:val="22"/>
          <w:szCs w:val="22"/>
        </w:rPr>
      </w:pPr>
    </w:p>
    <w:p w14:paraId="1D7B7513" w14:textId="24472548" w:rsidR="00446B50" w:rsidRDefault="00446B50" w:rsidP="00446B50">
      <w:pPr>
        <w:spacing w:after="200"/>
        <w:rPr>
          <w:sz w:val="22"/>
          <w:szCs w:val="22"/>
        </w:rPr>
      </w:pPr>
    </w:p>
    <w:p w14:paraId="586E0AA7" w14:textId="109B9E29" w:rsidR="00446B50" w:rsidRDefault="00446B50" w:rsidP="00446B50">
      <w:pPr>
        <w:spacing w:after="200"/>
        <w:rPr>
          <w:sz w:val="22"/>
          <w:szCs w:val="22"/>
        </w:rPr>
      </w:pPr>
    </w:p>
    <w:p w14:paraId="09DABEC1" w14:textId="2C54859B" w:rsidR="00DF3332" w:rsidRDefault="00DF3332" w:rsidP="00446B50">
      <w:pPr>
        <w:spacing w:after="200"/>
        <w:rPr>
          <w:sz w:val="22"/>
          <w:szCs w:val="22"/>
        </w:rPr>
      </w:pPr>
    </w:p>
    <w:p w14:paraId="419666A5" w14:textId="77777777" w:rsidR="00DF3332" w:rsidRDefault="00DF3332" w:rsidP="00446B50">
      <w:pPr>
        <w:spacing w:after="200"/>
        <w:rPr>
          <w:sz w:val="22"/>
          <w:szCs w:val="22"/>
        </w:rPr>
      </w:pPr>
    </w:p>
    <w:p w14:paraId="3CA03F6F" w14:textId="6AAE6664" w:rsidR="001B2A6A" w:rsidRDefault="001B2A6A" w:rsidP="00446B50">
      <w:pPr>
        <w:spacing w:after="200"/>
        <w:rPr>
          <w:sz w:val="22"/>
          <w:szCs w:val="22"/>
        </w:rPr>
      </w:pPr>
    </w:p>
    <w:p w14:paraId="3F9B036A" w14:textId="77777777" w:rsidR="001B2A6A" w:rsidRPr="00446B50" w:rsidRDefault="001B2A6A" w:rsidP="00446B50">
      <w:pPr>
        <w:spacing w:after="200"/>
        <w:rPr>
          <w:sz w:val="22"/>
          <w:szCs w:val="22"/>
        </w:rPr>
      </w:pPr>
    </w:p>
    <w:p w14:paraId="3789C86B" w14:textId="77777777" w:rsidR="00767BA7" w:rsidRDefault="00767BA7" w:rsidP="00934E77">
      <w:pPr>
        <w:rPr>
          <w:sz w:val="36"/>
        </w:rPr>
      </w:pPr>
    </w:p>
    <w:p w14:paraId="4B39339A" w14:textId="77777777" w:rsidR="00767BA7" w:rsidRDefault="00767BA7" w:rsidP="008920A3">
      <w:pPr>
        <w:spacing w:after="0"/>
        <w:jc w:val="center"/>
        <w:rPr>
          <w:b/>
        </w:rPr>
      </w:pPr>
    </w:p>
    <w:p w14:paraId="26D1EB3A" w14:textId="63C30239" w:rsidR="008920A3" w:rsidRPr="00855530" w:rsidRDefault="008920A3" w:rsidP="008920A3">
      <w:pPr>
        <w:spacing w:after="0"/>
        <w:jc w:val="center"/>
        <w:rPr>
          <w:b/>
        </w:rPr>
      </w:pPr>
      <w:r w:rsidRPr="00855530">
        <w:rPr>
          <w:b/>
        </w:rPr>
        <w:t>CHAPTER 6</w:t>
      </w:r>
    </w:p>
    <w:p w14:paraId="5E39DF31" w14:textId="77777777" w:rsidR="008920A3" w:rsidRPr="00855530" w:rsidRDefault="008920A3" w:rsidP="008920A3">
      <w:pPr>
        <w:spacing w:after="0"/>
        <w:jc w:val="center"/>
        <w:rPr>
          <w:b/>
        </w:rPr>
      </w:pPr>
      <w:r w:rsidRPr="00855530">
        <w:rPr>
          <w:b/>
        </w:rPr>
        <w:t>PLAN MAINTENANCE</w:t>
      </w:r>
    </w:p>
    <w:p w14:paraId="6D3453CF" w14:textId="77777777" w:rsidR="008920A3" w:rsidRPr="00855530" w:rsidRDefault="008920A3" w:rsidP="008920A3">
      <w:pPr>
        <w:spacing w:after="0"/>
        <w:jc w:val="both"/>
        <w:rPr>
          <w:b/>
          <w:sz w:val="22"/>
          <w:szCs w:val="22"/>
        </w:rPr>
      </w:pPr>
    </w:p>
    <w:p w14:paraId="0B801374" w14:textId="77777777" w:rsidR="008920A3" w:rsidRPr="00855530" w:rsidRDefault="008920A3" w:rsidP="008920A3">
      <w:pPr>
        <w:spacing w:after="0"/>
        <w:jc w:val="both"/>
        <w:rPr>
          <w:b/>
          <w:sz w:val="22"/>
          <w:szCs w:val="22"/>
        </w:rPr>
      </w:pPr>
      <w:r w:rsidRPr="00855530">
        <w:rPr>
          <w:b/>
          <w:sz w:val="22"/>
          <w:szCs w:val="22"/>
        </w:rPr>
        <w:t>MONITORING, EVALUATING, AND UPDATING THE PLAN</w:t>
      </w:r>
    </w:p>
    <w:p w14:paraId="4B77084E" w14:textId="77777777" w:rsidR="008920A3" w:rsidRPr="00855530" w:rsidRDefault="008920A3" w:rsidP="008920A3">
      <w:pPr>
        <w:spacing w:after="0"/>
        <w:jc w:val="both"/>
        <w:rPr>
          <w:b/>
          <w:sz w:val="22"/>
          <w:szCs w:val="22"/>
        </w:rPr>
      </w:pPr>
    </w:p>
    <w:p w14:paraId="308676E6" w14:textId="77777777" w:rsidR="008920A3" w:rsidRPr="00855530" w:rsidRDefault="008920A3" w:rsidP="008920A3">
      <w:pPr>
        <w:tabs>
          <w:tab w:val="left" w:pos="360"/>
        </w:tabs>
        <w:spacing w:after="0"/>
        <w:rPr>
          <w:i/>
          <w:sz w:val="20"/>
          <w:szCs w:val="20"/>
        </w:rPr>
      </w:pPr>
      <w:r w:rsidRPr="00855530">
        <w:rPr>
          <w:i/>
          <w:sz w:val="20"/>
          <w:szCs w:val="20"/>
        </w:rPr>
        <w:t>Requirement 201.6(c)(4)(ii).  Local Mitigation Plan Review Tool – C6.</w:t>
      </w:r>
    </w:p>
    <w:p w14:paraId="318C11E0" w14:textId="77777777" w:rsidR="008920A3" w:rsidRPr="00870407" w:rsidRDefault="008920A3" w:rsidP="008920A3">
      <w:pPr>
        <w:tabs>
          <w:tab w:val="left" w:pos="360"/>
        </w:tabs>
        <w:spacing w:after="0"/>
        <w:rPr>
          <w:i/>
          <w:color w:val="FF0000"/>
          <w:sz w:val="20"/>
          <w:szCs w:val="20"/>
        </w:rPr>
      </w:pPr>
    </w:p>
    <w:p w14:paraId="65967A51" w14:textId="5706B04E" w:rsidR="008920A3" w:rsidRPr="00855530" w:rsidRDefault="008920A3" w:rsidP="008920A3">
      <w:pPr>
        <w:spacing w:after="0"/>
        <w:jc w:val="both"/>
        <w:rPr>
          <w:sz w:val="22"/>
          <w:szCs w:val="22"/>
        </w:rPr>
      </w:pPr>
      <w:r w:rsidRPr="00855530">
        <w:rPr>
          <w:sz w:val="22"/>
          <w:szCs w:val="22"/>
        </w:rPr>
        <w:t xml:space="preserve">The County and </w:t>
      </w:r>
      <w:proofErr w:type="gramStart"/>
      <w:r w:rsidRPr="00855530">
        <w:rPr>
          <w:sz w:val="22"/>
          <w:szCs w:val="22"/>
        </w:rPr>
        <w:t>all of</w:t>
      </w:r>
      <w:proofErr w:type="gramEnd"/>
      <w:r w:rsidRPr="00855530">
        <w:rPr>
          <w:sz w:val="22"/>
          <w:szCs w:val="22"/>
        </w:rPr>
        <w:t xml:space="preserve"> the participating local jurisdictions thereof will incorporate the findings and projects of the </w:t>
      </w:r>
      <w:smartTag w:uri="urn:schemas-microsoft-com:office:smarttags" w:element="stockticker">
        <w:r w:rsidRPr="00855530">
          <w:rPr>
            <w:sz w:val="22"/>
            <w:szCs w:val="22"/>
          </w:rPr>
          <w:t>PDM</w:t>
        </w:r>
      </w:smartTag>
      <w:r w:rsidRPr="00855530">
        <w:rPr>
          <w:sz w:val="22"/>
          <w:szCs w:val="22"/>
        </w:rPr>
        <w:t xml:space="preserve"> in all planning areas as appropriate. Periodic monitoring and reporting of the PDM is required to ensure that the goals and objectives for the County PDM are kept current and that local mitigation efforts are being carried out. Communities will establish an annual review of projects and infrastructure listed in the plan. As funding becomes available, projects are completed, or the inevitable new project needs to be added, communities will report to the </w:t>
      </w:r>
      <w:r w:rsidR="00855530" w:rsidRPr="00855530">
        <w:rPr>
          <w:sz w:val="22"/>
          <w:szCs w:val="22"/>
        </w:rPr>
        <w:t>Clark</w:t>
      </w:r>
      <w:r w:rsidRPr="00855530">
        <w:rPr>
          <w:sz w:val="22"/>
          <w:szCs w:val="22"/>
        </w:rPr>
        <w:t xml:space="preserve"> County Emergency Management Director. Communities should adopt a schedule which corresponds with the annual report of the Emergency Management Director to the County Commissioners in November of each year.</w:t>
      </w:r>
    </w:p>
    <w:p w14:paraId="58DF5B41" w14:textId="77777777" w:rsidR="008920A3" w:rsidRPr="00855530" w:rsidRDefault="008920A3" w:rsidP="008920A3">
      <w:pPr>
        <w:spacing w:after="0"/>
        <w:jc w:val="both"/>
        <w:rPr>
          <w:sz w:val="22"/>
          <w:szCs w:val="22"/>
        </w:rPr>
      </w:pPr>
    </w:p>
    <w:p w14:paraId="0BBCA0B0" w14:textId="77777777" w:rsidR="008920A3" w:rsidRPr="00855530" w:rsidRDefault="008920A3" w:rsidP="008920A3">
      <w:pPr>
        <w:spacing w:after="0"/>
        <w:jc w:val="both"/>
        <w:rPr>
          <w:sz w:val="22"/>
          <w:szCs w:val="22"/>
        </w:rPr>
      </w:pPr>
      <w:r w:rsidRPr="00855530">
        <w:rPr>
          <w:sz w:val="22"/>
          <w:szCs w:val="22"/>
        </w:rPr>
        <w:t>During the process of implementing mitigation strategies, the county or communities within the county may experience lack of funding, budget cuts, staff turnover, and/or a general failure of projects. These scenarios are not in themselves a reason to discontinue and fail to update the PDM. A good plan needs to provide for periodic monitoring and evaluation of its successes and failures and allow for appropriate changes to be made.</w:t>
      </w:r>
    </w:p>
    <w:p w14:paraId="5E6D2BC5" w14:textId="77777777" w:rsidR="008920A3" w:rsidRPr="00855530" w:rsidRDefault="008920A3" w:rsidP="008920A3">
      <w:pPr>
        <w:spacing w:after="0"/>
        <w:jc w:val="both"/>
        <w:rPr>
          <w:iCs/>
          <w:sz w:val="22"/>
          <w:szCs w:val="22"/>
        </w:rPr>
      </w:pPr>
    </w:p>
    <w:p w14:paraId="1D350860" w14:textId="77777777" w:rsidR="008920A3" w:rsidRPr="00855530" w:rsidRDefault="008920A3" w:rsidP="008920A3">
      <w:pPr>
        <w:spacing w:after="0"/>
        <w:jc w:val="both"/>
        <w:rPr>
          <w:b/>
          <w:sz w:val="22"/>
          <w:szCs w:val="22"/>
        </w:rPr>
      </w:pPr>
      <w:r w:rsidRPr="00855530">
        <w:rPr>
          <w:b/>
          <w:sz w:val="22"/>
          <w:szCs w:val="22"/>
        </w:rPr>
        <w:t>CONTINUED PUBLIC PARTICIPATION/INVOLVEMENT</w:t>
      </w:r>
    </w:p>
    <w:p w14:paraId="168EFC41" w14:textId="77777777" w:rsidR="008920A3" w:rsidRPr="00870407" w:rsidRDefault="008920A3" w:rsidP="008920A3">
      <w:pPr>
        <w:spacing w:after="0"/>
        <w:jc w:val="both"/>
        <w:rPr>
          <w:b/>
          <w:color w:val="FF0000"/>
          <w:sz w:val="22"/>
          <w:szCs w:val="22"/>
        </w:rPr>
      </w:pPr>
    </w:p>
    <w:p w14:paraId="067017FE" w14:textId="77777777" w:rsidR="008920A3" w:rsidRPr="00855530" w:rsidRDefault="008920A3" w:rsidP="008920A3">
      <w:pPr>
        <w:tabs>
          <w:tab w:val="left" w:pos="360"/>
        </w:tabs>
        <w:rPr>
          <w:i/>
          <w:sz w:val="20"/>
          <w:szCs w:val="20"/>
        </w:rPr>
      </w:pPr>
      <w:r w:rsidRPr="00855530">
        <w:rPr>
          <w:i/>
          <w:sz w:val="20"/>
          <w:szCs w:val="20"/>
        </w:rPr>
        <w:t>Requirement 201.6(c)(4)(iii).  Local Mitigation Plan Review Tool – A5.</w:t>
      </w:r>
    </w:p>
    <w:p w14:paraId="15551E9A" w14:textId="77777777" w:rsidR="008920A3" w:rsidRPr="00855530" w:rsidRDefault="008920A3" w:rsidP="008920A3">
      <w:pPr>
        <w:tabs>
          <w:tab w:val="left" w:pos="360"/>
        </w:tabs>
        <w:spacing w:after="0"/>
        <w:rPr>
          <w:i/>
          <w:sz w:val="20"/>
          <w:szCs w:val="20"/>
        </w:rPr>
      </w:pPr>
      <w:r w:rsidRPr="00855530">
        <w:rPr>
          <w:i/>
          <w:sz w:val="20"/>
          <w:szCs w:val="20"/>
        </w:rPr>
        <w:t>Requirement 201.6(c)(4)(ii).  Local Mitigation Plan Review Tool – C6.</w:t>
      </w:r>
    </w:p>
    <w:p w14:paraId="7D83BDAD" w14:textId="77777777" w:rsidR="008920A3" w:rsidRPr="00870407" w:rsidRDefault="008920A3" w:rsidP="008920A3">
      <w:pPr>
        <w:spacing w:after="0"/>
        <w:rPr>
          <w:color w:val="FF0000"/>
          <w:sz w:val="22"/>
          <w:szCs w:val="22"/>
        </w:rPr>
      </w:pPr>
    </w:p>
    <w:p w14:paraId="42109DD8" w14:textId="5F1DA9E1" w:rsidR="008920A3" w:rsidRPr="00D16926" w:rsidRDefault="008920A3" w:rsidP="008920A3">
      <w:pPr>
        <w:numPr>
          <w:ilvl w:val="12"/>
          <w:numId w:val="0"/>
        </w:numPr>
        <w:spacing w:after="0"/>
        <w:jc w:val="both"/>
        <w:rPr>
          <w:sz w:val="22"/>
          <w:szCs w:val="22"/>
        </w:rPr>
      </w:pPr>
      <w:r w:rsidRPr="00D16926">
        <w:rPr>
          <w:sz w:val="22"/>
          <w:szCs w:val="22"/>
        </w:rPr>
        <w:t xml:space="preserve">During interim periods between the </w:t>
      </w:r>
      <w:r w:rsidR="000A3318" w:rsidRPr="00D16926">
        <w:rPr>
          <w:sz w:val="22"/>
          <w:szCs w:val="22"/>
        </w:rPr>
        <w:t>five-year</w:t>
      </w:r>
      <w:r w:rsidRPr="00D16926">
        <w:rPr>
          <w:sz w:val="22"/>
          <w:szCs w:val="22"/>
        </w:rPr>
        <w:t xml:space="preserve"> re-write, efforts will be continued to encourage and facilitate public involvement and input. The PDM will be available for public view and comment at the </w:t>
      </w:r>
      <w:r w:rsidR="00D16926" w:rsidRPr="00D16926">
        <w:rPr>
          <w:sz w:val="22"/>
          <w:szCs w:val="22"/>
        </w:rPr>
        <w:t>Clark</w:t>
      </w:r>
      <w:r w:rsidRPr="00D16926">
        <w:rPr>
          <w:sz w:val="22"/>
          <w:szCs w:val="22"/>
        </w:rPr>
        <w:t xml:space="preserve"> County Emergency Management Office located in the </w:t>
      </w:r>
      <w:r w:rsidR="00D16926" w:rsidRPr="00D16926">
        <w:rPr>
          <w:sz w:val="22"/>
          <w:szCs w:val="22"/>
        </w:rPr>
        <w:t xml:space="preserve">Clark </w:t>
      </w:r>
      <w:r w:rsidRPr="00D16926">
        <w:rPr>
          <w:sz w:val="22"/>
          <w:szCs w:val="22"/>
        </w:rPr>
        <w:t xml:space="preserve">County Courthouse and the First District Association of Local Governments office. The PDM will also be available for review on the </w:t>
      </w:r>
      <w:r w:rsidR="00D16926" w:rsidRPr="00D16926">
        <w:rPr>
          <w:sz w:val="22"/>
          <w:szCs w:val="22"/>
        </w:rPr>
        <w:t>Clark</w:t>
      </w:r>
      <w:r w:rsidRPr="00D16926">
        <w:rPr>
          <w:sz w:val="22"/>
          <w:szCs w:val="22"/>
        </w:rPr>
        <w:t xml:space="preserve"> County website and on the First District Association of Local Governments homepage (www.1stdistrict.org). Comments will always be received whether orally, written or by e-mail.</w:t>
      </w:r>
    </w:p>
    <w:p w14:paraId="12843506" w14:textId="77777777" w:rsidR="008920A3" w:rsidRPr="00251CA2" w:rsidRDefault="008920A3" w:rsidP="008920A3">
      <w:pPr>
        <w:numPr>
          <w:ilvl w:val="12"/>
          <w:numId w:val="0"/>
        </w:numPr>
        <w:tabs>
          <w:tab w:val="left" w:pos="1458"/>
        </w:tabs>
        <w:spacing w:after="0"/>
        <w:jc w:val="both"/>
        <w:rPr>
          <w:sz w:val="22"/>
          <w:szCs w:val="22"/>
        </w:rPr>
      </w:pPr>
      <w:r w:rsidRPr="00251CA2">
        <w:rPr>
          <w:sz w:val="22"/>
          <w:szCs w:val="22"/>
        </w:rPr>
        <w:tab/>
      </w:r>
    </w:p>
    <w:p w14:paraId="74F2DA94" w14:textId="77777777" w:rsidR="008920A3" w:rsidRPr="00251CA2" w:rsidRDefault="008920A3" w:rsidP="008920A3">
      <w:pPr>
        <w:numPr>
          <w:ilvl w:val="12"/>
          <w:numId w:val="0"/>
        </w:numPr>
        <w:spacing w:after="0"/>
        <w:jc w:val="both"/>
        <w:rPr>
          <w:sz w:val="22"/>
          <w:szCs w:val="22"/>
        </w:rPr>
      </w:pPr>
      <w:r w:rsidRPr="00251CA2">
        <w:rPr>
          <w:sz w:val="22"/>
          <w:szCs w:val="22"/>
        </w:rPr>
        <w:t xml:space="preserve">All ongoing workshops and trainings will be open to the public and appropriately advertised. Ongoing press releases and interviews will help disseminate information to the general public and encourage participation. </w:t>
      </w:r>
    </w:p>
    <w:p w14:paraId="23B850D6" w14:textId="77777777" w:rsidR="008920A3" w:rsidRPr="00251CA2" w:rsidRDefault="008920A3" w:rsidP="008920A3">
      <w:pPr>
        <w:numPr>
          <w:ilvl w:val="12"/>
          <w:numId w:val="0"/>
        </w:numPr>
        <w:spacing w:after="0"/>
        <w:jc w:val="both"/>
        <w:rPr>
          <w:sz w:val="22"/>
          <w:szCs w:val="22"/>
        </w:rPr>
      </w:pPr>
    </w:p>
    <w:p w14:paraId="7101D8F6" w14:textId="77777777" w:rsidR="008920A3" w:rsidRPr="00251CA2" w:rsidRDefault="008920A3" w:rsidP="008920A3">
      <w:pPr>
        <w:numPr>
          <w:ilvl w:val="12"/>
          <w:numId w:val="0"/>
        </w:numPr>
        <w:spacing w:after="0"/>
        <w:jc w:val="both"/>
        <w:rPr>
          <w:sz w:val="22"/>
          <w:szCs w:val="22"/>
        </w:rPr>
      </w:pPr>
      <w:r w:rsidRPr="00251CA2">
        <w:rPr>
          <w:sz w:val="22"/>
          <w:szCs w:val="22"/>
        </w:rPr>
        <w:t>As implementation of the mitigation strategies continues in each local jurisdiction, the primary means of public involvement will be the jurisdiction’s own public comment and hearing process.  State law as it applies to municipalities and counties requires this as a minimum for many of the proposed implementation measures. Effort will be made to encourage cities, towns and counties to go beyond the minimum required to receive public input and engage stakeholders.</w:t>
      </w:r>
    </w:p>
    <w:p w14:paraId="4F94F802" w14:textId="77777777" w:rsidR="004C75D3" w:rsidRDefault="004C75D3" w:rsidP="008920A3">
      <w:pPr>
        <w:spacing w:after="0"/>
        <w:jc w:val="both"/>
        <w:rPr>
          <w:b/>
          <w:iCs/>
          <w:sz w:val="22"/>
          <w:szCs w:val="22"/>
        </w:rPr>
      </w:pPr>
    </w:p>
    <w:p w14:paraId="2137FC61" w14:textId="6E47B26D" w:rsidR="008920A3" w:rsidRPr="00251CA2" w:rsidRDefault="008920A3" w:rsidP="008920A3">
      <w:pPr>
        <w:spacing w:after="0"/>
        <w:jc w:val="both"/>
        <w:rPr>
          <w:b/>
          <w:iCs/>
          <w:sz w:val="22"/>
          <w:szCs w:val="22"/>
        </w:rPr>
      </w:pPr>
      <w:r w:rsidRPr="00251CA2">
        <w:rPr>
          <w:b/>
          <w:iCs/>
          <w:sz w:val="22"/>
          <w:szCs w:val="22"/>
        </w:rPr>
        <w:t>ANNUAL REPORTING PROCEDURES</w:t>
      </w:r>
    </w:p>
    <w:p w14:paraId="7BD9CFE7" w14:textId="77777777" w:rsidR="008920A3" w:rsidRPr="00251CA2" w:rsidRDefault="008920A3" w:rsidP="008920A3">
      <w:pPr>
        <w:spacing w:after="0"/>
        <w:jc w:val="both"/>
        <w:rPr>
          <w:b/>
          <w:iCs/>
          <w:sz w:val="22"/>
          <w:szCs w:val="22"/>
        </w:rPr>
      </w:pPr>
    </w:p>
    <w:p w14:paraId="6E09D9BC" w14:textId="77777777" w:rsidR="008920A3" w:rsidRPr="00251CA2" w:rsidRDefault="008920A3" w:rsidP="008920A3">
      <w:pPr>
        <w:tabs>
          <w:tab w:val="left" w:pos="360"/>
        </w:tabs>
        <w:spacing w:after="0"/>
        <w:rPr>
          <w:i/>
          <w:sz w:val="20"/>
          <w:szCs w:val="20"/>
        </w:rPr>
      </w:pPr>
      <w:r w:rsidRPr="00251CA2">
        <w:rPr>
          <w:i/>
          <w:sz w:val="20"/>
          <w:szCs w:val="20"/>
        </w:rPr>
        <w:t>Requirement 201.6(c)(4)(ii).  Local Mitigation Plan Review Tool – C6.</w:t>
      </w:r>
    </w:p>
    <w:p w14:paraId="0AF2F537" w14:textId="77777777" w:rsidR="008920A3" w:rsidRPr="00251CA2" w:rsidRDefault="008920A3" w:rsidP="008920A3">
      <w:pPr>
        <w:spacing w:after="0"/>
        <w:jc w:val="both"/>
        <w:rPr>
          <w:iCs/>
          <w:sz w:val="22"/>
          <w:szCs w:val="22"/>
        </w:rPr>
      </w:pPr>
    </w:p>
    <w:p w14:paraId="25B5F275" w14:textId="05A23B6C" w:rsidR="008920A3" w:rsidRPr="00251CA2" w:rsidRDefault="008920A3" w:rsidP="008920A3">
      <w:pPr>
        <w:spacing w:after="0"/>
        <w:jc w:val="both"/>
        <w:rPr>
          <w:iCs/>
          <w:sz w:val="22"/>
          <w:szCs w:val="22"/>
        </w:rPr>
      </w:pPr>
      <w:r w:rsidRPr="00251CA2">
        <w:rPr>
          <w:iCs/>
          <w:sz w:val="22"/>
          <w:szCs w:val="22"/>
        </w:rPr>
        <w:t xml:space="preserve">The PDM shall be reviewed annually, as required by the County Emergency Management Director, or as the situation dictates such as following a disaster declaration. The </w:t>
      </w:r>
      <w:r w:rsidR="00251CA2" w:rsidRPr="00251CA2">
        <w:rPr>
          <w:iCs/>
          <w:sz w:val="22"/>
          <w:szCs w:val="22"/>
        </w:rPr>
        <w:t>Clark</w:t>
      </w:r>
      <w:r w:rsidRPr="00251CA2">
        <w:rPr>
          <w:iCs/>
          <w:sz w:val="22"/>
          <w:szCs w:val="22"/>
        </w:rPr>
        <w:t xml:space="preserve"> County Emergency Management Director will review the PDM annually in November and ensure the following:</w:t>
      </w:r>
    </w:p>
    <w:p w14:paraId="5023442D" w14:textId="77777777" w:rsidR="008920A3" w:rsidRPr="00251CA2" w:rsidRDefault="008920A3" w:rsidP="008920A3">
      <w:pPr>
        <w:tabs>
          <w:tab w:val="left" w:pos="360"/>
        </w:tabs>
        <w:spacing w:after="0"/>
        <w:ind w:left="360" w:hanging="360"/>
        <w:jc w:val="both"/>
        <w:rPr>
          <w:iCs/>
          <w:sz w:val="22"/>
          <w:szCs w:val="22"/>
        </w:rPr>
      </w:pPr>
    </w:p>
    <w:p w14:paraId="73FB4BBC" w14:textId="77777777" w:rsidR="008920A3" w:rsidRPr="00251CA2" w:rsidRDefault="008920A3" w:rsidP="008920A3">
      <w:pPr>
        <w:numPr>
          <w:ilvl w:val="0"/>
          <w:numId w:val="10"/>
        </w:numPr>
        <w:tabs>
          <w:tab w:val="clear" w:pos="1080"/>
          <w:tab w:val="left" w:pos="360"/>
        </w:tabs>
        <w:ind w:left="360" w:hanging="360"/>
        <w:jc w:val="both"/>
        <w:rPr>
          <w:iCs/>
          <w:sz w:val="22"/>
          <w:szCs w:val="22"/>
        </w:rPr>
      </w:pPr>
      <w:r w:rsidRPr="00251CA2">
        <w:rPr>
          <w:iCs/>
          <w:sz w:val="22"/>
          <w:szCs w:val="22"/>
        </w:rPr>
        <w:t>The County Elected body will receive an annual report and/or presentation on the implementation status of the PDM;</w:t>
      </w:r>
    </w:p>
    <w:p w14:paraId="0A955FE4" w14:textId="77777777" w:rsidR="008920A3" w:rsidRPr="00251CA2" w:rsidRDefault="008920A3" w:rsidP="008920A3">
      <w:pPr>
        <w:numPr>
          <w:ilvl w:val="0"/>
          <w:numId w:val="10"/>
        </w:numPr>
        <w:tabs>
          <w:tab w:val="clear" w:pos="1080"/>
          <w:tab w:val="left" w:pos="360"/>
        </w:tabs>
        <w:ind w:left="360" w:hanging="360"/>
        <w:jc w:val="both"/>
        <w:rPr>
          <w:iCs/>
          <w:sz w:val="22"/>
          <w:szCs w:val="22"/>
        </w:rPr>
      </w:pPr>
      <w:r w:rsidRPr="00251CA2">
        <w:rPr>
          <w:iCs/>
          <w:sz w:val="22"/>
          <w:szCs w:val="22"/>
        </w:rPr>
        <w:t>The report will include an evaluation of the effectiveness and appropriateness of the mitigation actions proposed in the PDM; and</w:t>
      </w:r>
    </w:p>
    <w:p w14:paraId="1F8C5338" w14:textId="77777777" w:rsidR="008920A3" w:rsidRPr="00251CA2" w:rsidRDefault="008920A3" w:rsidP="008920A3">
      <w:pPr>
        <w:numPr>
          <w:ilvl w:val="0"/>
          <w:numId w:val="10"/>
        </w:numPr>
        <w:tabs>
          <w:tab w:val="clear" w:pos="1080"/>
          <w:tab w:val="left" w:pos="360"/>
        </w:tabs>
        <w:spacing w:after="0"/>
        <w:ind w:left="360" w:hanging="360"/>
        <w:jc w:val="both"/>
        <w:rPr>
          <w:iCs/>
          <w:sz w:val="22"/>
          <w:szCs w:val="22"/>
        </w:rPr>
      </w:pPr>
      <w:r w:rsidRPr="00251CA2">
        <w:rPr>
          <w:iCs/>
          <w:sz w:val="22"/>
          <w:szCs w:val="22"/>
        </w:rPr>
        <w:t>The report will recommend, as appropriate, any required changes or amendments to the PDM.</w:t>
      </w:r>
    </w:p>
    <w:p w14:paraId="65615752" w14:textId="77777777" w:rsidR="008920A3" w:rsidRPr="00870407" w:rsidRDefault="008920A3" w:rsidP="008920A3">
      <w:pPr>
        <w:spacing w:after="0"/>
        <w:jc w:val="both"/>
        <w:rPr>
          <w:iCs/>
          <w:color w:val="FF0000"/>
          <w:sz w:val="22"/>
          <w:szCs w:val="22"/>
        </w:rPr>
      </w:pPr>
    </w:p>
    <w:p w14:paraId="625FC5AB" w14:textId="77777777" w:rsidR="008920A3" w:rsidRPr="00251CA2" w:rsidRDefault="008920A3" w:rsidP="008920A3">
      <w:pPr>
        <w:spacing w:after="0"/>
        <w:jc w:val="both"/>
        <w:rPr>
          <w:b/>
          <w:iCs/>
          <w:sz w:val="22"/>
          <w:szCs w:val="22"/>
        </w:rPr>
      </w:pPr>
      <w:r w:rsidRPr="00251CA2">
        <w:rPr>
          <w:b/>
          <w:iCs/>
          <w:sz w:val="22"/>
          <w:szCs w:val="22"/>
        </w:rPr>
        <w:t>FIVE-YEAR PDM REVIEW</w:t>
      </w:r>
    </w:p>
    <w:p w14:paraId="0F2F2C02" w14:textId="77777777" w:rsidR="008920A3" w:rsidRPr="00251CA2" w:rsidRDefault="008920A3" w:rsidP="008920A3">
      <w:pPr>
        <w:spacing w:after="0"/>
        <w:jc w:val="both"/>
        <w:rPr>
          <w:b/>
          <w:iCs/>
          <w:sz w:val="22"/>
          <w:szCs w:val="22"/>
        </w:rPr>
      </w:pPr>
    </w:p>
    <w:p w14:paraId="1FB7F802" w14:textId="77777777" w:rsidR="008920A3" w:rsidRPr="00251CA2" w:rsidRDefault="008920A3" w:rsidP="008920A3">
      <w:pPr>
        <w:tabs>
          <w:tab w:val="left" w:pos="360"/>
        </w:tabs>
        <w:rPr>
          <w:i/>
          <w:sz w:val="20"/>
          <w:szCs w:val="20"/>
        </w:rPr>
      </w:pPr>
      <w:r w:rsidRPr="00251CA2">
        <w:rPr>
          <w:i/>
          <w:sz w:val="20"/>
          <w:szCs w:val="20"/>
        </w:rPr>
        <w:t>Requirement 201.6(c)(4)(i).  Local Mitigation Plan Review Tool – A6.</w:t>
      </w:r>
    </w:p>
    <w:p w14:paraId="6FB22FCD" w14:textId="77777777" w:rsidR="008920A3" w:rsidRPr="00251CA2" w:rsidRDefault="008920A3" w:rsidP="008920A3">
      <w:pPr>
        <w:tabs>
          <w:tab w:val="left" w:pos="360"/>
        </w:tabs>
        <w:spacing w:after="0"/>
        <w:rPr>
          <w:i/>
          <w:sz w:val="20"/>
          <w:szCs w:val="20"/>
        </w:rPr>
      </w:pPr>
      <w:r w:rsidRPr="00251CA2">
        <w:rPr>
          <w:i/>
          <w:sz w:val="20"/>
          <w:szCs w:val="20"/>
        </w:rPr>
        <w:t>Requirement 201.6(c)(4)(ii).  Local Mitigation Plan Review Tool – C6.</w:t>
      </w:r>
    </w:p>
    <w:p w14:paraId="21E0CBD4" w14:textId="77777777" w:rsidR="008920A3" w:rsidRPr="00870407" w:rsidRDefault="008920A3" w:rsidP="008920A3">
      <w:pPr>
        <w:spacing w:after="0"/>
        <w:jc w:val="both"/>
        <w:rPr>
          <w:b/>
          <w:iCs/>
          <w:color w:val="FF0000"/>
          <w:sz w:val="22"/>
          <w:szCs w:val="22"/>
        </w:rPr>
      </w:pPr>
    </w:p>
    <w:p w14:paraId="47F83D56" w14:textId="77777777" w:rsidR="008920A3" w:rsidRPr="00251CA2" w:rsidRDefault="008920A3" w:rsidP="008920A3">
      <w:pPr>
        <w:spacing w:after="0"/>
        <w:jc w:val="both"/>
        <w:rPr>
          <w:iCs/>
          <w:sz w:val="22"/>
          <w:szCs w:val="22"/>
        </w:rPr>
      </w:pPr>
      <w:r w:rsidRPr="00251CA2">
        <w:rPr>
          <w:iCs/>
          <w:sz w:val="22"/>
          <w:szCs w:val="22"/>
        </w:rPr>
        <w:t>Every five years the PDM will be reviewed and a complete update will be initiated. All information in the PDM will be evaluated for completeness and accuracy based on new information or data sources. New property development activities will be added to the PDM and evaluated for impacts. New or improved sources of hazard related data will also be included.</w:t>
      </w:r>
    </w:p>
    <w:p w14:paraId="1955E45C" w14:textId="77777777" w:rsidR="008920A3" w:rsidRPr="00251CA2" w:rsidRDefault="008920A3" w:rsidP="008920A3">
      <w:pPr>
        <w:spacing w:after="0"/>
        <w:jc w:val="both"/>
        <w:rPr>
          <w:iCs/>
          <w:sz w:val="22"/>
          <w:szCs w:val="22"/>
        </w:rPr>
      </w:pPr>
    </w:p>
    <w:p w14:paraId="0F266847" w14:textId="77777777" w:rsidR="008920A3" w:rsidRPr="00251CA2" w:rsidRDefault="008920A3" w:rsidP="008920A3">
      <w:pPr>
        <w:spacing w:after="0"/>
        <w:jc w:val="both"/>
        <w:rPr>
          <w:iCs/>
          <w:sz w:val="22"/>
          <w:szCs w:val="22"/>
        </w:rPr>
      </w:pPr>
      <w:r w:rsidRPr="00251CA2">
        <w:rPr>
          <w:iCs/>
          <w:sz w:val="22"/>
          <w:szCs w:val="22"/>
        </w:rPr>
        <w:t xml:space="preserve">In future years, if the County relies on grant dollars to hire a contractor to write the PDM update, the County will initiate the process of applying for and securing such funding in the third year of the PDM to ensure the funding is in place by the fourth year of the PDM. The fifth year will then be used to write the PDM update, which in turn will prevent any lapse in time where the county does not have a current approved PDM on file.  </w:t>
      </w:r>
    </w:p>
    <w:p w14:paraId="4F7B30E0" w14:textId="77777777" w:rsidR="008920A3" w:rsidRPr="00870407" w:rsidRDefault="008920A3" w:rsidP="008920A3">
      <w:pPr>
        <w:spacing w:after="0"/>
        <w:jc w:val="both"/>
        <w:rPr>
          <w:iCs/>
          <w:color w:val="FF0000"/>
          <w:sz w:val="22"/>
          <w:szCs w:val="22"/>
        </w:rPr>
      </w:pPr>
    </w:p>
    <w:p w14:paraId="440EED59" w14:textId="77777777" w:rsidR="008920A3" w:rsidRPr="00251CA2" w:rsidRDefault="008920A3" w:rsidP="008920A3">
      <w:pPr>
        <w:spacing w:after="0"/>
        <w:jc w:val="both"/>
        <w:rPr>
          <w:iCs/>
          <w:sz w:val="22"/>
          <w:szCs w:val="22"/>
        </w:rPr>
      </w:pPr>
      <w:r w:rsidRPr="00251CA2">
        <w:rPr>
          <w:iCs/>
          <w:sz w:val="22"/>
          <w:szCs w:val="22"/>
        </w:rPr>
        <w:t>The goals, objectives, and mitigation strategies will be readdressed and amended as necessary based on new information, additional experience and the implementation progress of the PDM. The approach to this PDM update effort will be essentially the same as the one used for the original PDM development.</w:t>
      </w:r>
    </w:p>
    <w:p w14:paraId="0BB43F5C" w14:textId="77777777" w:rsidR="008920A3" w:rsidRPr="00870407" w:rsidRDefault="008920A3" w:rsidP="008920A3">
      <w:pPr>
        <w:spacing w:after="0"/>
        <w:jc w:val="both"/>
        <w:rPr>
          <w:iCs/>
          <w:color w:val="FF0000"/>
          <w:sz w:val="22"/>
          <w:szCs w:val="22"/>
        </w:rPr>
      </w:pPr>
    </w:p>
    <w:p w14:paraId="1CEF5F9A" w14:textId="77777777" w:rsidR="008920A3" w:rsidRPr="00251CA2" w:rsidRDefault="008920A3" w:rsidP="008920A3">
      <w:pPr>
        <w:jc w:val="both"/>
        <w:rPr>
          <w:iCs/>
          <w:sz w:val="22"/>
          <w:szCs w:val="22"/>
        </w:rPr>
      </w:pPr>
      <w:r w:rsidRPr="00251CA2">
        <w:rPr>
          <w:sz w:val="22"/>
          <w:szCs w:val="22"/>
        </w:rPr>
        <w:t>The Emergency Management Director will meet with the PDM Planning Team for review and approval prior to final submission of the updated PDM.</w:t>
      </w:r>
    </w:p>
    <w:p w14:paraId="61069912" w14:textId="77777777" w:rsidR="004C75D3" w:rsidRDefault="004C75D3" w:rsidP="008920A3">
      <w:pPr>
        <w:spacing w:after="0"/>
        <w:jc w:val="both"/>
        <w:rPr>
          <w:b/>
          <w:iCs/>
          <w:sz w:val="22"/>
          <w:szCs w:val="22"/>
        </w:rPr>
      </w:pPr>
    </w:p>
    <w:p w14:paraId="26334CBF" w14:textId="20FB3AAC" w:rsidR="008920A3" w:rsidRPr="00251CA2" w:rsidRDefault="008920A3" w:rsidP="008920A3">
      <w:pPr>
        <w:spacing w:after="0"/>
        <w:jc w:val="both"/>
        <w:rPr>
          <w:b/>
          <w:iCs/>
          <w:sz w:val="22"/>
          <w:szCs w:val="22"/>
        </w:rPr>
      </w:pPr>
      <w:r w:rsidRPr="00251CA2">
        <w:rPr>
          <w:b/>
          <w:iCs/>
          <w:sz w:val="22"/>
          <w:szCs w:val="22"/>
        </w:rPr>
        <w:t>PLAN AMENDMENTS</w:t>
      </w:r>
    </w:p>
    <w:p w14:paraId="1913FEE6" w14:textId="77777777" w:rsidR="008920A3" w:rsidRPr="00251CA2" w:rsidRDefault="008920A3" w:rsidP="008920A3">
      <w:pPr>
        <w:spacing w:after="0"/>
        <w:jc w:val="both"/>
        <w:rPr>
          <w:b/>
          <w:iCs/>
          <w:sz w:val="22"/>
          <w:szCs w:val="22"/>
        </w:rPr>
      </w:pPr>
    </w:p>
    <w:p w14:paraId="2F268A48" w14:textId="77777777" w:rsidR="008920A3" w:rsidRPr="00251CA2" w:rsidRDefault="008920A3" w:rsidP="008920A3">
      <w:pPr>
        <w:tabs>
          <w:tab w:val="left" w:pos="360"/>
        </w:tabs>
        <w:spacing w:after="0"/>
        <w:rPr>
          <w:i/>
          <w:sz w:val="20"/>
          <w:szCs w:val="20"/>
        </w:rPr>
      </w:pPr>
      <w:r w:rsidRPr="00251CA2">
        <w:rPr>
          <w:i/>
          <w:sz w:val="20"/>
          <w:szCs w:val="20"/>
        </w:rPr>
        <w:t>Requirement 201.6(c)(4)(ii).  Local Mitigation Plan Review Tool – C6.</w:t>
      </w:r>
    </w:p>
    <w:p w14:paraId="7493C5FE" w14:textId="77777777" w:rsidR="008920A3" w:rsidRPr="00251CA2" w:rsidRDefault="008920A3" w:rsidP="008920A3">
      <w:pPr>
        <w:spacing w:after="0"/>
        <w:jc w:val="both"/>
        <w:rPr>
          <w:b/>
          <w:iCs/>
          <w:sz w:val="22"/>
          <w:szCs w:val="22"/>
        </w:rPr>
      </w:pPr>
    </w:p>
    <w:p w14:paraId="641F994F" w14:textId="634980AB" w:rsidR="008920A3" w:rsidRPr="00251CA2" w:rsidRDefault="008920A3" w:rsidP="008920A3">
      <w:pPr>
        <w:spacing w:after="0"/>
        <w:jc w:val="both"/>
        <w:rPr>
          <w:iCs/>
          <w:sz w:val="22"/>
          <w:szCs w:val="22"/>
        </w:rPr>
      </w:pPr>
      <w:r w:rsidRPr="00251CA2">
        <w:rPr>
          <w:iCs/>
          <w:sz w:val="22"/>
          <w:szCs w:val="22"/>
        </w:rPr>
        <w:t xml:space="preserve">PDM amendments will be considered by the </w:t>
      </w:r>
      <w:r w:rsidR="00251CA2" w:rsidRPr="00251CA2">
        <w:rPr>
          <w:iCs/>
          <w:sz w:val="22"/>
          <w:szCs w:val="22"/>
        </w:rPr>
        <w:t>Clark</w:t>
      </w:r>
      <w:r w:rsidRPr="00251CA2">
        <w:rPr>
          <w:iCs/>
          <w:sz w:val="22"/>
          <w:szCs w:val="22"/>
        </w:rPr>
        <w:t xml:space="preserve"> County Emergency Management Director, during the PDM’s annual review to take place the end of each county fiscal year. All affected local jurisdictions (cities, towns, and counties) will be required to hold a public hearing and adopt the recommended amendment by resolution prior to considerations by the PDM Planning Team.</w:t>
      </w:r>
    </w:p>
    <w:p w14:paraId="2B49453D" w14:textId="77777777" w:rsidR="008920A3" w:rsidRPr="00870407" w:rsidRDefault="008920A3" w:rsidP="008920A3">
      <w:pPr>
        <w:spacing w:after="0"/>
        <w:jc w:val="both"/>
        <w:rPr>
          <w:iCs/>
          <w:color w:val="FF0000"/>
          <w:sz w:val="22"/>
          <w:szCs w:val="22"/>
        </w:rPr>
      </w:pPr>
    </w:p>
    <w:p w14:paraId="34F21153" w14:textId="77777777" w:rsidR="008920A3" w:rsidRPr="00465A2B" w:rsidRDefault="008920A3" w:rsidP="008920A3">
      <w:pPr>
        <w:spacing w:after="0"/>
        <w:jc w:val="both"/>
        <w:rPr>
          <w:b/>
          <w:sz w:val="22"/>
          <w:szCs w:val="22"/>
        </w:rPr>
      </w:pPr>
      <w:r w:rsidRPr="00465A2B">
        <w:rPr>
          <w:b/>
          <w:sz w:val="22"/>
          <w:szCs w:val="22"/>
        </w:rPr>
        <w:t>INCORPORATION INTO EXISTING PLANNING MECHANISMS</w:t>
      </w:r>
    </w:p>
    <w:p w14:paraId="458F60AA" w14:textId="77777777" w:rsidR="008920A3" w:rsidRPr="00465A2B" w:rsidRDefault="008920A3" w:rsidP="008920A3">
      <w:pPr>
        <w:spacing w:after="0"/>
        <w:jc w:val="both"/>
        <w:rPr>
          <w:b/>
          <w:sz w:val="22"/>
          <w:szCs w:val="22"/>
        </w:rPr>
      </w:pPr>
    </w:p>
    <w:p w14:paraId="287C267C" w14:textId="77777777" w:rsidR="008920A3" w:rsidRPr="00465A2B" w:rsidRDefault="008920A3" w:rsidP="008920A3">
      <w:pPr>
        <w:autoSpaceDE w:val="0"/>
        <w:autoSpaceDN w:val="0"/>
        <w:adjustRightInd w:val="0"/>
        <w:spacing w:after="0"/>
        <w:jc w:val="both"/>
        <w:rPr>
          <w:i/>
          <w:sz w:val="20"/>
          <w:szCs w:val="20"/>
        </w:rPr>
      </w:pPr>
      <w:r w:rsidRPr="00465A2B">
        <w:rPr>
          <w:i/>
          <w:sz w:val="20"/>
          <w:szCs w:val="20"/>
        </w:rPr>
        <w:t>Requirement 201.6(B)(3).  Local Mitigation Plan Review Tool – A4.</w:t>
      </w:r>
    </w:p>
    <w:p w14:paraId="3DDD3CE3" w14:textId="77777777" w:rsidR="008920A3" w:rsidRPr="00465A2B" w:rsidRDefault="008920A3" w:rsidP="008920A3">
      <w:pPr>
        <w:autoSpaceDE w:val="0"/>
        <w:autoSpaceDN w:val="0"/>
        <w:adjustRightInd w:val="0"/>
        <w:spacing w:after="0"/>
        <w:jc w:val="both"/>
        <w:rPr>
          <w:sz w:val="22"/>
          <w:szCs w:val="22"/>
        </w:rPr>
      </w:pPr>
    </w:p>
    <w:p w14:paraId="6B75A222" w14:textId="2D9B8BA5" w:rsidR="008920A3" w:rsidRPr="00BC137B" w:rsidRDefault="008920A3" w:rsidP="008920A3">
      <w:pPr>
        <w:autoSpaceDE w:val="0"/>
        <w:autoSpaceDN w:val="0"/>
        <w:adjustRightInd w:val="0"/>
        <w:spacing w:after="0"/>
        <w:jc w:val="both"/>
        <w:rPr>
          <w:sz w:val="22"/>
          <w:szCs w:val="22"/>
        </w:rPr>
      </w:pPr>
      <w:r w:rsidRPr="00BC137B">
        <w:rPr>
          <w:sz w:val="22"/>
          <w:szCs w:val="22"/>
        </w:rPr>
        <w:t xml:space="preserve">All towns with existing comprehensive land use plans will review mitigation projects annually when reviewing their comprehensive land use plan, as is recommended in each of their plans.  In </w:t>
      </w:r>
      <w:r w:rsidR="000A3318" w:rsidRPr="00BC137B">
        <w:rPr>
          <w:sz w:val="22"/>
          <w:szCs w:val="22"/>
        </w:rPr>
        <w:t>addition,</w:t>
      </w:r>
      <w:r w:rsidRPr="00BC137B">
        <w:rPr>
          <w:sz w:val="22"/>
          <w:szCs w:val="22"/>
        </w:rPr>
        <w:t xml:space="preserve"> all municipalities, including the towns without comprehensive land use plans, will consider the mitigation requirements, goals, actions, and projects when it considers and reviews the budget and other existing planning documents. Preparation of the budget is an opportune time to review the plan since municipalities are required by state law to prepare budgets for the upcoming year and typically consider any expenditure for the upcoming year at that time.</w:t>
      </w:r>
    </w:p>
    <w:p w14:paraId="1AD9F21B" w14:textId="77777777" w:rsidR="008920A3" w:rsidRPr="00BC137B" w:rsidRDefault="008920A3" w:rsidP="008920A3">
      <w:pPr>
        <w:autoSpaceDE w:val="0"/>
        <w:autoSpaceDN w:val="0"/>
        <w:adjustRightInd w:val="0"/>
        <w:spacing w:after="0"/>
        <w:jc w:val="both"/>
        <w:rPr>
          <w:sz w:val="22"/>
          <w:szCs w:val="22"/>
        </w:rPr>
      </w:pPr>
    </w:p>
    <w:p w14:paraId="3629C41C" w14:textId="77777777" w:rsidR="008920A3" w:rsidRPr="00BC137B" w:rsidRDefault="008920A3" w:rsidP="008920A3">
      <w:pPr>
        <w:spacing w:after="0"/>
        <w:jc w:val="both"/>
        <w:rPr>
          <w:sz w:val="22"/>
          <w:szCs w:val="22"/>
        </w:rPr>
      </w:pPr>
      <w:r w:rsidRPr="00BC137B">
        <w:rPr>
          <w:sz w:val="22"/>
          <w:szCs w:val="22"/>
        </w:rPr>
        <w:t>The local jurisdictions will post a permanent memo to their files as a reminder for them to incorporate their annual review of the mitigation actions identified into the budget preparation process. This does not require the projects be included in the budget, it merely serves as a reminder to the City officials that they have identified mitigation projects in the PDM that should be considered if the budget allows for it.</w:t>
      </w:r>
    </w:p>
    <w:p w14:paraId="7B5538E4" w14:textId="77777777" w:rsidR="008920A3" w:rsidRPr="00BC137B" w:rsidRDefault="008920A3" w:rsidP="008920A3">
      <w:pPr>
        <w:spacing w:after="0"/>
        <w:rPr>
          <w:sz w:val="22"/>
          <w:szCs w:val="22"/>
          <w:highlight w:val="yellow"/>
        </w:rPr>
      </w:pPr>
    </w:p>
    <w:p w14:paraId="0F74710D" w14:textId="77777777" w:rsidR="008920A3" w:rsidRPr="00BC137B" w:rsidRDefault="008920A3" w:rsidP="008920A3">
      <w:pPr>
        <w:spacing w:after="0"/>
        <w:jc w:val="both"/>
        <w:rPr>
          <w:b/>
          <w:sz w:val="22"/>
          <w:szCs w:val="22"/>
        </w:rPr>
      </w:pPr>
      <w:r w:rsidRPr="00BC137B">
        <w:rPr>
          <w:b/>
          <w:sz w:val="22"/>
          <w:szCs w:val="22"/>
        </w:rPr>
        <w:t>POTENTIAL FUNDING SOURCES</w:t>
      </w:r>
    </w:p>
    <w:p w14:paraId="0121BAB2" w14:textId="77777777" w:rsidR="008920A3" w:rsidRPr="00BC137B" w:rsidRDefault="008920A3" w:rsidP="008920A3">
      <w:pPr>
        <w:spacing w:after="0"/>
        <w:jc w:val="both"/>
        <w:rPr>
          <w:sz w:val="22"/>
          <w:szCs w:val="22"/>
        </w:rPr>
      </w:pPr>
    </w:p>
    <w:p w14:paraId="0603F045" w14:textId="7B180250" w:rsidR="008920A3" w:rsidRPr="00BC137B" w:rsidRDefault="008920A3" w:rsidP="008920A3">
      <w:pPr>
        <w:spacing w:after="0"/>
        <w:jc w:val="both"/>
        <w:rPr>
          <w:sz w:val="22"/>
          <w:szCs w:val="22"/>
        </w:rPr>
      </w:pPr>
      <w:r w:rsidRPr="00BC137B">
        <w:rPr>
          <w:sz w:val="22"/>
          <w:szCs w:val="22"/>
        </w:rPr>
        <w:t xml:space="preserve">Although all mitigation techniques will likely save money by avoiding losses, many projects are costly to implement. None of the local jurisdictions have the funds available to </w:t>
      </w:r>
      <w:r w:rsidR="000A3318" w:rsidRPr="00BC137B">
        <w:rPr>
          <w:sz w:val="22"/>
          <w:szCs w:val="22"/>
        </w:rPr>
        <w:t>move</w:t>
      </w:r>
      <w:r w:rsidRPr="00BC137B">
        <w:rPr>
          <w:sz w:val="22"/>
          <w:szCs w:val="22"/>
        </w:rPr>
        <w:t xml:space="preserve"> forward with mitigation projects at this time; thus, the Potential Funding Sources section was included so that the local jurisdictions can work towards securing funding for the projects. Inevitably, due to the small tax base and small population most of the local jurisdictions do not have the ability to generate enough revenue to support anything beyond the basic needs of the community. </w:t>
      </w:r>
      <w:r w:rsidR="000A3318" w:rsidRPr="00BC137B">
        <w:rPr>
          <w:sz w:val="22"/>
          <w:szCs w:val="22"/>
        </w:rPr>
        <w:t>Thus,</w:t>
      </w:r>
      <w:r w:rsidRPr="00BC137B">
        <w:rPr>
          <w:sz w:val="22"/>
          <w:szCs w:val="22"/>
        </w:rPr>
        <w:t xml:space="preserve"> mitigation projects will not be completed without a large amount of funding support from State or Federal programs.  </w:t>
      </w:r>
    </w:p>
    <w:p w14:paraId="602543FC" w14:textId="77777777" w:rsidR="008920A3" w:rsidRPr="00BC137B" w:rsidRDefault="008920A3" w:rsidP="008920A3">
      <w:pPr>
        <w:spacing w:after="0"/>
        <w:jc w:val="both"/>
        <w:rPr>
          <w:sz w:val="22"/>
          <w:szCs w:val="22"/>
        </w:rPr>
      </w:pPr>
    </w:p>
    <w:p w14:paraId="10ADF35F" w14:textId="77777777" w:rsidR="008920A3" w:rsidRPr="00BC137B" w:rsidRDefault="008920A3" w:rsidP="008920A3">
      <w:pPr>
        <w:spacing w:after="0"/>
        <w:jc w:val="both"/>
        <w:rPr>
          <w:sz w:val="22"/>
          <w:szCs w:val="22"/>
        </w:rPr>
      </w:pPr>
      <w:r w:rsidRPr="00BC137B">
        <w:rPr>
          <w:sz w:val="22"/>
          <w:szCs w:val="22"/>
        </w:rPr>
        <w:t>The County jurisdictions will continue to seek outside funding assistance for mitigation projects in both the pre- and post-disaster environment. Primary Federal and State grant programs have been identified and briefly discussed, along with local and non-governmental funding sources, as a resource for the local jurisdictions</w:t>
      </w:r>
    </w:p>
    <w:p w14:paraId="7C5E4F69" w14:textId="77777777" w:rsidR="008920A3" w:rsidRPr="00BC137B" w:rsidRDefault="008920A3" w:rsidP="008920A3">
      <w:pPr>
        <w:jc w:val="both"/>
        <w:rPr>
          <w:sz w:val="22"/>
          <w:szCs w:val="22"/>
        </w:rPr>
      </w:pPr>
    </w:p>
    <w:p w14:paraId="49196F6C" w14:textId="77777777" w:rsidR="008920A3" w:rsidRPr="00BC137B" w:rsidRDefault="008920A3" w:rsidP="008920A3">
      <w:pPr>
        <w:spacing w:after="0"/>
        <w:jc w:val="both"/>
        <w:rPr>
          <w:b/>
          <w:sz w:val="22"/>
          <w:szCs w:val="22"/>
        </w:rPr>
      </w:pPr>
      <w:r w:rsidRPr="00BC137B">
        <w:rPr>
          <w:b/>
          <w:sz w:val="22"/>
          <w:szCs w:val="22"/>
        </w:rPr>
        <w:t>Federal</w:t>
      </w:r>
    </w:p>
    <w:p w14:paraId="6FD45ADF" w14:textId="77777777" w:rsidR="008920A3" w:rsidRPr="00BC137B" w:rsidRDefault="008920A3" w:rsidP="008920A3">
      <w:pPr>
        <w:spacing w:after="0"/>
        <w:jc w:val="both"/>
        <w:rPr>
          <w:b/>
          <w:sz w:val="22"/>
          <w:szCs w:val="22"/>
        </w:rPr>
      </w:pPr>
    </w:p>
    <w:p w14:paraId="40AF18A5" w14:textId="77777777" w:rsidR="008920A3" w:rsidRPr="00BC137B" w:rsidRDefault="008920A3" w:rsidP="008920A3">
      <w:pPr>
        <w:spacing w:after="0"/>
        <w:jc w:val="both"/>
        <w:rPr>
          <w:sz w:val="22"/>
          <w:szCs w:val="22"/>
        </w:rPr>
      </w:pPr>
      <w:r w:rsidRPr="00BC137B">
        <w:rPr>
          <w:sz w:val="22"/>
          <w:szCs w:val="22"/>
        </w:rPr>
        <w:t>The following federal grant programs have been identified as funding sources which specifically target hazard mitigation projects:</w:t>
      </w:r>
    </w:p>
    <w:p w14:paraId="185140B2" w14:textId="77777777" w:rsidR="008920A3" w:rsidRPr="00870407" w:rsidRDefault="008920A3" w:rsidP="008920A3">
      <w:pPr>
        <w:spacing w:after="0"/>
        <w:jc w:val="both"/>
        <w:rPr>
          <w:color w:val="FF0000"/>
          <w:sz w:val="22"/>
          <w:szCs w:val="22"/>
          <w:highlight w:val="yellow"/>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BC137B" w:rsidRPr="00BC137B" w14:paraId="40B19880" w14:textId="77777777" w:rsidTr="00C0768C">
        <w:tc>
          <w:tcPr>
            <w:tcW w:w="9720" w:type="dxa"/>
            <w:vAlign w:val="center"/>
          </w:tcPr>
          <w:p w14:paraId="002B9C79" w14:textId="77777777" w:rsidR="008920A3" w:rsidRPr="00BC137B" w:rsidRDefault="008920A3" w:rsidP="00C0768C">
            <w:pPr>
              <w:jc w:val="both"/>
              <w:rPr>
                <w:b/>
                <w:sz w:val="20"/>
                <w:szCs w:val="20"/>
              </w:rPr>
            </w:pPr>
            <w:r w:rsidRPr="00BC137B">
              <w:rPr>
                <w:b/>
                <w:sz w:val="20"/>
                <w:szCs w:val="20"/>
              </w:rPr>
              <w:t>Title: Pre-Disaster Mitigation Program</w:t>
            </w:r>
          </w:p>
          <w:p w14:paraId="241E7D17" w14:textId="77777777" w:rsidR="008920A3" w:rsidRPr="00BC137B" w:rsidRDefault="008920A3" w:rsidP="00C0768C">
            <w:pPr>
              <w:jc w:val="both"/>
              <w:rPr>
                <w:b/>
                <w:sz w:val="20"/>
                <w:szCs w:val="20"/>
              </w:rPr>
            </w:pPr>
            <w:r w:rsidRPr="00BC137B">
              <w:rPr>
                <w:sz w:val="20"/>
                <w:szCs w:val="20"/>
              </w:rPr>
              <w:t>Agency: Federal Emergency Management Agency</w:t>
            </w:r>
          </w:p>
        </w:tc>
      </w:tr>
      <w:tr w:rsidR="00BC137B" w:rsidRPr="00BC137B" w14:paraId="72EABD3D" w14:textId="77777777" w:rsidTr="00C0768C">
        <w:tc>
          <w:tcPr>
            <w:tcW w:w="9720" w:type="dxa"/>
            <w:vAlign w:val="center"/>
          </w:tcPr>
          <w:p w14:paraId="783430C0" w14:textId="77777777" w:rsidR="008920A3" w:rsidRPr="00BC137B" w:rsidRDefault="008920A3" w:rsidP="00C0768C">
            <w:pPr>
              <w:jc w:val="both"/>
              <w:rPr>
                <w:sz w:val="20"/>
                <w:szCs w:val="20"/>
              </w:rPr>
            </w:pPr>
            <w:r w:rsidRPr="00BC137B">
              <w:rPr>
                <w:sz w:val="20"/>
                <w:szCs w:val="20"/>
              </w:rPr>
              <w:t>Through the Disaster Mitigation Act of 2000, Congress approved the creation of a national program to provide a funding mechanism that is not dependent on a Presidential Disaster Declaration. The Pre-Disaster Mitigation (</w:t>
            </w:r>
            <w:smartTag w:uri="urn:schemas-microsoft-com:office:smarttags" w:element="stockticker">
              <w:r w:rsidRPr="00BC137B">
                <w:rPr>
                  <w:sz w:val="20"/>
                  <w:szCs w:val="20"/>
                </w:rPr>
                <w:t>PDM</w:t>
              </w:r>
            </w:smartTag>
            <w:r w:rsidRPr="00BC137B">
              <w:rPr>
                <w:sz w:val="20"/>
                <w:szCs w:val="20"/>
              </w:rPr>
              <w:t>) program provides funding to states and communities for cost-effective hazard mitigation activities that complement a comprehensive mitigation program and reduce injuries, loss of life, and damage and destruction of property.</w:t>
            </w:r>
          </w:p>
          <w:p w14:paraId="053F362E" w14:textId="77777777" w:rsidR="008920A3" w:rsidRPr="00BC137B" w:rsidRDefault="008920A3" w:rsidP="00C0768C">
            <w:pPr>
              <w:jc w:val="both"/>
              <w:rPr>
                <w:sz w:val="20"/>
                <w:szCs w:val="20"/>
              </w:rPr>
            </w:pPr>
          </w:p>
          <w:p w14:paraId="650E4313" w14:textId="77777777" w:rsidR="008920A3" w:rsidRPr="00BC137B" w:rsidRDefault="008920A3" w:rsidP="00C0768C">
            <w:pPr>
              <w:jc w:val="both"/>
              <w:rPr>
                <w:sz w:val="20"/>
                <w:szCs w:val="20"/>
              </w:rPr>
            </w:pPr>
            <w:r w:rsidRPr="00BC137B">
              <w:rPr>
                <w:sz w:val="20"/>
                <w:szCs w:val="20"/>
              </w:rPr>
              <w:t>The funding is based upon a 75% Federal share and 25% non-Federal share. The non-Federal match can be fully in-kind or cash, or a combination. Special accommodations will be made for “small and impoverished communities”, who will be eligible for 90% Federal share/10% non-Federal.</w:t>
            </w:r>
          </w:p>
          <w:p w14:paraId="6F300ADD" w14:textId="77777777" w:rsidR="008920A3" w:rsidRPr="00BC137B" w:rsidRDefault="008920A3" w:rsidP="00C0768C">
            <w:pPr>
              <w:jc w:val="both"/>
              <w:rPr>
                <w:sz w:val="20"/>
                <w:szCs w:val="20"/>
              </w:rPr>
            </w:pPr>
          </w:p>
          <w:p w14:paraId="211DADC2" w14:textId="77777777" w:rsidR="008920A3" w:rsidRPr="00BC137B" w:rsidRDefault="008920A3" w:rsidP="00C0768C">
            <w:pPr>
              <w:jc w:val="both"/>
              <w:rPr>
                <w:sz w:val="20"/>
                <w:szCs w:val="20"/>
              </w:rPr>
            </w:pPr>
            <w:r w:rsidRPr="00BC137B">
              <w:rPr>
                <w:sz w:val="20"/>
                <w:szCs w:val="20"/>
              </w:rPr>
              <w:t xml:space="preserve">FEMA provides </w:t>
            </w:r>
            <w:smartTag w:uri="urn:schemas-microsoft-com:office:smarttags" w:element="stockticker">
              <w:r w:rsidRPr="00BC137B">
                <w:rPr>
                  <w:sz w:val="20"/>
                  <w:szCs w:val="20"/>
                </w:rPr>
                <w:t>PDM</w:t>
              </w:r>
            </w:smartTag>
            <w:r w:rsidRPr="00BC137B">
              <w:rPr>
                <w:sz w:val="20"/>
                <w:szCs w:val="20"/>
              </w:rPr>
              <w:t xml:space="preserve"> grants to states that, in turn, can provide sub-grants to local governments for accomplishing the following eligible mitigation activities: State and local hazard mitigation planning,</w:t>
            </w:r>
          </w:p>
          <w:p w14:paraId="0A9FAD7E" w14:textId="77777777" w:rsidR="008920A3" w:rsidRPr="00BC137B" w:rsidRDefault="008920A3" w:rsidP="00C0768C">
            <w:pPr>
              <w:pStyle w:val="Level1"/>
              <w:tabs>
                <w:tab w:val="left" w:pos="720"/>
                <w:tab w:val="left" w:pos="1440"/>
              </w:tabs>
              <w:ind w:left="0"/>
              <w:jc w:val="both"/>
              <w:rPr>
                <w:rFonts w:ascii="Arial" w:hAnsi="Arial" w:cs="Arial"/>
                <w:szCs w:val="20"/>
              </w:rPr>
            </w:pPr>
            <w:r w:rsidRPr="00BC137B">
              <w:rPr>
                <w:rFonts w:ascii="Arial" w:hAnsi="Arial" w:cs="Arial"/>
                <w:szCs w:val="20"/>
              </w:rPr>
              <w:t>Technical assistance (e.g. risk assessments, project development), Mitigation Projects, Acquisition or relocation of vulnerable properties, Hazard retrofits, Minor structural hazard control or protection projects</w:t>
            </w:r>
          </w:p>
          <w:p w14:paraId="2ACF6F3A" w14:textId="77777777" w:rsidR="008920A3" w:rsidRPr="00BC137B" w:rsidRDefault="008920A3" w:rsidP="00C0768C">
            <w:pPr>
              <w:jc w:val="both"/>
              <w:rPr>
                <w:b/>
                <w:sz w:val="20"/>
                <w:szCs w:val="20"/>
              </w:rPr>
            </w:pPr>
            <w:r w:rsidRPr="00BC137B">
              <w:rPr>
                <w:sz w:val="20"/>
                <w:szCs w:val="20"/>
              </w:rPr>
              <w:t>Community outreach and education (up to 10% of State allocation)</w:t>
            </w:r>
          </w:p>
        </w:tc>
      </w:tr>
    </w:tbl>
    <w:p w14:paraId="326ABDB4" w14:textId="77777777" w:rsidR="008920A3" w:rsidRPr="00BC137B" w:rsidRDefault="008920A3" w:rsidP="008920A3">
      <w:pPr>
        <w:spacing w:before="240"/>
        <w:jc w:val="both"/>
        <w:rPr>
          <w:b/>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BC137B" w:rsidRPr="00BC137B" w14:paraId="0D9A3FD3" w14:textId="77777777" w:rsidTr="00C0768C">
        <w:tc>
          <w:tcPr>
            <w:tcW w:w="9720" w:type="dxa"/>
            <w:vAlign w:val="center"/>
          </w:tcPr>
          <w:p w14:paraId="43FC75A3" w14:textId="77777777" w:rsidR="008920A3" w:rsidRPr="00BC137B" w:rsidRDefault="008920A3" w:rsidP="00C0768C">
            <w:pPr>
              <w:numPr>
                <w:ilvl w:val="12"/>
                <w:numId w:val="0"/>
              </w:numPr>
              <w:tabs>
                <w:tab w:val="left" w:pos="720"/>
              </w:tabs>
              <w:ind w:left="720" w:hanging="720"/>
              <w:jc w:val="both"/>
              <w:rPr>
                <w:b/>
                <w:sz w:val="20"/>
                <w:szCs w:val="20"/>
              </w:rPr>
            </w:pPr>
            <w:r w:rsidRPr="00BC137B">
              <w:rPr>
                <w:b/>
                <w:sz w:val="20"/>
                <w:szCs w:val="20"/>
              </w:rPr>
              <w:t>Title:</w:t>
            </w:r>
            <w:r w:rsidRPr="00BC137B">
              <w:rPr>
                <w:b/>
                <w:sz w:val="20"/>
                <w:szCs w:val="20"/>
              </w:rPr>
              <w:tab/>
              <w:t>Flood Mitigation Assistance Program</w:t>
            </w:r>
          </w:p>
          <w:p w14:paraId="4739C07C" w14:textId="77777777" w:rsidR="008920A3" w:rsidRPr="00BC137B" w:rsidRDefault="008920A3" w:rsidP="00C0768C">
            <w:pPr>
              <w:jc w:val="both"/>
              <w:rPr>
                <w:b/>
                <w:sz w:val="20"/>
                <w:szCs w:val="20"/>
              </w:rPr>
            </w:pPr>
            <w:r w:rsidRPr="00BC137B">
              <w:rPr>
                <w:sz w:val="20"/>
                <w:szCs w:val="20"/>
              </w:rPr>
              <w:t>Agency: Federal Emergency Management Agency</w:t>
            </w:r>
          </w:p>
        </w:tc>
      </w:tr>
      <w:tr w:rsidR="00BC137B" w:rsidRPr="00BC137B" w14:paraId="33F2EC49" w14:textId="77777777" w:rsidTr="00C0768C">
        <w:tc>
          <w:tcPr>
            <w:tcW w:w="9720" w:type="dxa"/>
            <w:vAlign w:val="center"/>
          </w:tcPr>
          <w:p w14:paraId="718F2EE8" w14:textId="77777777" w:rsidR="008920A3" w:rsidRPr="00BC137B" w:rsidRDefault="008920A3" w:rsidP="00C0768C">
            <w:pPr>
              <w:numPr>
                <w:ilvl w:val="12"/>
                <w:numId w:val="0"/>
              </w:numPr>
              <w:jc w:val="both"/>
              <w:rPr>
                <w:sz w:val="20"/>
                <w:szCs w:val="20"/>
              </w:rPr>
            </w:pPr>
            <w:r w:rsidRPr="00BC137B">
              <w:rPr>
                <w:sz w:val="20"/>
                <w:szCs w:val="20"/>
              </w:rPr>
              <w:t>FEMA’s Flood Mitigation Assistance program (FMA) provides funding to assist states and communities in implementing measures to reduce or eliminate the long-term risk of flood damage to buildings, manufactured homes and other structures insurable under the National Flood Insurance Program (NFIP).  FMA was created as part of the National Flood Insurance Reform Act of 1994 (42 USC 4101) with the goal of reducing or eliminating claims under the NFIP.</w:t>
            </w:r>
          </w:p>
          <w:p w14:paraId="1D076F66" w14:textId="77777777" w:rsidR="008920A3" w:rsidRPr="00BC137B" w:rsidRDefault="008920A3" w:rsidP="00C0768C">
            <w:pPr>
              <w:numPr>
                <w:ilvl w:val="12"/>
                <w:numId w:val="0"/>
              </w:numPr>
              <w:jc w:val="both"/>
              <w:rPr>
                <w:sz w:val="20"/>
                <w:szCs w:val="20"/>
              </w:rPr>
            </w:pPr>
          </w:p>
          <w:p w14:paraId="41494BEF" w14:textId="75FD3634" w:rsidR="008920A3" w:rsidRPr="00BC137B" w:rsidRDefault="008920A3" w:rsidP="00C0768C">
            <w:pPr>
              <w:jc w:val="both"/>
              <w:rPr>
                <w:b/>
                <w:sz w:val="20"/>
                <w:szCs w:val="20"/>
              </w:rPr>
            </w:pPr>
            <w:r w:rsidRPr="00BC137B">
              <w:rPr>
                <w:sz w:val="20"/>
                <w:szCs w:val="20"/>
              </w:rPr>
              <w:t xml:space="preserve">FMA is a pre-disaster grant </w:t>
            </w:r>
            <w:r w:rsidR="000A3318" w:rsidRPr="00BC137B">
              <w:rPr>
                <w:sz w:val="20"/>
                <w:szCs w:val="20"/>
              </w:rPr>
              <w:t>program and</w:t>
            </w:r>
            <w:r w:rsidRPr="00BC137B">
              <w:rPr>
                <w:sz w:val="20"/>
                <w:szCs w:val="20"/>
              </w:rPr>
              <w:t xml:space="preserve"> is available to states on an annual basis. This funding is available for mitigation planning and implementation of mitigation measures </w:t>
            </w:r>
            <w:r w:rsidR="000A3318" w:rsidRPr="00BC137B">
              <w:rPr>
                <w:sz w:val="20"/>
                <w:szCs w:val="20"/>
              </w:rPr>
              <w:t>only and</w:t>
            </w:r>
            <w:r w:rsidRPr="00BC137B">
              <w:rPr>
                <w:sz w:val="20"/>
                <w:szCs w:val="20"/>
              </w:rPr>
              <w:t xml:space="preserve"> is based upon a 75% Federal share/25% non-Federal share. States administer the FMA program and are responsible for selecting projects for funding from the applications submitted by all communities within the state. The state then forwards selected applications to FEMA for an eligibility determination. Although individuals cannot apply directly for FMA funds, their local government may </w:t>
            </w:r>
            <w:proofErr w:type="gramStart"/>
            <w:r w:rsidRPr="00BC137B">
              <w:rPr>
                <w:sz w:val="20"/>
                <w:szCs w:val="20"/>
              </w:rPr>
              <w:t>submit an application</w:t>
            </w:r>
            <w:proofErr w:type="gramEnd"/>
            <w:r w:rsidRPr="00BC137B">
              <w:rPr>
                <w:sz w:val="20"/>
                <w:szCs w:val="20"/>
              </w:rPr>
              <w:t xml:space="preserve"> on their behalf.</w:t>
            </w:r>
          </w:p>
        </w:tc>
      </w:tr>
    </w:tbl>
    <w:p w14:paraId="095F8BE8" w14:textId="77777777" w:rsidR="008920A3" w:rsidRPr="00BC137B" w:rsidRDefault="008920A3" w:rsidP="008920A3">
      <w:pPr>
        <w:jc w:val="both"/>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BC137B" w:rsidRPr="00BC137B" w14:paraId="27E5EA67" w14:textId="77777777" w:rsidTr="00C0768C">
        <w:tc>
          <w:tcPr>
            <w:tcW w:w="9720" w:type="dxa"/>
            <w:vAlign w:val="center"/>
          </w:tcPr>
          <w:p w14:paraId="3186FF86" w14:textId="77777777" w:rsidR="008920A3" w:rsidRPr="00BC137B" w:rsidRDefault="008920A3" w:rsidP="00C0768C">
            <w:pPr>
              <w:numPr>
                <w:ilvl w:val="12"/>
                <w:numId w:val="0"/>
              </w:numPr>
              <w:tabs>
                <w:tab w:val="left" w:pos="720"/>
              </w:tabs>
              <w:ind w:left="720" w:hanging="720"/>
              <w:jc w:val="both"/>
              <w:rPr>
                <w:b/>
                <w:sz w:val="20"/>
                <w:szCs w:val="22"/>
              </w:rPr>
            </w:pPr>
            <w:r w:rsidRPr="00BC137B">
              <w:rPr>
                <w:b/>
                <w:sz w:val="20"/>
                <w:szCs w:val="22"/>
              </w:rPr>
              <w:t>Title:</w:t>
            </w:r>
            <w:r w:rsidRPr="00BC137B">
              <w:rPr>
                <w:b/>
                <w:sz w:val="20"/>
                <w:szCs w:val="22"/>
              </w:rPr>
              <w:tab/>
              <w:t>Repetitive Flood Claims Program</w:t>
            </w:r>
          </w:p>
          <w:p w14:paraId="23059305" w14:textId="77777777" w:rsidR="008920A3" w:rsidRPr="00BC137B" w:rsidRDefault="008920A3" w:rsidP="00C0768C">
            <w:pPr>
              <w:jc w:val="both"/>
              <w:rPr>
                <w:b/>
                <w:sz w:val="20"/>
                <w:szCs w:val="22"/>
              </w:rPr>
            </w:pPr>
            <w:r w:rsidRPr="00BC137B">
              <w:rPr>
                <w:sz w:val="20"/>
                <w:szCs w:val="22"/>
              </w:rPr>
              <w:t>Agency: Federal Emergency Management Agency</w:t>
            </w:r>
          </w:p>
        </w:tc>
      </w:tr>
      <w:tr w:rsidR="00BC137B" w:rsidRPr="00BC137B" w14:paraId="35C49343" w14:textId="77777777" w:rsidTr="00C0768C">
        <w:tc>
          <w:tcPr>
            <w:tcW w:w="9720" w:type="dxa"/>
            <w:vAlign w:val="center"/>
          </w:tcPr>
          <w:p w14:paraId="3A5E451D" w14:textId="77777777" w:rsidR="008920A3" w:rsidRPr="00BC137B" w:rsidRDefault="008920A3" w:rsidP="00C0768C">
            <w:pPr>
              <w:pStyle w:val="NormalWeb"/>
              <w:jc w:val="both"/>
              <w:rPr>
                <w:rFonts w:ascii="Arial" w:hAnsi="Arial" w:cs="Arial"/>
                <w:sz w:val="20"/>
                <w:szCs w:val="22"/>
              </w:rPr>
            </w:pPr>
            <w:r w:rsidRPr="00BC137B">
              <w:rPr>
                <w:rFonts w:ascii="Arial" w:hAnsi="Arial" w:cs="Arial"/>
                <w:sz w:val="20"/>
                <w:szCs w:val="22"/>
              </w:rPr>
              <w:t>FEMA’s Repetitive Flood Claims (RFC) grant program was authorized by the Bunning-Bereuter-Blumenauer Flood Insurance Reform Act of 2004 (P.L. 108–264), which amended the National Flood Insurance Act (NFIA) of 1968 (42 U.S.C. 4001, et al).</w:t>
            </w:r>
          </w:p>
          <w:p w14:paraId="4D8E3F41" w14:textId="77777777" w:rsidR="008920A3" w:rsidRPr="00BC137B" w:rsidRDefault="008920A3" w:rsidP="00C0768C">
            <w:pPr>
              <w:pStyle w:val="NormalWeb"/>
              <w:jc w:val="both"/>
              <w:rPr>
                <w:rFonts w:ascii="Arial" w:hAnsi="Arial" w:cs="Arial"/>
                <w:sz w:val="20"/>
                <w:szCs w:val="22"/>
              </w:rPr>
            </w:pPr>
            <w:r w:rsidRPr="00BC137B">
              <w:rPr>
                <w:rFonts w:ascii="Arial" w:hAnsi="Arial" w:cs="Arial"/>
                <w:sz w:val="20"/>
                <w:szCs w:val="22"/>
              </w:rPr>
              <w:t>Up to $10 million is available annually for FEMA to provide RFC funds to assist States and communities reduce flood damages to insured properties that have had one or more claims to the National Flood Insurance Program (NFIP).</w:t>
            </w:r>
          </w:p>
          <w:p w14:paraId="651D72A8" w14:textId="77777777" w:rsidR="008920A3" w:rsidRPr="00BC137B" w:rsidRDefault="008920A3" w:rsidP="00C0768C">
            <w:pPr>
              <w:jc w:val="both"/>
              <w:rPr>
                <w:b/>
                <w:sz w:val="20"/>
                <w:szCs w:val="22"/>
              </w:rPr>
            </w:pPr>
            <w:r w:rsidRPr="00BC137B">
              <w:rPr>
                <w:sz w:val="20"/>
                <w:szCs w:val="22"/>
              </w:rPr>
              <w:t>FEMA may contribute up to 100 percent of the total amount approved under the RFC grant award to implement approved activities, if the Applicant has demonstrated that the proposed activities cannot be funded under the Flood Mitigation Assistance (FMA) program.</w:t>
            </w:r>
          </w:p>
        </w:tc>
      </w:tr>
    </w:tbl>
    <w:p w14:paraId="51525152" w14:textId="77777777" w:rsidR="008920A3" w:rsidRPr="00BC137B" w:rsidRDefault="008920A3" w:rsidP="008920A3">
      <w:pPr>
        <w:spacing w:before="240"/>
        <w:jc w:val="both"/>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BC137B" w:rsidRPr="00BC137B" w14:paraId="64E05420" w14:textId="77777777" w:rsidTr="00C0768C">
        <w:tc>
          <w:tcPr>
            <w:tcW w:w="9720" w:type="dxa"/>
            <w:vAlign w:val="center"/>
          </w:tcPr>
          <w:p w14:paraId="5E06AAC7" w14:textId="77777777" w:rsidR="008920A3" w:rsidRPr="00BC137B" w:rsidRDefault="008920A3" w:rsidP="00C0768C">
            <w:pPr>
              <w:numPr>
                <w:ilvl w:val="12"/>
                <w:numId w:val="0"/>
              </w:numPr>
              <w:jc w:val="both"/>
              <w:rPr>
                <w:b/>
                <w:sz w:val="20"/>
                <w:szCs w:val="22"/>
              </w:rPr>
            </w:pPr>
            <w:r w:rsidRPr="00BC137B">
              <w:rPr>
                <w:b/>
                <w:sz w:val="20"/>
                <w:szCs w:val="22"/>
              </w:rPr>
              <w:t>Title: Hazard Mitigation Grant Program</w:t>
            </w:r>
          </w:p>
          <w:p w14:paraId="40D27507" w14:textId="77777777" w:rsidR="008920A3" w:rsidRPr="00BC137B" w:rsidRDefault="008920A3" w:rsidP="00C0768C">
            <w:pPr>
              <w:jc w:val="both"/>
              <w:rPr>
                <w:b/>
                <w:sz w:val="20"/>
                <w:szCs w:val="22"/>
              </w:rPr>
            </w:pPr>
            <w:r w:rsidRPr="00BC137B">
              <w:rPr>
                <w:sz w:val="20"/>
                <w:szCs w:val="22"/>
              </w:rPr>
              <w:t>Agency: Federal Emergency Management Agency</w:t>
            </w:r>
          </w:p>
        </w:tc>
      </w:tr>
      <w:tr w:rsidR="00BC137B" w:rsidRPr="00BC137B" w14:paraId="7E7C30E7" w14:textId="77777777" w:rsidTr="00C0768C">
        <w:tc>
          <w:tcPr>
            <w:tcW w:w="9720" w:type="dxa"/>
            <w:vAlign w:val="center"/>
          </w:tcPr>
          <w:p w14:paraId="0D082D83" w14:textId="77777777" w:rsidR="008920A3" w:rsidRPr="00BC137B" w:rsidRDefault="008920A3" w:rsidP="00C0768C">
            <w:pPr>
              <w:numPr>
                <w:ilvl w:val="12"/>
                <w:numId w:val="0"/>
              </w:numPr>
              <w:jc w:val="both"/>
              <w:rPr>
                <w:sz w:val="20"/>
                <w:szCs w:val="22"/>
              </w:rPr>
            </w:pPr>
            <w:r w:rsidRPr="00BC137B">
              <w:rPr>
                <w:sz w:val="20"/>
                <w:szCs w:val="22"/>
              </w:rPr>
              <w:t>The Hazard Mitigation Grant Program (HMGP) was created in November 1988 through Section 404 of the Robert T. Stafford Disaster Relief and Emergency Assistant Act. The HMGP assists states and local communities in implementing long-term mitigation measures following a Presidential disaster declaration.</w:t>
            </w:r>
          </w:p>
          <w:p w14:paraId="0DC6C4EC" w14:textId="77777777" w:rsidR="008920A3" w:rsidRPr="00BC137B" w:rsidRDefault="008920A3" w:rsidP="00C0768C">
            <w:pPr>
              <w:numPr>
                <w:ilvl w:val="12"/>
                <w:numId w:val="0"/>
              </w:numPr>
              <w:jc w:val="both"/>
              <w:rPr>
                <w:sz w:val="20"/>
                <w:szCs w:val="22"/>
              </w:rPr>
            </w:pPr>
          </w:p>
          <w:p w14:paraId="1D7D4C68" w14:textId="77777777" w:rsidR="008920A3" w:rsidRPr="00BC137B" w:rsidRDefault="008920A3" w:rsidP="00C0768C">
            <w:pPr>
              <w:numPr>
                <w:ilvl w:val="12"/>
                <w:numId w:val="0"/>
              </w:numPr>
              <w:jc w:val="both"/>
              <w:rPr>
                <w:sz w:val="20"/>
                <w:szCs w:val="22"/>
              </w:rPr>
            </w:pPr>
            <w:r w:rsidRPr="00BC137B">
              <w:rPr>
                <w:sz w:val="20"/>
                <w:szCs w:val="22"/>
              </w:rPr>
              <w:t>To meet these objectives, FEMA can fund up to 75% of the eligible costs of each project. The state or local cost-share match does not need to be cash; in-kind services or materials may also be used. With the passage of the Hazard Mitigation and Relocation Assistance Act of 1993, federal funding under the HMGP is now based on 15% of the federal funds spent on the Public and Individual Assistance programs (minus administrative expenses) for each disaster.</w:t>
            </w:r>
          </w:p>
          <w:p w14:paraId="6AE8EDDF" w14:textId="77777777" w:rsidR="008920A3" w:rsidRPr="00BC137B" w:rsidRDefault="008920A3" w:rsidP="00C0768C">
            <w:pPr>
              <w:numPr>
                <w:ilvl w:val="12"/>
                <w:numId w:val="0"/>
              </w:numPr>
              <w:jc w:val="both"/>
              <w:rPr>
                <w:sz w:val="20"/>
                <w:szCs w:val="22"/>
              </w:rPr>
            </w:pPr>
          </w:p>
          <w:p w14:paraId="04FA77C8" w14:textId="653CDD2C" w:rsidR="008920A3" w:rsidRPr="00BC137B" w:rsidRDefault="008920A3" w:rsidP="00C0768C">
            <w:pPr>
              <w:numPr>
                <w:ilvl w:val="12"/>
                <w:numId w:val="0"/>
              </w:numPr>
              <w:jc w:val="both"/>
              <w:rPr>
                <w:sz w:val="20"/>
                <w:szCs w:val="22"/>
              </w:rPr>
            </w:pPr>
            <w:r w:rsidRPr="00BC137B">
              <w:rPr>
                <w:sz w:val="20"/>
                <w:szCs w:val="22"/>
              </w:rPr>
              <w:t xml:space="preserve">The HMGP can be used to fund projects to protect either public or private property, so long as the projects in question fit within the state and local governments overall mitigation strategy for the disaster </w:t>
            </w:r>
            <w:r w:rsidR="000A3318" w:rsidRPr="00BC137B">
              <w:rPr>
                <w:sz w:val="20"/>
                <w:szCs w:val="22"/>
              </w:rPr>
              <w:t>area and</w:t>
            </w:r>
            <w:r w:rsidRPr="00BC137B">
              <w:rPr>
                <w:sz w:val="20"/>
                <w:szCs w:val="22"/>
              </w:rPr>
              <w:t xml:space="preserve"> comply with program guidelines. Examples of projects that may be funded include the acquisition or relocation of structures from hazard-prone areas, the retrofitting of existing structures to protect them from future damages; and the development of state or local standards designed to protect buildings from future damages.</w:t>
            </w:r>
          </w:p>
          <w:p w14:paraId="17D1D933" w14:textId="77777777" w:rsidR="008920A3" w:rsidRPr="00BC137B" w:rsidRDefault="008920A3" w:rsidP="00C0768C">
            <w:pPr>
              <w:numPr>
                <w:ilvl w:val="12"/>
                <w:numId w:val="0"/>
              </w:numPr>
              <w:jc w:val="both"/>
              <w:rPr>
                <w:sz w:val="20"/>
                <w:szCs w:val="22"/>
              </w:rPr>
            </w:pPr>
          </w:p>
          <w:p w14:paraId="68862D13" w14:textId="77777777" w:rsidR="008920A3" w:rsidRPr="00BC137B" w:rsidRDefault="008920A3" w:rsidP="00C0768C">
            <w:pPr>
              <w:jc w:val="both"/>
              <w:rPr>
                <w:b/>
                <w:sz w:val="20"/>
                <w:szCs w:val="22"/>
              </w:rPr>
            </w:pPr>
            <w:r w:rsidRPr="00BC137B">
              <w:rPr>
                <w:sz w:val="20"/>
                <w:szCs w:val="22"/>
              </w:rPr>
              <w:t>Eligibility for funding under the HMGP is limited to state and local governments, certain private nonprofit organizations or institutions that serve a public function, Indian tribes and authorized tribal organizations. These organizations must apply for HMPG project funding on behalf of their citizens. In turn, applicants must work through their state, since the state is responsible for setting priorities for funding and administering the program.</w:t>
            </w:r>
          </w:p>
        </w:tc>
      </w:tr>
    </w:tbl>
    <w:p w14:paraId="7D6D098C" w14:textId="77777777" w:rsidR="008920A3" w:rsidRPr="00BC137B" w:rsidRDefault="008920A3" w:rsidP="008920A3">
      <w:pPr>
        <w:jc w:val="both"/>
        <w:rPr>
          <w:b/>
          <w:sz w:val="22"/>
          <w:szCs w:val="22"/>
          <w:highlight w:val="yellow"/>
        </w:rPr>
      </w:pPr>
    </w:p>
    <w:p w14:paraId="5B1434F9" w14:textId="77777777" w:rsidR="008920A3" w:rsidRPr="00BC137B" w:rsidRDefault="008920A3" w:rsidP="008920A3">
      <w:pPr>
        <w:jc w:val="both"/>
        <w:rPr>
          <w:b/>
          <w:sz w:val="22"/>
          <w:szCs w:val="22"/>
          <w:highlight w:val="yellow"/>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BC137B" w:rsidRPr="00BC137B" w14:paraId="02F707CC" w14:textId="77777777" w:rsidTr="00C0768C">
        <w:tc>
          <w:tcPr>
            <w:tcW w:w="9720" w:type="dxa"/>
            <w:vAlign w:val="center"/>
          </w:tcPr>
          <w:p w14:paraId="31410AB3" w14:textId="77777777" w:rsidR="008920A3" w:rsidRPr="00BC137B" w:rsidRDefault="008920A3" w:rsidP="00C0768C">
            <w:pPr>
              <w:numPr>
                <w:ilvl w:val="12"/>
                <w:numId w:val="0"/>
              </w:numPr>
              <w:jc w:val="both"/>
              <w:rPr>
                <w:b/>
                <w:sz w:val="20"/>
                <w:szCs w:val="22"/>
              </w:rPr>
            </w:pPr>
            <w:r w:rsidRPr="00BC137B">
              <w:rPr>
                <w:b/>
                <w:sz w:val="20"/>
                <w:szCs w:val="22"/>
              </w:rPr>
              <w:t>Title: Public Assistance (Infrastructure) Program, Section 406</w:t>
            </w:r>
          </w:p>
          <w:p w14:paraId="2744517E" w14:textId="77777777" w:rsidR="008920A3" w:rsidRPr="00BC137B" w:rsidRDefault="008920A3" w:rsidP="00C0768C">
            <w:pPr>
              <w:jc w:val="both"/>
              <w:rPr>
                <w:sz w:val="20"/>
                <w:szCs w:val="22"/>
              </w:rPr>
            </w:pPr>
            <w:r w:rsidRPr="00BC137B">
              <w:rPr>
                <w:sz w:val="20"/>
                <w:szCs w:val="22"/>
              </w:rPr>
              <w:t>Agency: Federal Emergency Management Agency</w:t>
            </w:r>
          </w:p>
        </w:tc>
      </w:tr>
      <w:tr w:rsidR="00BC137B" w:rsidRPr="00BC137B" w14:paraId="7F6A2ABF" w14:textId="77777777" w:rsidTr="00C0768C">
        <w:tc>
          <w:tcPr>
            <w:tcW w:w="9720" w:type="dxa"/>
            <w:tcBorders>
              <w:bottom w:val="single" w:sz="4" w:space="0" w:color="auto"/>
            </w:tcBorders>
            <w:vAlign w:val="center"/>
          </w:tcPr>
          <w:p w14:paraId="59F2D95A" w14:textId="77777777" w:rsidR="008920A3" w:rsidRPr="00BC137B" w:rsidRDefault="008920A3" w:rsidP="00C0768C">
            <w:pPr>
              <w:numPr>
                <w:ilvl w:val="12"/>
                <w:numId w:val="0"/>
              </w:numPr>
              <w:jc w:val="both"/>
              <w:rPr>
                <w:sz w:val="20"/>
                <w:szCs w:val="22"/>
              </w:rPr>
            </w:pPr>
            <w:r w:rsidRPr="00BC137B">
              <w:rPr>
                <w:sz w:val="20"/>
                <w:szCs w:val="22"/>
              </w:rPr>
              <w:t>FEMA’s Public Assistance Program, through Section 406 of the Robert T. Stafford Disaster Relief and Emergency Assistance Act, provides funding to local governments following a Presidential Disaster Declaration for mitigation measures in conjunction with the repair of damaged public facilities and infrastructure. The mitigation measures must be related to eligible disaster related damages and must directly reduce the potential for future, similar disaster damages to the eligible facility. These opportunities usually present themselves during the repair/replacement efforts.</w:t>
            </w:r>
          </w:p>
          <w:p w14:paraId="54892D09" w14:textId="77777777" w:rsidR="008920A3" w:rsidRPr="00BC137B" w:rsidRDefault="008920A3" w:rsidP="00C0768C">
            <w:pPr>
              <w:numPr>
                <w:ilvl w:val="12"/>
                <w:numId w:val="0"/>
              </w:numPr>
              <w:jc w:val="both"/>
              <w:rPr>
                <w:sz w:val="20"/>
                <w:szCs w:val="22"/>
              </w:rPr>
            </w:pPr>
            <w:r w:rsidRPr="00BC137B">
              <w:rPr>
                <w:sz w:val="20"/>
                <w:szCs w:val="22"/>
              </w:rPr>
              <w:t>Proposed projects must be approved by FEMA prior to funding. They will be evaluated for cost effectiveness, technical feasibility and compliance with statutory, regulatory and executive order requirements. In addition, the evaluation must ensure that the mitigation measures do not negatively impact a facility’s operation or risk from another hazard.</w:t>
            </w:r>
          </w:p>
          <w:p w14:paraId="2D918CDC" w14:textId="77777777" w:rsidR="008920A3" w:rsidRPr="00BC137B" w:rsidRDefault="008920A3" w:rsidP="00C0768C">
            <w:pPr>
              <w:numPr>
                <w:ilvl w:val="12"/>
                <w:numId w:val="0"/>
              </w:numPr>
              <w:jc w:val="both"/>
              <w:rPr>
                <w:sz w:val="20"/>
                <w:szCs w:val="22"/>
              </w:rPr>
            </w:pPr>
            <w:r w:rsidRPr="00BC137B">
              <w:rPr>
                <w:sz w:val="20"/>
                <w:szCs w:val="22"/>
              </w:rPr>
              <w:t>Public facilities are operated by state and local governments, Indian tribes or authorized tribal organizations and include:</w:t>
            </w:r>
          </w:p>
          <w:p w14:paraId="43D59E8D" w14:textId="77777777" w:rsidR="008920A3" w:rsidRPr="00BC137B" w:rsidRDefault="008920A3" w:rsidP="00C0768C">
            <w:pPr>
              <w:pStyle w:val="Level1"/>
              <w:tabs>
                <w:tab w:val="left" w:pos="0"/>
                <w:tab w:val="left" w:pos="1440"/>
              </w:tabs>
              <w:ind w:left="0"/>
              <w:jc w:val="both"/>
              <w:rPr>
                <w:rFonts w:ascii="Arial" w:hAnsi="Arial" w:cs="Arial"/>
                <w:szCs w:val="22"/>
              </w:rPr>
            </w:pPr>
            <w:r w:rsidRPr="00BC137B">
              <w:rPr>
                <w:rFonts w:ascii="Arial" w:hAnsi="Arial" w:cs="Arial"/>
                <w:szCs w:val="22"/>
              </w:rPr>
              <w:t>*Roads, bridges &amp; culverts                                     *Water, power &amp; sanitary systems</w:t>
            </w:r>
          </w:p>
          <w:p w14:paraId="75305DC3" w14:textId="77777777" w:rsidR="008920A3" w:rsidRPr="00BC137B" w:rsidRDefault="008920A3" w:rsidP="00C0768C">
            <w:pPr>
              <w:pStyle w:val="Level1"/>
              <w:tabs>
                <w:tab w:val="left" w:pos="0"/>
                <w:tab w:val="left" w:pos="1440"/>
              </w:tabs>
              <w:ind w:left="0"/>
              <w:jc w:val="both"/>
              <w:rPr>
                <w:rFonts w:ascii="Arial" w:hAnsi="Arial" w:cs="Arial"/>
                <w:szCs w:val="22"/>
              </w:rPr>
            </w:pPr>
            <w:r w:rsidRPr="00BC137B">
              <w:rPr>
                <w:rFonts w:ascii="Arial" w:hAnsi="Arial" w:cs="Arial"/>
                <w:szCs w:val="22"/>
              </w:rPr>
              <w:t>*Draining &amp; irrigation channels                               *Airports &amp; parks</w:t>
            </w:r>
          </w:p>
          <w:p w14:paraId="5B89FA2C" w14:textId="77777777" w:rsidR="008920A3" w:rsidRPr="00BC137B" w:rsidRDefault="008920A3" w:rsidP="00C0768C">
            <w:pPr>
              <w:pStyle w:val="Level1"/>
              <w:tabs>
                <w:tab w:val="left" w:pos="0"/>
                <w:tab w:val="left" w:pos="1440"/>
              </w:tabs>
              <w:ind w:left="0"/>
              <w:jc w:val="both"/>
              <w:rPr>
                <w:rFonts w:ascii="Arial" w:hAnsi="Arial" w:cs="Arial"/>
                <w:szCs w:val="22"/>
              </w:rPr>
            </w:pPr>
            <w:r w:rsidRPr="00BC137B">
              <w:rPr>
                <w:rFonts w:ascii="Arial" w:hAnsi="Arial" w:cs="Arial"/>
                <w:szCs w:val="22"/>
              </w:rPr>
              <w:t>*Schools, city halls &amp; other buildings</w:t>
            </w:r>
          </w:p>
          <w:p w14:paraId="574F5F65" w14:textId="77777777" w:rsidR="008920A3" w:rsidRPr="00BC137B" w:rsidRDefault="008920A3" w:rsidP="00C0768C">
            <w:pPr>
              <w:numPr>
                <w:ilvl w:val="12"/>
                <w:numId w:val="0"/>
              </w:numPr>
              <w:jc w:val="both"/>
              <w:rPr>
                <w:sz w:val="20"/>
                <w:szCs w:val="22"/>
              </w:rPr>
            </w:pPr>
            <w:r w:rsidRPr="00BC137B">
              <w:rPr>
                <w:sz w:val="20"/>
                <w:szCs w:val="22"/>
              </w:rPr>
              <w:t>Private nonprofit organizations are groups that own or operate facilities that provide services otherwise performed by a government agency and include, but are not limited to the following:</w:t>
            </w:r>
          </w:p>
          <w:p w14:paraId="1B0B97BC" w14:textId="77777777" w:rsidR="008920A3" w:rsidRPr="00BC137B" w:rsidRDefault="008920A3" w:rsidP="00C0768C">
            <w:pPr>
              <w:pStyle w:val="Level1"/>
              <w:tabs>
                <w:tab w:val="left" w:pos="720"/>
                <w:tab w:val="left" w:pos="1440"/>
              </w:tabs>
              <w:ind w:left="0"/>
              <w:jc w:val="both"/>
              <w:rPr>
                <w:rFonts w:ascii="Arial" w:hAnsi="Arial" w:cs="Arial"/>
                <w:szCs w:val="22"/>
              </w:rPr>
            </w:pPr>
            <w:r w:rsidRPr="00BC137B">
              <w:rPr>
                <w:rFonts w:ascii="Arial" w:hAnsi="Arial" w:cs="Arial"/>
                <w:szCs w:val="22"/>
              </w:rPr>
              <w:t>*Universities and other schools                                 *Power cooperatives &amp; other utilities</w:t>
            </w:r>
          </w:p>
          <w:p w14:paraId="26C8CC4F" w14:textId="77777777" w:rsidR="008920A3" w:rsidRPr="00BC137B" w:rsidRDefault="008920A3" w:rsidP="00C0768C">
            <w:pPr>
              <w:pStyle w:val="Level1"/>
              <w:tabs>
                <w:tab w:val="left" w:pos="720"/>
                <w:tab w:val="left" w:pos="1440"/>
              </w:tabs>
              <w:ind w:left="0"/>
              <w:jc w:val="both"/>
              <w:rPr>
                <w:rFonts w:ascii="Arial" w:hAnsi="Arial" w:cs="Arial"/>
                <w:szCs w:val="22"/>
              </w:rPr>
            </w:pPr>
            <w:r w:rsidRPr="00BC137B">
              <w:rPr>
                <w:rFonts w:ascii="Arial" w:hAnsi="Arial" w:cs="Arial"/>
                <w:szCs w:val="22"/>
              </w:rPr>
              <w:t>*Hospitals &amp; clinics                                                    *Custodial care &amp; retirement facilities</w:t>
            </w:r>
          </w:p>
          <w:p w14:paraId="0052B158" w14:textId="77777777" w:rsidR="008920A3" w:rsidRPr="00BC137B" w:rsidRDefault="008920A3" w:rsidP="00C0768C">
            <w:pPr>
              <w:pStyle w:val="Level1"/>
              <w:tabs>
                <w:tab w:val="left" w:pos="720"/>
                <w:tab w:val="left" w:pos="1440"/>
              </w:tabs>
              <w:ind w:left="0"/>
              <w:jc w:val="both"/>
              <w:rPr>
                <w:rFonts w:ascii="Arial" w:hAnsi="Arial" w:cs="Arial"/>
                <w:szCs w:val="22"/>
              </w:rPr>
            </w:pPr>
            <w:r w:rsidRPr="00BC137B">
              <w:rPr>
                <w:rFonts w:ascii="Arial" w:hAnsi="Arial" w:cs="Arial"/>
                <w:szCs w:val="22"/>
              </w:rPr>
              <w:t>*Volunteer fire &amp; ambulance                                      *Museums &amp; community centers</w:t>
            </w:r>
          </w:p>
        </w:tc>
      </w:tr>
    </w:tbl>
    <w:p w14:paraId="75F971E3" w14:textId="6E51D69C" w:rsidR="008920A3" w:rsidRPr="00BC137B" w:rsidRDefault="008920A3" w:rsidP="00767BA7">
      <w:pPr>
        <w:spacing w:after="200"/>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BC137B" w:rsidRPr="00BC137B" w14:paraId="13D334BC" w14:textId="77777777" w:rsidTr="00C0768C">
        <w:tc>
          <w:tcPr>
            <w:tcW w:w="9720" w:type="dxa"/>
            <w:tcBorders>
              <w:top w:val="single" w:sz="4" w:space="0" w:color="auto"/>
              <w:bottom w:val="single" w:sz="4" w:space="0" w:color="auto"/>
            </w:tcBorders>
            <w:vAlign w:val="center"/>
          </w:tcPr>
          <w:p w14:paraId="681F5F13" w14:textId="77777777" w:rsidR="008920A3" w:rsidRPr="00BC137B" w:rsidRDefault="008920A3" w:rsidP="00C0768C">
            <w:pPr>
              <w:numPr>
                <w:ilvl w:val="12"/>
                <w:numId w:val="0"/>
              </w:numPr>
              <w:jc w:val="both"/>
              <w:rPr>
                <w:b/>
                <w:sz w:val="20"/>
                <w:szCs w:val="22"/>
              </w:rPr>
            </w:pPr>
            <w:r w:rsidRPr="00BC137B">
              <w:rPr>
                <w:b/>
                <w:sz w:val="20"/>
                <w:szCs w:val="22"/>
              </w:rPr>
              <w:t>Title: SBA Disaster Assistance Program</w:t>
            </w:r>
          </w:p>
          <w:p w14:paraId="168F5597" w14:textId="77777777" w:rsidR="008920A3" w:rsidRPr="00BC137B" w:rsidRDefault="008920A3" w:rsidP="00C0768C">
            <w:pPr>
              <w:numPr>
                <w:ilvl w:val="12"/>
                <w:numId w:val="0"/>
              </w:numPr>
              <w:jc w:val="both"/>
              <w:rPr>
                <w:sz w:val="20"/>
                <w:szCs w:val="22"/>
              </w:rPr>
            </w:pPr>
            <w:r w:rsidRPr="00BC137B">
              <w:rPr>
                <w:sz w:val="20"/>
                <w:szCs w:val="22"/>
              </w:rPr>
              <w:t>Agency: US Small Business Administration</w:t>
            </w:r>
          </w:p>
        </w:tc>
      </w:tr>
      <w:tr w:rsidR="00BC137B" w:rsidRPr="00BC137B" w14:paraId="5640DE7C" w14:textId="77777777" w:rsidTr="00C0768C">
        <w:tc>
          <w:tcPr>
            <w:tcW w:w="9720" w:type="dxa"/>
            <w:tcBorders>
              <w:bottom w:val="single" w:sz="4" w:space="0" w:color="auto"/>
            </w:tcBorders>
            <w:vAlign w:val="center"/>
          </w:tcPr>
          <w:p w14:paraId="289AD096" w14:textId="77777777" w:rsidR="008920A3" w:rsidRPr="00BC137B" w:rsidRDefault="008920A3" w:rsidP="00C0768C">
            <w:pPr>
              <w:numPr>
                <w:ilvl w:val="12"/>
                <w:numId w:val="0"/>
              </w:numPr>
              <w:jc w:val="both"/>
              <w:rPr>
                <w:sz w:val="20"/>
                <w:szCs w:val="22"/>
              </w:rPr>
            </w:pPr>
            <w:r w:rsidRPr="00BC137B">
              <w:rPr>
                <w:sz w:val="20"/>
                <w:szCs w:val="22"/>
              </w:rPr>
              <w:t>The SBA Disaster Assistance Program provides low-interest loans to businesses following a Presidential disaster declaration. The loans target businesses to repair or replace uninsured disaster damages to property owned by the business, including real estate, machinery and equipment, inventory and supplies.  Businesses of any size are eligible; along with non-profit organizations. SBA loans can be utilized by their recipients to incorporate mitigation techniques into the repair and restoration of their business.</w:t>
            </w:r>
          </w:p>
        </w:tc>
      </w:tr>
      <w:tr w:rsidR="00BC137B" w:rsidRPr="00BC137B" w14:paraId="62515123" w14:textId="77777777" w:rsidTr="00C0768C">
        <w:tc>
          <w:tcPr>
            <w:tcW w:w="9720" w:type="dxa"/>
            <w:tcBorders>
              <w:top w:val="single" w:sz="4" w:space="0" w:color="auto"/>
              <w:left w:val="nil"/>
              <w:bottom w:val="single" w:sz="4" w:space="0" w:color="auto"/>
              <w:right w:val="nil"/>
            </w:tcBorders>
            <w:vAlign w:val="center"/>
          </w:tcPr>
          <w:p w14:paraId="11A42CA4" w14:textId="77777777" w:rsidR="008920A3" w:rsidRPr="00BC137B" w:rsidRDefault="008920A3" w:rsidP="00C0768C">
            <w:pPr>
              <w:numPr>
                <w:ilvl w:val="12"/>
                <w:numId w:val="0"/>
              </w:numPr>
              <w:jc w:val="both"/>
              <w:rPr>
                <w:b/>
                <w:sz w:val="20"/>
                <w:szCs w:val="22"/>
              </w:rPr>
            </w:pPr>
          </w:p>
        </w:tc>
      </w:tr>
      <w:tr w:rsidR="00BC137B" w:rsidRPr="00BC137B" w14:paraId="16BB60FF" w14:textId="77777777" w:rsidTr="00C0768C">
        <w:tc>
          <w:tcPr>
            <w:tcW w:w="9720" w:type="dxa"/>
            <w:tcBorders>
              <w:top w:val="single" w:sz="4" w:space="0" w:color="auto"/>
            </w:tcBorders>
            <w:vAlign w:val="center"/>
          </w:tcPr>
          <w:p w14:paraId="64A2A971" w14:textId="77777777" w:rsidR="008920A3" w:rsidRPr="00BC137B" w:rsidRDefault="008920A3" w:rsidP="00C0768C">
            <w:pPr>
              <w:numPr>
                <w:ilvl w:val="12"/>
                <w:numId w:val="0"/>
              </w:numPr>
              <w:jc w:val="both"/>
              <w:rPr>
                <w:b/>
                <w:sz w:val="20"/>
                <w:szCs w:val="22"/>
              </w:rPr>
            </w:pPr>
            <w:r w:rsidRPr="00BC137B">
              <w:rPr>
                <w:b/>
                <w:sz w:val="20"/>
                <w:szCs w:val="22"/>
              </w:rPr>
              <w:t>Title: Community Development Block Grants</w:t>
            </w:r>
          </w:p>
          <w:p w14:paraId="4F4B4C4F" w14:textId="77777777" w:rsidR="008920A3" w:rsidRPr="00BC137B" w:rsidRDefault="008920A3" w:rsidP="00C0768C">
            <w:pPr>
              <w:numPr>
                <w:ilvl w:val="12"/>
                <w:numId w:val="0"/>
              </w:numPr>
              <w:jc w:val="both"/>
              <w:rPr>
                <w:sz w:val="20"/>
                <w:szCs w:val="22"/>
              </w:rPr>
            </w:pPr>
            <w:r w:rsidRPr="00BC137B">
              <w:rPr>
                <w:sz w:val="20"/>
                <w:szCs w:val="22"/>
              </w:rPr>
              <w:t>Agency: US Department of Housing and Urban Development</w:t>
            </w:r>
          </w:p>
        </w:tc>
      </w:tr>
      <w:tr w:rsidR="00BC137B" w:rsidRPr="00BC137B" w14:paraId="5C727360" w14:textId="77777777" w:rsidTr="00C0768C">
        <w:tc>
          <w:tcPr>
            <w:tcW w:w="9720" w:type="dxa"/>
            <w:vAlign w:val="center"/>
          </w:tcPr>
          <w:p w14:paraId="2D84D880" w14:textId="77777777" w:rsidR="008920A3" w:rsidRPr="00BC137B" w:rsidRDefault="008920A3" w:rsidP="00C0768C">
            <w:pPr>
              <w:numPr>
                <w:ilvl w:val="12"/>
                <w:numId w:val="0"/>
              </w:numPr>
              <w:jc w:val="both"/>
              <w:rPr>
                <w:sz w:val="20"/>
                <w:szCs w:val="22"/>
              </w:rPr>
            </w:pPr>
            <w:r w:rsidRPr="00BC137B">
              <w:rPr>
                <w:sz w:val="20"/>
                <w:szCs w:val="22"/>
              </w:rPr>
              <w:t>The community Development Block Grant (CDBG) program provides grants to local governments for community and economic development projects that primarily benefit low- and moderate-income people. The CDBG program also provides grants for post-disaster hazard mitigation and recovery following a Presidential disaster declaration. Funds can be used for activities such as acquisition, rehabilitation or reconstruction of damaged properties and facilities and for the redevelopment of disaster areas.</w:t>
            </w:r>
          </w:p>
        </w:tc>
      </w:tr>
    </w:tbl>
    <w:p w14:paraId="4775380F" w14:textId="77777777" w:rsidR="004C75D3" w:rsidRDefault="004C75D3" w:rsidP="008920A3">
      <w:pPr>
        <w:pStyle w:val="Heading4"/>
        <w:spacing w:after="0"/>
        <w:jc w:val="both"/>
        <w:rPr>
          <w:b/>
          <w:sz w:val="22"/>
          <w:szCs w:val="22"/>
          <w:u w:val="none"/>
        </w:rPr>
      </w:pPr>
      <w:bookmarkStart w:id="11" w:name="_Toc84039865"/>
    </w:p>
    <w:p w14:paraId="2DC111A7" w14:textId="1452CC53" w:rsidR="008920A3" w:rsidRPr="00BC137B" w:rsidRDefault="008920A3" w:rsidP="008920A3">
      <w:pPr>
        <w:pStyle w:val="Heading4"/>
        <w:spacing w:after="0"/>
        <w:jc w:val="both"/>
        <w:rPr>
          <w:b/>
          <w:sz w:val="22"/>
          <w:szCs w:val="22"/>
          <w:u w:val="none"/>
        </w:rPr>
      </w:pPr>
      <w:r w:rsidRPr="00BC137B">
        <w:rPr>
          <w:b/>
          <w:sz w:val="22"/>
          <w:szCs w:val="22"/>
          <w:u w:val="none"/>
        </w:rPr>
        <w:t>Local</w:t>
      </w:r>
      <w:bookmarkEnd w:id="11"/>
    </w:p>
    <w:p w14:paraId="62CEFD19" w14:textId="77777777" w:rsidR="008920A3" w:rsidRPr="00BC137B" w:rsidRDefault="008920A3" w:rsidP="008920A3">
      <w:pPr>
        <w:spacing w:after="0"/>
        <w:jc w:val="both"/>
      </w:pPr>
    </w:p>
    <w:p w14:paraId="39D08239" w14:textId="77777777" w:rsidR="008920A3" w:rsidRPr="00BC137B" w:rsidRDefault="008920A3" w:rsidP="008920A3">
      <w:pPr>
        <w:numPr>
          <w:ilvl w:val="12"/>
          <w:numId w:val="0"/>
        </w:numPr>
        <w:spacing w:after="0"/>
        <w:jc w:val="both"/>
        <w:rPr>
          <w:sz w:val="22"/>
          <w:szCs w:val="22"/>
        </w:rPr>
      </w:pPr>
      <w:r w:rsidRPr="00BC137B">
        <w:rPr>
          <w:sz w:val="22"/>
          <w:szCs w:val="22"/>
        </w:rPr>
        <w:t>Local governments depend upon local property taxes as their primary source of revenue. These taxes are typically used to finance services that must be available and delivered on a routine and regular basis to the general public. If local budgets allow, these funds are used to match Federal or State grant programs when required for large-scale projects.</w:t>
      </w:r>
    </w:p>
    <w:p w14:paraId="0F208BE4" w14:textId="77777777" w:rsidR="008920A3" w:rsidRPr="00BC137B" w:rsidRDefault="008920A3" w:rsidP="008920A3">
      <w:pPr>
        <w:pStyle w:val="Heading4"/>
        <w:spacing w:after="0"/>
        <w:jc w:val="both"/>
        <w:rPr>
          <w:b/>
          <w:sz w:val="22"/>
          <w:szCs w:val="22"/>
        </w:rPr>
      </w:pPr>
      <w:bookmarkStart w:id="12" w:name="_Toc84039866"/>
    </w:p>
    <w:p w14:paraId="6EA372BB" w14:textId="77777777" w:rsidR="008920A3" w:rsidRPr="00BC137B" w:rsidRDefault="008920A3" w:rsidP="008920A3">
      <w:pPr>
        <w:pStyle w:val="Heading4"/>
        <w:spacing w:after="0"/>
        <w:jc w:val="both"/>
        <w:rPr>
          <w:b/>
          <w:sz w:val="22"/>
          <w:szCs w:val="22"/>
          <w:u w:val="none"/>
        </w:rPr>
      </w:pPr>
      <w:r w:rsidRPr="00BC137B">
        <w:rPr>
          <w:b/>
          <w:sz w:val="22"/>
          <w:szCs w:val="22"/>
          <w:u w:val="none"/>
        </w:rPr>
        <w:t>Non-Governmental</w:t>
      </w:r>
      <w:bookmarkEnd w:id="12"/>
    </w:p>
    <w:p w14:paraId="0F756606" w14:textId="77777777" w:rsidR="008920A3" w:rsidRPr="00BC137B" w:rsidRDefault="008920A3" w:rsidP="008920A3">
      <w:pPr>
        <w:spacing w:after="0"/>
        <w:jc w:val="both"/>
      </w:pPr>
    </w:p>
    <w:p w14:paraId="25D7B1D9" w14:textId="77777777" w:rsidR="008920A3" w:rsidRPr="00BC137B" w:rsidRDefault="008920A3" w:rsidP="008920A3">
      <w:pPr>
        <w:jc w:val="both"/>
        <w:rPr>
          <w:sz w:val="22"/>
          <w:szCs w:val="22"/>
        </w:rPr>
      </w:pPr>
      <w:r w:rsidRPr="00BC137B">
        <w:rPr>
          <w:sz w:val="22"/>
          <w:szCs w:val="22"/>
        </w:rPr>
        <w:t>Another potential source of revenue for implementing local mitigation projects are monetary contributions from non-governmental organizations, such as private sector companies, churches, charities, community relief funds, the Red Cross, hospitals, Land Trusts and other non-profit organizations.</w:t>
      </w:r>
    </w:p>
    <w:p w14:paraId="190D1B02" w14:textId="77777777" w:rsidR="008920A3" w:rsidRDefault="008920A3" w:rsidP="00934E77">
      <w:pPr>
        <w:rPr>
          <w:sz w:val="36"/>
        </w:rPr>
      </w:pPr>
    </w:p>
    <w:p w14:paraId="2247FF69" w14:textId="7D320082" w:rsidR="00C9431F" w:rsidRDefault="00C9431F" w:rsidP="00934E77">
      <w:pPr>
        <w:rPr>
          <w:sz w:val="36"/>
        </w:rPr>
      </w:pPr>
    </w:p>
    <w:p w14:paraId="024A8759" w14:textId="38DEC15D" w:rsidR="00871506" w:rsidRDefault="00871506" w:rsidP="00934E77">
      <w:pPr>
        <w:rPr>
          <w:sz w:val="36"/>
        </w:rPr>
      </w:pPr>
    </w:p>
    <w:p w14:paraId="54ACEE0B" w14:textId="0934ECFF" w:rsidR="001B2A6A" w:rsidRDefault="001B2A6A" w:rsidP="00934E77">
      <w:pPr>
        <w:rPr>
          <w:sz w:val="36"/>
        </w:rPr>
      </w:pPr>
    </w:p>
    <w:p w14:paraId="4568479D" w14:textId="54A30818" w:rsidR="00C9431F" w:rsidRPr="00767BA7" w:rsidRDefault="004C75D3" w:rsidP="00767BA7">
      <w:pPr>
        <w:spacing w:after="200"/>
        <w:rPr>
          <w:b/>
        </w:rPr>
      </w:pPr>
      <w:r>
        <w:rPr>
          <w:b/>
        </w:rPr>
        <w:br w:type="page"/>
      </w:r>
    </w:p>
    <w:p w14:paraId="4C424EB7" w14:textId="77777777" w:rsidR="00EE4B52" w:rsidRPr="00D7061B" w:rsidRDefault="00EE4B52" w:rsidP="00EE4B52">
      <w:pPr>
        <w:spacing w:line="240" w:lineRule="auto"/>
        <w:jc w:val="center"/>
        <w:rPr>
          <w:b/>
        </w:rPr>
      </w:pPr>
      <w:r w:rsidRPr="00D7061B">
        <w:rPr>
          <w:b/>
        </w:rPr>
        <w:t>APPENDIX</w:t>
      </w:r>
    </w:p>
    <w:p w14:paraId="26D2A084" w14:textId="77777777" w:rsidR="00EE4B52" w:rsidRPr="00D7061B" w:rsidRDefault="00EE4B52" w:rsidP="00EE4B52">
      <w:pPr>
        <w:spacing w:after="0" w:line="240" w:lineRule="auto"/>
        <w:rPr>
          <w:strike/>
          <w:sz w:val="22"/>
          <w:szCs w:val="22"/>
        </w:rPr>
      </w:pPr>
    </w:p>
    <w:p w14:paraId="7964C037" w14:textId="77777777" w:rsidR="00EE4B52" w:rsidRPr="00D7061B" w:rsidRDefault="00EE4B52" w:rsidP="00EE4B52">
      <w:pPr>
        <w:spacing w:after="0" w:line="240" w:lineRule="auto"/>
        <w:rPr>
          <w:b/>
        </w:rPr>
      </w:pPr>
      <w:r w:rsidRPr="00D7061B">
        <w:rPr>
          <w:b/>
        </w:rPr>
        <w:t>Appendix A - Resolution of Adoption by Jurisdiction</w:t>
      </w:r>
    </w:p>
    <w:p w14:paraId="292EFD23" w14:textId="77777777" w:rsidR="00EE4B52" w:rsidRPr="00D7061B" w:rsidRDefault="00EE4B52" w:rsidP="00EE4B52">
      <w:pPr>
        <w:tabs>
          <w:tab w:val="right" w:leader="dot" w:pos="9360"/>
        </w:tabs>
        <w:spacing w:after="0" w:line="240" w:lineRule="auto"/>
        <w:rPr>
          <w:b/>
        </w:rPr>
      </w:pPr>
      <w:r w:rsidRPr="00D7061B">
        <w:rPr>
          <w:b/>
        </w:rPr>
        <w:t>Appendix B - PDM Planning Team Agendas, Sign-in Sheets, and Minutes Appendix C - Community Meeting Agendas and Sign-in Sheets</w:t>
      </w:r>
    </w:p>
    <w:p w14:paraId="0AB1E4A3" w14:textId="77777777" w:rsidR="00EE4B52" w:rsidRPr="00D7061B" w:rsidRDefault="00EE4B52" w:rsidP="00EE4B52">
      <w:pPr>
        <w:spacing w:after="0" w:line="240" w:lineRule="auto"/>
        <w:rPr>
          <w:b/>
        </w:rPr>
      </w:pPr>
      <w:r w:rsidRPr="00D7061B">
        <w:rPr>
          <w:b/>
        </w:rPr>
        <w:t xml:space="preserve">Appendix D - Hazard Identification/Vulnerability Worksheets </w:t>
      </w:r>
    </w:p>
    <w:p w14:paraId="659CE82D" w14:textId="77777777" w:rsidR="00EE4B52" w:rsidRDefault="00EE4B52" w:rsidP="00EE4B52">
      <w:pPr>
        <w:spacing w:after="0" w:line="240" w:lineRule="auto"/>
        <w:rPr>
          <w:b/>
        </w:rPr>
      </w:pPr>
      <w:r w:rsidRPr="00D7061B">
        <w:rPr>
          <w:b/>
        </w:rPr>
        <w:t>Appendix E - Township Vulnerable and Potential Mitigation Project Site Maps</w:t>
      </w:r>
    </w:p>
    <w:p w14:paraId="4F83F192" w14:textId="77777777" w:rsidR="00EE4B52" w:rsidRPr="00D7061B" w:rsidRDefault="00EE4B52" w:rsidP="00EE4B52">
      <w:pPr>
        <w:spacing w:after="0" w:line="240" w:lineRule="auto"/>
        <w:rPr>
          <w:b/>
        </w:rPr>
      </w:pPr>
      <w:r>
        <w:rPr>
          <w:b/>
        </w:rPr>
        <w:t>Appendix F - Codington-Clark Electric Co-Op: Critical Infrastructure/Overhead Power Lines Map Guide</w:t>
      </w:r>
    </w:p>
    <w:p w14:paraId="13D7451C" w14:textId="77777777" w:rsidR="00EE4B52" w:rsidRPr="00D7061B" w:rsidRDefault="00EE4B52" w:rsidP="00EE4B52">
      <w:pPr>
        <w:spacing w:after="0" w:line="240" w:lineRule="auto"/>
        <w:rPr>
          <w:b/>
        </w:rPr>
      </w:pPr>
      <w:r w:rsidRPr="00D7061B">
        <w:rPr>
          <w:b/>
        </w:rPr>
        <w:t xml:space="preserve">Appendix </w:t>
      </w:r>
      <w:r>
        <w:rPr>
          <w:b/>
        </w:rPr>
        <w:t>G</w:t>
      </w:r>
      <w:r w:rsidRPr="00D7061B">
        <w:rPr>
          <w:b/>
        </w:rPr>
        <w:t xml:space="preserve"> - Comprehensive Land Use Maps</w:t>
      </w:r>
    </w:p>
    <w:p w14:paraId="4482F932" w14:textId="77777777" w:rsidR="00EE4B52" w:rsidRPr="00871506" w:rsidRDefault="00EE4B52" w:rsidP="00EE4B52">
      <w:pPr>
        <w:spacing w:after="0" w:line="240" w:lineRule="auto"/>
        <w:rPr>
          <w:b/>
        </w:rPr>
      </w:pPr>
      <w:r w:rsidRPr="00871506">
        <w:rPr>
          <w:b/>
        </w:rPr>
        <w:t>Appendix H - Review of 2013 PDM Mitigation Project Implementation</w:t>
      </w:r>
    </w:p>
    <w:p w14:paraId="6F9ECB94" w14:textId="77777777" w:rsidR="00EE4B52" w:rsidRPr="00871506" w:rsidRDefault="00EE4B52" w:rsidP="00EE4B52">
      <w:pPr>
        <w:spacing w:after="0" w:line="240" w:lineRule="auto"/>
        <w:rPr>
          <w:b/>
        </w:rPr>
      </w:pPr>
      <w:r w:rsidRPr="00871506">
        <w:rPr>
          <w:b/>
        </w:rPr>
        <w:t>Appendix I - References</w:t>
      </w:r>
    </w:p>
    <w:p w14:paraId="39F4D37E" w14:textId="77777777" w:rsidR="00EE4B52" w:rsidRPr="00D7061B" w:rsidRDefault="00EE4B52" w:rsidP="00EE4B52">
      <w:pPr>
        <w:tabs>
          <w:tab w:val="right" w:leader="dot" w:pos="9360"/>
        </w:tabs>
        <w:jc w:val="center"/>
        <w:rPr>
          <w:b/>
        </w:rPr>
      </w:pPr>
    </w:p>
    <w:p w14:paraId="006263D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99BF0A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E6B816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D4FE24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CA958F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7C625D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7A762F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B8D0CE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D34CBF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D81989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FC8059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78A596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1939FA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760931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EF8003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B2D51E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4AB60B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DAADC1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ECA6FB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72CA80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736173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1246AB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D1E1BD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71EAD2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EE62EF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025FE5F" w14:textId="0D7A7071" w:rsidR="00EE4B52" w:rsidRDefault="00EE4B52" w:rsidP="00EE4B52">
      <w:pPr>
        <w:rPr>
          <w:color w:val="FF0000"/>
          <w:sz w:val="22"/>
          <w:szCs w:val="22"/>
        </w:rPr>
      </w:pPr>
    </w:p>
    <w:p w14:paraId="2D384BDC" w14:textId="77777777" w:rsidR="00767BA7" w:rsidRDefault="00767BA7" w:rsidP="00EE4B52">
      <w:pPr>
        <w:rPr>
          <w:color w:val="FF0000"/>
          <w:sz w:val="22"/>
          <w:szCs w:val="22"/>
        </w:rPr>
      </w:pPr>
    </w:p>
    <w:p w14:paraId="06C85C51" w14:textId="77777777" w:rsidR="004C641C" w:rsidRDefault="004C641C" w:rsidP="00EE4B52">
      <w:pPr>
        <w:jc w:val="center"/>
        <w:rPr>
          <w:b/>
        </w:rPr>
      </w:pPr>
    </w:p>
    <w:p w14:paraId="6C9C3490" w14:textId="6568F693" w:rsidR="00EE4B52" w:rsidRPr="00411A32" w:rsidRDefault="00EE4B52" w:rsidP="00EE4B52">
      <w:pPr>
        <w:jc w:val="center"/>
        <w:rPr>
          <w:b/>
        </w:rPr>
      </w:pPr>
      <w:r w:rsidRPr="00411A32">
        <w:rPr>
          <w:b/>
        </w:rPr>
        <w:t>Appendix A</w:t>
      </w:r>
    </w:p>
    <w:p w14:paraId="3F995F0A" w14:textId="77777777" w:rsidR="00EE4B52" w:rsidRPr="00411A32" w:rsidRDefault="00EE4B52" w:rsidP="00EE4B52">
      <w:pPr>
        <w:jc w:val="center"/>
        <w:rPr>
          <w:b/>
        </w:rPr>
      </w:pPr>
      <w:r w:rsidRPr="00411A32">
        <w:rPr>
          <w:b/>
        </w:rPr>
        <w:t>Resolution of Adoption by Jurisdiction</w:t>
      </w:r>
    </w:p>
    <w:p w14:paraId="79DFDDA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C47DD9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C0B9B4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450D4F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C06462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7BEBBE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B3C914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D9DEEE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EE3619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423F53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282EF2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41DC9D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5D6188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17896F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A444EF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996D77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AD3BEE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84E736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4AD78E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E040AE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C227F8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284434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716BD3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E658B1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8961DB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1FDE07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3986AC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94432D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85EA8C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27DA69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96D196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973FB0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1731DE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84E19C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73ED2D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8660C35" w14:textId="61306808" w:rsidR="00EE4B52" w:rsidRDefault="00EE4B52" w:rsidP="00EE4B52">
      <w:pPr>
        <w:rPr>
          <w:b/>
          <w:color w:val="FF0000"/>
        </w:rPr>
      </w:pPr>
    </w:p>
    <w:p w14:paraId="1913F7AA" w14:textId="2E10F8CB" w:rsidR="0001290C" w:rsidRDefault="0001290C" w:rsidP="00EE4B52">
      <w:pPr>
        <w:rPr>
          <w:b/>
          <w:color w:val="FF0000"/>
        </w:rPr>
      </w:pPr>
    </w:p>
    <w:p w14:paraId="5C255AE3" w14:textId="77777777" w:rsidR="0001290C" w:rsidRDefault="0001290C" w:rsidP="00EE4B52">
      <w:pPr>
        <w:rPr>
          <w:b/>
          <w:color w:val="FF0000"/>
        </w:rPr>
      </w:pPr>
    </w:p>
    <w:p w14:paraId="0DEF33FC" w14:textId="77777777" w:rsidR="00EE4B52" w:rsidRPr="004C641C" w:rsidRDefault="00EE4B52" w:rsidP="00EE4B52">
      <w:pPr>
        <w:jc w:val="center"/>
        <w:rPr>
          <w:b/>
        </w:rPr>
      </w:pPr>
      <w:r w:rsidRPr="004C641C">
        <w:rPr>
          <w:b/>
        </w:rPr>
        <w:t>Clark County Resolution</w:t>
      </w:r>
    </w:p>
    <w:p w14:paraId="10AE1BEA" w14:textId="6F557FD5" w:rsidR="00EE4B52" w:rsidRPr="00870407" w:rsidRDefault="000909E1" w:rsidP="00EE4B52">
      <w:pPr>
        <w:jc w:val="center"/>
        <w:rPr>
          <w:b/>
          <w:noProof/>
          <w:color w:val="FF0000"/>
        </w:rPr>
      </w:pPr>
      <w:r>
        <w:rPr>
          <w:noProof/>
        </w:rPr>
        <w:drawing>
          <wp:anchor distT="0" distB="0" distL="114300" distR="114300" simplePos="0" relativeHeight="252465152" behindDoc="0" locked="0" layoutInCell="1" allowOverlap="1" wp14:anchorId="3E160CA2" wp14:editId="160487A0">
            <wp:simplePos x="0" y="0"/>
            <wp:positionH relativeFrom="column">
              <wp:posOffset>295275</wp:posOffset>
            </wp:positionH>
            <wp:positionV relativeFrom="paragraph">
              <wp:posOffset>-4445</wp:posOffset>
            </wp:positionV>
            <wp:extent cx="5343525" cy="6534150"/>
            <wp:effectExtent l="0" t="0" r="9525"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343525" cy="6534150"/>
                    </a:xfrm>
                    <a:prstGeom prst="rect">
                      <a:avLst/>
                    </a:prstGeom>
                  </pic:spPr>
                </pic:pic>
              </a:graphicData>
            </a:graphic>
            <wp14:sizeRelH relativeFrom="page">
              <wp14:pctWidth>0</wp14:pctWidth>
            </wp14:sizeRelH>
            <wp14:sizeRelV relativeFrom="page">
              <wp14:pctHeight>0</wp14:pctHeight>
            </wp14:sizeRelV>
          </wp:anchor>
        </w:drawing>
      </w:r>
    </w:p>
    <w:p w14:paraId="0271A1F3" w14:textId="77777777" w:rsidR="00EE4B52" w:rsidRPr="00870407" w:rsidRDefault="00EE4B52" w:rsidP="00EE4B52">
      <w:pPr>
        <w:jc w:val="center"/>
        <w:rPr>
          <w:b/>
          <w:noProof/>
          <w:color w:val="FF0000"/>
        </w:rPr>
      </w:pPr>
    </w:p>
    <w:p w14:paraId="5C5E94C2" w14:textId="77777777" w:rsidR="00EE4B52" w:rsidRPr="00870407" w:rsidRDefault="00EE4B52" w:rsidP="00EE4B52">
      <w:pPr>
        <w:jc w:val="center"/>
        <w:rPr>
          <w:b/>
          <w:noProof/>
          <w:color w:val="FF0000"/>
        </w:rPr>
      </w:pPr>
    </w:p>
    <w:p w14:paraId="337DBA22" w14:textId="77777777" w:rsidR="00EE4B52" w:rsidRPr="00870407" w:rsidRDefault="00EE4B52" w:rsidP="00EE4B52">
      <w:pPr>
        <w:jc w:val="center"/>
        <w:rPr>
          <w:b/>
          <w:noProof/>
          <w:color w:val="FF0000"/>
        </w:rPr>
      </w:pPr>
    </w:p>
    <w:p w14:paraId="795A8B28" w14:textId="77777777" w:rsidR="00EE4B52" w:rsidRPr="00870407" w:rsidRDefault="00EE4B52" w:rsidP="00EE4B52">
      <w:pPr>
        <w:jc w:val="center"/>
        <w:rPr>
          <w:b/>
          <w:noProof/>
          <w:color w:val="FF0000"/>
        </w:rPr>
      </w:pPr>
    </w:p>
    <w:p w14:paraId="21997173" w14:textId="77777777" w:rsidR="00EE4B52" w:rsidRPr="00870407" w:rsidRDefault="00EE4B52" w:rsidP="00EE4B52">
      <w:pPr>
        <w:jc w:val="center"/>
        <w:rPr>
          <w:b/>
          <w:noProof/>
          <w:color w:val="FF0000"/>
        </w:rPr>
      </w:pPr>
    </w:p>
    <w:p w14:paraId="16A1FC42" w14:textId="77777777" w:rsidR="00EE4B52" w:rsidRPr="00870407" w:rsidRDefault="00EE4B52" w:rsidP="00EE4B52">
      <w:pPr>
        <w:jc w:val="center"/>
        <w:rPr>
          <w:b/>
          <w:noProof/>
          <w:color w:val="FF0000"/>
        </w:rPr>
      </w:pPr>
    </w:p>
    <w:p w14:paraId="5F571B49" w14:textId="77777777" w:rsidR="00EE4B52" w:rsidRPr="00870407" w:rsidRDefault="00EE4B52" w:rsidP="00EE4B52">
      <w:pPr>
        <w:jc w:val="center"/>
        <w:rPr>
          <w:b/>
          <w:noProof/>
          <w:color w:val="FF0000"/>
        </w:rPr>
      </w:pPr>
    </w:p>
    <w:p w14:paraId="2BBE98E9" w14:textId="77777777" w:rsidR="00EE4B52" w:rsidRPr="00870407" w:rsidRDefault="00EE4B52" w:rsidP="00EE4B52">
      <w:pPr>
        <w:jc w:val="center"/>
        <w:rPr>
          <w:b/>
          <w:noProof/>
          <w:color w:val="FF0000"/>
        </w:rPr>
      </w:pPr>
    </w:p>
    <w:p w14:paraId="49FCF0DF" w14:textId="77777777" w:rsidR="00EE4B52" w:rsidRPr="00870407" w:rsidRDefault="00EE4B52" w:rsidP="00EE4B52">
      <w:pPr>
        <w:jc w:val="center"/>
        <w:rPr>
          <w:b/>
          <w:noProof/>
          <w:color w:val="FF0000"/>
        </w:rPr>
      </w:pPr>
    </w:p>
    <w:p w14:paraId="07B166C5" w14:textId="77777777" w:rsidR="00EE4B52" w:rsidRPr="00870407" w:rsidRDefault="00EE4B52" w:rsidP="00EE4B52">
      <w:pPr>
        <w:jc w:val="center"/>
        <w:rPr>
          <w:b/>
          <w:noProof/>
          <w:color w:val="FF0000"/>
        </w:rPr>
      </w:pPr>
    </w:p>
    <w:p w14:paraId="3BC0392E" w14:textId="77777777" w:rsidR="00EE4B52" w:rsidRPr="00870407" w:rsidRDefault="00EE4B52" w:rsidP="00EE4B52">
      <w:pPr>
        <w:jc w:val="center"/>
        <w:rPr>
          <w:b/>
          <w:noProof/>
          <w:color w:val="FF0000"/>
        </w:rPr>
      </w:pPr>
    </w:p>
    <w:p w14:paraId="585E7A98" w14:textId="77777777" w:rsidR="00EE4B52" w:rsidRPr="00870407" w:rsidRDefault="00EE4B52" w:rsidP="00EE4B52">
      <w:pPr>
        <w:jc w:val="center"/>
        <w:rPr>
          <w:b/>
          <w:noProof/>
          <w:color w:val="FF0000"/>
        </w:rPr>
      </w:pPr>
    </w:p>
    <w:p w14:paraId="3B91EDBD" w14:textId="77777777" w:rsidR="00EE4B52" w:rsidRPr="00870407" w:rsidRDefault="00EE4B52" w:rsidP="00EE4B52">
      <w:pPr>
        <w:jc w:val="center"/>
        <w:rPr>
          <w:b/>
          <w:noProof/>
          <w:color w:val="FF0000"/>
        </w:rPr>
      </w:pPr>
    </w:p>
    <w:p w14:paraId="685A414D" w14:textId="77777777" w:rsidR="00EE4B52" w:rsidRPr="00870407" w:rsidRDefault="00EE4B52" w:rsidP="00EE4B52">
      <w:pPr>
        <w:jc w:val="center"/>
        <w:rPr>
          <w:b/>
          <w:noProof/>
          <w:color w:val="FF0000"/>
        </w:rPr>
      </w:pPr>
    </w:p>
    <w:p w14:paraId="69881869" w14:textId="77777777" w:rsidR="00EE4B52" w:rsidRPr="00870407" w:rsidRDefault="00EE4B52" w:rsidP="00EE4B52">
      <w:pPr>
        <w:jc w:val="center"/>
        <w:rPr>
          <w:b/>
          <w:noProof/>
          <w:color w:val="FF0000"/>
        </w:rPr>
      </w:pPr>
    </w:p>
    <w:p w14:paraId="251D7480" w14:textId="77777777" w:rsidR="00EE4B52" w:rsidRPr="00870407" w:rsidRDefault="00EE4B52" w:rsidP="00EE4B52">
      <w:pPr>
        <w:jc w:val="center"/>
        <w:rPr>
          <w:b/>
          <w:noProof/>
          <w:color w:val="FF0000"/>
        </w:rPr>
      </w:pPr>
    </w:p>
    <w:p w14:paraId="760B0BBE" w14:textId="77777777" w:rsidR="00EE4B52" w:rsidRPr="00870407" w:rsidRDefault="00EE4B52" w:rsidP="00EE4B52">
      <w:pPr>
        <w:jc w:val="center"/>
        <w:rPr>
          <w:b/>
          <w:noProof/>
          <w:color w:val="FF0000"/>
        </w:rPr>
      </w:pPr>
    </w:p>
    <w:p w14:paraId="20CE6F89" w14:textId="77777777" w:rsidR="00EE4B52" w:rsidRPr="00870407" w:rsidRDefault="00EE4B52" w:rsidP="00EE4B52">
      <w:pPr>
        <w:jc w:val="center"/>
        <w:rPr>
          <w:b/>
          <w:noProof/>
          <w:color w:val="FF0000"/>
        </w:rPr>
      </w:pPr>
    </w:p>
    <w:p w14:paraId="2A99A9D2" w14:textId="77777777" w:rsidR="00EE4B52" w:rsidRPr="00870407" w:rsidRDefault="00EE4B52" w:rsidP="00EE4B52">
      <w:pPr>
        <w:jc w:val="center"/>
        <w:rPr>
          <w:b/>
          <w:noProof/>
          <w:color w:val="FF0000"/>
        </w:rPr>
      </w:pPr>
    </w:p>
    <w:p w14:paraId="6414A8F7" w14:textId="77777777" w:rsidR="00EE4B52" w:rsidRPr="00870407" w:rsidRDefault="00EE4B52" w:rsidP="00EE4B52">
      <w:pPr>
        <w:jc w:val="center"/>
        <w:rPr>
          <w:b/>
          <w:noProof/>
          <w:color w:val="FF0000"/>
        </w:rPr>
      </w:pPr>
    </w:p>
    <w:p w14:paraId="07A2F71B" w14:textId="77777777" w:rsidR="00EE4B52" w:rsidRDefault="00EE4B52" w:rsidP="00EE4B52">
      <w:pPr>
        <w:jc w:val="center"/>
        <w:rPr>
          <w:b/>
          <w:noProof/>
          <w:color w:val="FF0000"/>
        </w:rPr>
      </w:pPr>
    </w:p>
    <w:p w14:paraId="11EE8574" w14:textId="77777777" w:rsidR="00EE4B52" w:rsidRDefault="00EE4B52" w:rsidP="00EE4B52">
      <w:pPr>
        <w:jc w:val="center"/>
        <w:rPr>
          <w:b/>
          <w:noProof/>
          <w:color w:val="FF0000"/>
        </w:rPr>
      </w:pPr>
    </w:p>
    <w:p w14:paraId="20F4553E" w14:textId="50F254D0" w:rsidR="00EE4B52" w:rsidRDefault="00EE4B52" w:rsidP="00EE4B52">
      <w:pPr>
        <w:jc w:val="center"/>
        <w:rPr>
          <w:b/>
          <w:noProof/>
          <w:color w:val="FF0000"/>
        </w:rPr>
      </w:pPr>
    </w:p>
    <w:p w14:paraId="7BAC9FA7" w14:textId="2875BFAF" w:rsidR="00767BA7" w:rsidRDefault="00767BA7" w:rsidP="00EE4B52">
      <w:pPr>
        <w:jc w:val="center"/>
        <w:rPr>
          <w:b/>
          <w:noProof/>
          <w:color w:val="FF0000"/>
        </w:rPr>
      </w:pPr>
    </w:p>
    <w:p w14:paraId="48475359" w14:textId="46D3C916" w:rsidR="00767BA7" w:rsidRDefault="00767BA7" w:rsidP="00EE4B52">
      <w:pPr>
        <w:jc w:val="center"/>
        <w:rPr>
          <w:b/>
          <w:noProof/>
          <w:color w:val="FF0000"/>
        </w:rPr>
      </w:pPr>
    </w:p>
    <w:p w14:paraId="45D6212A" w14:textId="77777777" w:rsidR="000909E1" w:rsidRPr="00870407" w:rsidRDefault="000909E1" w:rsidP="00EE4B52">
      <w:pPr>
        <w:jc w:val="center"/>
        <w:rPr>
          <w:b/>
          <w:noProof/>
          <w:color w:val="FF0000"/>
        </w:rPr>
      </w:pPr>
    </w:p>
    <w:p w14:paraId="5876DD46" w14:textId="77777777" w:rsidR="00EE4B52" w:rsidRPr="004C641C" w:rsidRDefault="00EE4B52" w:rsidP="00EE4B52">
      <w:pPr>
        <w:jc w:val="center"/>
        <w:rPr>
          <w:b/>
          <w:noProof/>
        </w:rPr>
      </w:pPr>
      <w:r w:rsidRPr="004C641C">
        <w:rPr>
          <w:b/>
          <w:noProof/>
        </w:rPr>
        <w:t>Bradley Resolution</w:t>
      </w:r>
    </w:p>
    <w:p w14:paraId="06792064" w14:textId="46B725A6" w:rsidR="00EE4B52" w:rsidRPr="00870407" w:rsidRDefault="000909E1" w:rsidP="00EE4B52">
      <w:pPr>
        <w:jc w:val="center"/>
        <w:rPr>
          <w:b/>
          <w:noProof/>
          <w:color w:val="FF0000"/>
        </w:rPr>
      </w:pPr>
      <w:r>
        <w:rPr>
          <w:noProof/>
        </w:rPr>
        <w:drawing>
          <wp:anchor distT="0" distB="0" distL="114300" distR="114300" simplePos="0" relativeHeight="252466176" behindDoc="0" locked="0" layoutInCell="1" allowOverlap="1" wp14:anchorId="7B2C2DD6" wp14:editId="389AC359">
            <wp:simplePos x="0" y="0"/>
            <wp:positionH relativeFrom="column">
              <wp:posOffset>0</wp:posOffset>
            </wp:positionH>
            <wp:positionV relativeFrom="paragraph">
              <wp:posOffset>-4445</wp:posOffset>
            </wp:positionV>
            <wp:extent cx="5943600" cy="7139940"/>
            <wp:effectExtent l="0" t="0" r="0" b="381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943600" cy="7139940"/>
                    </a:xfrm>
                    <a:prstGeom prst="rect">
                      <a:avLst/>
                    </a:prstGeom>
                  </pic:spPr>
                </pic:pic>
              </a:graphicData>
            </a:graphic>
            <wp14:sizeRelH relativeFrom="page">
              <wp14:pctWidth>0</wp14:pctWidth>
            </wp14:sizeRelH>
            <wp14:sizeRelV relativeFrom="page">
              <wp14:pctHeight>0</wp14:pctHeight>
            </wp14:sizeRelV>
          </wp:anchor>
        </w:drawing>
      </w:r>
    </w:p>
    <w:p w14:paraId="6FDC61EF" w14:textId="77777777" w:rsidR="00EE4B52" w:rsidRPr="00870407" w:rsidRDefault="00EE4B52" w:rsidP="00EE4B52">
      <w:pPr>
        <w:jc w:val="center"/>
        <w:rPr>
          <w:b/>
          <w:noProof/>
          <w:color w:val="FF0000"/>
        </w:rPr>
      </w:pPr>
    </w:p>
    <w:p w14:paraId="74A60435" w14:textId="77777777" w:rsidR="00EE4B52" w:rsidRPr="00870407" w:rsidRDefault="00EE4B52" w:rsidP="00EE4B52">
      <w:pPr>
        <w:jc w:val="center"/>
        <w:rPr>
          <w:b/>
          <w:noProof/>
          <w:color w:val="FF0000"/>
        </w:rPr>
      </w:pPr>
    </w:p>
    <w:p w14:paraId="1FFC6529" w14:textId="77777777" w:rsidR="00EE4B52" w:rsidRPr="00870407" w:rsidRDefault="00EE4B52" w:rsidP="00EE4B52">
      <w:pPr>
        <w:jc w:val="center"/>
        <w:rPr>
          <w:b/>
          <w:noProof/>
          <w:color w:val="FF0000"/>
        </w:rPr>
      </w:pPr>
    </w:p>
    <w:p w14:paraId="30C18BC5" w14:textId="77777777" w:rsidR="00EE4B52" w:rsidRPr="00870407" w:rsidRDefault="00EE4B52" w:rsidP="00EE4B52">
      <w:pPr>
        <w:jc w:val="center"/>
        <w:rPr>
          <w:b/>
          <w:noProof/>
          <w:color w:val="FF0000"/>
        </w:rPr>
      </w:pPr>
    </w:p>
    <w:p w14:paraId="0C1BCF0C" w14:textId="77777777" w:rsidR="00EE4B52" w:rsidRPr="00870407" w:rsidRDefault="00EE4B52" w:rsidP="00EE4B52">
      <w:pPr>
        <w:jc w:val="center"/>
        <w:rPr>
          <w:b/>
          <w:noProof/>
          <w:color w:val="FF0000"/>
        </w:rPr>
      </w:pPr>
    </w:p>
    <w:p w14:paraId="21E2C7F8" w14:textId="77777777" w:rsidR="00EE4B52" w:rsidRPr="00870407" w:rsidRDefault="00EE4B52" w:rsidP="00EE4B52">
      <w:pPr>
        <w:jc w:val="center"/>
        <w:rPr>
          <w:b/>
          <w:noProof/>
          <w:color w:val="FF0000"/>
        </w:rPr>
      </w:pPr>
    </w:p>
    <w:p w14:paraId="141E28F2" w14:textId="77777777" w:rsidR="00EE4B52" w:rsidRPr="00870407" w:rsidRDefault="00EE4B52" w:rsidP="00EE4B52">
      <w:pPr>
        <w:jc w:val="center"/>
        <w:rPr>
          <w:b/>
          <w:noProof/>
          <w:color w:val="FF0000"/>
        </w:rPr>
      </w:pPr>
    </w:p>
    <w:p w14:paraId="64159A10" w14:textId="77777777" w:rsidR="00EE4B52" w:rsidRPr="00870407" w:rsidRDefault="00EE4B52" w:rsidP="00EE4B52">
      <w:pPr>
        <w:jc w:val="center"/>
        <w:rPr>
          <w:b/>
          <w:noProof/>
          <w:color w:val="FF0000"/>
        </w:rPr>
      </w:pPr>
    </w:p>
    <w:p w14:paraId="2BC442F6" w14:textId="77777777" w:rsidR="00EE4B52" w:rsidRPr="00870407" w:rsidRDefault="00EE4B52" w:rsidP="00EE4B52">
      <w:pPr>
        <w:jc w:val="center"/>
        <w:rPr>
          <w:b/>
          <w:noProof/>
          <w:color w:val="FF0000"/>
        </w:rPr>
      </w:pPr>
    </w:p>
    <w:p w14:paraId="2349A778" w14:textId="77777777" w:rsidR="00EE4B52" w:rsidRPr="00870407" w:rsidRDefault="00EE4B52" w:rsidP="00EE4B52">
      <w:pPr>
        <w:jc w:val="center"/>
        <w:rPr>
          <w:b/>
          <w:noProof/>
          <w:color w:val="FF0000"/>
        </w:rPr>
      </w:pPr>
    </w:p>
    <w:p w14:paraId="5BAA60BD" w14:textId="77777777" w:rsidR="00EE4B52" w:rsidRPr="00870407" w:rsidRDefault="00EE4B52" w:rsidP="00EE4B52">
      <w:pPr>
        <w:jc w:val="center"/>
        <w:rPr>
          <w:b/>
          <w:noProof/>
          <w:color w:val="FF0000"/>
        </w:rPr>
      </w:pPr>
    </w:p>
    <w:p w14:paraId="324E0AB4" w14:textId="77777777" w:rsidR="00EE4B52" w:rsidRPr="00870407" w:rsidRDefault="00EE4B52" w:rsidP="00EE4B52">
      <w:pPr>
        <w:jc w:val="center"/>
        <w:rPr>
          <w:b/>
          <w:noProof/>
          <w:color w:val="FF0000"/>
        </w:rPr>
      </w:pPr>
    </w:p>
    <w:p w14:paraId="76FD5F46" w14:textId="77777777" w:rsidR="00EE4B52" w:rsidRPr="00870407" w:rsidRDefault="00EE4B52" w:rsidP="00EE4B52">
      <w:pPr>
        <w:jc w:val="center"/>
        <w:rPr>
          <w:b/>
          <w:noProof/>
          <w:color w:val="FF0000"/>
        </w:rPr>
      </w:pPr>
    </w:p>
    <w:p w14:paraId="713CEFFF" w14:textId="77777777" w:rsidR="00EE4B52" w:rsidRPr="00870407" w:rsidRDefault="00EE4B52" w:rsidP="00EE4B52">
      <w:pPr>
        <w:jc w:val="center"/>
        <w:rPr>
          <w:b/>
          <w:noProof/>
          <w:color w:val="FF0000"/>
        </w:rPr>
      </w:pPr>
    </w:p>
    <w:p w14:paraId="49CFF54F" w14:textId="77777777" w:rsidR="00EE4B52" w:rsidRPr="00870407" w:rsidRDefault="00EE4B52" w:rsidP="00EE4B52">
      <w:pPr>
        <w:jc w:val="center"/>
        <w:rPr>
          <w:b/>
          <w:noProof/>
          <w:color w:val="FF0000"/>
        </w:rPr>
      </w:pPr>
    </w:p>
    <w:p w14:paraId="4A02B24A" w14:textId="77777777" w:rsidR="00EE4B52" w:rsidRPr="00870407" w:rsidRDefault="00EE4B52" w:rsidP="00EE4B52">
      <w:pPr>
        <w:jc w:val="center"/>
        <w:rPr>
          <w:b/>
          <w:noProof/>
          <w:color w:val="FF0000"/>
        </w:rPr>
      </w:pPr>
    </w:p>
    <w:p w14:paraId="647E8B82" w14:textId="77777777" w:rsidR="00EE4B52" w:rsidRPr="00870407" w:rsidRDefault="00EE4B52" w:rsidP="00EE4B52">
      <w:pPr>
        <w:jc w:val="center"/>
        <w:rPr>
          <w:b/>
          <w:noProof/>
          <w:color w:val="FF0000"/>
        </w:rPr>
      </w:pPr>
    </w:p>
    <w:p w14:paraId="65BAF721" w14:textId="77777777" w:rsidR="00EE4B52" w:rsidRPr="00870407" w:rsidRDefault="00EE4B52" w:rsidP="00EE4B52">
      <w:pPr>
        <w:jc w:val="center"/>
        <w:rPr>
          <w:b/>
          <w:noProof/>
          <w:color w:val="FF0000"/>
        </w:rPr>
      </w:pPr>
    </w:p>
    <w:p w14:paraId="50A7A553" w14:textId="77777777" w:rsidR="00EE4B52" w:rsidRPr="00870407" w:rsidRDefault="00EE4B52" w:rsidP="00EE4B52">
      <w:pPr>
        <w:jc w:val="center"/>
        <w:rPr>
          <w:b/>
          <w:noProof/>
          <w:color w:val="FF0000"/>
        </w:rPr>
      </w:pPr>
    </w:p>
    <w:p w14:paraId="4A7E300D" w14:textId="77777777" w:rsidR="00EE4B52" w:rsidRPr="00870407" w:rsidRDefault="00EE4B52" w:rsidP="00EE4B52">
      <w:pPr>
        <w:jc w:val="center"/>
        <w:rPr>
          <w:b/>
          <w:noProof/>
          <w:color w:val="FF0000"/>
        </w:rPr>
      </w:pPr>
    </w:p>
    <w:p w14:paraId="660646D3" w14:textId="77777777" w:rsidR="00EE4B52" w:rsidRPr="00870407" w:rsidRDefault="00EE4B52" w:rsidP="00EE4B52">
      <w:pPr>
        <w:jc w:val="center"/>
        <w:rPr>
          <w:b/>
          <w:noProof/>
          <w:color w:val="FF0000"/>
        </w:rPr>
      </w:pPr>
    </w:p>
    <w:p w14:paraId="19D80045" w14:textId="47A82E16" w:rsidR="00EE4B52" w:rsidRDefault="00EE4B52" w:rsidP="00EE4B52">
      <w:pPr>
        <w:jc w:val="center"/>
        <w:rPr>
          <w:b/>
          <w:noProof/>
          <w:color w:val="FF0000"/>
        </w:rPr>
      </w:pPr>
    </w:p>
    <w:p w14:paraId="19FCD52B" w14:textId="138A8533" w:rsidR="00767BA7" w:rsidRDefault="00767BA7" w:rsidP="00EE4B52">
      <w:pPr>
        <w:jc w:val="center"/>
        <w:rPr>
          <w:b/>
          <w:noProof/>
          <w:color w:val="FF0000"/>
        </w:rPr>
      </w:pPr>
    </w:p>
    <w:p w14:paraId="4424C04E" w14:textId="77777777" w:rsidR="00767BA7" w:rsidRPr="00870407" w:rsidRDefault="00767BA7" w:rsidP="00EE4B52">
      <w:pPr>
        <w:jc w:val="center"/>
        <w:rPr>
          <w:b/>
          <w:noProof/>
          <w:color w:val="FF0000"/>
        </w:rPr>
      </w:pPr>
    </w:p>
    <w:p w14:paraId="53DCF1D0" w14:textId="77777777" w:rsidR="00EE4B52" w:rsidRDefault="00EE4B52" w:rsidP="00EE4B52">
      <w:pPr>
        <w:rPr>
          <w:b/>
          <w:noProof/>
          <w:color w:val="FF0000"/>
        </w:rPr>
      </w:pPr>
    </w:p>
    <w:p w14:paraId="07E04CC5" w14:textId="77777777" w:rsidR="000909E1" w:rsidRDefault="000909E1" w:rsidP="00EE4B52">
      <w:pPr>
        <w:jc w:val="center"/>
        <w:rPr>
          <w:b/>
          <w:noProof/>
        </w:rPr>
      </w:pPr>
    </w:p>
    <w:p w14:paraId="5E35947F" w14:textId="24450BBE" w:rsidR="00EE4B52" w:rsidRPr="004C641C" w:rsidRDefault="00EE4B52" w:rsidP="00EE4B52">
      <w:pPr>
        <w:jc w:val="center"/>
        <w:rPr>
          <w:b/>
          <w:noProof/>
        </w:rPr>
      </w:pPr>
      <w:r w:rsidRPr="004C641C">
        <w:rPr>
          <w:b/>
          <w:noProof/>
        </w:rPr>
        <w:t>Clark (City) Resolution</w:t>
      </w:r>
    </w:p>
    <w:p w14:paraId="28871FAF" w14:textId="43E581F1" w:rsidR="00EE4B52" w:rsidRPr="00870407" w:rsidRDefault="000909E1" w:rsidP="00EE4B52">
      <w:pPr>
        <w:jc w:val="center"/>
        <w:rPr>
          <w:b/>
          <w:color w:val="FF0000"/>
        </w:rPr>
      </w:pPr>
      <w:r>
        <w:rPr>
          <w:noProof/>
        </w:rPr>
        <w:drawing>
          <wp:anchor distT="0" distB="0" distL="114300" distR="114300" simplePos="0" relativeHeight="252467200" behindDoc="0" locked="0" layoutInCell="1" allowOverlap="1" wp14:anchorId="56B6D5AA" wp14:editId="54C9C760">
            <wp:simplePos x="0" y="0"/>
            <wp:positionH relativeFrom="column">
              <wp:posOffset>409575</wp:posOffset>
            </wp:positionH>
            <wp:positionV relativeFrom="paragraph">
              <wp:posOffset>-4445</wp:posOffset>
            </wp:positionV>
            <wp:extent cx="5114925" cy="6467475"/>
            <wp:effectExtent l="0" t="0" r="9525" b="9525"/>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114925" cy="6467475"/>
                    </a:xfrm>
                    <a:prstGeom prst="rect">
                      <a:avLst/>
                    </a:prstGeom>
                  </pic:spPr>
                </pic:pic>
              </a:graphicData>
            </a:graphic>
            <wp14:sizeRelH relativeFrom="page">
              <wp14:pctWidth>0</wp14:pctWidth>
            </wp14:sizeRelH>
            <wp14:sizeRelV relativeFrom="page">
              <wp14:pctHeight>0</wp14:pctHeight>
            </wp14:sizeRelV>
          </wp:anchor>
        </w:drawing>
      </w:r>
    </w:p>
    <w:p w14:paraId="62D7554A" w14:textId="77777777" w:rsidR="00EE4B52" w:rsidRPr="00870407" w:rsidRDefault="00EE4B52" w:rsidP="00EE4B52">
      <w:pPr>
        <w:jc w:val="center"/>
        <w:rPr>
          <w:b/>
          <w:noProof/>
          <w:color w:val="FF0000"/>
        </w:rPr>
      </w:pPr>
    </w:p>
    <w:p w14:paraId="79EFD41E" w14:textId="77777777" w:rsidR="00EE4B52" w:rsidRPr="00870407" w:rsidRDefault="00EE4B52" w:rsidP="00EE4B52">
      <w:pPr>
        <w:jc w:val="center"/>
        <w:rPr>
          <w:b/>
          <w:noProof/>
          <w:color w:val="FF0000"/>
        </w:rPr>
      </w:pPr>
    </w:p>
    <w:p w14:paraId="00A973BF" w14:textId="77777777" w:rsidR="00EE4B52" w:rsidRPr="00870407" w:rsidRDefault="00EE4B52" w:rsidP="00EE4B52">
      <w:pPr>
        <w:jc w:val="center"/>
        <w:rPr>
          <w:b/>
          <w:noProof/>
          <w:color w:val="FF0000"/>
        </w:rPr>
      </w:pPr>
    </w:p>
    <w:p w14:paraId="7FCA08C6" w14:textId="77777777" w:rsidR="00EE4B52" w:rsidRPr="00870407" w:rsidRDefault="00EE4B52" w:rsidP="00EE4B52">
      <w:pPr>
        <w:jc w:val="center"/>
        <w:rPr>
          <w:b/>
          <w:noProof/>
          <w:color w:val="FF0000"/>
        </w:rPr>
      </w:pPr>
    </w:p>
    <w:p w14:paraId="04BFA273" w14:textId="77777777" w:rsidR="00EE4B52" w:rsidRPr="00870407" w:rsidRDefault="00EE4B52" w:rsidP="00EE4B52">
      <w:pPr>
        <w:jc w:val="center"/>
        <w:rPr>
          <w:b/>
          <w:noProof/>
          <w:color w:val="FF0000"/>
        </w:rPr>
      </w:pPr>
    </w:p>
    <w:p w14:paraId="46C7C0DC" w14:textId="77777777" w:rsidR="00EE4B52" w:rsidRPr="00870407" w:rsidRDefault="00EE4B52" w:rsidP="00EE4B52">
      <w:pPr>
        <w:jc w:val="center"/>
        <w:rPr>
          <w:b/>
          <w:noProof/>
          <w:color w:val="FF0000"/>
        </w:rPr>
      </w:pPr>
    </w:p>
    <w:p w14:paraId="783EA2C4" w14:textId="77777777" w:rsidR="00EE4B52" w:rsidRPr="00870407" w:rsidRDefault="00EE4B52" w:rsidP="00EE4B52">
      <w:pPr>
        <w:jc w:val="center"/>
        <w:rPr>
          <w:b/>
          <w:noProof/>
          <w:color w:val="FF0000"/>
        </w:rPr>
      </w:pPr>
    </w:p>
    <w:p w14:paraId="15F73A28" w14:textId="77777777" w:rsidR="00EE4B52" w:rsidRPr="00870407" w:rsidRDefault="00EE4B52" w:rsidP="00EE4B52">
      <w:pPr>
        <w:jc w:val="center"/>
        <w:rPr>
          <w:b/>
          <w:noProof/>
          <w:color w:val="FF0000"/>
        </w:rPr>
      </w:pPr>
    </w:p>
    <w:p w14:paraId="487EDB3C" w14:textId="77777777" w:rsidR="00EE4B52" w:rsidRPr="00870407" w:rsidRDefault="00EE4B52" w:rsidP="00EE4B52">
      <w:pPr>
        <w:jc w:val="center"/>
        <w:rPr>
          <w:b/>
          <w:noProof/>
          <w:color w:val="FF0000"/>
        </w:rPr>
      </w:pPr>
    </w:p>
    <w:p w14:paraId="45AD6A4F" w14:textId="77777777" w:rsidR="00EE4B52" w:rsidRPr="00870407" w:rsidRDefault="00EE4B52" w:rsidP="00EE4B52">
      <w:pPr>
        <w:jc w:val="center"/>
        <w:rPr>
          <w:b/>
          <w:noProof/>
          <w:color w:val="FF0000"/>
        </w:rPr>
      </w:pPr>
    </w:p>
    <w:p w14:paraId="28D4268D" w14:textId="77777777" w:rsidR="00EE4B52" w:rsidRPr="00870407" w:rsidRDefault="00EE4B52" w:rsidP="00EE4B52">
      <w:pPr>
        <w:jc w:val="center"/>
        <w:rPr>
          <w:b/>
          <w:noProof/>
          <w:color w:val="FF0000"/>
        </w:rPr>
      </w:pPr>
    </w:p>
    <w:p w14:paraId="6DD7BE7F" w14:textId="77777777" w:rsidR="00EE4B52" w:rsidRPr="00870407" w:rsidRDefault="00EE4B52" w:rsidP="00EE4B52">
      <w:pPr>
        <w:jc w:val="center"/>
        <w:rPr>
          <w:b/>
          <w:noProof/>
          <w:color w:val="FF0000"/>
        </w:rPr>
      </w:pPr>
    </w:p>
    <w:p w14:paraId="08B3EEB9" w14:textId="77777777" w:rsidR="00EE4B52" w:rsidRPr="00870407" w:rsidRDefault="00EE4B52" w:rsidP="00EE4B52">
      <w:pPr>
        <w:jc w:val="center"/>
        <w:rPr>
          <w:b/>
          <w:noProof/>
          <w:color w:val="FF0000"/>
        </w:rPr>
      </w:pPr>
    </w:p>
    <w:p w14:paraId="79D9E7ED" w14:textId="77777777" w:rsidR="00EE4B52" w:rsidRPr="00870407" w:rsidRDefault="00EE4B52" w:rsidP="00EE4B52">
      <w:pPr>
        <w:jc w:val="center"/>
        <w:rPr>
          <w:b/>
          <w:noProof/>
          <w:color w:val="FF0000"/>
        </w:rPr>
      </w:pPr>
    </w:p>
    <w:p w14:paraId="37A35C32" w14:textId="77777777" w:rsidR="00EE4B52" w:rsidRPr="00870407" w:rsidRDefault="00EE4B52" w:rsidP="00EE4B52">
      <w:pPr>
        <w:jc w:val="center"/>
        <w:rPr>
          <w:b/>
          <w:noProof/>
          <w:color w:val="FF0000"/>
        </w:rPr>
      </w:pPr>
    </w:p>
    <w:p w14:paraId="1114AFA0" w14:textId="77777777" w:rsidR="00EE4B52" w:rsidRPr="00870407" w:rsidRDefault="00EE4B52" w:rsidP="00EE4B52">
      <w:pPr>
        <w:jc w:val="center"/>
        <w:rPr>
          <w:b/>
          <w:noProof/>
          <w:color w:val="FF0000"/>
        </w:rPr>
      </w:pPr>
    </w:p>
    <w:p w14:paraId="61A24F36" w14:textId="77777777" w:rsidR="00EE4B52" w:rsidRPr="00870407" w:rsidRDefault="00EE4B52" w:rsidP="00EE4B52">
      <w:pPr>
        <w:jc w:val="center"/>
        <w:rPr>
          <w:b/>
          <w:noProof/>
          <w:color w:val="FF0000"/>
        </w:rPr>
      </w:pPr>
    </w:p>
    <w:p w14:paraId="2AC5AC66" w14:textId="77777777" w:rsidR="00EE4B52" w:rsidRPr="00870407" w:rsidRDefault="00EE4B52" w:rsidP="00EE4B52">
      <w:pPr>
        <w:jc w:val="center"/>
        <w:rPr>
          <w:b/>
          <w:noProof/>
          <w:color w:val="FF0000"/>
        </w:rPr>
      </w:pPr>
    </w:p>
    <w:p w14:paraId="7C73A077" w14:textId="77777777" w:rsidR="00EE4B52" w:rsidRPr="00870407" w:rsidRDefault="00EE4B52" w:rsidP="00EE4B52">
      <w:pPr>
        <w:jc w:val="center"/>
        <w:rPr>
          <w:b/>
          <w:noProof/>
          <w:color w:val="FF0000"/>
        </w:rPr>
      </w:pPr>
    </w:p>
    <w:p w14:paraId="7ADFE625" w14:textId="77777777" w:rsidR="00EE4B52" w:rsidRPr="00870407" w:rsidRDefault="00EE4B52" w:rsidP="00EE4B52">
      <w:pPr>
        <w:jc w:val="center"/>
        <w:rPr>
          <w:b/>
          <w:noProof/>
          <w:color w:val="FF0000"/>
        </w:rPr>
      </w:pPr>
    </w:p>
    <w:p w14:paraId="7A8D0F73" w14:textId="77777777" w:rsidR="00EE4B52" w:rsidRPr="00870407" w:rsidRDefault="00EE4B52" w:rsidP="00EE4B52">
      <w:pPr>
        <w:jc w:val="center"/>
        <w:rPr>
          <w:b/>
          <w:noProof/>
          <w:color w:val="FF0000"/>
        </w:rPr>
      </w:pPr>
    </w:p>
    <w:p w14:paraId="1096B248" w14:textId="02B30F62" w:rsidR="00EE4B52" w:rsidRDefault="00EE4B52" w:rsidP="00EE4B52">
      <w:pPr>
        <w:jc w:val="center"/>
        <w:rPr>
          <w:b/>
          <w:noProof/>
          <w:color w:val="FF0000"/>
        </w:rPr>
      </w:pPr>
    </w:p>
    <w:p w14:paraId="2A61E643" w14:textId="08CB7302" w:rsidR="00767BA7" w:rsidRDefault="00767BA7" w:rsidP="00EE4B52">
      <w:pPr>
        <w:jc w:val="center"/>
        <w:rPr>
          <w:b/>
          <w:noProof/>
          <w:color w:val="FF0000"/>
        </w:rPr>
      </w:pPr>
    </w:p>
    <w:p w14:paraId="0007D5F8" w14:textId="77777777" w:rsidR="00767BA7" w:rsidRPr="00870407" w:rsidRDefault="00767BA7" w:rsidP="00EE4B52">
      <w:pPr>
        <w:jc w:val="center"/>
        <w:rPr>
          <w:b/>
          <w:noProof/>
          <w:color w:val="FF0000"/>
        </w:rPr>
      </w:pPr>
    </w:p>
    <w:p w14:paraId="5E17F151" w14:textId="77777777" w:rsidR="00EE4B52" w:rsidRPr="00870407" w:rsidRDefault="00EE4B52" w:rsidP="00EE4B52">
      <w:pPr>
        <w:jc w:val="center"/>
        <w:rPr>
          <w:b/>
          <w:noProof/>
          <w:color w:val="FF0000"/>
        </w:rPr>
      </w:pPr>
    </w:p>
    <w:p w14:paraId="0258C8A4" w14:textId="77777777" w:rsidR="000909E1" w:rsidRDefault="000909E1" w:rsidP="00EE4B52">
      <w:pPr>
        <w:jc w:val="center"/>
        <w:rPr>
          <w:b/>
          <w:noProof/>
        </w:rPr>
      </w:pPr>
    </w:p>
    <w:p w14:paraId="5791896D" w14:textId="5BF28803" w:rsidR="00EE4B52" w:rsidRPr="004C641C" w:rsidRDefault="00EE4B52" w:rsidP="00EE4B52">
      <w:pPr>
        <w:jc w:val="center"/>
        <w:rPr>
          <w:b/>
          <w:noProof/>
        </w:rPr>
      </w:pPr>
      <w:r w:rsidRPr="004C641C">
        <w:rPr>
          <w:b/>
          <w:noProof/>
        </w:rPr>
        <w:t>Garden City Resolution</w:t>
      </w:r>
    </w:p>
    <w:p w14:paraId="3537D18F" w14:textId="534DAF36" w:rsidR="00EE4B52" w:rsidRPr="00870407" w:rsidRDefault="000909E1" w:rsidP="00EE4B52">
      <w:pPr>
        <w:jc w:val="center"/>
        <w:rPr>
          <w:b/>
          <w:color w:val="FF0000"/>
        </w:rPr>
      </w:pPr>
      <w:r>
        <w:rPr>
          <w:noProof/>
        </w:rPr>
        <w:drawing>
          <wp:anchor distT="0" distB="0" distL="114300" distR="114300" simplePos="0" relativeHeight="252468224" behindDoc="0" locked="0" layoutInCell="1" allowOverlap="1" wp14:anchorId="66477D56" wp14:editId="494DECA4">
            <wp:simplePos x="0" y="0"/>
            <wp:positionH relativeFrom="column">
              <wp:posOffset>0</wp:posOffset>
            </wp:positionH>
            <wp:positionV relativeFrom="paragraph">
              <wp:posOffset>-4445</wp:posOffset>
            </wp:positionV>
            <wp:extent cx="5943600" cy="6997065"/>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943600" cy="6997065"/>
                    </a:xfrm>
                    <a:prstGeom prst="rect">
                      <a:avLst/>
                    </a:prstGeom>
                  </pic:spPr>
                </pic:pic>
              </a:graphicData>
            </a:graphic>
            <wp14:sizeRelH relativeFrom="page">
              <wp14:pctWidth>0</wp14:pctWidth>
            </wp14:sizeRelH>
            <wp14:sizeRelV relativeFrom="page">
              <wp14:pctHeight>0</wp14:pctHeight>
            </wp14:sizeRelV>
          </wp:anchor>
        </w:drawing>
      </w:r>
    </w:p>
    <w:p w14:paraId="396F1BFD" w14:textId="77777777" w:rsidR="00EE4B52" w:rsidRPr="00870407" w:rsidRDefault="00EE4B52" w:rsidP="00EE4B52">
      <w:pPr>
        <w:jc w:val="center"/>
        <w:rPr>
          <w:b/>
          <w:noProof/>
          <w:color w:val="FF0000"/>
        </w:rPr>
      </w:pPr>
    </w:p>
    <w:p w14:paraId="769185DC" w14:textId="77777777" w:rsidR="00EE4B52" w:rsidRPr="00870407" w:rsidRDefault="00EE4B52" w:rsidP="00EE4B52">
      <w:pPr>
        <w:jc w:val="center"/>
        <w:rPr>
          <w:b/>
          <w:noProof/>
          <w:color w:val="FF0000"/>
        </w:rPr>
      </w:pPr>
    </w:p>
    <w:p w14:paraId="47C937AA" w14:textId="77777777" w:rsidR="00EE4B52" w:rsidRPr="00870407" w:rsidRDefault="00EE4B52" w:rsidP="00EE4B52">
      <w:pPr>
        <w:jc w:val="center"/>
        <w:rPr>
          <w:b/>
          <w:noProof/>
          <w:color w:val="FF0000"/>
        </w:rPr>
      </w:pPr>
    </w:p>
    <w:p w14:paraId="0D696095" w14:textId="77777777" w:rsidR="00EE4B52" w:rsidRPr="00870407" w:rsidRDefault="00EE4B52" w:rsidP="00EE4B52">
      <w:pPr>
        <w:jc w:val="center"/>
        <w:rPr>
          <w:b/>
          <w:noProof/>
          <w:color w:val="FF0000"/>
        </w:rPr>
      </w:pPr>
    </w:p>
    <w:p w14:paraId="1EAAF638" w14:textId="77777777" w:rsidR="00EE4B52" w:rsidRPr="00870407" w:rsidRDefault="00EE4B52" w:rsidP="00EE4B52">
      <w:pPr>
        <w:jc w:val="center"/>
        <w:rPr>
          <w:b/>
          <w:noProof/>
          <w:color w:val="FF0000"/>
        </w:rPr>
      </w:pPr>
    </w:p>
    <w:p w14:paraId="1FB47DC4" w14:textId="77777777" w:rsidR="00EE4B52" w:rsidRPr="00870407" w:rsidRDefault="00EE4B52" w:rsidP="00EE4B52">
      <w:pPr>
        <w:jc w:val="center"/>
        <w:rPr>
          <w:b/>
          <w:noProof/>
          <w:color w:val="FF0000"/>
        </w:rPr>
      </w:pPr>
    </w:p>
    <w:p w14:paraId="6A497D40" w14:textId="77777777" w:rsidR="00EE4B52" w:rsidRPr="00870407" w:rsidRDefault="00EE4B52" w:rsidP="00EE4B52">
      <w:pPr>
        <w:jc w:val="center"/>
        <w:rPr>
          <w:b/>
          <w:noProof/>
          <w:color w:val="FF0000"/>
        </w:rPr>
      </w:pPr>
    </w:p>
    <w:p w14:paraId="2056F12B" w14:textId="77777777" w:rsidR="00EE4B52" w:rsidRPr="00870407" w:rsidRDefault="00EE4B52" w:rsidP="00EE4B52">
      <w:pPr>
        <w:jc w:val="center"/>
        <w:rPr>
          <w:b/>
          <w:noProof/>
          <w:color w:val="FF0000"/>
        </w:rPr>
      </w:pPr>
    </w:p>
    <w:p w14:paraId="426ECE32" w14:textId="77777777" w:rsidR="00EE4B52" w:rsidRPr="00870407" w:rsidRDefault="00EE4B52" w:rsidP="00EE4B52">
      <w:pPr>
        <w:jc w:val="center"/>
        <w:rPr>
          <w:b/>
          <w:noProof/>
          <w:color w:val="FF0000"/>
        </w:rPr>
      </w:pPr>
    </w:p>
    <w:p w14:paraId="2FE92A42" w14:textId="77777777" w:rsidR="00EE4B52" w:rsidRPr="00870407" w:rsidRDefault="00EE4B52" w:rsidP="00EE4B52">
      <w:pPr>
        <w:jc w:val="center"/>
        <w:rPr>
          <w:b/>
          <w:noProof/>
          <w:color w:val="FF0000"/>
        </w:rPr>
      </w:pPr>
    </w:p>
    <w:p w14:paraId="1F06F481" w14:textId="77777777" w:rsidR="00EE4B52" w:rsidRPr="00870407" w:rsidRDefault="00EE4B52" w:rsidP="00EE4B52">
      <w:pPr>
        <w:jc w:val="center"/>
        <w:rPr>
          <w:b/>
          <w:noProof/>
          <w:color w:val="FF0000"/>
        </w:rPr>
      </w:pPr>
    </w:p>
    <w:p w14:paraId="68DEBA20" w14:textId="77777777" w:rsidR="00EE4B52" w:rsidRPr="00870407" w:rsidRDefault="00EE4B52" w:rsidP="00EE4B52">
      <w:pPr>
        <w:jc w:val="center"/>
        <w:rPr>
          <w:b/>
          <w:noProof/>
          <w:color w:val="FF0000"/>
        </w:rPr>
      </w:pPr>
    </w:p>
    <w:p w14:paraId="43973F7B" w14:textId="77777777" w:rsidR="00EE4B52" w:rsidRPr="00870407" w:rsidRDefault="00EE4B52" w:rsidP="00EE4B52">
      <w:pPr>
        <w:jc w:val="center"/>
        <w:rPr>
          <w:b/>
          <w:noProof/>
          <w:color w:val="FF0000"/>
        </w:rPr>
      </w:pPr>
    </w:p>
    <w:p w14:paraId="1C6B3411" w14:textId="77777777" w:rsidR="00EE4B52" w:rsidRPr="00870407" w:rsidRDefault="00EE4B52" w:rsidP="00EE4B52">
      <w:pPr>
        <w:jc w:val="center"/>
        <w:rPr>
          <w:b/>
          <w:noProof/>
          <w:color w:val="FF0000"/>
        </w:rPr>
      </w:pPr>
    </w:p>
    <w:p w14:paraId="57B9369B" w14:textId="77777777" w:rsidR="00EE4B52" w:rsidRPr="00870407" w:rsidRDefault="00EE4B52" w:rsidP="00EE4B52">
      <w:pPr>
        <w:jc w:val="center"/>
        <w:rPr>
          <w:b/>
          <w:noProof/>
          <w:color w:val="FF0000"/>
        </w:rPr>
      </w:pPr>
    </w:p>
    <w:p w14:paraId="7770CE9E" w14:textId="77777777" w:rsidR="00EE4B52" w:rsidRPr="00870407" w:rsidRDefault="00EE4B52" w:rsidP="00EE4B52">
      <w:pPr>
        <w:jc w:val="center"/>
        <w:rPr>
          <w:b/>
          <w:noProof/>
          <w:color w:val="FF0000"/>
        </w:rPr>
      </w:pPr>
    </w:p>
    <w:p w14:paraId="3DB37C55" w14:textId="77777777" w:rsidR="00EE4B52" w:rsidRPr="00870407" w:rsidRDefault="00EE4B52" w:rsidP="00EE4B52">
      <w:pPr>
        <w:rPr>
          <w:b/>
          <w:noProof/>
          <w:color w:val="FF0000"/>
        </w:rPr>
      </w:pPr>
    </w:p>
    <w:p w14:paraId="29B5A950" w14:textId="77777777" w:rsidR="00EE4B52" w:rsidRPr="00870407" w:rsidRDefault="00EE4B52" w:rsidP="00EE4B52">
      <w:pPr>
        <w:jc w:val="center"/>
        <w:rPr>
          <w:b/>
          <w:noProof/>
          <w:color w:val="FF0000"/>
        </w:rPr>
      </w:pPr>
    </w:p>
    <w:p w14:paraId="392D3323" w14:textId="77777777" w:rsidR="00EE4B52" w:rsidRPr="00870407" w:rsidRDefault="00EE4B52" w:rsidP="00EE4B52">
      <w:pPr>
        <w:jc w:val="center"/>
        <w:rPr>
          <w:b/>
          <w:noProof/>
          <w:color w:val="FF0000"/>
        </w:rPr>
      </w:pPr>
    </w:p>
    <w:p w14:paraId="160F8DB9" w14:textId="77777777" w:rsidR="00EE4B52" w:rsidRPr="00870407" w:rsidRDefault="00EE4B52" w:rsidP="00EE4B52">
      <w:pPr>
        <w:jc w:val="center"/>
        <w:rPr>
          <w:b/>
          <w:noProof/>
          <w:color w:val="FF0000"/>
        </w:rPr>
      </w:pPr>
    </w:p>
    <w:p w14:paraId="6DBCBB09" w14:textId="26D5F0A4" w:rsidR="00EE4B52" w:rsidRDefault="00EE4B52" w:rsidP="00EE4B52">
      <w:pPr>
        <w:jc w:val="center"/>
        <w:rPr>
          <w:b/>
          <w:noProof/>
          <w:color w:val="FF0000"/>
        </w:rPr>
      </w:pPr>
    </w:p>
    <w:p w14:paraId="787D8DFB" w14:textId="03BCBE30" w:rsidR="002B355E" w:rsidRDefault="002B355E" w:rsidP="00EE4B52">
      <w:pPr>
        <w:jc w:val="center"/>
        <w:rPr>
          <w:b/>
          <w:noProof/>
          <w:color w:val="FF0000"/>
        </w:rPr>
      </w:pPr>
    </w:p>
    <w:p w14:paraId="7AD8EF68" w14:textId="77777777" w:rsidR="002B355E" w:rsidRPr="00870407" w:rsidRDefault="002B355E" w:rsidP="00EE4B52">
      <w:pPr>
        <w:jc w:val="center"/>
        <w:rPr>
          <w:b/>
          <w:noProof/>
          <w:color w:val="FF0000"/>
        </w:rPr>
      </w:pPr>
    </w:p>
    <w:p w14:paraId="7C603763" w14:textId="77777777" w:rsidR="00EE4B52" w:rsidRPr="00870407" w:rsidRDefault="00EE4B52" w:rsidP="00EE4B52">
      <w:pPr>
        <w:jc w:val="center"/>
        <w:rPr>
          <w:b/>
          <w:noProof/>
          <w:color w:val="FF0000"/>
        </w:rPr>
      </w:pPr>
    </w:p>
    <w:p w14:paraId="62BA097E" w14:textId="4D7C1FFA" w:rsidR="00EE4B52" w:rsidRDefault="00EE4B52" w:rsidP="00EE4B52">
      <w:pPr>
        <w:jc w:val="center"/>
        <w:rPr>
          <w:b/>
          <w:noProof/>
          <w:color w:val="FF0000"/>
        </w:rPr>
      </w:pPr>
    </w:p>
    <w:p w14:paraId="2DE38FD7" w14:textId="77777777" w:rsidR="000909E1" w:rsidRPr="00870407" w:rsidRDefault="000909E1" w:rsidP="00EE4B52">
      <w:pPr>
        <w:jc w:val="center"/>
        <w:rPr>
          <w:b/>
          <w:noProof/>
          <w:color w:val="FF0000"/>
        </w:rPr>
      </w:pPr>
    </w:p>
    <w:p w14:paraId="160B1273" w14:textId="0BE205E8" w:rsidR="00EE4B52" w:rsidRPr="004C641C" w:rsidRDefault="00EE4B52" w:rsidP="00EE4B52">
      <w:pPr>
        <w:jc w:val="center"/>
        <w:rPr>
          <w:b/>
          <w:noProof/>
        </w:rPr>
      </w:pPr>
      <w:r w:rsidRPr="004C641C">
        <w:rPr>
          <w:b/>
          <w:noProof/>
        </w:rPr>
        <w:t>Naples Resolution</w:t>
      </w:r>
    </w:p>
    <w:p w14:paraId="4F85631F" w14:textId="6A8D20D1" w:rsidR="00EE4B52" w:rsidRPr="00870407" w:rsidRDefault="00EE4B52" w:rsidP="00EE4B52">
      <w:pPr>
        <w:jc w:val="center"/>
        <w:rPr>
          <w:b/>
          <w:color w:val="FF0000"/>
        </w:rPr>
      </w:pPr>
    </w:p>
    <w:p w14:paraId="4B3876ED" w14:textId="4330F187" w:rsidR="00EE4B52" w:rsidRPr="00870407" w:rsidRDefault="000909E1" w:rsidP="00EE4B52">
      <w:pPr>
        <w:jc w:val="center"/>
        <w:rPr>
          <w:b/>
          <w:noProof/>
          <w:color w:val="FF0000"/>
        </w:rPr>
      </w:pPr>
      <w:r>
        <w:rPr>
          <w:noProof/>
        </w:rPr>
        <w:drawing>
          <wp:anchor distT="0" distB="0" distL="114300" distR="114300" simplePos="0" relativeHeight="252472320" behindDoc="0" locked="0" layoutInCell="1" allowOverlap="1" wp14:anchorId="665F959D" wp14:editId="7E89754D">
            <wp:simplePos x="0" y="0"/>
            <wp:positionH relativeFrom="margin">
              <wp:posOffset>609600</wp:posOffset>
            </wp:positionH>
            <wp:positionV relativeFrom="paragraph">
              <wp:posOffset>13970</wp:posOffset>
            </wp:positionV>
            <wp:extent cx="4857750" cy="6607786"/>
            <wp:effectExtent l="0" t="0" r="0" b="3175"/>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57750" cy="66077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733B2" w14:textId="77777777" w:rsidR="00EE4B52" w:rsidRPr="00870407" w:rsidRDefault="00EE4B52" w:rsidP="00EE4B52">
      <w:pPr>
        <w:jc w:val="center"/>
        <w:rPr>
          <w:b/>
          <w:noProof/>
          <w:color w:val="FF0000"/>
        </w:rPr>
      </w:pPr>
    </w:p>
    <w:p w14:paraId="70C70615" w14:textId="43135D43" w:rsidR="00EE4B52" w:rsidRPr="00870407" w:rsidRDefault="00EE4B52" w:rsidP="00EE4B52">
      <w:pPr>
        <w:jc w:val="center"/>
        <w:rPr>
          <w:b/>
          <w:noProof/>
          <w:color w:val="FF0000"/>
        </w:rPr>
      </w:pPr>
    </w:p>
    <w:p w14:paraId="1E414C57" w14:textId="32588BEC" w:rsidR="00EE4B52" w:rsidRPr="00870407" w:rsidRDefault="00EE4B52" w:rsidP="00EE4B52">
      <w:pPr>
        <w:jc w:val="center"/>
        <w:rPr>
          <w:b/>
          <w:noProof/>
          <w:color w:val="FF0000"/>
        </w:rPr>
      </w:pPr>
    </w:p>
    <w:p w14:paraId="4A1A710F" w14:textId="77777777" w:rsidR="00EE4B52" w:rsidRPr="00870407" w:rsidRDefault="00EE4B52" w:rsidP="00EE4B52">
      <w:pPr>
        <w:jc w:val="center"/>
        <w:rPr>
          <w:b/>
          <w:noProof/>
          <w:color w:val="FF0000"/>
        </w:rPr>
      </w:pPr>
    </w:p>
    <w:p w14:paraId="737022EA" w14:textId="77777777" w:rsidR="00EE4B52" w:rsidRPr="00870407" w:rsidRDefault="00EE4B52" w:rsidP="00EE4B52">
      <w:pPr>
        <w:jc w:val="center"/>
        <w:rPr>
          <w:b/>
          <w:noProof/>
          <w:color w:val="FF0000"/>
        </w:rPr>
      </w:pPr>
    </w:p>
    <w:p w14:paraId="2FF85C60" w14:textId="77777777" w:rsidR="00EE4B52" w:rsidRPr="00870407" w:rsidRDefault="00EE4B52" w:rsidP="00EE4B52">
      <w:pPr>
        <w:jc w:val="center"/>
        <w:rPr>
          <w:b/>
          <w:noProof/>
          <w:color w:val="FF0000"/>
        </w:rPr>
      </w:pPr>
    </w:p>
    <w:p w14:paraId="65FCA1F8" w14:textId="77777777" w:rsidR="00EE4B52" w:rsidRPr="00870407" w:rsidRDefault="00EE4B52" w:rsidP="00EE4B52">
      <w:pPr>
        <w:jc w:val="center"/>
        <w:rPr>
          <w:b/>
          <w:noProof/>
          <w:color w:val="FF0000"/>
        </w:rPr>
      </w:pPr>
    </w:p>
    <w:p w14:paraId="27DE91CB" w14:textId="77777777" w:rsidR="00EE4B52" w:rsidRPr="00870407" w:rsidRDefault="00EE4B52" w:rsidP="00EE4B52">
      <w:pPr>
        <w:jc w:val="center"/>
        <w:rPr>
          <w:b/>
          <w:noProof/>
          <w:color w:val="FF0000"/>
        </w:rPr>
      </w:pPr>
    </w:p>
    <w:p w14:paraId="208BE566" w14:textId="77777777" w:rsidR="00EE4B52" w:rsidRPr="00870407" w:rsidRDefault="00EE4B52" w:rsidP="00EE4B52">
      <w:pPr>
        <w:jc w:val="center"/>
        <w:rPr>
          <w:b/>
          <w:noProof/>
          <w:color w:val="FF0000"/>
        </w:rPr>
      </w:pPr>
    </w:p>
    <w:p w14:paraId="31EC4CED" w14:textId="77777777" w:rsidR="00EE4B52" w:rsidRPr="00870407" w:rsidRDefault="00EE4B52" w:rsidP="00EE4B52">
      <w:pPr>
        <w:jc w:val="center"/>
        <w:rPr>
          <w:b/>
          <w:noProof/>
          <w:color w:val="FF0000"/>
        </w:rPr>
      </w:pPr>
    </w:p>
    <w:p w14:paraId="514FF5E4" w14:textId="77777777" w:rsidR="00EE4B52" w:rsidRPr="00870407" w:rsidRDefault="00EE4B52" w:rsidP="00EE4B52">
      <w:pPr>
        <w:jc w:val="center"/>
        <w:rPr>
          <w:b/>
          <w:noProof/>
          <w:color w:val="FF0000"/>
        </w:rPr>
      </w:pPr>
    </w:p>
    <w:p w14:paraId="039904D9" w14:textId="77777777" w:rsidR="00EE4B52" w:rsidRPr="00870407" w:rsidRDefault="00EE4B52" w:rsidP="00EE4B52">
      <w:pPr>
        <w:jc w:val="center"/>
        <w:rPr>
          <w:b/>
          <w:noProof/>
          <w:color w:val="FF0000"/>
        </w:rPr>
      </w:pPr>
    </w:p>
    <w:p w14:paraId="205BA438" w14:textId="77777777" w:rsidR="00EE4B52" w:rsidRPr="00870407" w:rsidRDefault="00EE4B52" w:rsidP="00EE4B52">
      <w:pPr>
        <w:jc w:val="center"/>
        <w:rPr>
          <w:b/>
          <w:noProof/>
          <w:color w:val="FF0000"/>
        </w:rPr>
      </w:pPr>
    </w:p>
    <w:p w14:paraId="76B7B256" w14:textId="77777777" w:rsidR="00EE4B52" w:rsidRPr="00870407" w:rsidRDefault="00EE4B52" w:rsidP="00EE4B52">
      <w:pPr>
        <w:jc w:val="center"/>
        <w:rPr>
          <w:b/>
          <w:noProof/>
          <w:color w:val="FF0000"/>
        </w:rPr>
      </w:pPr>
    </w:p>
    <w:p w14:paraId="00417DB7" w14:textId="77777777" w:rsidR="00EE4B52" w:rsidRPr="00870407" w:rsidRDefault="00EE4B52" w:rsidP="00EE4B52">
      <w:pPr>
        <w:jc w:val="center"/>
        <w:rPr>
          <w:b/>
          <w:noProof/>
          <w:color w:val="FF0000"/>
        </w:rPr>
      </w:pPr>
    </w:p>
    <w:p w14:paraId="6B807B51" w14:textId="77777777" w:rsidR="00EE4B52" w:rsidRPr="00870407" w:rsidRDefault="00EE4B52" w:rsidP="00EE4B52">
      <w:pPr>
        <w:jc w:val="center"/>
        <w:rPr>
          <w:b/>
          <w:noProof/>
          <w:color w:val="FF0000"/>
        </w:rPr>
      </w:pPr>
    </w:p>
    <w:p w14:paraId="3B07C837" w14:textId="77777777" w:rsidR="00EE4B52" w:rsidRPr="00870407" w:rsidRDefault="00EE4B52" w:rsidP="00EE4B52">
      <w:pPr>
        <w:jc w:val="center"/>
        <w:rPr>
          <w:b/>
          <w:noProof/>
          <w:color w:val="FF0000"/>
        </w:rPr>
      </w:pPr>
    </w:p>
    <w:p w14:paraId="3498BC86" w14:textId="77777777" w:rsidR="00EE4B52" w:rsidRPr="00870407" w:rsidRDefault="00EE4B52" w:rsidP="00EE4B52">
      <w:pPr>
        <w:jc w:val="center"/>
        <w:rPr>
          <w:b/>
          <w:noProof/>
          <w:color w:val="FF0000"/>
        </w:rPr>
      </w:pPr>
    </w:p>
    <w:p w14:paraId="628532A6" w14:textId="77777777" w:rsidR="00EE4B52" w:rsidRPr="00870407" w:rsidRDefault="00EE4B52" w:rsidP="00EE4B52">
      <w:pPr>
        <w:jc w:val="center"/>
        <w:rPr>
          <w:b/>
          <w:noProof/>
          <w:color w:val="FF0000"/>
        </w:rPr>
      </w:pPr>
    </w:p>
    <w:p w14:paraId="2AF4FF92" w14:textId="77777777" w:rsidR="00EE4B52" w:rsidRPr="00870407" w:rsidRDefault="00EE4B52" w:rsidP="00EE4B52">
      <w:pPr>
        <w:jc w:val="center"/>
        <w:rPr>
          <w:b/>
          <w:noProof/>
          <w:color w:val="FF0000"/>
        </w:rPr>
      </w:pPr>
    </w:p>
    <w:p w14:paraId="13FD41C8" w14:textId="77777777" w:rsidR="00EE4B52" w:rsidRPr="00870407" w:rsidRDefault="00EE4B52" w:rsidP="00EE4B52">
      <w:pPr>
        <w:jc w:val="center"/>
        <w:rPr>
          <w:b/>
          <w:noProof/>
          <w:color w:val="FF0000"/>
        </w:rPr>
      </w:pPr>
    </w:p>
    <w:p w14:paraId="43215D1B" w14:textId="2A0F12A4" w:rsidR="00EE4B52" w:rsidRDefault="00EE4B52" w:rsidP="00EE4B52">
      <w:pPr>
        <w:rPr>
          <w:b/>
          <w:noProof/>
          <w:color w:val="FF0000"/>
        </w:rPr>
      </w:pPr>
    </w:p>
    <w:p w14:paraId="1F4AE763" w14:textId="179B7139" w:rsidR="002B355E" w:rsidRDefault="002B355E" w:rsidP="00EE4B52">
      <w:pPr>
        <w:rPr>
          <w:b/>
          <w:noProof/>
          <w:color w:val="FF0000"/>
        </w:rPr>
      </w:pPr>
    </w:p>
    <w:p w14:paraId="0E6A80A5" w14:textId="3AA528BC" w:rsidR="002B355E" w:rsidRDefault="002B355E" w:rsidP="00EE4B52">
      <w:pPr>
        <w:rPr>
          <w:b/>
          <w:noProof/>
          <w:color w:val="FF0000"/>
        </w:rPr>
      </w:pPr>
    </w:p>
    <w:p w14:paraId="6D189746" w14:textId="77777777" w:rsidR="000909E1" w:rsidRDefault="000909E1" w:rsidP="00EE4B52">
      <w:pPr>
        <w:rPr>
          <w:b/>
          <w:noProof/>
          <w:color w:val="FF0000"/>
        </w:rPr>
      </w:pPr>
    </w:p>
    <w:p w14:paraId="71FDBED4" w14:textId="77777777" w:rsidR="00EE4B52" w:rsidRPr="004C641C" w:rsidRDefault="00EE4B52" w:rsidP="00EE4B52">
      <w:pPr>
        <w:jc w:val="center"/>
        <w:rPr>
          <w:b/>
          <w:noProof/>
        </w:rPr>
      </w:pPr>
      <w:r w:rsidRPr="004C641C">
        <w:rPr>
          <w:b/>
          <w:noProof/>
        </w:rPr>
        <w:t>Raymond Resolution</w:t>
      </w:r>
    </w:p>
    <w:p w14:paraId="373693BE" w14:textId="2F46DC10" w:rsidR="00EE4B52" w:rsidRPr="00870407" w:rsidRDefault="000909E1" w:rsidP="00EE4B52">
      <w:pPr>
        <w:jc w:val="center"/>
        <w:rPr>
          <w:b/>
          <w:color w:val="FF0000"/>
        </w:rPr>
      </w:pPr>
      <w:r>
        <w:rPr>
          <w:noProof/>
        </w:rPr>
        <w:drawing>
          <wp:anchor distT="0" distB="0" distL="114300" distR="114300" simplePos="0" relativeHeight="252469248" behindDoc="0" locked="0" layoutInCell="1" allowOverlap="1" wp14:anchorId="4C7519E5" wp14:editId="26E4CC42">
            <wp:simplePos x="0" y="0"/>
            <wp:positionH relativeFrom="column">
              <wp:posOffset>323850</wp:posOffset>
            </wp:positionH>
            <wp:positionV relativeFrom="paragraph">
              <wp:posOffset>-4445</wp:posOffset>
            </wp:positionV>
            <wp:extent cx="5286375" cy="6819900"/>
            <wp:effectExtent l="0" t="0" r="9525"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286375" cy="6819900"/>
                    </a:xfrm>
                    <a:prstGeom prst="rect">
                      <a:avLst/>
                    </a:prstGeom>
                  </pic:spPr>
                </pic:pic>
              </a:graphicData>
            </a:graphic>
            <wp14:sizeRelH relativeFrom="page">
              <wp14:pctWidth>0</wp14:pctWidth>
            </wp14:sizeRelH>
            <wp14:sizeRelV relativeFrom="page">
              <wp14:pctHeight>0</wp14:pctHeight>
            </wp14:sizeRelV>
          </wp:anchor>
        </w:drawing>
      </w:r>
    </w:p>
    <w:p w14:paraId="43CEC062" w14:textId="77777777" w:rsidR="00EE4B52" w:rsidRPr="00870407" w:rsidRDefault="00EE4B52" w:rsidP="00EE4B52">
      <w:pPr>
        <w:jc w:val="center"/>
        <w:rPr>
          <w:b/>
          <w:color w:val="FF0000"/>
          <w:sz w:val="48"/>
        </w:rPr>
      </w:pPr>
    </w:p>
    <w:p w14:paraId="6DB739B4" w14:textId="77777777" w:rsidR="00EE4B52" w:rsidRPr="00870407" w:rsidRDefault="00EE4B52" w:rsidP="00EE4B52">
      <w:pPr>
        <w:jc w:val="center"/>
        <w:rPr>
          <w:b/>
          <w:color w:val="FF0000"/>
        </w:rPr>
      </w:pPr>
    </w:p>
    <w:p w14:paraId="292DA0E2" w14:textId="77777777" w:rsidR="00EE4B52" w:rsidRPr="00870407" w:rsidRDefault="00EE4B52" w:rsidP="00EE4B52">
      <w:pPr>
        <w:jc w:val="center"/>
        <w:rPr>
          <w:b/>
          <w:color w:val="FF0000"/>
        </w:rPr>
      </w:pPr>
    </w:p>
    <w:p w14:paraId="5681C68E" w14:textId="77777777" w:rsidR="00EE4B52" w:rsidRPr="00870407" w:rsidRDefault="00EE4B52" w:rsidP="00EE4B52">
      <w:pPr>
        <w:jc w:val="center"/>
        <w:rPr>
          <w:b/>
          <w:noProof/>
          <w:color w:val="FF0000"/>
        </w:rPr>
      </w:pPr>
    </w:p>
    <w:p w14:paraId="4BAB283A" w14:textId="77777777" w:rsidR="00EE4B52" w:rsidRPr="00870407" w:rsidRDefault="00EE4B52" w:rsidP="00EE4B52">
      <w:pPr>
        <w:jc w:val="center"/>
        <w:rPr>
          <w:b/>
          <w:noProof/>
          <w:color w:val="FF0000"/>
        </w:rPr>
      </w:pPr>
    </w:p>
    <w:p w14:paraId="00330F78" w14:textId="77777777" w:rsidR="00EE4B52" w:rsidRPr="00870407" w:rsidRDefault="00EE4B52" w:rsidP="00EE4B52">
      <w:pPr>
        <w:jc w:val="center"/>
        <w:rPr>
          <w:b/>
          <w:noProof/>
          <w:color w:val="FF0000"/>
        </w:rPr>
      </w:pPr>
    </w:p>
    <w:p w14:paraId="41E50C44" w14:textId="77777777" w:rsidR="00EE4B52" w:rsidRPr="00870407" w:rsidRDefault="00EE4B52" w:rsidP="00EE4B52">
      <w:pPr>
        <w:jc w:val="center"/>
        <w:rPr>
          <w:b/>
          <w:noProof/>
          <w:color w:val="FF0000"/>
        </w:rPr>
      </w:pPr>
    </w:p>
    <w:p w14:paraId="0B1463DA" w14:textId="77777777" w:rsidR="00EE4B52" w:rsidRPr="00870407" w:rsidRDefault="00EE4B52" w:rsidP="00EE4B52">
      <w:pPr>
        <w:jc w:val="center"/>
        <w:rPr>
          <w:b/>
          <w:noProof/>
          <w:color w:val="FF0000"/>
        </w:rPr>
      </w:pPr>
    </w:p>
    <w:p w14:paraId="28474736" w14:textId="77777777" w:rsidR="00EE4B52" w:rsidRPr="00870407" w:rsidRDefault="00EE4B52" w:rsidP="00EE4B52">
      <w:pPr>
        <w:jc w:val="center"/>
        <w:rPr>
          <w:b/>
          <w:noProof/>
          <w:color w:val="FF0000"/>
        </w:rPr>
      </w:pPr>
    </w:p>
    <w:p w14:paraId="5183B21E" w14:textId="77777777" w:rsidR="00EE4B52" w:rsidRPr="00870407" w:rsidRDefault="00EE4B52" w:rsidP="00EE4B52">
      <w:pPr>
        <w:jc w:val="center"/>
        <w:rPr>
          <w:b/>
          <w:noProof/>
          <w:color w:val="FF0000"/>
        </w:rPr>
      </w:pPr>
    </w:p>
    <w:p w14:paraId="4454F806" w14:textId="77777777" w:rsidR="00EE4B52" w:rsidRPr="00870407" w:rsidRDefault="00EE4B52" w:rsidP="00EE4B52">
      <w:pPr>
        <w:jc w:val="center"/>
        <w:rPr>
          <w:b/>
          <w:noProof/>
          <w:color w:val="FF0000"/>
        </w:rPr>
      </w:pPr>
    </w:p>
    <w:p w14:paraId="0ABBD0D4" w14:textId="77777777" w:rsidR="00EE4B52" w:rsidRPr="00870407" w:rsidRDefault="00EE4B52" w:rsidP="00EE4B52">
      <w:pPr>
        <w:jc w:val="center"/>
        <w:rPr>
          <w:b/>
          <w:noProof/>
          <w:color w:val="FF0000"/>
        </w:rPr>
      </w:pPr>
    </w:p>
    <w:p w14:paraId="624715E7" w14:textId="77777777" w:rsidR="00EE4B52" w:rsidRPr="00870407" w:rsidRDefault="00EE4B52" w:rsidP="00EE4B52">
      <w:pPr>
        <w:jc w:val="center"/>
        <w:rPr>
          <w:b/>
          <w:noProof/>
          <w:color w:val="FF0000"/>
        </w:rPr>
      </w:pPr>
    </w:p>
    <w:p w14:paraId="5C20244B" w14:textId="77777777" w:rsidR="00EE4B52" w:rsidRPr="00870407" w:rsidRDefault="00EE4B52" w:rsidP="00EE4B52">
      <w:pPr>
        <w:jc w:val="center"/>
        <w:rPr>
          <w:b/>
          <w:noProof/>
          <w:color w:val="FF0000"/>
        </w:rPr>
      </w:pPr>
    </w:p>
    <w:p w14:paraId="581D483B" w14:textId="77777777" w:rsidR="00EE4B52" w:rsidRPr="00870407" w:rsidRDefault="00EE4B52" w:rsidP="00EE4B52">
      <w:pPr>
        <w:jc w:val="center"/>
        <w:rPr>
          <w:b/>
          <w:noProof/>
          <w:color w:val="FF0000"/>
        </w:rPr>
      </w:pPr>
    </w:p>
    <w:p w14:paraId="7668EA5A" w14:textId="77777777" w:rsidR="00EE4B52" w:rsidRPr="00870407" w:rsidRDefault="00EE4B52" w:rsidP="00EE4B52">
      <w:pPr>
        <w:jc w:val="center"/>
        <w:rPr>
          <w:b/>
          <w:noProof/>
          <w:color w:val="FF0000"/>
        </w:rPr>
      </w:pPr>
    </w:p>
    <w:p w14:paraId="31F3869E" w14:textId="77777777" w:rsidR="00EE4B52" w:rsidRPr="00870407" w:rsidRDefault="00EE4B52" w:rsidP="00EE4B52">
      <w:pPr>
        <w:jc w:val="center"/>
        <w:rPr>
          <w:b/>
          <w:noProof/>
          <w:color w:val="FF0000"/>
        </w:rPr>
      </w:pPr>
    </w:p>
    <w:p w14:paraId="6680220E" w14:textId="77777777" w:rsidR="00EE4B52" w:rsidRPr="00870407" w:rsidRDefault="00EE4B52" w:rsidP="00EE4B52">
      <w:pPr>
        <w:jc w:val="center"/>
        <w:rPr>
          <w:b/>
          <w:noProof/>
          <w:color w:val="FF0000"/>
        </w:rPr>
      </w:pPr>
    </w:p>
    <w:p w14:paraId="5CA757F0" w14:textId="77777777" w:rsidR="00EE4B52" w:rsidRPr="00870407" w:rsidRDefault="00EE4B52" w:rsidP="00EE4B52">
      <w:pPr>
        <w:jc w:val="center"/>
        <w:rPr>
          <w:b/>
          <w:noProof/>
          <w:color w:val="FF0000"/>
        </w:rPr>
      </w:pPr>
    </w:p>
    <w:p w14:paraId="1AE57EC3" w14:textId="77777777" w:rsidR="00EE4B52" w:rsidRPr="00870407" w:rsidRDefault="00EE4B52" w:rsidP="00EE4B52">
      <w:pPr>
        <w:jc w:val="center"/>
        <w:rPr>
          <w:b/>
          <w:noProof/>
          <w:color w:val="FF0000"/>
        </w:rPr>
      </w:pPr>
    </w:p>
    <w:p w14:paraId="713CB9E1" w14:textId="77777777" w:rsidR="00EE4B52" w:rsidRPr="00870407" w:rsidRDefault="00EE4B52" w:rsidP="00EE4B52">
      <w:pPr>
        <w:jc w:val="center"/>
        <w:rPr>
          <w:b/>
          <w:noProof/>
          <w:color w:val="FF0000"/>
        </w:rPr>
      </w:pPr>
    </w:p>
    <w:p w14:paraId="41B3F209" w14:textId="77777777" w:rsidR="00EE4B52" w:rsidRPr="00870407" w:rsidRDefault="00EE4B52" w:rsidP="00EE4B52">
      <w:pPr>
        <w:jc w:val="center"/>
        <w:rPr>
          <w:b/>
          <w:noProof/>
          <w:color w:val="FF0000"/>
        </w:rPr>
      </w:pPr>
    </w:p>
    <w:p w14:paraId="2F592281" w14:textId="77777777" w:rsidR="00EE4B52" w:rsidRPr="00870407" w:rsidRDefault="00EE4B52" w:rsidP="00EE4B52">
      <w:pPr>
        <w:jc w:val="center"/>
        <w:rPr>
          <w:b/>
          <w:noProof/>
          <w:color w:val="FF0000"/>
        </w:rPr>
      </w:pPr>
    </w:p>
    <w:p w14:paraId="098D8389" w14:textId="327CD0C0" w:rsidR="00EE4B52" w:rsidRDefault="00EE4B52" w:rsidP="00EE4B52">
      <w:pPr>
        <w:rPr>
          <w:b/>
          <w:noProof/>
          <w:color w:val="FF0000"/>
        </w:rPr>
      </w:pPr>
    </w:p>
    <w:p w14:paraId="7961283E" w14:textId="77777777" w:rsidR="000909E1" w:rsidRDefault="000909E1" w:rsidP="00EE4B52">
      <w:pPr>
        <w:rPr>
          <w:b/>
          <w:noProof/>
          <w:color w:val="FF0000"/>
        </w:rPr>
      </w:pPr>
    </w:p>
    <w:p w14:paraId="14FBDBFD" w14:textId="77777777" w:rsidR="00EE4B52" w:rsidRPr="004C641C" w:rsidRDefault="00EE4B52" w:rsidP="00EE4B52">
      <w:pPr>
        <w:jc w:val="center"/>
        <w:rPr>
          <w:b/>
          <w:noProof/>
        </w:rPr>
      </w:pPr>
      <w:r w:rsidRPr="004C641C">
        <w:rPr>
          <w:b/>
          <w:noProof/>
        </w:rPr>
        <w:t>Vienna Resolution</w:t>
      </w:r>
    </w:p>
    <w:p w14:paraId="5187E920" w14:textId="0B187B55" w:rsidR="00EE4B52" w:rsidRDefault="000909E1" w:rsidP="00EE4B52">
      <w:pPr>
        <w:jc w:val="center"/>
        <w:rPr>
          <w:b/>
          <w:noProof/>
          <w:color w:val="FF0000"/>
        </w:rPr>
      </w:pPr>
      <w:r>
        <w:rPr>
          <w:noProof/>
        </w:rPr>
        <w:drawing>
          <wp:anchor distT="0" distB="0" distL="114300" distR="114300" simplePos="0" relativeHeight="252470272" behindDoc="0" locked="0" layoutInCell="1" allowOverlap="1" wp14:anchorId="4540225A" wp14:editId="70C045B7">
            <wp:simplePos x="0" y="0"/>
            <wp:positionH relativeFrom="column">
              <wp:posOffset>361950</wp:posOffset>
            </wp:positionH>
            <wp:positionV relativeFrom="paragraph">
              <wp:posOffset>-4445</wp:posOffset>
            </wp:positionV>
            <wp:extent cx="5219700" cy="6229350"/>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219700" cy="6229350"/>
                    </a:xfrm>
                    <a:prstGeom prst="rect">
                      <a:avLst/>
                    </a:prstGeom>
                  </pic:spPr>
                </pic:pic>
              </a:graphicData>
            </a:graphic>
            <wp14:sizeRelH relativeFrom="page">
              <wp14:pctWidth>0</wp14:pctWidth>
            </wp14:sizeRelH>
            <wp14:sizeRelV relativeFrom="page">
              <wp14:pctHeight>0</wp14:pctHeight>
            </wp14:sizeRelV>
          </wp:anchor>
        </w:drawing>
      </w:r>
    </w:p>
    <w:p w14:paraId="66074930" w14:textId="77777777" w:rsidR="00EE4B52" w:rsidRDefault="00EE4B52" w:rsidP="00EE4B52">
      <w:pPr>
        <w:jc w:val="center"/>
        <w:rPr>
          <w:b/>
          <w:noProof/>
          <w:color w:val="FF0000"/>
        </w:rPr>
      </w:pPr>
    </w:p>
    <w:p w14:paraId="408FAB1A" w14:textId="77777777" w:rsidR="00EE4B52" w:rsidRDefault="00EE4B52" w:rsidP="00EE4B52">
      <w:pPr>
        <w:jc w:val="center"/>
        <w:rPr>
          <w:b/>
          <w:noProof/>
          <w:color w:val="FF0000"/>
        </w:rPr>
      </w:pPr>
    </w:p>
    <w:p w14:paraId="62A3D72A" w14:textId="77777777" w:rsidR="00EE4B52" w:rsidRDefault="00EE4B52" w:rsidP="00EE4B52">
      <w:pPr>
        <w:jc w:val="center"/>
        <w:rPr>
          <w:b/>
          <w:noProof/>
          <w:color w:val="FF0000"/>
        </w:rPr>
      </w:pPr>
    </w:p>
    <w:p w14:paraId="4282547A" w14:textId="77777777" w:rsidR="00EE4B52" w:rsidRDefault="00EE4B52" w:rsidP="00EE4B52">
      <w:pPr>
        <w:jc w:val="center"/>
        <w:rPr>
          <w:b/>
          <w:noProof/>
          <w:color w:val="FF0000"/>
        </w:rPr>
      </w:pPr>
    </w:p>
    <w:p w14:paraId="1CEFAD94" w14:textId="77777777" w:rsidR="00EE4B52" w:rsidRDefault="00EE4B52" w:rsidP="00EE4B52">
      <w:pPr>
        <w:jc w:val="center"/>
        <w:rPr>
          <w:b/>
          <w:noProof/>
          <w:color w:val="FF0000"/>
        </w:rPr>
      </w:pPr>
    </w:p>
    <w:p w14:paraId="31E2D7C4" w14:textId="77777777" w:rsidR="00EE4B52" w:rsidRDefault="00EE4B52" w:rsidP="00EE4B52">
      <w:pPr>
        <w:jc w:val="center"/>
        <w:rPr>
          <w:b/>
          <w:noProof/>
          <w:color w:val="FF0000"/>
        </w:rPr>
      </w:pPr>
    </w:p>
    <w:p w14:paraId="667C3B3D" w14:textId="77777777" w:rsidR="00EE4B52" w:rsidRDefault="00EE4B52" w:rsidP="00EE4B52">
      <w:pPr>
        <w:jc w:val="center"/>
        <w:rPr>
          <w:b/>
          <w:noProof/>
          <w:color w:val="FF0000"/>
        </w:rPr>
      </w:pPr>
    </w:p>
    <w:p w14:paraId="46F9867A" w14:textId="77777777" w:rsidR="00EE4B52" w:rsidRDefault="00EE4B52" w:rsidP="00EE4B52">
      <w:pPr>
        <w:jc w:val="center"/>
        <w:rPr>
          <w:b/>
          <w:noProof/>
          <w:color w:val="FF0000"/>
        </w:rPr>
      </w:pPr>
    </w:p>
    <w:p w14:paraId="6DA8BEB3" w14:textId="77777777" w:rsidR="00EE4B52" w:rsidRDefault="00EE4B52" w:rsidP="00EE4B52">
      <w:pPr>
        <w:jc w:val="center"/>
        <w:rPr>
          <w:b/>
          <w:noProof/>
          <w:color w:val="FF0000"/>
        </w:rPr>
      </w:pPr>
    </w:p>
    <w:p w14:paraId="7DA8C4B2" w14:textId="77777777" w:rsidR="00EE4B52" w:rsidRDefault="00EE4B52" w:rsidP="00EE4B52">
      <w:pPr>
        <w:jc w:val="center"/>
        <w:rPr>
          <w:b/>
          <w:noProof/>
          <w:color w:val="FF0000"/>
        </w:rPr>
      </w:pPr>
    </w:p>
    <w:p w14:paraId="4E8EE19D" w14:textId="77777777" w:rsidR="00EE4B52" w:rsidRDefault="00EE4B52" w:rsidP="00EE4B52">
      <w:pPr>
        <w:jc w:val="center"/>
        <w:rPr>
          <w:b/>
          <w:noProof/>
          <w:color w:val="FF0000"/>
        </w:rPr>
      </w:pPr>
    </w:p>
    <w:p w14:paraId="5A72351A" w14:textId="77777777" w:rsidR="00EE4B52" w:rsidRDefault="00EE4B52" w:rsidP="00EE4B52">
      <w:pPr>
        <w:jc w:val="center"/>
        <w:rPr>
          <w:b/>
          <w:noProof/>
          <w:color w:val="FF0000"/>
        </w:rPr>
      </w:pPr>
    </w:p>
    <w:p w14:paraId="6A6C03F4" w14:textId="77777777" w:rsidR="00EE4B52" w:rsidRDefault="00EE4B52" w:rsidP="00EE4B52">
      <w:pPr>
        <w:jc w:val="center"/>
        <w:rPr>
          <w:b/>
          <w:noProof/>
          <w:color w:val="FF0000"/>
        </w:rPr>
      </w:pPr>
    </w:p>
    <w:p w14:paraId="4CE09BDB" w14:textId="77777777" w:rsidR="00EE4B52" w:rsidRDefault="00EE4B52" w:rsidP="00EE4B52">
      <w:pPr>
        <w:jc w:val="center"/>
        <w:rPr>
          <w:b/>
          <w:noProof/>
          <w:color w:val="FF0000"/>
        </w:rPr>
      </w:pPr>
    </w:p>
    <w:p w14:paraId="5FC7EFD5" w14:textId="77777777" w:rsidR="00EE4B52" w:rsidRDefault="00EE4B52" w:rsidP="00EE4B52">
      <w:pPr>
        <w:jc w:val="center"/>
        <w:rPr>
          <w:b/>
          <w:noProof/>
          <w:color w:val="FF0000"/>
        </w:rPr>
      </w:pPr>
    </w:p>
    <w:p w14:paraId="14489EF7" w14:textId="77777777" w:rsidR="00EE4B52" w:rsidRDefault="00EE4B52" w:rsidP="00EE4B52">
      <w:pPr>
        <w:jc w:val="center"/>
        <w:rPr>
          <w:b/>
          <w:noProof/>
          <w:color w:val="FF0000"/>
        </w:rPr>
      </w:pPr>
    </w:p>
    <w:p w14:paraId="41072260" w14:textId="77777777" w:rsidR="00EE4B52" w:rsidRDefault="00EE4B52" w:rsidP="00EE4B52">
      <w:pPr>
        <w:jc w:val="center"/>
        <w:rPr>
          <w:b/>
          <w:noProof/>
          <w:color w:val="FF0000"/>
        </w:rPr>
      </w:pPr>
    </w:p>
    <w:p w14:paraId="49BEA301" w14:textId="77777777" w:rsidR="00EE4B52" w:rsidRDefault="00EE4B52" w:rsidP="00EE4B52">
      <w:pPr>
        <w:jc w:val="center"/>
        <w:rPr>
          <w:b/>
          <w:noProof/>
          <w:color w:val="FF0000"/>
        </w:rPr>
      </w:pPr>
    </w:p>
    <w:p w14:paraId="318026F2" w14:textId="77777777" w:rsidR="00EE4B52" w:rsidRDefault="00EE4B52" w:rsidP="00EE4B52">
      <w:pPr>
        <w:jc w:val="center"/>
        <w:rPr>
          <w:b/>
          <w:noProof/>
          <w:color w:val="FF0000"/>
        </w:rPr>
      </w:pPr>
    </w:p>
    <w:p w14:paraId="1C62D3A1" w14:textId="77777777" w:rsidR="00EE4B52" w:rsidRDefault="00EE4B52" w:rsidP="00EE4B52">
      <w:pPr>
        <w:jc w:val="center"/>
        <w:rPr>
          <w:b/>
          <w:noProof/>
          <w:color w:val="FF0000"/>
        </w:rPr>
      </w:pPr>
    </w:p>
    <w:p w14:paraId="165D866E" w14:textId="77777777" w:rsidR="00EE4B52" w:rsidRDefault="00EE4B52" w:rsidP="00EE4B52">
      <w:pPr>
        <w:jc w:val="center"/>
        <w:rPr>
          <w:b/>
          <w:noProof/>
          <w:color w:val="FF0000"/>
        </w:rPr>
      </w:pPr>
    </w:p>
    <w:p w14:paraId="1CFAF39E" w14:textId="67031207" w:rsidR="00EE4B52" w:rsidRDefault="00EE4B52" w:rsidP="00EE4B52">
      <w:pPr>
        <w:jc w:val="center"/>
        <w:rPr>
          <w:b/>
          <w:noProof/>
          <w:color w:val="FF0000"/>
        </w:rPr>
      </w:pPr>
    </w:p>
    <w:p w14:paraId="7BD78403" w14:textId="15F04F65" w:rsidR="002B355E" w:rsidRDefault="002B355E" w:rsidP="00EE4B52">
      <w:pPr>
        <w:jc w:val="center"/>
        <w:rPr>
          <w:b/>
          <w:noProof/>
          <w:color w:val="FF0000"/>
        </w:rPr>
      </w:pPr>
    </w:p>
    <w:p w14:paraId="3F22832C" w14:textId="77777777" w:rsidR="002B355E" w:rsidRDefault="002B355E" w:rsidP="00EE4B52">
      <w:pPr>
        <w:jc w:val="center"/>
        <w:rPr>
          <w:b/>
          <w:noProof/>
          <w:color w:val="FF0000"/>
        </w:rPr>
      </w:pPr>
    </w:p>
    <w:p w14:paraId="779FCACE" w14:textId="1B3F736C" w:rsidR="00EE4B52" w:rsidRDefault="00EE4B52" w:rsidP="00EE4B52">
      <w:pPr>
        <w:rPr>
          <w:b/>
          <w:noProof/>
          <w:color w:val="FF0000"/>
        </w:rPr>
      </w:pPr>
    </w:p>
    <w:p w14:paraId="6C3BA61C" w14:textId="77777777" w:rsidR="000909E1" w:rsidRDefault="000909E1" w:rsidP="00EE4B52">
      <w:pPr>
        <w:rPr>
          <w:b/>
          <w:noProof/>
          <w:color w:val="FF0000"/>
        </w:rPr>
      </w:pPr>
    </w:p>
    <w:p w14:paraId="48342C5C" w14:textId="77777777" w:rsidR="00EE4B52" w:rsidRPr="004C641C" w:rsidRDefault="00EE4B52" w:rsidP="00EE4B52">
      <w:pPr>
        <w:jc w:val="center"/>
        <w:rPr>
          <w:b/>
        </w:rPr>
      </w:pPr>
      <w:r w:rsidRPr="004C641C">
        <w:rPr>
          <w:b/>
          <w:noProof/>
        </w:rPr>
        <w:t>Willow Lake Resolution</w:t>
      </w:r>
    </w:p>
    <w:p w14:paraId="6F6EB5C5" w14:textId="45C679E6" w:rsidR="00EE4B52" w:rsidRPr="00870407" w:rsidRDefault="000909E1" w:rsidP="00EE4B52">
      <w:pPr>
        <w:tabs>
          <w:tab w:val="right" w:leader="dot" w:pos="9360"/>
        </w:tabs>
        <w:jc w:val="center"/>
        <w:rPr>
          <w:b/>
          <w:color w:val="FF0000"/>
        </w:rPr>
      </w:pPr>
      <w:r>
        <w:rPr>
          <w:noProof/>
        </w:rPr>
        <w:drawing>
          <wp:inline distT="0" distB="0" distL="0" distR="0" wp14:anchorId="6A3F4591" wp14:editId="185CC3CA">
            <wp:extent cx="5133975" cy="6496050"/>
            <wp:effectExtent l="0" t="0" r="952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133975" cy="6496050"/>
                    </a:xfrm>
                    <a:prstGeom prst="rect">
                      <a:avLst/>
                    </a:prstGeom>
                  </pic:spPr>
                </pic:pic>
              </a:graphicData>
            </a:graphic>
          </wp:inline>
        </w:drawing>
      </w:r>
    </w:p>
    <w:p w14:paraId="07B97822" w14:textId="0186291A" w:rsidR="004C641C" w:rsidRDefault="004C641C" w:rsidP="000909E1">
      <w:pPr>
        <w:tabs>
          <w:tab w:val="right" w:leader="dot" w:pos="9360"/>
        </w:tabs>
        <w:rPr>
          <w:b/>
          <w:color w:val="FF0000"/>
        </w:rPr>
      </w:pPr>
    </w:p>
    <w:p w14:paraId="12E36C8A" w14:textId="39C7B669" w:rsidR="000909E1" w:rsidRDefault="000909E1" w:rsidP="000909E1">
      <w:pPr>
        <w:tabs>
          <w:tab w:val="right" w:leader="dot" w:pos="9360"/>
        </w:tabs>
        <w:rPr>
          <w:b/>
          <w:color w:val="FF0000"/>
        </w:rPr>
      </w:pPr>
    </w:p>
    <w:p w14:paraId="3DADBC0A" w14:textId="77777777" w:rsidR="000909E1" w:rsidRDefault="000909E1" w:rsidP="000909E1">
      <w:pPr>
        <w:tabs>
          <w:tab w:val="right" w:leader="dot" w:pos="9360"/>
        </w:tabs>
        <w:rPr>
          <w:b/>
          <w:color w:val="FF0000"/>
        </w:rPr>
      </w:pPr>
    </w:p>
    <w:p w14:paraId="697AF36D" w14:textId="4F8A4D04" w:rsidR="00EE4B52" w:rsidRPr="004C641C" w:rsidRDefault="00EE4B52" w:rsidP="002B355E">
      <w:pPr>
        <w:tabs>
          <w:tab w:val="right" w:leader="dot" w:pos="9360"/>
        </w:tabs>
        <w:jc w:val="center"/>
        <w:rPr>
          <w:b/>
        </w:rPr>
      </w:pPr>
      <w:r w:rsidRPr="004C641C">
        <w:rPr>
          <w:b/>
        </w:rPr>
        <w:t>Codington-Clark Electric Co-Op Resolution</w:t>
      </w:r>
    </w:p>
    <w:p w14:paraId="32AC1E4B" w14:textId="482B9416" w:rsidR="00EE4B52" w:rsidRPr="00870407" w:rsidRDefault="000909E1" w:rsidP="00EE4B52">
      <w:pPr>
        <w:tabs>
          <w:tab w:val="right" w:leader="dot" w:pos="9360"/>
        </w:tabs>
        <w:jc w:val="center"/>
        <w:rPr>
          <w:b/>
          <w:color w:val="FF0000"/>
        </w:rPr>
      </w:pPr>
      <w:r w:rsidRPr="000909E1">
        <w:rPr>
          <w:noProof/>
        </w:rPr>
        <w:drawing>
          <wp:anchor distT="0" distB="0" distL="114300" distR="114300" simplePos="0" relativeHeight="252471296" behindDoc="0" locked="0" layoutInCell="1" allowOverlap="1" wp14:anchorId="54C2949B" wp14:editId="4ADCF525">
            <wp:simplePos x="0" y="0"/>
            <wp:positionH relativeFrom="margin">
              <wp:align>center</wp:align>
            </wp:positionH>
            <wp:positionV relativeFrom="paragraph">
              <wp:posOffset>71755</wp:posOffset>
            </wp:positionV>
            <wp:extent cx="5695950" cy="6686550"/>
            <wp:effectExtent l="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695950" cy="6686550"/>
                    </a:xfrm>
                    <a:prstGeom prst="rect">
                      <a:avLst/>
                    </a:prstGeom>
                  </pic:spPr>
                </pic:pic>
              </a:graphicData>
            </a:graphic>
            <wp14:sizeRelH relativeFrom="page">
              <wp14:pctWidth>0</wp14:pctWidth>
            </wp14:sizeRelH>
            <wp14:sizeRelV relativeFrom="page">
              <wp14:pctHeight>0</wp14:pctHeight>
            </wp14:sizeRelV>
          </wp:anchor>
        </w:drawing>
      </w:r>
    </w:p>
    <w:p w14:paraId="1012F3B9" w14:textId="5634BCF3" w:rsidR="00EE4B52" w:rsidRPr="00870407" w:rsidRDefault="00EE4B52" w:rsidP="00EE4B52">
      <w:pPr>
        <w:tabs>
          <w:tab w:val="right" w:leader="dot" w:pos="9360"/>
        </w:tabs>
        <w:jc w:val="center"/>
        <w:rPr>
          <w:b/>
          <w:color w:val="FF0000"/>
        </w:rPr>
      </w:pPr>
    </w:p>
    <w:p w14:paraId="421CB6D4" w14:textId="0A285402" w:rsidR="00EE4B52" w:rsidRPr="00870407" w:rsidRDefault="00EE4B52" w:rsidP="00EE4B52">
      <w:pPr>
        <w:tabs>
          <w:tab w:val="right" w:leader="dot" w:pos="9360"/>
        </w:tabs>
        <w:jc w:val="center"/>
        <w:rPr>
          <w:b/>
          <w:color w:val="FF0000"/>
        </w:rPr>
      </w:pPr>
    </w:p>
    <w:p w14:paraId="629ECCD0" w14:textId="77777777" w:rsidR="00EE4B52" w:rsidRPr="00870407" w:rsidRDefault="00EE4B52" w:rsidP="00EE4B52">
      <w:pPr>
        <w:tabs>
          <w:tab w:val="right" w:leader="dot" w:pos="9360"/>
        </w:tabs>
        <w:jc w:val="center"/>
        <w:rPr>
          <w:b/>
          <w:color w:val="FF0000"/>
        </w:rPr>
      </w:pPr>
    </w:p>
    <w:p w14:paraId="012433B0" w14:textId="77777777" w:rsidR="00EE4B52" w:rsidRPr="00870407" w:rsidRDefault="00EE4B52" w:rsidP="00EE4B52">
      <w:pPr>
        <w:tabs>
          <w:tab w:val="right" w:leader="dot" w:pos="9360"/>
        </w:tabs>
        <w:jc w:val="center"/>
        <w:rPr>
          <w:b/>
          <w:color w:val="FF0000"/>
        </w:rPr>
      </w:pPr>
    </w:p>
    <w:p w14:paraId="64DF9E88" w14:textId="77777777" w:rsidR="00EE4B52" w:rsidRPr="00870407" w:rsidRDefault="00EE4B52" w:rsidP="00EE4B52">
      <w:pPr>
        <w:tabs>
          <w:tab w:val="right" w:leader="dot" w:pos="9360"/>
        </w:tabs>
        <w:jc w:val="center"/>
        <w:rPr>
          <w:b/>
          <w:color w:val="FF0000"/>
        </w:rPr>
      </w:pPr>
    </w:p>
    <w:p w14:paraId="71D1BF11" w14:textId="77777777" w:rsidR="00EE4B52" w:rsidRPr="00870407" w:rsidRDefault="00EE4B52" w:rsidP="00EE4B52">
      <w:pPr>
        <w:tabs>
          <w:tab w:val="right" w:leader="dot" w:pos="9360"/>
        </w:tabs>
        <w:jc w:val="center"/>
        <w:rPr>
          <w:b/>
          <w:color w:val="FF0000"/>
        </w:rPr>
      </w:pPr>
    </w:p>
    <w:p w14:paraId="169BD78E" w14:textId="77777777" w:rsidR="00EE4B52" w:rsidRPr="00870407" w:rsidRDefault="00EE4B52" w:rsidP="00EE4B52">
      <w:pPr>
        <w:tabs>
          <w:tab w:val="right" w:leader="dot" w:pos="9360"/>
        </w:tabs>
        <w:jc w:val="center"/>
        <w:rPr>
          <w:b/>
          <w:color w:val="FF0000"/>
        </w:rPr>
      </w:pPr>
    </w:p>
    <w:p w14:paraId="73A9171C" w14:textId="77777777" w:rsidR="00EE4B52" w:rsidRPr="00870407" w:rsidRDefault="00EE4B52" w:rsidP="00EE4B52">
      <w:pPr>
        <w:tabs>
          <w:tab w:val="right" w:leader="dot" w:pos="9360"/>
        </w:tabs>
        <w:jc w:val="center"/>
        <w:rPr>
          <w:b/>
          <w:color w:val="FF0000"/>
        </w:rPr>
      </w:pPr>
    </w:p>
    <w:p w14:paraId="38E873AD" w14:textId="77777777" w:rsidR="00EE4B52" w:rsidRPr="00870407" w:rsidRDefault="00EE4B52" w:rsidP="00EE4B52">
      <w:pPr>
        <w:tabs>
          <w:tab w:val="right" w:leader="dot" w:pos="9360"/>
        </w:tabs>
        <w:jc w:val="center"/>
        <w:rPr>
          <w:b/>
          <w:color w:val="FF0000"/>
        </w:rPr>
      </w:pPr>
    </w:p>
    <w:p w14:paraId="48AA79E8" w14:textId="77777777" w:rsidR="00EE4B52" w:rsidRPr="00870407" w:rsidRDefault="00EE4B52" w:rsidP="00EE4B52">
      <w:pPr>
        <w:tabs>
          <w:tab w:val="right" w:leader="dot" w:pos="9360"/>
        </w:tabs>
        <w:jc w:val="center"/>
        <w:rPr>
          <w:b/>
          <w:color w:val="FF0000"/>
        </w:rPr>
      </w:pPr>
    </w:p>
    <w:p w14:paraId="4F138CC0" w14:textId="77777777" w:rsidR="00EE4B52" w:rsidRPr="00870407" w:rsidRDefault="00EE4B52" w:rsidP="00EE4B52">
      <w:pPr>
        <w:tabs>
          <w:tab w:val="right" w:leader="dot" w:pos="9360"/>
        </w:tabs>
        <w:jc w:val="center"/>
        <w:rPr>
          <w:b/>
          <w:color w:val="FF0000"/>
        </w:rPr>
      </w:pPr>
    </w:p>
    <w:p w14:paraId="3C0B88ED" w14:textId="77777777" w:rsidR="00EE4B52" w:rsidRPr="00870407" w:rsidRDefault="00EE4B52" w:rsidP="00EE4B52">
      <w:pPr>
        <w:tabs>
          <w:tab w:val="right" w:leader="dot" w:pos="9360"/>
        </w:tabs>
        <w:jc w:val="center"/>
        <w:rPr>
          <w:b/>
          <w:color w:val="FF0000"/>
        </w:rPr>
      </w:pPr>
    </w:p>
    <w:p w14:paraId="2190CA82" w14:textId="77777777" w:rsidR="00EE4B52" w:rsidRPr="00870407" w:rsidRDefault="00EE4B52" w:rsidP="00EE4B52">
      <w:pPr>
        <w:tabs>
          <w:tab w:val="right" w:leader="dot" w:pos="9360"/>
        </w:tabs>
        <w:jc w:val="center"/>
        <w:rPr>
          <w:b/>
          <w:color w:val="FF0000"/>
        </w:rPr>
      </w:pPr>
    </w:p>
    <w:p w14:paraId="4AB5B1F8" w14:textId="77777777" w:rsidR="00EE4B52" w:rsidRPr="00870407" w:rsidRDefault="00EE4B52" w:rsidP="00EE4B52">
      <w:pPr>
        <w:tabs>
          <w:tab w:val="right" w:leader="dot" w:pos="9360"/>
        </w:tabs>
        <w:jc w:val="center"/>
        <w:rPr>
          <w:b/>
          <w:color w:val="FF0000"/>
        </w:rPr>
      </w:pPr>
    </w:p>
    <w:p w14:paraId="377961A5" w14:textId="77777777" w:rsidR="00EE4B52" w:rsidRPr="00870407" w:rsidRDefault="00EE4B52" w:rsidP="00EE4B52">
      <w:pPr>
        <w:tabs>
          <w:tab w:val="right" w:leader="dot" w:pos="9360"/>
        </w:tabs>
        <w:jc w:val="center"/>
        <w:rPr>
          <w:b/>
          <w:color w:val="FF0000"/>
        </w:rPr>
      </w:pPr>
    </w:p>
    <w:p w14:paraId="46A3B5A8" w14:textId="77777777" w:rsidR="00EE4B52" w:rsidRPr="00870407" w:rsidRDefault="00EE4B52" w:rsidP="00EE4B52">
      <w:pPr>
        <w:tabs>
          <w:tab w:val="right" w:leader="dot" w:pos="9360"/>
        </w:tabs>
        <w:jc w:val="center"/>
        <w:rPr>
          <w:b/>
          <w:color w:val="FF0000"/>
        </w:rPr>
      </w:pPr>
    </w:p>
    <w:p w14:paraId="117CC926" w14:textId="77777777" w:rsidR="00EE4B52" w:rsidRPr="00870407" w:rsidRDefault="00EE4B52" w:rsidP="00EE4B52">
      <w:pPr>
        <w:tabs>
          <w:tab w:val="right" w:leader="dot" w:pos="9360"/>
        </w:tabs>
        <w:jc w:val="center"/>
        <w:rPr>
          <w:b/>
          <w:color w:val="FF0000"/>
        </w:rPr>
      </w:pPr>
    </w:p>
    <w:p w14:paraId="7B3D657B" w14:textId="77777777" w:rsidR="00EE4B52" w:rsidRPr="00870407" w:rsidRDefault="00EE4B52" w:rsidP="00EE4B52">
      <w:pPr>
        <w:tabs>
          <w:tab w:val="right" w:leader="dot" w:pos="9360"/>
        </w:tabs>
        <w:jc w:val="center"/>
        <w:rPr>
          <w:b/>
          <w:color w:val="FF0000"/>
        </w:rPr>
      </w:pPr>
    </w:p>
    <w:p w14:paraId="7D6B261A" w14:textId="77777777" w:rsidR="00EE4B52" w:rsidRPr="00870407" w:rsidRDefault="00EE4B52" w:rsidP="00EE4B52">
      <w:pPr>
        <w:tabs>
          <w:tab w:val="right" w:leader="dot" w:pos="9360"/>
        </w:tabs>
        <w:jc w:val="center"/>
        <w:rPr>
          <w:b/>
          <w:color w:val="FF0000"/>
        </w:rPr>
      </w:pPr>
    </w:p>
    <w:p w14:paraId="12A1AE8E" w14:textId="77777777" w:rsidR="00EE4B52" w:rsidRPr="00870407" w:rsidRDefault="00EE4B52" w:rsidP="00EE4B52">
      <w:pPr>
        <w:tabs>
          <w:tab w:val="right" w:leader="dot" w:pos="9360"/>
        </w:tabs>
        <w:jc w:val="center"/>
        <w:rPr>
          <w:b/>
          <w:color w:val="FF0000"/>
        </w:rPr>
      </w:pPr>
    </w:p>
    <w:p w14:paraId="5FB241D8" w14:textId="77777777" w:rsidR="00EE4B52" w:rsidRPr="00870407" w:rsidRDefault="00EE4B52" w:rsidP="00EE4B52">
      <w:pPr>
        <w:tabs>
          <w:tab w:val="right" w:leader="dot" w:pos="9360"/>
        </w:tabs>
        <w:jc w:val="center"/>
        <w:rPr>
          <w:b/>
          <w:color w:val="FF0000"/>
        </w:rPr>
      </w:pPr>
    </w:p>
    <w:p w14:paraId="5494E784" w14:textId="21C2958F" w:rsidR="00EE4B52" w:rsidRDefault="00EE4B52" w:rsidP="00EE4B52">
      <w:pPr>
        <w:tabs>
          <w:tab w:val="right" w:leader="dot" w:pos="9360"/>
        </w:tabs>
        <w:jc w:val="center"/>
        <w:rPr>
          <w:b/>
          <w:color w:val="FF0000"/>
        </w:rPr>
      </w:pPr>
    </w:p>
    <w:p w14:paraId="40F0408D" w14:textId="5BE94480" w:rsidR="002B355E" w:rsidRDefault="002B355E" w:rsidP="00EE4B52">
      <w:pPr>
        <w:tabs>
          <w:tab w:val="right" w:leader="dot" w:pos="9360"/>
        </w:tabs>
        <w:jc w:val="center"/>
        <w:rPr>
          <w:b/>
          <w:color w:val="FF0000"/>
        </w:rPr>
      </w:pPr>
    </w:p>
    <w:p w14:paraId="1EF5D631" w14:textId="77777777" w:rsidR="002B355E" w:rsidRPr="00870407" w:rsidRDefault="002B355E" w:rsidP="00EE4B52">
      <w:pPr>
        <w:tabs>
          <w:tab w:val="right" w:leader="dot" w:pos="9360"/>
        </w:tabs>
        <w:jc w:val="center"/>
        <w:rPr>
          <w:b/>
          <w:color w:val="FF0000"/>
        </w:rPr>
      </w:pPr>
    </w:p>
    <w:p w14:paraId="69483F6A" w14:textId="19B56E86" w:rsidR="00EE4B52" w:rsidRDefault="00EE4B52" w:rsidP="00EE4B52">
      <w:pPr>
        <w:tabs>
          <w:tab w:val="right" w:leader="dot" w:pos="9360"/>
        </w:tabs>
        <w:rPr>
          <w:b/>
          <w:color w:val="FF0000"/>
        </w:rPr>
      </w:pPr>
    </w:p>
    <w:p w14:paraId="605DDB9A" w14:textId="77777777" w:rsidR="000909E1" w:rsidRDefault="000909E1" w:rsidP="00EE4B52">
      <w:pPr>
        <w:tabs>
          <w:tab w:val="right" w:leader="dot" w:pos="9360"/>
        </w:tabs>
        <w:rPr>
          <w:b/>
          <w:color w:val="FF0000"/>
        </w:rPr>
      </w:pPr>
    </w:p>
    <w:p w14:paraId="13B5ABF0" w14:textId="77777777" w:rsidR="00EE4B52" w:rsidRPr="00F634E3" w:rsidRDefault="00EE4B52" w:rsidP="00EE4B52">
      <w:pPr>
        <w:tabs>
          <w:tab w:val="right" w:leader="dot" w:pos="9360"/>
        </w:tabs>
        <w:jc w:val="center"/>
        <w:rPr>
          <w:b/>
        </w:rPr>
      </w:pPr>
      <w:r w:rsidRPr="00F634E3">
        <w:rPr>
          <w:b/>
        </w:rPr>
        <w:t>Appendix B</w:t>
      </w:r>
    </w:p>
    <w:p w14:paraId="3B91D547" w14:textId="77777777" w:rsidR="00EE4B52" w:rsidRPr="00F634E3" w:rsidRDefault="00EE4B52" w:rsidP="00EE4B52">
      <w:pPr>
        <w:tabs>
          <w:tab w:val="right" w:leader="dot" w:pos="9360"/>
        </w:tabs>
        <w:jc w:val="center"/>
        <w:rPr>
          <w:b/>
        </w:rPr>
      </w:pPr>
      <w:r w:rsidRPr="00F634E3">
        <w:rPr>
          <w:b/>
        </w:rPr>
        <w:t>PDM Planning Team Agendas, Sign-in Sheets and Minutes</w:t>
      </w:r>
    </w:p>
    <w:p w14:paraId="64AFDC6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9A6826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3E58B5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81FBEA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4E301E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3CC31C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B9EE16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93B2B0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DED8A5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CE2438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F44F31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32EDF4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83753B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D939FE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369FD2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422207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C43E71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4046AB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87ECBC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35BFD8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B19663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8739E8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6958AC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1F9665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7D8932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A919D0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F41007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BBA90B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F4DC57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59E61E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81E500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DF1F5F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675C64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F45029C" w14:textId="54649A8A" w:rsidR="00EE4B52" w:rsidRDefault="00EE4B52" w:rsidP="00EE4B52">
      <w:pPr>
        <w:pStyle w:val="NormalWeb"/>
        <w:spacing w:before="0" w:beforeAutospacing="0" w:after="0" w:afterAutospacing="0"/>
        <w:jc w:val="both"/>
        <w:rPr>
          <w:rFonts w:ascii="Arial" w:hAnsi="Arial" w:cs="Arial"/>
          <w:color w:val="FF0000"/>
          <w:sz w:val="22"/>
          <w:szCs w:val="22"/>
        </w:rPr>
      </w:pPr>
    </w:p>
    <w:p w14:paraId="328991BA" w14:textId="77777777" w:rsidR="002B355E" w:rsidRDefault="002B355E" w:rsidP="00EE4B52">
      <w:pPr>
        <w:pStyle w:val="NormalWeb"/>
        <w:spacing w:before="0" w:beforeAutospacing="0" w:after="0" w:afterAutospacing="0"/>
        <w:jc w:val="both"/>
        <w:rPr>
          <w:rFonts w:ascii="Arial" w:hAnsi="Arial" w:cs="Arial"/>
          <w:color w:val="FF0000"/>
          <w:sz w:val="22"/>
          <w:szCs w:val="22"/>
        </w:rPr>
      </w:pPr>
    </w:p>
    <w:p w14:paraId="0830F3E1" w14:textId="77777777" w:rsidR="008741F3" w:rsidRDefault="008741F3" w:rsidP="008741F3">
      <w:pPr>
        <w:pStyle w:val="NormalWeb"/>
        <w:spacing w:before="0" w:beforeAutospacing="0" w:after="0" w:afterAutospacing="0"/>
        <w:rPr>
          <w:rFonts w:ascii="Arial" w:hAnsi="Arial" w:cs="Arial"/>
          <w:color w:val="FF0000"/>
          <w:sz w:val="22"/>
          <w:szCs w:val="22"/>
        </w:rPr>
      </w:pPr>
    </w:p>
    <w:p w14:paraId="40729994" w14:textId="201C99D2" w:rsidR="008741F3" w:rsidRDefault="008741F3" w:rsidP="008741F3">
      <w:pPr>
        <w:pStyle w:val="NormalWeb"/>
        <w:spacing w:before="0" w:beforeAutospacing="0" w:after="0" w:afterAutospacing="0"/>
        <w:rPr>
          <w:rFonts w:ascii="Arial" w:hAnsi="Arial" w:cs="Arial"/>
          <w:b/>
          <w:color w:val="FF0000"/>
          <w:sz w:val="22"/>
          <w:szCs w:val="22"/>
        </w:rPr>
      </w:pPr>
    </w:p>
    <w:p w14:paraId="0445E196" w14:textId="77777777" w:rsidR="0001290C" w:rsidRDefault="0001290C" w:rsidP="008741F3">
      <w:pPr>
        <w:pStyle w:val="NormalWeb"/>
        <w:spacing w:before="0" w:beforeAutospacing="0" w:after="0" w:afterAutospacing="0"/>
        <w:rPr>
          <w:rFonts w:ascii="Arial" w:hAnsi="Arial" w:cs="Arial"/>
          <w:b/>
          <w:color w:val="FF0000"/>
          <w:sz w:val="22"/>
          <w:szCs w:val="22"/>
        </w:rPr>
      </w:pPr>
    </w:p>
    <w:p w14:paraId="07D660F7" w14:textId="77777777" w:rsidR="008741F3" w:rsidRDefault="008741F3" w:rsidP="008741F3">
      <w:pPr>
        <w:pStyle w:val="NormalWeb"/>
        <w:spacing w:before="0" w:beforeAutospacing="0" w:after="0" w:afterAutospacing="0"/>
        <w:rPr>
          <w:rFonts w:ascii="Arial" w:hAnsi="Arial" w:cs="Arial"/>
          <w:b/>
          <w:color w:val="FF0000"/>
          <w:sz w:val="22"/>
          <w:szCs w:val="22"/>
        </w:rPr>
      </w:pPr>
    </w:p>
    <w:p w14:paraId="4C867552" w14:textId="077AA9F2" w:rsidR="00EE4B52" w:rsidRPr="00903F55" w:rsidRDefault="00EE4B52" w:rsidP="00903F55">
      <w:pPr>
        <w:pStyle w:val="NormalWeb"/>
        <w:spacing w:before="0" w:beforeAutospacing="0" w:after="0" w:afterAutospacing="0"/>
        <w:jc w:val="center"/>
        <w:rPr>
          <w:rFonts w:ascii="Arial" w:hAnsi="Arial" w:cs="Arial"/>
          <w:b/>
          <w:sz w:val="22"/>
          <w:szCs w:val="22"/>
        </w:rPr>
      </w:pPr>
      <w:r w:rsidRPr="00903F55">
        <w:rPr>
          <w:rFonts w:ascii="Arial" w:hAnsi="Arial" w:cs="Arial"/>
          <w:b/>
          <w:sz w:val="22"/>
          <w:szCs w:val="22"/>
        </w:rPr>
        <w:t>Kickoff Meeting Agenda</w:t>
      </w:r>
    </w:p>
    <w:p w14:paraId="31C8ADE1" w14:textId="77777777" w:rsidR="009A4A99" w:rsidRDefault="009A4A99" w:rsidP="009A4A99">
      <w:pPr>
        <w:ind w:left="360"/>
        <w:jc w:val="center"/>
        <w:rPr>
          <w:bCs/>
        </w:rPr>
      </w:pPr>
    </w:p>
    <w:p w14:paraId="38D3A99F" w14:textId="77777777" w:rsidR="009A4A99" w:rsidRDefault="009A4A99" w:rsidP="009A4A99">
      <w:pPr>
        <w:ind w:left="360"/>
        <w:jc w:val="center"/>
        <w:rPr>
          <w:bCs/>
        </w:rPr>
      </w:pPr>
      <w:r>
        <w:rPr>
          <w:bCs/>
        </w:rPr>
        <w:t xml:space="preserve">Clark County </w:t>
      </w:r>
      <w:r w:rsidRPr="00306D4C">
        <w:rPr>
          <w:bCs/>
        </w:rPr>
        <w:t xml:space="preserve">Pre-Disaster Mitigation Plan </w:t>
      </w:r>
    </w:p>
    <w:p w14:paraId="4FAA004C" w14:textId="024554D2" w:rsidR="009A4A99" w:rsidRPr="00306D4C" w:rsidRDefault="009A4A99" w:rsidP="009A4A99">
      <w:pPr>
        <w:ind w:left="360"/>
        <w:jc w:val="center"/>
        <w:rPr>
          <w:bCs/>
        </w:rPr>
      </w:pPr>
      <w:r w:rsidRPr="00306D4C">
        <w:rPr>
          <w:bCs/>
        </w:rPr>
        <w:t>Kickoff Meeting</w:t>
      </w:r>
    </w:p>
    <w:p w14:paraId="47DA51FB" w14:textId="7F72563D" w:rsidR="009A4A99" w:rsidRPr="00306D4C" w:rsidRDefault="009A4A99" w:rsidP="009A4A99">
      <w:pPr>
        <w:ind w:left="360"/>
        <w:jc w:val="center"/>
        <w:rPr>
          <w:bCs/>
        </w:rPr>
      </w:pPr>
      <w:r w:rsidRPr="00306D4C">
        <w:rPr>
          <w:bCs/>
        </w:rPr>
        <w:t xml:space="preserve">7:00 p.m. </w:t>
      </w:r>
      <w:r>
        <w:rPr>
          <w:bCs/>
        </w:rPr>
        <w:t>Tuesday</w:t>
      </w:r>
      <w:r w:rsidRPr="00306D4C">
        <w:rPr>
          <w:bCs/>
        </w:rPr>
        <w:t xml:space="preserve">, </w:t>
      </w:r>
      <w:r>
        <w:rPr>
          <w:bCs/>
        </w:rPr>
        <w:t>August 28</w:t>
      </w:r>
      <w:r w:rsidRPr="009A4A99">
        <w:rPr>
          <w:bCs/>
          <w:vertAlign w:val="superscript"/>
        </w:rPr>
        <w:t>th</w:t>
      </w:r>
      <w:r>
        <w:rPr>
          <w:bCs/>
        </w:rPr>
        <w:t>, 2018</w:t>
      </w:r>
    </w:p>
    <w:p w14:paraId="1D87D304" w14:textId="7288763F" w:rsidR="009A4A99" w:rsidRPr="00306D4C" w:rsidRDefault="009A4A99" w:rsidP="009A4A99">
      <w:pPr>
        <w:ind w:left="360"/>
        <w:jc w:val="center"/>
        <w:rPr>
          <w:bCs/>
        </w:rPr>
      </w:pPr>
      <w:r>
        <w:rPr>
          <w:bCs/>
        </w:rPr>
        <w:t xml:space="preserve">Clark County Courthouse Basement </w:t>
      </w:r>
    </w:p>
    <w:p w14:paraId="7EB70934" w14:textId="77777777" w:rsidR="009A4A99" w:rsidRPr="00306D4C" w:rsidRDefault="009A4A99" w:rsidP="009A4A99">
      <w:pPr>
        <w:ind w:left="360"/>
        <w:rPr>
          <w:bCs/>
        </w:rPr>
      </w:pPr>
    </w:p>
    <w:p w14:paraId="4EE91E67" w14:textId="77777777" w:rsidR="009A4A99" w:rsidRPr="00306D4C" w:rsidRDefault="009A4A99" w:rsidP="009A4A99">
      <w:pPr>
        <w:ind w:left="360"/>
        <w:jc w:val="center"/>
        <w:rPr>
          <w:bCs/>
        </w:rPr>
      </w:pPr>
      <w:r w:rsidRPr="00306D4C">
        <w:rPr>
          <w:bCs/>
        </w:rPr>
        <w:t>Agenda</w:t>
      </w:r>
    </w:p>
    <w:p w14:paraId="604041D6" w14:textId="77777777" w:rsidR="009A4A99" w:rsidRPr="00306D4C" w:rsidRDefault="009A4A99" w:rsidP="009A4A99">
      <w:pPr>
        <w:ind w:left="360"/>
        <w:rPr>
          <w:bCs/>
        </w:rPr>
      </w:pPr>
    </w:p>
    <w:p w14:paraId="1C2AA894" w14:textId="77777777" w:rsidR="009A4A99" w:rsidRPr="00306D4C" w:rsidRDefault="009A4A99" w:rsidP="009A4A99">
      <w:pPr>
        <w:pStyle w:val="ListParagraph"/>
        <w:numPr>
          <w:ilvl w:val="0"/>
          <w:numId w:val="33"/>
        </w:numPr>
        <w:jc w:val="both"/>
        <w:rPr>
          <w:bCs/>
        </w:rPr>
      </w:pPr>
      <w:r w:rsidRPr="00306D4C">
        <w:rPr>
          <w:bCs/>
        </w:rPr>
        <w:t>Introduction of team members</w:t>
      </w:r>
    </w:p>
    <w:p w14:paraId="2B91F695" w14:textId="77777777" w:rsidR="009A4A99" w:rsidRPr="00306D4C" w:rsidRDefault="009A4A99" w:rsidP="009A4A99">
      <w:pPr>
        <w:pStyle w:val="ListParagraph"/>
        <w:numPr>
          <w:ilvl w:val="0"/>
          <w:numId w:val="33"/>
        </w:numPr>
        <w:jc w:val="both"/>
        <w:rPr>
          <w:bCs/>
        </w:rPr>
      </w:pPr>
      <w:r w:rsidRPr="00306D4C">
        <w:rPr>
          <w:bCs/>
        </w:rPr>
        <w:t>What is mitigation planning</w:t>
      </w:r>
    </w:p>
    <w:p w14:paraId="19AD6A2E" w14:textId="70CAE674" w:rsidR="009A4A99" w:rsidRPr="00306D4C" w:rsidRDefault="009A4A99" w:rsidP="009A4A99">
      <w:pPr>
        <w:pStyle w:val="ListParagraph"/>
        <w:numPr>
          <w:ilvl w:val="0"/>
          <w:numId w:val="33"/>
        </w:numPr>
        <w:jc w:val="both"/>
        <w:rPr>
          <w:bCs/>
        </w:rPr>
      </w:pPr>
      <w:r w:rsidRPr="00306D4C">
        <w:rPr>
          <w:bCs/>
        </w:rPr>
        <w:t xml:space="preserve">Why is </w:t>
      </w:r>
      <w:r w:rsidR="00903F55">
        <w:rPr>
          <w:bCs/>
        </w:rPr>
        <w:t>Clark</w:t>
      </w:r>
      <w:r w:rsidRPr="00306D4C">
        <w:rPr>
          <w:bCs/>
        </w:rPr>
        <w:t xml:space="preserve"> County updating the Pre-Disaster Mitigation </w:t>
      </w:r>
      <w:r w:rsidR="000A3318" w:rsidRPr="00306D4C">
        <w:rPr>
          <w:bCs/>
        </w:rPr>
        <w:t>Plan?</w:t>
      </w:r>
    </w:p>
    <w:p w14:paraId="2CCF1518" w14:textId="77777777" w:rsidR="009A4A99" w:rsidRPr="00306D4C" w:rsidRDefault="009A4A99" w:rsidP="009A4A99">
      <w:pPr>
        <w:pStyle w:val="ListParagraph"/>
        <w:numPr>
          <w:ilvl w:val="0"/>
          <w:numId w:val="33"/>
        </w:numPr>
        <w:jc w:val="both"/>
        <w:rPr>
          <w:bCs/>
        </w:rPr>
      </w:pPr>
      <w:r w:rsidRPr="00306D4C">
        <w:rPr>
          <w:bCs/>
        </w:rPr>
        <w:t>Review plan components</w:t>
      </w:r>
    </w:p>
    <w:p w14:paraId="1F68FDE8" w14:textId="77777777" w:rsidR="009A4A99" w:rsidRPr="00306D4C" w:rsidRDefault="009A4A99" w:rsidP="009A4A99">
      <w:pPr>
        <w:pStyle w:val="ListParagraph"/>
        <w:numPr>
          <w:ilvl w:val="0"/>
          <w:numId w:val="33"/>
        </w:numPr>
        <w:jc w:val="both"/>
        <w:rPr>
          <w:bCs/>
        </w:rPr>
      </w:pPr>
      <w:r w:rsidRPr="00306D4C">
        <w:rPr>
          <w:bCs/>
        </w:rPr>
        <w:t>Review timeline/scope</w:t>
      </w:r>
    </w:p>
    <w:p w14:paraId="55CCEAB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1565D1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93EA5B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368D75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81B023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F310CB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7C1916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7F352B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CB80DF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BFCA96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6FAB03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A48621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5E6DF5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513238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A462BA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106C34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B7E2116" w14:textId="62A84E21" w:rsidR="00EE4B52" w:rsidRDefault="00EE4B52" w:rsidP="00EE4B52">
      <w:pPr>
        <w:pStyle w:val="NormalWeb"/>
        <w:spacing w:before="0" w:beforeAutospacing="0" w:after="0" w:afterAutospacing="0"/>
        <w:jc w:val="both"/>
        <w:rPr>
          <w:rFonts w:ascii="Arial" w:hAnsi="Arial" w:cs="Arial"/>
          <w:color w:val="FF0000"/>
          <w:sz w:val="22"/>
          <w:szCs w:val="22"/>
        </w:rPr>
      </w:pPr>
    </w:p>
    <w:p w14:paraId="6DCA45B7" w14:textId="03E175BF" w:rsidR="002B355E" w:rsidRDefault="002B355E" w:rsidP="00EE4B52">
      <w:pPr>
        <w:pStyle w:val="NormalWeb"/>
        <w:spacing w:before="0" w:beforeAutospacing="0" w:after="0" w:afterAutospacing="0"/>
        <w:jc w:val="both"/>
        <w:rPr>
          <w:rFonts w:ascii="Arial" w:hAnsi="Arial" w:cs="Arial"/>
          <w:color w:val="FF0000"/>
          <w:sz w:val="22"/>
          <w:szCs w:val="22"/>
        </w:rPr>
      </w:pPr>
    </w:p>
    <w:p w14:paraId="7B6EC207" w14:textId="77777777" w:rsidR="002B355E" w:rsidRDefault="002B355E" w:rsidP="00EE4B52">
      <w:pPr>
        <w:pStyle w:val="NormalWeb"/>
        <w:spacing w:before="0" w:beforeAutospacing="0" w:after="0" w:afterAutospacing="0"/>
        <w:jc w:val="both"/>
        <w:rPr>
          <w:rFonts w:ascii="Arial" w:hAnsi="Arial" w:cs="Arial"/>
          <w:color w:val="FF0000"/>
          <w:sz w:val="22"/>
          <w:szCs w:val="22"/>
        </w:rPr>
      </w:pPr>
    </w:p>
    <w:p w14:paraId="00C7F58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61E9E77" w14:textId="77777777" w:rsidR="009A4A99" w:rsidRDefault="009A4A99" w:rsidP="0051367F">
      <w:pPr>
        <w:pStyle w:val="NormalWeb"/>
        <w:spacing w:before="0" w:beforeAutospacing="0" w:after="0" w:afterAutospacing="0"/>
        <w:rPr>
          <w:rFonts w:ascii="Arial" w:hAnsi="Arial" w:cs="Arial"/>
          <w:color w:val="FF0000"/>
          <w:sz w:val="22"/>
          <w:szCs w:val="22"/>
        </w:rPr>
      </w:pPr>
    </w:p>
    <w:p w14:paraId="262453A4" w14:textId="7AC36C4C" w:rsidR="00EE4B52" w:rsidRPr="00871506" w:rsidRDefault="00EE4B52" w:rsidP="00EE4B52">
      <w:pPr>
        <w:pStyle w:val="NormalWeb"/>
        <w:spacing w:before="0" w:beforeAutospacing="0" w:after="0" w:afterAutospacing="0"/>
        <w:jc w:val="center"/>
        <w:rPr>
          <w:rFonts w:ascii="Arial" w:hAnsi="Arial" w:cs="Arial"/>
          <w:b/>
          <w:sz w:val="22"/>
          <w:szCs w:val="22"/>
        </w:rPr>
      </w:pPr>
      <w:r w:rsidRPr="00B337B7">
        <w:rPr>
          <w:rFonts w:ascii="Arial" w:hAnsi="Arial" w:cs="Arial"/>
          <w:b/>
          <w:sz w:val="22"/>
          <w:szCs w:val="22"/>
        </w:rPr>
        <w:t>Kickoff Meeting Sign in She</w:t>
      </w:r>
      <w:r>
        <w:rPr>
          <w:rFonts w:ascii="Arial" w:hAnsi="Arial" w:cs="Arial"/>
          <w:b/>
          <w:sz w:val="22"/>
          <w:szCs w:val="22"/>
        </w:rPr>
        <w:t>et</w:t>
      </w:r>
    </w:p>
    <w:p w14:paraId="5AA974DF" w14:textId="64A560B9" w:rsidR="00EE4B52" w:rsidRDefault="009A4A99" w:rsidP="00EE4B52">
      <w:pPr>
        <w:pStyle w:val="NormalWeb"/>
        <w:spacing w:before="0" w:beforeAutospacing="0" w:after="0" w:afterAutospacing="0"/>
        <w:jc w:val="both"/>
        <w:rPr>
          <w:rFonts w:ascii="Arial" w:hAnsi="Arial" w:cs="Arial"/>
          <w:color w:val="FF0000"/>
          <w:sz w:val="22"/>
          <w:szCs w:val="22"/>
        </w:rPr>
      </w:pPr>
      <w:r>
        <w:rPr>
          <w:rFonts w:ascii="Arial" w:hAnsi="Arial" w:cs="Arial"/>
          <w:noProof/>
          <w:color w:val="FF0000"/>
          <w:sz w:val="22"/>
          <w:szCs w:val="22"/>
        </w:rPr>
        <w:drawing>
          <wp:anchor distT="0" distB="0" distL="114300" distR="114300" simplePos="0" relativeHeight="252402688" behindDoc="0" locked="0" layoutInCell="1" allowOverlap="1" wp14:anchorId="1365ACAF" wp14:editId="6CB0C5F9">
            <wp:simplePos x="0" y="0"/>
            <wp:positionH relativeFrom="margin">
              <wp:align>right</wp:align>
            </wp:positionH>
            <wp:positionV relativeFrom="paragraph">
              <wp:posOffset>6350</wp:posOffset>
            </wp:positionV>
            <wp:extent cx="5943600" cy="627316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lqrk 2.JPG"/>
                    <pic:cNvPicPr/>
                  </pic:nvPicPr>
                  <pic:blipFill>
                    <a:blip r:embed="rId58">
                      <a:extLst>
                        <a:ext uri="{28A0092B-C50C-407E-A947-70E740481C1C}">
                          <a14:useLocalDpi xmlns:a14="http://schemas.microsoft.com/office/drawing/2010/main" val="0"/>
                        </a:ext>
                      </a:extLst>
                    </a:blip>
                    <a:stretch>
                      <a:fillRect/>
                    </a:stretch>
                  </pic:blipFill>
                  <pic:spPr>
                    <a:xfrm>
                      <a:off x="0" y="0"/>
                      <a:ext cx="5943600" cy="6273165"/>
                    </a:xfrm>
                    <a:prstGeom prst="rect">
                      <a:avLst/>
                    </a:prstGeom>
                  </pic:spPr>
                </pic:pic>
              </a:graphicData>
            </a:graphic>
            <wp14:sizeRelH relativeFrom="page">
              <wp14:pctWidth>0</wp14:pctWidth>
            </wp14:sizeRelH>
            <wp14:sizeRelV relativeFrom="page">
              <wp14:pctHeight>0</wp14:pctHeight>
            </wp14:sizeRelV>
          </wp:anchor>
        </w:drawing>
      </w:r>
    </w:p>
    <w:p w14:paraId="31F574FE" w14:textId="34315C0E" w:rsidR="00EE4B52" w:rsidRDefault="00EE4B52" w:rsidP="00EE4B52">
      <w:pPr>
        <w:pStyle w:val="NormalWeb"/>
        <w:tabs>
          <w:tab w:val="left" w:pos="1982"/>
        </w:tabs>
        <w:spacing w:before="0" w:beforeAutospacing="0" w:after="0" w:afterAutospacing="0"/>
        <w:jc w:val="both"/>
        <w:rPr>
          <w:rFonts w:ascii="Arial" w:hAnsi="Arial" w:cs="Arial"/>
          <w:color w:val="FF0000"/>
          <w:sz w:val="22"/>
          <w:szCs w:val="22"/>
        </w:rPr>
      </w:pPr>
      <w:r>
        <w:rPr>
          <w:rFonts w:ascii="Arial" w:hAnsi="Arial" w:cs="Arial"/>
          <w:color w:val="FF0000"/>
          <w:sz w:val="22"/>
          <w:szCs w:val="22"/>
        </w:rPr>
        <w:tab/>
      </w:r>
    </w:p>
    <w:p w14:paraId="3095EFE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321D45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3DB58B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0E6E87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5708CA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9D176D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3C97744" w14:textId="77777777" w:rsidR="00EE4B52" w:rsidRPr="00B337B7" w:rsidRDefault="00EE4B52" w:rsidP="00EE4B52">
      <w:pPr>
        <w:pStyle w:val="NormalWeb"/>
        <w:spacing w:before="0" w:beforeAutospacing="0" w:after="0" w:afterAutospacing="0"/>
        <w:jc w:val="center"/>
        <w:rPr>
          <w:rFonts w:ascii="Arial" w:hAnsi="Arial" w:cs="Arial"/>
          <w:b/>
          <w:color w:val="FF0000"/>
          <w:sz w:val="22"/>
          <w:szCs w:val="22"/>
        </w:rPr>
      </w:pPr>
      <w:r w:rsidRPr="00B337B7">
        <w:rPr>
          <w:rFonts w:ascii="Arial" w:hAnsi="Arial" w:cs="Arial"/>
          <w:b/>
          <w:color w:val="FF0000"/>
          <w:sz w:val="22"/>
          <w:szCs w:val="22"/>
        </w:rPr>
        <w:t>Kickoff Meeting Minutes</w:t>
      </w:r>
    </w:p>
    <w:p w14:paraId="22F13F07" w14:textId="77777777" w:rsidR="00EE4B52" w:rsidRPr="00B337B7" w:rsidRDefault="00EE4B52" w:rsidP="00EE4B52">
      <w:pPr>
        <w:pStyle w:val="NormalWeb"/>
        <w:spacing w:before="0" w:beforeAutospacing="0" w:after="0" w:afterAutospacing="0"/>
        <w:jc w:val="center"/>
        <w:rPr>
          <w:rFonts w:ascii="Arial" w:hAnsi="Arial" w:cs="Arial"/>
          <w:b/>
          <w:color w:val="FF0000"/>
          <w:sz w:val="22"/>
          <w:szCs w:val="22"/>
          <w:highlight w:val="yellow"/>
        </w:rPr>
      </w:pPr>
      <w:r w:rsidRPr="00B337B7">
        <w:rPr>
          <w:rFonts w:ascii="Arial" w:hAnsi="Arial" w:cs="Arial"/>
          <w:b/>
          <w:color w:val="FF0000"/>
          <w:sz w:val="22"/>
          <w:szCs w:val="22"/>
          <w:highlight w:val="yellow"/>
        </w:rPr>
        <w:t>RESERVED</w:t>
      </w:r>
    </w:p>
    <w:p w14:paraId="1C0BA26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562C98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9D9EDA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87FD11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A84ADD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F0D757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25FE25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37C1A5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B0AA46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25159B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5EA61D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BB7879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AD863B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A7683D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FAC2AC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AF1776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C7D4D2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E05C29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E07B4C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8B056B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FFCA64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A845AF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2A2C02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8B151E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5A019A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A051CD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1306A0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95F728C" w14:textId="4AF30844" w:rsidR="00EE4B52" w:rsidRDefault="00EE4B52" w:rsidP="00EE4B52">
      <w:pPr>
        <w:pStyle w:val="NormalWeb"/>
        <w:spacing w:before="0" w:beforeAutospacing="0" w:after="0" w:afterAutospacing="0"/>
        <w:jc w:val="both"/>
        <w:rPr>
          <w:rFonts w:ascii="Arial" w:hAnsi="Arial" w:cs="Arial"/>
          <w:color w:val="FF0000"/>
          <w:sz w:val="22"/>
          <w:szCs w:val="22"/>
        </w:rPr>
      </w:pPr>
    </w:p>
    <w:p w14:paraId="6890E3DB" w14:textId="19822985" w:rsidR="00903F55" w:rsidRDefault="00903F55" w:rsidP="00EE4B52">
      <w:pPr>
        <w:pStyle w:val="NormalWeb"/>
        <w:spacing w:before="0" w:beforeAutospacing="0" w:after="0" w:afterAutospacing="0"/>
        <w:jc w:val="both"/>
        <w:rPr>
          <w:rFonts w:ascii="Arial" w:hAnsi="Arial" w:cs="Arial"/>
          <w:color w:val="FF0000"/>
          <w:sz w:val="22"/>
          <w:szCs w:val="22"/>
        </w:rPr>
      </w:pPr>
    </w:p>
    <w:p w14:paraId="5BFB5ADB" w14:textId="07EBF83C" w:rsidR="00903F55" w:rsidRDefault="00903F55" w:rsidP="00EE4B52">
      <w:pPr>
        <w:pStyle w:val="NormalWeb"/>
        <w:spacing w:before="0" w:beforeAutospacing="0" w:after="0" w:afterAutospacing="0"/>
        <w:jc w:val="both"/>
        <w:rPr>
          <w:rFonts w:ascii="Arial" w:hAnsi="Arial" w:cs="Arial"/>
          <w:color w:val="FF0000"/>
          <w:sz w:val="22"/>
          <w:szCs w:val="22"/>
        </w:rPr>
      </w:pPr>
    </w:p>
    <w:p w14:paraId="029EC6E1" w14:textId="77777777" w:rsidR="0001290C" w:rsidRDefault="0001290C" w:rsidP="00EE4B52">
      <w:pPr>
        <w:pStyle w:val="NormalWeb"/>
        <w:spacing w:before="0" w:beforeAutospacing="0" w:after="0" w:afterAutospacing="0"/>
        <w:jc w:val="both"/>
        <w:rPr>
          <w:rFonts w:ascii="Arial" w:hAnsi="Arial" w:cs="Arial"/>
          <w:color w:val="FF0000"/>
          <w:sz w:val="22"/>
          <w:szCs w:val="22"/>
        </w:rPr>
      </w:pPr>
    </w:p>
    <w:p w14:paraId="7ED5E7C1" w14:textId="150AC88C" w:rsidR="00903F55" w:rsidRPr="0051367F" w:rsidRDefault="002B355E" w:rsidP="00903F55">
      <w:pPr>
        <w:spacing w:after="0"/>
        <w:jc w:val="center"/>
        <w:rPr>
          <w:b/>
          <w:sz w:val="22"/>
          <w:szCs w:val="20"/>
        </w:rPr>
      </w:pPr>
      <w:r>
        <w:rPr>
          <w:b/>
          <w:sz w:val="22"/>
          <w:szCs w:val="20"/>
        </w:rPr>
        <w:t xml:space="preserve">Kickoff Meeting </w:t>
      </w:r>
      <w:r w:rsidR="00903F55" w:rsidRPr="0051367F">
        <w:rPr>
          <w:b/>
          <w:sz w:val="22"/>
          <w:szCs w:val="20"/>
        </w:rPr>
        <w:t>Minutes</w:t>
      </w:r>
    </w:p>
    <w:p w14:paraId="3E417DAD" w14:textId="77777777" w:rsidR="00903F55" w:rsidRDefault="00903F55" w:rsidP="00903F55">
      <w:pPr>
        <w:spacing w:after="0"/>
        <w:jc w:val="center"/>
        <w:rPr>
          <w:sz w:val="20"/>
          <w:szCs w:val="20"/>
        </w:rPr>
      </w:pPr>
      <w:r>
        <w:rPr>
          <w:sz w:val="20"/>
          <w:szCs w:val="20"/>
        </w:rPr>
        <w:t>Clark County</w:t>
      </w:r>
      <w:r w:rsidRPr="00FA30C8">
        <w:rPr>
          <w:sz w:val="20"/>
          <w:szCs w:val="20"/>
        </w:rPr>
        <w:t xml:space="preserve"> Pre-Disaster Mitigation Plan Team Kick-Off Meeting</w:t>
      </w:r>
    </w:p>
    <w:p w14:paraId="38609895" w14:textId="68F30123" w:rsidR="00903F55" w:rsidRDefault="00903F55" w:rsidP="00903F55">
      <w:pPr>
        <w:spacing w:after="0"/>
        <w:jc w:val="center"/>
        <w:rPr>
          <w:sz w:val="20"/>
          <w:szCs w:val="20"/>
        </w:rPr>
      </w:pPr>
      <w:r>
        <w:rPr>
          <w:sz w:val="20"/>
          <w:szCs w:val="20"/>
        </w:rPr>
        <w:t>August 28, 2018</w:t>
      </w:r>
    </w:p>
    <w:p w14:paraId="6B0B2590" w14:textId="29CE4327" w:rsidR="00903F55" w:rsidRDefault="00903F55" w:rsidP="00903F55">
      <w:pPr>
        <w:spacing w:after="0"/>
        <w:jc w:val="center"/>
        <w:rPr>
          <w:sz w:val="20"/>
          <w:szCs w:val="20"/>
        </w:rPr>
      </w:pPr>
      <w:r>
        <w:rPr>
          <w:sz w:val="20"/>
          <w:szCs w:val="20"/>
        </w:rPr>
        <w:t xml:space="preserve">Clark County Courthouse Basement </w:t>
      </w:r>
    </w:p>
    <w:p w14:paraId="76FEEA0C" w14:textId="7F36773F" w:rsidR="00903F55" w:rsidRDefault="00903F55" w:rsidP="00903F55">
      <w:pPr>
        <w:spacing w:after="0"/>
        <w:rPr>
          <w:sz w:val="20"/>
          <w:szCs w:val="20"/>
        </w:rPr>
      </w:pPr>
      <w:r>
        <w:rPr>
          <w:sz w:val="20"/>
          <w:szCs w:val="20"/>
        </w:rPr>
        <w:t>14</w:t>
      </w:r>
      <w:r w:rsidRPr="00FA30C8">
        <w:rPr>
          <w:sz w:val="20"/>
          <w:szCs w:val="20"/>
        </w:rPr>
        <w:t xml:space="preserve"> individuals were in attendance:</w:t>
      </w:r>
    </w:p>
    <w:p w14:paraId="7E20103F" w14:textId="14C78491" w:rsidR="00903F55" w:rsidRDefault="00903F55" w:rsidP="00903F55">
      <w:pPr>
        <w:pStyle w:val="ListParagraph"/>
        <w:numPr>
          <w:ilvl w:val="0"/>
          <w:numId w:val="46"/>
        </w:numPr>
        <w:spacing w:after="0"/>
        <w:rPr>
          <w:sz w:val="20"/>
          <w:szCs w:val="20"/>
        </w:rPr>
      </w:pPr>
      <w:r>
        <w:rPr>
          <w:sz w:val="20"/>
          <w:szCs w:val="20"/>
        </w:rPr>
        <w:t>Bob Johnson, Codington-Clark Electric Co-Op</w:t>
      </w:r>
    </w:p>
    <w:p w14:paraId="45356586" w14:textId="7D26E746" w:rsidR="00903F55" w:rsidRDefault="00903F55" w:rsidP="00903F55">
      <w:pPr>
        <w:pStyle w:val="ListParagraph"/>
        <w:numPr>
          <w:ilvl w:val="0"/>
          <w:numId w:val="46"/>
        </w:numPr>
        <w:spacing w:after="0"/>
        <w:rPr>
          <w:sz w:val="20"/>
          <w:szCs w:val="20"/>
        </w:rPr>
      </w:pPr>
      <w:r>
        <w:rPr>
          <w:sz w:val="20"/>
          <w:szCs w:val="20"/>
        </w:rPr>
        <w:t xml:space="preserve">Rob McGraw, Clark County Sheriff’s Office </w:t>
      </w:r>
    </w:p>
    <w:p w14:paraId="58836D20" w14:textId="381F93E7" w:rsidR="00903F55" w:rsidRDefault="00903F55" w:rsidP="00903F55">
      <w:pPr>
        <w:pStyle w:val="ListParagraph"/>
        <w:numPr>
          <w:ilvl w:val="0"/>
          <w:numId w:val="46"/>
        </w:numPr>
        <w:spacing w:after="0"/>
        <w:rPr>
          <w:sz w:val="20"/>
          <w:szCs w:val="20"/>
        </w:rPr>
      </w:pPr>
      <w:r>
        <w:rPr>
          <w:sz w:val="20"/>
          <w:szCs w:val="20"/>
        </w:rPr>
        <w:t xml:space="preserve">Jeremy Wellnitz, Clark Police Chief </w:t>
      </w:r>
    </w:p>
    <w:p w14:paraId="2E79E640" w14:textId="2A66B482" w:rsidR="00903F55" w:rsidRDefault="00903F55" w:rsidP="00903F55">
      <w:pPr>
        <w:pStyle w:val="ListParagraph"/>
        <w:numPr>
          <w:ilvl w:val="0"/>
          <w:numId w:val="46"/>
        </w:numPr>
        <w:spacing w:after="0"/>
        <w:rPr>
          <w:sz w:val="20"/>
          <w:szCs w:val="20"/>
        </w:rPr>
      </w:pPr>
      <w:r>
        <w:rPr>
          <w:sz w:val="20"/>
          <w:szCs w:val="20"/>
        </w:rPr>
        <w:t xml:space="preserve">Michael Gravning, Clark County Emergency Management </w:t>
      </w:r>
    </w:p>
    <w:p w14:paraId="4127B1B9" w14:textId="2C98B364" w:rsidR="00903F55" w:rsidRDefault="00903F55" w:rsidP="00903F55">
      <w:pPr>
        <w:pStyle w:val="ListParagraph"/>
        <w:numPr>
          <w:ilvl w:val="0"/>
          <w:numId w:val="46"/>
        </w:numPr>
        <w:spacing w:after="0"/>
        <w:rPr>
          <w:sz w:val="20"/>
          <w:szCs w:val="20"/>
        </w:rPr>
      </w:pPr>
      <w:r>
        <w:rPr>
          <w:sz w:val="20"/>
          <w:szCs w:val="20"/>
        </w:rPr>
        <w:t xml:space="preserve">Heidi Madsen, City of Willow Lake </w:t>
      </w:r>
    </w:p>
    <w:p w14:paraId="7926BD18" w14:textId="6C8054A5" w:rsidR="00903F55" w:rsidRDefault="00903F55" w:rsidP="00903F55">
      <w:pPr>
        <w:pStyle w:val="ListParagraph"/>
        <w:numPr>
          <w:ilvl w:val="0"/>
          <w:numId w:val="46"/>
        </w:numPr>
        <w:spacing w:after="0"/>
        <w:rPr>
          <w:sz w:val="20"/>
          <w:szCs w:val="20"/>
        </w:rPr>
      </w:pPr>
      <w:r>
        <w:rPr>
          <w:sz w:val="20"/>
          <w:szCs w:val="20"/>
        </w:rPr>
        <w:t xml:space="preserve">Christine Tarbox, Clark County Auditor </w:t>
      </w:r>
    </w:p>
    <w:p w14:paraId="123C2139" w14:textId="45E4C0EE" w:rsidR="00903F55" w:rsidRDefault="00903F55" w:rsidP="00903F55">
      <w:pPr>
        <w:pStyle w:val="ListParagraph"/>
        <w:numPr>
          <w:ilvl w:val="0"/>
          <w:numId w:val="46"/>
        </w:numPr>
        <w:spacing w:after="0"/>
        <w:rPr>
          <w:sz w:val="20"/>
          <w:szCs w:val="20"/>
        </w:rPr>
      </w:pPr>
      <w:r>
        <w:rPr>
          <w:sz w:val="20"/>
          <w:szCs w:val="20"/>
        </w:rPr>
        <w:t>Joyce Hallauer, SD DOH Healthcare Coalition</w:t>
      </w:r>
    </w:p>
    <w:p w14:paraId="73CA47BE" w14:textId="4899E6B4" w:rsidR="00903F55" w:rsidRDefault="00903F55" w:rsidP="00903F55">
      <w:pPr>
        <w:pStyle w:val="ListParagraph"/>
        <w:numPr>
          <w:ilvl w:val="0"/>
          <w:numId w:val="46"/>
        </w:numPr>
        <w:spacing w:after="0"/>
        <w:rPr>
          <w:sz w:val="20"/>
          <w:szCs w:val="20"/>
        </w:rPr>
      </w:pPr>
      <w:r>
        <w:rPr>
          <w:sz w:val="20"/>
          <w:szCs w:val="20"/>
        </w:rPr>
        <w:t xml:space="preserve">Jeff Seefeldt, Clark Fire Department </w:t>
      </w:r>
    </w:p>
    <w:p w14:paraId="53347635" w14:textId="0B31483D" w:rsidR="00903F55" w:rsidRDefault="00903F55" w:rsidP="00903F55">
      <w:pPr>
        <w:pStyle w:val="ListParagraph"/>
        <w:numPr>
          <w:ilvl w:val="0"/>
          <w:numId w:val="46"/>
        </w:numPr>
        <w:spacing w:after="0"/>
        <w:rPr>
          <w:sz w:val="20"/>
          <w:szCs w:val="20"/>
        </w:rPr>
      </w:pPr>
      <w:r>
        <w:rPr>
          <w:sz w:val="20"/>
          <w:szCs w:val="20"/>
        </w:rPr>
        <w:t xml:space="preserve">Scott Drexler, City of Raymond </w:t>
      </w:r>
    </w:p>
    <w:p w14:paraId="7CAD0806" w14:textId="1FA63578" w:rsidR="00903F55" w:rsidRDefault="00903F55" w:rsidP="00903F55">
      <w:pPr>
        <w:pStyle w:val="ListParagraph"/>
        <w:numPr>
          <w:ilvl w:val="0"/>
          <w:numId w:val="46"/>
        </w:numPr>
        <w:spacing w:after="0"/>
        <w:rPr>
          <w:sz w:val="20"/>
          <w:szCs w:val="20"/>
        </w:rPr>
      </w:pPr>
      <w:r>
        <w:rPr>
          <w:sz w:val="20"/>
          <w:szCs w:val="20"/>
        </w:rPr>
        <w:t xml:space="preserve">Doug Yexley, Bradley Fire Department </w:t>
      </w:r>
    </w:p>
    <w:p w14:paraId="465DFF21" w14:textId="4AADAE98" w:rsidR="00903F55" w:rsidRDefault="00903F55" w:rsidP="00903F55">
      <w:pPr>
        <w:pStyle w:val="ListParagraph"/>
        <w:numPr>
          <w:ilvl w:val="0"/>
          <w:numId w:val="46"/>
        </w:numPr>
        <w:spacing w:after="0"/>
        <w:rPr>
          <w:sz w:val="20"/>
          <w:szCs w:val="20"/>
        </w:rPr>
      </w:pPr>
      <w:r>
        <w:rPr>
          <w:sz w:val="20"/>
          <w:szCs w:val="20"/>
        </w:rPr>
        <w:t xml:space="preserve">Russ Hurlbert, Raymond Fire Department </w:t>
      </w:r>
    </w:p>
    <w:p w14:paraId="040FE5F9" w14:textId="028796B3" w:rsidR="00903F55" w:rsidRDefault="00903F55" w:rsidP="00903F55">
      <w:pPr>
        <w:pStyle w:val="ListParagraph"/>
        <w:numPr>
          <w:ilvl w:val="0"/>
          <w:numId w:val="46"/>
        </w:numPr>
        <w:spacing w:after="0"/>
        <w:rPr>
          <w:sz w:val="20"/>
          <w:szCs w:val="20"/>
        </w:rPr>
      </w:pPr>
      <w:r>
        <w:rPr>
          <w:sz w:val="20"/>
          <w:szCs w:val="20"/>
        </w:rPr>
        <w:t xml:space="preserve">Luke Muller, First District Association of Local Governments </w:t>
      </w:r>
    </w:p>
    <w:p w14:paraId="26ACFE83" w14:textId="66AFB46A" w:rsidR="00903F55" w:rsidRDefault="00903F55" w:rsidP="00903F55">
      <w:pPr>
        <w:pStyle w:val="ListParagraph"/>
        <w:numPr>
          <w:ilvl w:val="0"/>
          <w:numId w:val="46"/>
        </w:numPr>
        <w:spacing w:after="0"/>
        <w:rPr>
          <w:sz w:val="20"/>
          <w:szCs w:val="20"/>
        </w:rPr>
      </w:pPr>
      <w:r>
        <w:rPr>
          <w:sz w:val="20"/>
          <w:szCs w:val="20"/>
        </w:rPr>
        <w:t>Todd Kays, First District Association of Local Governments</w:t>
      </w:r>
    </w:p>
    <w:p w14:paraId="7DA9352C" w14:textId="25502869" w:rsidR="00903F55" w:rsidRPr="00903F55" w:rsidRDefault="00903F55" w:rsidP="00903F55">
      <w:pPr>
        <w:pStyle w:val="ListParagraph"/>
        <w:numPr>
          <w:ilvl w:val="0"/>
          <w:numId w:val="46"/>
        </w:numPr>
        <w:spacing w:after="0"/>
        <w:rPr>
          <w:sz w:val="20"/>
          <w:szCs w:val="20"/>
        </w:rPr>
      </w:pPr>
      <w:r>
        <w:rPr>
          <w:sz w:val="20"/>
          <w:szCs w:val="20"/>
        </w:rPr>
        <w:t>Thomas Nealon, First District Association of Local Governments</w:t>
      </w:r>
    </w:p>
    <w:p w14:paraId="0C2FC30F" w14:textId="77777777" w:rsidR="00903F55" w:rsidRPr="00341143" w:rsidRDefault="00903F55" w:rsidP="00903F55">
      <w:pPr>
        <w:spacing w:after="0"/>
        <w:rPr>
          <w:sz w:val="20"/>
          <w:szCs w:val="20"/>
        </w:rPr>
      </w:pPr>
    </w:p>
    <w:p w14:paraId="1F5ADCF6" w14:textId="72E41B09" w:rsidR="00903F55" w:rsidRDefault="00903F55" w:rsidP="00903F55">
      <w:pPr>
        <w:spacing w:after="0"/>
        <w:jc w:val="both"/>
        <w:rPr>
          <w:sz w:val="20"/>
          <w:szCs w:val="20"/>
        </w:rPr>
      </w:pPr>
      <w:r>
        <w:rPr>
          <w:sz w:val="20"/>
          <w:szCs w:val="20"/>
        </w:rPr>
        <w:t>Clark County</w:t>
      </w:r>
      <w:r w:rsidRPr="00341143">
        <w:rPr>
          <w:sz w:val="20"/>
          <w:szCs w:val="20"/>
        </w:rPr>
        <w:t xml:space="preserve"> Emergency Management Director </w:t>
      </w:r>
      <w:r>
        <w:rPr>
          <w:sz w:val="20"/>
          <w:szCs w:val="20"/>
        </w:rPr>
        <w:t>Michael Gravning</w:t>
      </w:r>
      <w:r w:rsidRPr="00341143">
        <w:rPr>
          <w:sz w:val="20"/>
          <w:szCs w:val="20"/>
        </w:rPr>
        <w:t xml:space="preserve"> welcom</w:t>
      </w:r>
      <w:r>
        <w:rPr>
          <w:sz w:val="20"/>
          <w:szCs w:val="20"/>
        </w:rPr>
        <w:t>ed those in attendance and had t</w:t>
      </w:r>
      <w:r w:rsidRPr="00341143">
        <w:rPr>
          <w:sz w:val="20"/>
          <w:szCs w:val="20"/>
        </w:rPr>
        <w:t>eam members introduce themselves an</w:t>
      </w:r>
      <w:r>
        <w:rPr>
          <w:sz w:val="20"/>
          <w:szCs w:val="20"/>
        </w:rPr>
        <w:t>d what entity they represented. Gravning</w:t>
      </w:r>
      <w:r w:rsidRPr="00341143">
        <w:rPr>
          <w:sz w:val="20"/>
          <w:szCs w:val="20"/>
        </w:rPr>
        <w:t xml:space="preserve"> then introduced</w:t>
      </w:r>
      <w:r>
        <w:rPr>
          <w:sz w:val="20"/>
          <w:szCs w:val="20"/>
        </w:rPr>
        <w:t xml:space="preserve"> P</w:t>
      </w:r>
      <w:r w:rsidRPr="00341143">
        <w:rPr>
          <w:sz w:val="20"/>
          <w:szCs w:val="20"/>
        </w:rPr>
        <w:t xml:space="preserve">lanner </w:t>
      </w:r>
      <w:r>
        <w:rPr>
          <w:sz w:val="20"/>
          <w:szCs w:val="20"/>
        </w:rPr>
        <w:t xml:space="preserve">Todd Kays </w:t>
      </w:r>
      <w:r w:rsidRPr="00341143">
        <w:rPr>
          <w:sz w:val="20"/>
          <w:szCs w:val="20"/>
        </w:rPr>
        <w:t>of the First District Association of Local Governments.</w:t>
      </w:r>
    </w:p>
    <w:p w14:paraId="7BDB79EB" w14:textId="77777777" w:rsidR="00903F55" w:rsidRPr="00341143" w:rsidRDefault="00903F55" w:rsidP="00903F55">
      <w:pPr>
        <w:spacing w:after="0"/>
        <w:jc w:val="both"/>
        <w:rPr>
          <w:sz w:val="20"/>
          <w:szCs w:val="20"/>
        </w:rPr>
      </w:pPr>
    </w:p>
    <w:p w14:paraId="2DE12130" w14:textId="787A37E0" w:rsidR="00903F55" w:rsidRDefault="00903F55" w:rsidP="00903F55">
      <w:pPr>
        <w:spacing w:after="0"/>
        <w:jc w:val="both"/>
        <w:rPr>
          <w:sz w:val="20"/>
          <w:szCs w:val="20"/>
        </w:rPr>
      </w:pPr>
      <w:r>
        <w:rPr>
          <w:sz w:val="20"/>
          <w:szCs w:val="20"/>
        </w:rPr>
        <w:t xml:space="preserve">Kays </w:t>
      </w:r>
      <w:r w:rsidRPr="00341143">
        <w:rPr>
          <w:sz w:val="20"/>
          <w:szCs w:val="20"/>
        </w:rPr>
        <w:t xml:space="preserve">provided an overview of what is mitigation planning and why the county is required to update their Pre-Disaster Mitigation (PDM) Plan. </w:t>
      </w:r>
      <w:r>
        <w:rPr>
          <w:sz w:val="20"/>
          <w:szCs w:val="20"/>
        </w:rPr>
        <w:t>Maag</w:t>
      </w:r>
      <w:r w:rsidRPr="00341143">
        <w:rPr>
          <w:sz w:val="20"/>
          <w:szCs w:val="20"/>
        </w:rPr>
        <w:t xml:space="preserve"> also provided a review of the components to be included within the plan (risk assessment, vulnerability, </w:t>
      </w:r>
      <w:r>
        <w:rPr>
          <w:sz w:val="20"/>
          <w:szCs w:val="20"/>
        </w:rPr>
        <w:t xml:space="preserve">goals, </w:t>
      </w:r>
      <w:r w:rsidRPr="00341143">
        <w:rPr>
          <w:sz w:val="20"/>
          <w:szCs w:val="20"/>
        </w:rPr>
        <w:t>proposed mitigation actions).</w:t>
      </w:r>
    </w:p>
    <w:p w14:paraId="30C2E8CF" w14:textId="77777777" w:rsidR="00903F55" w:rsidRPr="00341143" w:rsidRDefault="00903F55" w:rsidP="00903F55">
      <w:pPr>
        <w:spacing w:after="0"/>
        <w:jc w:val="both"/>
        <w:rPr>
          <w:sz w:val="20"/>
          <w:szCs w:val="20"/>
        </w:rPr>
      </w:pPr>
    </w:p>
    <w:p w14:paraId="406A13C8" w14:textId="6B096A9F" w:rsidR="00903F55" w:rsidRDefault="00903F55" w:rsidP="00903F55">
      <w:pPr>
        <w:spacing w:after="0"/>
        <w:jc w:val="both"/>
        <w:rPr>
          <w:sz w:val="20"/>
          <w:szCs w:val="20"/>
        </w:rPr>
      </w:pPr>
      <w:r>
        <w:rPr>
          <w:sz w:val="20"/>
          <w:szCs w:val="20"/>
        </w:rPr>
        <w:t xml:space="preserve">Luke Muller, Planner at First District Association of Local Governments led the Planning Team members through the risk assessment worksheets process to identify hazards and rate the County’s vulnerability to these hazards. </w:t>
      </w:r>
      <w:r w:rsidRPr="00341143">
        <w:rPr>
          <w:sz w:val="20"/>
          <w:szCs w:val="20"/>
        </w:rPr>
        <w:t>Planning Team representatives provided information regarding mitigation activities within their own respective entities. A general review of the existing Pre-Disaster Mitigation Plan</w:t>
      </w:r>
      <w:r>
        <w:rPr>
          <w:sz w:val="20"/>
          <w:szCs w:val="20"/>
        </w:rPr>
        <w:t xml:space="preserve"> was</w:t>
      </w:r>
      <w:r w:rsidRPr="00341143">
        <w:rPr>
          <w:sz w:val="20"/>
          <w:szCs w:val="20"/>
        </w:rPr>
        <w:t xml:space="preserve"> started by defining work responsibilities</w:t>
      </w:r>
      <w:r>
        <w:rPr>
          <w:sz w:val="20"/>
          <w:szCs w:val="20"/>
        </w:rPr>
        <w:t xml:space="preserve"> for all parties involved in the process. T</w:t>
      </w:r>
      <w:r w:rsidRPr="00341143">
        <w:rPr>
          <w:sz w:val="20"/>
          <w:szCs w:val="20"/>
        </w:rPr>
        <w:t xml:space="preserve">he First District </w:t>
      </w:r>
      <w:r>
        <w:rPr>
          <w:sz w:val="20"/>
          <w:szCs w:val="20"/>
        </w:rPr>
        <w:t xml:space="preserve">will </w:t>
      </w:r>
      <w:r w:rsidR="000A3318" w:rsidRPr="00341143">
        <w:rPr>
          <w:sz w:val="20"/>
          <w:szCs w:val="20"/>
        </w:rPr>
        <w:t>be doing</w:t>
      </w:r>
      <w:r w:rsidRPr="00341143">
        <w:rPr>
          <w:sz w:val="20"/>
          <w:szCs w:val="20"/>
        </w:rPr>
        <w:t xml:space="preserve"> background and research, and the PDM Team provid</w:t>
      </w:r>
      <w:r>
        <w:rPr>
          <w:sz w:val="20"/>
          <w:szCs w:val="20"/>
        </w:rPr>
        <w:t>es</w:t>
      </w:r>
      <w:r w:rsidRPr="00341143">
        <w:rPr>
          <w:sz w:val="20"/>
          <w:szCs w:val="20"/>
        </w:rPr>
        <w:t xml:space="preserve"> oversight and guidelines throughout the process. The timeline and scope of project were reviewed.</w:t>
      </w:r>
    </w:p>
    <w:p w14:paraId="4085BD8B" w14:textId="77777777" w:rsidR="00903F55" w:rsidRDefault="00903F55" w:rsidP="00903F55">
      <w:pPr>
        <w:spacing w:after="0"/>
        <w:jc w:val="both"/>
        <w:rPr>
          <w:sz w:val="20"/>
          <w:szCs w:val="20"/>
        </w:rPr>
      </w:pPr>
    </w:p>
    <w:p w14:paraId="65C547D3" w14:textId="0323868A" w:rsidR="00903F55" w:rsidRPr="00341143" w:rsidRDefault="00903F55" w:rsidP="00903F55">
      <w:pPr>
        <w:jc w:val="both"/>
        <w:rPr>
          <w:sz w:val="20"/>
          <w:szCs w:val="20"/>
        </w:rPr>
      </w:pPr>
      <w:r w:rsidRPr="00341143">
        <w:rPr>
          <w:sz w:val="20"/>
          <w:szCs w:val="20"/>
        </w:rPr>
        <w:t xml:space="preserve">Meeting adjourned at </w:t>
      </w:r>
      <w:r>
        <w:rPr>
          <w:sz w:val="20"/>
          <w:szCs w:val="20"/>
        </w:rPr>
        <w:t>8</w:t>
      </w:r>
      <w:r w:rsidRPr="00341143">
        <w:rPr>
          <w:sz w:val="20"/>
          <w:szCs w:val="20"/>
        </w:rPr>
        <w:t>:</w:t>
      </w:r>
      <w:r>
        <w:rPr>
          <w:sz w:val="20"/>
          <w:szCs w:val="20"/>
        </w:rPr>
        <w:t>3</w:t>
      </w:r>
      <w:r w:rsidRPr="00341143">
        <w:rPr>
          <w:sz w:val="20"/>
          <w:szCs w:val="20"/>
        </w:rPr>
        <w:t xml:space="preserve">0 p.m. Date and time for the next meeting to be scheduled later in the </w:t>
      </w:r>
      <w:r>
        <w:rPr>
          <w:sz w:val="20"/>
          <w:szCs w:val="20"/>
        </w:rPr>
        <w:t>year</w:t>
      </w:r>
      <w:r w:rsidRPr="00341143">
        <w:rPr>
          <w:sz w:val="20"/>
          <w:szCs w:val="20"/>
        </w:rPr>
        <w:t>.</w:t>
      </w:r>
    </w:p>
    <w:p w14:paraId="5C614AAF" w14:textId="69B840C2" w:rsidR="00903F55" w:rsidRPr="00341143" w:rsidRDefault="00903F55" w:rsidP="00903F55">
      <w:pPr>
        <w:jc w:val="both"/>
        <w:rPr>
          <w:sz w:val="20"/>
          <w:szCs w:val="20"/>
        </w:rPr>
      </w:pPr>
      <w:r w:rsidRPr="00341143">
        <w:rPr>
          <w:sz w:val="20"/>
          <w:szCs w:val="20"/>
        </w:rPr>
        <w:t xml:space="preserve">Minutes recorded by </w:t>
      </w:r>
      <w:r>
        <w:rPr>
          <w:sz w:val="20"/>
          <w:szCs w:val="20"/>
        </w:rPr>
        <w:t>Thomas Nealon</w:t>
      </w:r>
      <w:r w:rsidRPr="00341143">
        <w:rPr>
          <w:sz w:val="20"/>
          <w:szCs w:val="20"/>
        </w:rPr>
        <w:t xml:space="preserve">. </w:t>
      </w:r>
    </w:p>
    <w:p w14:paraId="6D8202BB" w14:textId="77777777" w:rsidR="0045063F" w:rsidRDefault="0045063F" w:rsidP="0045063F">
      <w:pPr>
        <w:rPr>
          <w:sz w:val="20"/>
          <w:szCs w:val="20"/>
        </w:rPr>
      </w:pPr>
    </w:p>
    <w:p w14:paraId="35C1C0B0" w14:textId="2B996116" w:rsidR="0045063F" w:rsidRDefault="0045063F" w:rsidP="0045063F">
      <w:pPr>
        <w:rPr>
          <w:b/>
          <w:sz w:val="22"/>
          <w:szCs w:val="22"/>
        </w:rPr>
      </w:pPr>
    </w:p>
    <w:p w14:paraId="362E5891" w14:textId="2B0888C5" w:rsidR="0051367F" w:rsidRDefault="0051367F" w:rsidP="0045063F">
      <w:pPr>
        <w:rPr>
          <w:b/>
          <w:sz w:val="22"/>
          <w:szCs w:val="22"/>
        </w:rPr>
      </w:pPr>
    </w:p>
    <w:p w14:paraId="0173BC18" w14:textId="77777777" w:rsidR="0051367F" w:rsidRDefault="0051367F" w:rsidP="0045063F">
      <w:pPr>
        <w:rPr>
          <w:b/>
          <w:sz w:val="22"/>
          <w:szCs w:val="22"/>
        </w:rPr>
      </w:pPr>
    </w:p>
    <w:p w14:paraId="52226060" w14:textId="0F1BBA2B" w:rsidR="00EE4B52" w:rsidRPr="0045063F" w:rsidRDefault="00EE4B52" w:rsidP="0045063F">
      <w:pPr>
        <w:jc w:val="center"/>
        <w:rPr>
          <w:sz w:val="20"/>
          <w:szCs w:val="20"/>
        </w:rPr>
      </w:pPr>
      <w:r w:rsidRPr="009A4A99">
        <w:rPr>
          <w:b/>
          <w:sz w:val="22"/>
          <w:szCs w:val="22"/>
        </w:rPr>
        <w:t>2</w:t>
      </w:r>
      <w:r w:rsidRPr="009A4A99">
        <w:rPr>
          <w:b/>
          <w:sz w:val="22"/>
          <w:szCs w:val="22"/>
          <w:vertAlign w:val="superscript"/>
        </w:rPr>
        <w:t>nd</w:t>
      </w:r>
      <w:r w:rsidRPr="009A4A99">
        <w:rPr>
          <w:b/>
          <w:sz w:val="22"/>
          <w:szCs w:val="22"/>
        </w:rPr>
        <w:t xml:space="preserve"> PDM Meeting Agenda</w:t>
      </w:r>
    </w:p>
    <w:p w14:paraId="7BD5758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70ACD2E" w14:textId="31BDFE51" w:rsidR="00EE4B52" w:rsidRDefault="009A4A99" w:rsidP="00EE4B52">
      <w:pPr>
        <w:pStyle w:val="NormalWeb"/>
        <w:spacing w:before="0" w:beforeAutospacing="0" w:after="0" w:afterAutospacing="0"/>
        <w:jc w:val="both"/>
        <w:rPr>
          <w:rFonts w:ascii="Arial" w:hAnsi="Arial" w:cs="Arial"/>
          <w:color w:val="FF0000"/>
          <w:sz w:val="22"/>
          <w:szCs w:val="22"/>
        </w:rPr>
      </w:pPr>
      <w:r>
        <w:rPr>
          <w:noProof/>
        </w:rPr>
        <w:drawing>
          <wp:anchor distT="0" distB="0" distL="114300" distR="114300" simplePos="0" relativeHeight="252450816" behindDoc="0" locked="0" layoutInCell="1" allowOverlap="1" wp14:anchorId="0124FC09" wp14:editId="60D23CD2">
            <wp:simplePos x="0" y="0"/>
            <wp:positionH relativeFrom="margin">
              <wp:align>right</wp:align>
            </wp:positionH>
            <wp:positionV relativeFrom="paragraph">
              <wp:posOffset>11430</wp:posOffset>
            </wp:positionV>
            <wp:extent cx="5943600" cy="6553835"/>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6553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6E3169" w14:textId="6A03E03A" w:rsidR="00EE4B52" w:rsidRDefault="00EE4B52" w:rsidP="00EE4B52">
      <w:pPr>
        <w:pStyle w:val="NormalWeb"/>
        <w:spacing w:before="0" w:beforeAutospacing="0" w:after="0" w:afterAutospacing="0"/>
        <w:jc w:val="both"/>
        <w:rPr>
          <w:rFonts w:ascii="Arial" w:hAnsi="Arial" w:cs="Arial"/>
          <w:color w:val="FF0000"/>
          <w:sz w:val="22"/>
          <w:szCs w:val="22"/>
        </w:rPr>
      </w:pPr>
    </w:p>
    <w:p w14:paraId="126A388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006588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E7FC8B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744678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645803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354785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A99DB4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B7E10D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E586D4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1653BF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3B9962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1C0E9A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0CF41B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A19ECB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F9B1F6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D10234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F2666D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F43E5E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AD69CC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64ABA9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BE61E5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626820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E57875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EEFAF9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C2FA99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B89E41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40119D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949C0F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D7DD9C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01819F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7A8991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A06773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517C9E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CAA603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F3AE79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1D3671F" w14:textId="7C74247E" w:rsidR="00EE4B52" w:rsidRDefault="00EE4B52" w:rsidP="00EE4B52">
      <w:pPr>
        <w:pStyle w:val="NormalWeb"/>
        <w:spacing w:before="0" w:beforeAutospacing="0" w:after="0" w:afterAutospacing="0"/>
        <w:jc w:val="both"/>
        <w:rPr>
          <w:rFonts w:ascii="Arial" w:hAnsi="Arial" w:cs="Arial"/>
          <w:color w:val="FF0000"/>
          <w:sz w:val="22"/>
          <w:szCs w:val="22"/>
        </w:rPr>
      </w:pPr>
    </w:p>
    <w:p w14:paraId="1627CCE2" w14:textId="77777777" w:rsidR="00EE4B52" w:rsidRDefault="00EE4B52" w:rsidP="00EE4B52">
      <w:pPr>
        <w:pStyle w:val="NormalWeb"/>
        <w:spacing w:before="0" w:beforeAutospacing="0" w:after="0" w:afterAutospacing="0"/>
        <w:rPr>
          <w:rFonts w:ascii="Arial" w:hAnsi="Arial" w:cs="Arial"/>
          <w:color w:val="FF0000"/>
          <w:sz w:val="22"/>
          <w:szCs w:val="22"/>
        </w:rPr>
      </w:pPr>
    </w:p>
    <w:p w14:paraId="0FEBAB8F" w14:textId="04874BCB" w:rsidR="00EE4B52" w:rsidRPr="009A4A99" w:rsidRDefault="00EE4B52" w:rsidP="00EE4B52">
      <w:pPr>
        <w:pStyle w:val="NormalWeb"/>
        <w:spacing w:before="0" w:beforeAutospacing="0" w:after="0" w:afterAutospacing="0"/>
        <w:jc w:val="center"/>
        <w:rPr>
          <w:rFonts w:ascii="Arial" w:hAnsi="Arial" w:cs="Arial"/>
          <w:b/>
          <w:sz w:val="22"/>
          <w:szCs w:val="22"/>
        </w:rPr>
      </w:pPr>
      <w:r w:rsidRPr="009A4A99">
        <w:rPr>
          <w:rFonts w:ascii="Arial" w:hAnsi="Arial" w:cs="Arial"/>
          <w:b/>
          <w:sz w:val="22"/>
          <w:szCs w:val="22"/>
        </w:rPr>
        <w:t>2</w:t>
      </w:r>
      <w:r w:rsidRPr="009A4A99">
        <w:rPr>
          <w:rFonts w:ascii="Arial" w:hAnsi="Arial" w:cs="Arial"/>
          <w:b/>
          <w:sz w:val="22"/>
          <w:szCs w:val="22"/>
          <w:vertAlign w:val="superscript"/>
        </w:rPr>
        <w:t>nd</w:t>
      </w:r>
      <w:r w:rsidRPr="009A4A99">
        <w:rPr>
          <w:rFonts w:ascii="Arial" w:hAnsi="Arial" w:cs="Arial"/>
          <w:b/>
          <w:sz w:val="22"/>
          <w:szCs w:val="22"/>
        </w:rPr>
        <w:t xml:space="preserve"> PDM Meeting Sign in Sheet</w:t>
      </w:r>
    </w:p>
    <w:p w14:paraId="1904EF08" w14:textId="116365EA" w:rsidR="00EE4B52" w:rsidRDefault="00EE4B52" w:rsidP="00EE4B52">
      <w:pPr>
        <w:pStyle w:val="NormalWeb"/>
        <w:spacing w:before="0" w:beforeAutospacing="0" w:after="0" w:afterAutospacing="0"/>
        <w:jc w:val="both"/>
        <w:rPr>
          <w:rFonts w:ascii="Arial" w:hAnsi="Arial" w:cs="Arial"/>
          <w:color w:val="FF0000"/>
          <w:sz w:val="22"/>
          <w:szCs w:val="22"/>
        </w:rPr>
      </w:pPr>
    </w:p>
    <w:p w14:paraId="6D52CA03" w14:textId="036E259B" w:rsidR="00EE4B52" w:rsidRDefault="009A4A99" w:rsidP="00EE4B52">
      <w:pPr>
        <w:jc w:val="center"/>
        <w:rPr>
          <w:b/>
          <w:color w:val="FF0000"/>
        </w:rPr>
      </w:pPr>
      <w:r>
        <w:rPr>
          <w:noProof/>
        </w:rPr>
        <w:drawing>
          <wp:anchor distT="0" distB="0" distL="114300" distR="114300" simplePos="0" relativeHeight="252449792" behindDoc="0" locked="0" layoutInCell="1" allowOverlap="1" wp14:anchorId="77D7282B" wp14:editId="063D5191">
            <wp:simplePos x="0" y="0"/>
            <wp:positionH relativeFrom="margin">
              <wp:align>center</wp:align>
            </wp:positionH>
            <wp:positionV relativeFrom="paragraph">
              <wp:posOffset>12700</wp:posOffset>
            </wp:positionV>
            <wp:extent cx="3970020" cy="5866756"/>
            <wp:effectExtent l="0" t="0" r="0" b="127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970020" cy="58667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CD991" w14:textId="41DED6DF" w:rsidR="00EE4B52" w:rsidRDefault="00EE4B52" w:rsidP="00EE4B52">
      <w:pPr>
        <w:jc w:val="center"/>
        <w:rPr>
          <w:b/>
          <w:color w:val="FF0000"/>
        </w:rPr>
      </w:pPr>
    </w:p>
    <w:p w14:paraId="19D3488D" w14:textId="70DD8DCC" w:rsidR="00EE4B52" w:rsidRDefault="00EE4B52" w:rsidP="00EE4B52">
      <w:pPr>
        <w:jc w:val="center"/>
        <w:rPr>
          <w:b/>
          <w:color w:val="FF0000"/>
        </w:rPr>
      </w:pPr>
    </w:p>
    <w:p w14:paraId="5992F787" w14:textId="7B509639" w:rsidR="00EE4B52" w:rsidRDefault="00EE4B52" w:rsidP="00EE4B52">
      <w:pPr>
        <w:jc w:val="center"/>
        <w:rPr>
          <w:b/>
          <w:color w:val="FF0000"/>
        </w:rPr>
      </w:pPr>
    </w:p>
    <w:p w14:paraId="762ED99F" w14:textId="018C6E3F" w:rsidR="00EE4B52" w:rsidRDefault="00EE4B52" w:rsidP="00EE4B52">
      <w:pPr>
        <w:jc w:val="center"/>
        <w:rPr>
          <w:b/>
          <w:color w:val="FF0000"/>
        </w:rPr>
      </w:pPr>
    </w:p>
    <w:p w14:paraId="7E5F91F5" w14:textId="5D2FBDB1" w:rsidR="00EE4B52" w:rsidRDefault="00EE4B52" w:rsidP="00EE4B52">
      <w:pPr>
        <w:jc w:val="center"/>
        <w:rPr>
          <w:b/>
          <w:color w:val="FF0000"/>
        </w:rPr>
      </w:pPr>
    </w:p>
    <w:p w14:paraId="336F651B" w14:textId="77777777" w:rsidR="00EE4B52" w:rsidRDefault="00EE4B52" w:rsidP="00EE4B52">
      <w:pPr>
        <w:jc w:val="center"/>
        <w:rPr>
          <w:b/>
          <w:color w:val="FF0000"/>
        </w:rPr>
      </w:pPr>
    </w:p>
    <w:p w14:paraId="53869573" w14:textId="77777777" w:rsidR="00EE4B52" w:rsidRDefault="00EE4B52" w:rsidP="00EE4B52">
      <w:pPr>
        <w:jc w:val="center"/>
        <w:rPr>
          <w:b/>
          <w:color w:val="FF0000"/>
        </w:rPr>
      </w:pPr>
    </w:p>
    <w:p w14:paraId="6D20320B" w14:textId="77777777" w:rsidR="00EE4B52" w:rsidRDefault="00EE4B52" w:rsidP="00EE4B52">
      <w:pPr>
        <w:jc w:val="center"/>
        <w:rPr>
          <w:b/>
          <w:color w:val="FF0000"/>
        </w:rPr>
      </w:pPr>
    </w:p>
    <w:p w14:paraId="072CC4F7" w14:textId="77777777" w:rsidR="00EE4B52" w:rsidRDefault="00EE4B52" w:rsidP="00EE4B52">
      <w:pPr>
        <w:jc w:val="center"/>
        <w:rPr>
          <w:b/>
          <w:color w:val="FF0000"/>
        </w:rPr>
      </w:pPr>
    </w:p>
    <w:p w14:paraId="5B8CD9AC" w14:textId="77777777" w:rsidR="00EE4B52" w:rsidRDefault="00EE4B52" w:rsidP="00EE4B52">
      <w:pPr>
        <w:jc w:val="center"/>
        <w:rPr>
          <w:b/>
          <w:color w:val="FF0000"/>
        </w:rPr>
      </w:pPr>
    </w:p>
    <w:p w14:paraId="45878030" w14:textId="77777777" w:rsidR="00EE4B52" w:rsidRDefault="00EE4B52" w:rsidP="00EE4B52">
      <w:pPr>
        <w:jc w:val="center"/>
        <w:rPr>
          <w:b/>
          <w:color w:val="FF0000"/>
        </w:rPr>
      </w:pPr>
    </w:p>
    <w:p w14:paraId="7A4D9012" w14:textId="77777777" w:rsidR="00EE4B52" w:rsidRDefault="00EE4B52" w:rsidP="00EE4B52">
      <w:pPr>
        <w:jc w:val="center"/>
        <w:rPr>
          <w:b/>
          <w:color w:val="FF0000"/>
        </w:rPr>
      </w:pPr>
    </w:p>
    <w:p w14:paraId="0C9CEC31" w14:textId="77777777" w:rsidR="00EE4B52" w:rsidRDefault="00EE4B52" w:rsidP="00EE4B52">
      <w:pPr>
        <w:jc w:val="center"/>
        <w:rPr>
          <w:b/>
          <w:color w:val="FF0000"/>
        </w:rPr>
      </w:pPr>
    </w:p>
    <w:p w14:paraId="7B1DCBC5" w14:textId="77777777" w:rsidR="00EE4B52" w:rsidRDefault="00EE4B52" w:rsidP="00EE4B52">
      <w:pPr>
        <w:jc w:val="center"/>
        <w:rPr>
          <w:b/>
          <w:color w:val="FF0000"/>
        </w:rPr>
      </w:pPr>
    </w:p>
    <w:p w14:paraId="411F38B5" w14:textId="77777777" w:rsidR="00EE4B52" w:rsidRDefault="00EE4B52" w:rsidP="00EE4B52">
      <w:pPr>
        <w:jc w:val="center"/>
        <w:rPr>
          <w:b/>
          <w:color w:val="FF0000"/>
        </w:rPr>
      </w:pPr>
    </w:p>
    <w:p w14:paraId="65CF4035" w14:textId="77777777" w:rsidR="00EE4B52" w:rsidRDefault="00EE4B52" w:rsidP="00EE4B52">
      <w:pPr>
        <w:jc w:val="center"/>
        <w:rPr>
          <w:b/>
          <w:color w:val="FF0000"/>
        </w:rPr>
      </w:pPr>
    </w:p>
    <w:p w14:paraId="5ADF23E5" w14:textId="77777777" w:rsidR="00EE4B52" w:rsidRDefault="00EE4B52" w:rsidP="00EE4B52">
      <w:pPr>
        <w:jc w:val="center"/>
        <w:rPr>
          <w:b/>
          <w:color w:val="FF0000"/>
        </w:rPr>
      </w:pPr>
    </w:p>
    <w:p w14:paraId="3D70DE96" w14:textId="77777777" w:rsidR="00EE4B52" w:rsidRDefault="00EE4B52" w:rsidP="00EE4B52">
      <w:pPr>
        <w:jc w:val="center"/>
        <w:rPr>
          <w:b/>
          <w:color w:val="FF0000"/>
        </w:rPr>
      </w:pPr>
    </w:p>
    <w:p w14:paraId="2E17E487" w14:textId="77777777" w:rsidR="00EE4B52" w:rsidRDefault="00EE4B52" w:rsidP="00EE4B52">
      <w:pPr>
        <w:jc w:val="center"/>
        <w:rPr>
          <w:b/>
          <w:color w:val="FF0000"/>
        </w:rPr>
      </w:pPr>
    </w:p>
    <w:p w14:paraId="65A6E62F" w14:textId="77777777" w:rsidR="00EE4B52" w:rsidRDefault="00EE4B52" w:rsidP="00EE4B52">
      <w:pPr>
        <w:jc w:val="center"/>
        <w:rPr>
          <w:b/>
          <w:color w:val="FF0000"/>
        </w:rPr>
      </w:pPr>
    </w:p>
    <w:p w14:paraId="4ED97C6E" w14:textId="77777777" w:rsidR="00EE4B52" w:rsidRDefault="00EE4B52" w:rsidP="00EE4B52">
      <w:pPr>
        <w:jc w:val="center"/>
        <w:rPr>
          <w:b/>
          <w:color w:val="FF0000"/>
        </w:rPr>
      </w:pPr>
    </w:p>
    <w:p w14:paraId="08875C42" w14:textId="77777777" w:rsidR="00EE4B52" w:rsidRDefault="00EE4B52" w:rsidP="00EE4B52">
      <w:pPr>
        <w:jc w:val="center"/>
        <w:rPr>
          <w:b/>
          <w:color w:val="FF0000"/>
        </w:rPr>
      </w:pPr>
    </w:p>
    <w:p w14:paraId="730373F9" w14:textId="5003A5FB" w:rsidR="009A4A99" w:rsidRDefault="009A4A99" w:rsidP="0045063F">
      <w:pPr>
        <w:rPr>
          <w:b/>
          <w:color w:val="FF0000"/>
        </w:rPr>
      </w:pPr>
    </w:p>
    <w:p w14:paraId="3703700B" w14:textId="19EE1D7B" w:rsidR="0051367F" w:rsidRDefault="0051367F" w:rsidP="0045063F">
      <w:pPr>
        <w:rPr>
          <w:b/>
          <w:color w:val="FF0000"/>
        </w:rPr>
      </w:pPr>
    </w:p>
    <w:p w14:paraId="5EEDB619" w14:textId="2040583E" w:rsidR="0051367F" w:rsidRDefault="0051367F" w:rsidP="0045063F">
      <w:pPr>
        <w:rPr>
          <w:b/>
          <w:color w:val="FF0000"/>
        </w:rPr>
      </w:pPr>
    </w:p>
    <w:p w14:paraId="5F860656" w14:textId="77777777" w:rsidR="0001290C" w:rsidRDefault="0001290C" w:rsidP="0045063F">
      <w:pPr>
        <w:rPr>
          <w:b/>
          <w:color w:val="FF0000"/>
        </w:rPr>
      </w:pPr>
    </w:p>
    <w:p w14:paraId="7CD660C1" w14:textId="6A62FFFD" w:rsidR="00EE4B52" w:rsidRPr="0045063F" w:rsidRDefault="00EE4B52" w:rsidP="00EE4B52">
      <w:pPr>
        <w:jc w:val="center"/>
        <w:rPr>
          <w:b/>
        </w:rPr>
      </w:pPr>
      <w:r w:rsidRPr="0045063F">
        <w:rPr>
          <w:b/>
        </w:rPr>
        <w:t>2</w:t>
      </w:r>
      <w:r w:rsidRPr="0045063F">
        <w:rPr>
          <w:b/>
          <w:vertAlign w:val="superscript"/>
        </w:rPr>
        <w:t>nd</w:t>
      </w:r>
      <w:r w:rsidRPr="0045063F">
        <w:rPr>
          <w:b/>
        </w:rPr>
        <w:t xml:space="preserve"> Meeting Minutes</w:t>
      </w:r>
    </w:p>
    <w:p w14:paraId="43E9F46A" w14:textId="7DF75C4B" w:rsidR="0045063F" w:rsidRPr="0045063F" w:rsidRDefault="0045063F" w:rsidP="0045063F">
      <w:pPr>
        <w:spacing w:after="0"/>
        <w:jc w:val="center"/>
        <w:rPr>
          <w:sz w:val="20"/>
          <w:szCs w:val="22"/>
        </w:rPr>
      </w:pPr>
      <w:r>
        <w:rPr>
          <w:sz w:val="20"/>
          <w:szCs w:val="22"/>
        </w:rPr>
        <w:t>Clark</w:t>
      </w:r>
      <w:r w:rsidRPr="0045063F">
        <w:rPr>
          <w:sz w:val="20"/>
          <w:szCs w:val="22"/>
        </w:rPr>
        <w:t xml:space="preserve"> County Pre-Disaster Mitigation Team Meeting Minutes</w:t>
      </w:r>
    </w:p>
    <w:p w14:paraId="015254BD" w14:textId="08031E00" w:rsidR="0045063F" w:rsidRPr="0045063F" w:rsidRDefault="0045063F" w:rsidP="0045063F">
      <w:pPr>
        <w:spacing w:after="0"/>
        <w:jc w:val="center"/>
        <w:rPr>
          <w:sz w:val="20"/>
          <w:szCs w:val="22"/>
        </w:rPr>
      </w:pPr>
      <w:r>
        <w:rPr>
          <w:sz w:val="20"/>
          <w:szCs w:val="22"/>
        </w:rPr>
        <w:t>November 13, 2018</w:t>
      </w:r>
    </w:p>
    <w:p w14:paraId="4E897C0C" w14:textId="294DB9F0" w:rsidR="0045063F" w:rsidRPr="0045063F" w:rsidRDefault="0045063F" w:rsidP="0045063F">
      <w:pPr>
        <w:spacing w:after="0"/>
        <w:jc w:val="center"/>
        <w:rPr>
          <w:sz w:val="20"/>
          <w:szCs w:val="22"/>
        </w:rPr>
      </w:pPr>
      <w:r>
        <w:rPr>
          <w:sz w:val="20"/>
          <w:szCs w:val="22"/>
        </w:rPr>
        <w:t xml:space="preserve">Clark County Courthouse Basement </w:t>
      </w:r>
    </w:p>
    <w:p w14:paraId="4E352160" w14:textId="20DEF130" w:rsidR="0045063F" w:rsidRPr="0045063F" w:rsidRDefault="0045063F" w:rsidP="0045063F">
      <w:pPr>
        <w:spacing w:after="0"/>
        <w:jc w:val="center"/>
        <w:rPr>
          <w:sz w:val="20"/>
          <w:szCs w:val="22"/>
        </w:rPr>
      </w:pPr>
      <w:r w:rsidRPr="0045063F">
        <w:rPr>
          <w:sz w:val="20"/>
          <w:szCs w:val="22"/>
        </w:rPr>
        <w:t>7:00 p.m.</w:t>
      </w:r>
    </w:p>
    <w:p w14:paraId="674E2C60" w14:textId="7186F92B" w:rsidR="0045063F" w:rsidRPr="0045063F" w:rsidRDefault="0045063F" w:rsidP="0045063F">
      <w:pPr>
        <w:jc w:val="both"/>
        <w:rPr>
          <w:sz w:val="20"/>
          <w:szCs w:val="22"/>
        </w:rPr>
      </w:pPr>
      <w:r>
        <w:rPr>
          <w:sz w:val="20"/>
          <w:szCs w:val="22"/>
        </w:rPr>
        <w:t xml:space="preserve">Four </w:t>
      </w:r>
      <w:r w:rsidRPr="0045063F">
        <w:rPr>
          <w:sz w:val="20"/>
          <w:szCs w:val="22"/>
        </w:rPr>
        <w:t>team members were in attendance. Team meeting began with introductions.</w:t>
      </w:r>
    </w:p>
    <w:p w14:paraId="3D094A2C" w14:textId="033E6805" w:rsidR="0045063F" w:rsidRPr="0045063F" w:rsidRDefault="0045063F" w:rsidP="0045063F">
      <w:pPr>
        <w:jc w:val="both"/>
        <w:rPr>
          <w:sz w:val="20"/>
          <w:szCs w:val="22"/>
        </w:rPr>
      </w:pPr>
      <w:r>
        <w:rPr>
          <w:sz w:val="20"/>
          <w:szCs w:val="22"/>
        </w:rPr>
        <w:t>Thomas Nealon</w:t>
      </w:r>
      <w:r w:rsidRPr="0045063F">
        <w:rPr>
          <w:sz w:val="20"/>
          <w:szCs w:val="22"/>
        </w:rPr>
        <w:t xml:space="preserve"> of the First District provided a brief review of previous meetings and plan development activities conducted since the last Team meeting </w:t>
      </w:r>
      <w:r>
        <w:rPr>
          <w:sz w:val="20"/>
          <w:szCs w:val="22"/>
        </w:rPr>
        <w:t xml:space="preserve">in August 2018. </w:t>
      </w:r>
      <w:r w:rsidRPr="0045063F">
        <w:rPr>
          <w:sz w:val="20"/>
          <w:szCs w:val="22"/>
        </w:rPr>
        <w:t xml:space="preserve"> </w:t>
      </w:r>
    </w:p>
    <w:p w14:paraId="286F5805" w14:textId="25C10FB8" w:rsidR="0045063F" w:rsidRPr="0045063F" w:rsidRDefault="0045063F" w:rsidP="0045063F">
      <w:pPr>
        <w:jc w:val="both"/>
        <w:rPr>
          <w:sz w:val="20"/>
          <w:szCs w:val="22"/>
        </w:rPr>
      </w:pPr>
      <w:r>
        <w:rPr>
          <w:sz w:val="20"/>
          <w:szCs w:val="22"/>
        </w:rPr>
        <w:t>Nealon</w:t>
      </w:r>
      <w:r w:rsidRPr="0045063F">
        <w:rPr>
          <w:sz w:val="20"/>
          <w:szCs w:val="22"/>
        </w:rPr>
        <w:t xml:space="preserve"> provided a summary and review of the draft </w:t>
      </w:r>
      <w:r>
        <w:rPr>
          <w:sz w:val="20"/>
          <w:szCs w:val="22"/>
        </w:rPr>
        <w:t>Clark</w:t>
      </w:r>
      <w:r w:rsidRPr="0045063F">
        <w:rPr>
          <w:sz w:val="20"/>
          <w:szCs w:val="22"/>
        </w:rPr>
        <w:t xml:space="preserve"> County Pre-Disaster Mitigation Plan.  </w:t>
      </w:r>
    </w:p>
    <w:p w14:paraId="52909015" w14:textId="44448325" w:rsidR="0045063F" w:rsidRPr="0045063F" w:rsidRDefault="0045063F" w:rsidP="0045063F">
      <w:pPr>
        <w:jc w:val="both"/>
        <w:rPr>
          <w:sz w:val="20"/>
          <w:szCs w:val="22"/>
        </w:rPr>
      </w:pPr>
      <w:r>
        <w:rPr>
          <w:sz w:val="20"/>
          <w:szCs w:val="22"/>
        </w:rPr>
        <w:t>Nealon</w:t>
      </w:r>
      <w:r w:rsidRPr="0045063F">
        <w:rPr>
          <w:sz w:val="20"/>
          <w:szCs w:val="22"/>
        </w:rPr>
        <w:t xml:space="preserve"> discussed plan authority and purpose. He provided an overview of the community profile information and information sources. Maag covered the multi-jurisdictional plan and plan participation requirements. The plan development process was discussed in more detail.</w:t>
      </w:r>
    </w:p>
    <w:p w14:paraId="0EF44E6C" w14:textId="1F9751DB" w:rsidR="0045063F" w:rsidRPr="0045063F" w:rsidRDefault="0045063F" w:rsidP="0045063F">
      <w:pPr>
        <w:jc w:val="both"/>
        <w:rPr>
          <w:sz w:val="20"/>
          <w:szCs w:val="22"/>
        </w:rPr>
      </w:pPr>
      <w:r>
        <w:rPr>
          <w:sz w:val="20"/>
          <w:szCs w:val="22"/>
        </w:rPr>
        <w:t>Nealon</w:t>
      </w:r>
      <w:r w:rsidRPr="0045063F">
        <w:rPr>
          <w:sz w:val="20"/>
          <w:szCs w:val="22"/>
        </w:rPr>
        <w:t xml:space="preserve"> provided an in-depth discussion of risk assessment and vulnerability in </w:t>
      </w:r>
      <w:r>
        <w:rPr>
          <w:sz w:val="20"/>
          <w:szCs w:val="22"/>
        </w:rPr>
        <w:t>Clark</w:t>
      </w:r>
      <w:r w:rsidRPr="0045063F">
        <w:rPr>
          <w:sz w:val="20"/>
          <w:szCs w:val="22"/>
        </w:rPr>
        <w:t xml:space="preserve"> County. He covered the risk assessments conducted with the communities of</w:t>
      </w:r>
      <w:r>
        <w:rPr>
          <w:sz w:val="20"/>
          <w:szCs w:val="22"/>
        </w:rPr>
        <w:t xml:space="preserve"> Bradley, Clark, Garden City, Naples, Raymond, Vienna, and Willow Lake</w:t>
      </w:r>
      <w:r w:rsidRPr="0045063F">
        <w:rPr>
          <w:sz w:val="20"/>
          <w:szCs w:val="22"/>
        </w:rPr>
        <w:t xml:space="preserve">. The risk assessment review with those entities dealt with identification of potential hazards, generating a hazard profile, and vulnerability assessment. </w:t>
      </w:r>
      <w:r>
        <w:rPr>
          <w:sz w:val="20"/>
          <w:szCs w:val="22"/>
        </w:rPr>
        <w:t>Nealon</w:t>
      </w:r>
      <w:r w:rsidRPr="0045063F">
        <w:rPr>
          <w:sz w:val="20"/>
          <w:szCs w:val="22"/>
        </w:rPr>
        <w:t xml:space="preserve"> discussed vulnerabilities and potential losses in the county. He went over the administrative and technical capabilities within </w:t>
      </w:r>
      <w:r>
        <w:rPr>
          <w:sz w:val="20"/>
          <w:szCs w:val="22"/>
        </w:rPr>
        <w:t>Clark</w:t>
      </w:r>
      <w:r w:rsidRPr="0045063F">
        <w:rPr>
          <w:sz w:val="20"/>
          <w:szCs w:val="22"/>
        </w:rPr>
        <w:t xml:space="preserve"> County.</w:t>
      </w:r>
    </w:p>
    <w:p w14:paraId="4D714213" w14:textId="77777777" w:rsidR="0045063F" w:rsidRPr="0045063F" w:rsidRDefault="0045063F" w:rsidP="0045063F">
      <w:pPr>
        <w:jc w:val="both"/>
        <w:rPr>
          <w:sz w:val="20"/>
          <w:szCs w:val="22"/>
        </w:rPr>
      </w:pPr>
      <w:r w:rsidRPr="0045063F">
        <w:rPr>
          <w:sz w:val="20"/>
          <w:szCs w:val="22"/>
        </w:rPr>
        <w:t>The Team reviewed and revised goals and objectives of the previous PDM Plan. The Team agreed to incorporate the new goals and objectives into the updated plan.</w:t>
      </w:r>
    </w:p>
    <w:p w14:paraId="0D00BFA0" w14:textId="77777777" w:rsidR="0045063F" w:rsidRPr="0045063F" w:rsidRDefault="0045063F" w:rsidP="0045063F">
      <w:pPr>
        <w:jc w:val="both"/>
        <w:rPr>
          <w:sz w:val="20"/>
          <w:szCs w:val="22"/>
        </w:rPr>
      </w:pPr>
      <w:r w:rsidRPr="0045063F">
        <w:rPr>
          <w:sz w:val="20"/>
          <w:szCs w:val="22"/>
        </w:rPr>
        <w:t>Goals and Objectives</w:t>
      </w:r>
    </w:p>
    <w:p w14:paraId="70C4261A" w14:textId="77777777" w:rsidR="0045063F" w:rsidRPr="0045063F" w:rsidRDefault="0045063F" w:rsidP="0045063F">
      <w:pPr>
        <w:numPr>
          <w:ilvl w:val="0"/>
          <w:numId w:val="37"/>
        </w:numPr>
        <w:jc w:val="both"/>
        <w:rPr>
          <w:sz w:val="20"/>
          <w:szCs w:val="22"/>
        </w:rPr>
      </w:pPr>
      <w:r w:rsidRPr="0045063F">
        <w:rPr>
          <w:sz w:val="20"/>
          <w:szCs w:val="22"/>
        </w:rPr>
        <w:t>Reduce the loss of life, property, infrastructure, critical facilities, cultural resources and impacts from severe weather, flooding and other natural disasters.</w:t>
      </w:r>
    </w:p>
    <w:p w14:paraId="2FF6B080" w14:textId="77777777" w:rsidR="0045063F" w:rsidRPr="0045063F" w:rsidRDefault="0045063F" w:rsidP="0045063F">
      <w:pPr>
        <w:numPr>
          <w:ilvl w:val="0"/>
          <w:numId w:val="37"/>
        </w:numPr>
        <w:jc w:val="both"/>
        <w:rPr>
          <w:sz w:val="20"/>
          <w:szCs w:val="22"/>
        </w:rPr>
      </w:pPr>
      <w:r w:rsidRPr="0045063F">
        <w:rPr>
          <w:sz w:val="20"/>
          <w:szCs w:val="22"/>
        </w:rPr>
        <w:t>Improve public safety during severe weather, flooding and other natural disasters.</w:t>
      </w:r>
    </w:p>
    <w:p w14:paraId="25DDFE7C" w14:textId="77777777" w:rsidR="0045063F" w:rsidRPr="0045063F" w:rsidRDefault="0045063F" w:rsidP="0045063F">
      <w:pPr>
        <w:numPr>
          <w:ilvl w:val="0"/>
          <w:numId w:val="37"/>
        </w:numPr>
        <w:jc w:val="both"/>
        <w:rPr>
          <w:sz w:val="20"/>
          <w:szCs w:val="22"/>
        </w:rPr>
      </w:pPr>
      <w:r w:rsidRPr="0045063F">
        <w:rPr>
          <w:sz w:val="20"/>
          <w:szCs w:val="22"/>
        </w:rPr>
        <w:t>Improve the County’s emergency preparedness, disaster response and recovery capabilities.</w:t>
      </w:r>
    </w:p>
    <w:p w14:paraId="5078A8AC" w14:textId="77777777" w:rsidR="0045063F" w:rsidRPr="0045063F" w:rsidRDefault="0045063F" w:rsidP="0045063F">
      <w:pPr>
        <w:jc w:val="both"/>
        <w:rPr>
          <w:sz w:val="20"/>
          <w:szCs w:val="22"/>
        </w:rPr>
      </w:pPr>
      <w:r w:rsidRPr="0045063F">
        <w:rPr>
          <w:sz w:val="20"/>
          <w:szCs w:val="22"/>
        </w:rPr>
        <w:t>Severe Weather, Flooding, Fire and Drought Administration.</w:t>
      </w:r>
    </w:p>
    <w:p w14:paraId="3FEBAF38" w14:textId="722C302C" w:rsidR="0045063F" w:rsidRPr="0045063F" w:rsidRDefault="0045063F" w:rsidP="0045063F">
      <w:pPr>
        <w:jc w:val="both"/>
        <w:rPr>
          <w:sz w:val="20"/>
          <w:szCs w:val="22"/>
        </w:rPr>
      </w:pPr>
      <w:r>
        <w:rPr>
          <w:sz w:val="20"/>
          <w:szCs w:val="22"/>
        </w:rPr>
        <w:t xml:space="preserve">Greg </w:t>
      </w:r>
      <w:r w:rsidRPr="0045063F">
        <w:rPr>
          <w:sz w:val="20"/>
          <w:szCs w:val="22"/>
        </w:rPr>
        <w:t>Maag discussed potential mitigation projects throughout the county and communities.</w:t>
      </w:r>
    </w:p>
    <w:p w14:paraId="4FADBDED" w14:textId="2C56E68B" w:rsidR="0045063F" w:rsidRPr="0045063F" w:rsidRDefault="0045063F" w:rsidP="0045063F">
      <w:pPr>
        <w:jc w:val="both"/>
        <w:rPr>
          <w:sz w:val="20"/>
          <w:szCs w:val="22"/>
        </w:rPr>
      </w:pPr>
      <w:r>
        <w:rPr>
          <w:sz w:val="20"/>
          <w:szCs w:val="22"/>
        </w:rPr>
        <w:t xml:space="preserve">Nealon </w:t>
      </w:r>
      <w:r w:rsidRPr="0045063F">
        <w:rPr>
          <w:sz w:val="20"/>
          <w:szCs w:val="22"/>
        </w:rPr>
        <w:t>explained the plan maintenance requires for the next five years.</w:t>
      </w:r>
    </w:p>
    <w:p w14:paraId="575C0AFB" w14:textId="77777777" w:rsidR="0045063F" w:rsidRPr="0045063F" w:rsidRDefault="0045063F" w:rsidP="0045063F">
      <w:pPr>
        <w:jc w:val="both"/>
        <w:rPr>
          <w:sz w:val="20"/>
          <w:szCs w:val="22"/>
        </w:rPr>
      </w:pPr>
      <w:r w:rsidRPr="0045063F">
        <w:rPr>
          <w:sz w:val="20"/>
          <w:szCs w:val="22"/>
        </w:rPr>
        <w:t xml:space="preserve">Discussion and questions occurred during and after the summary process. </w:t>
      </w:r>
    </w:p>
    <w:p w14:paraId="011E2FE1" w14:textId="77777777" w:rsidR="0045063F" w:rsidRPr="0045063F" w:rsidRDefault="0045063F" w:rsidP="0045063F">
      <w:pPr>
        <w:jc w:val="both"/>
        <w:rPr>
          <w:sz w:val="20"/>
          <w:szCs w:val="22"/>
        </w:rPr>
      </w:pPr>
      <w:r w:rsidRPr="0045063F">
        <w:rPr>
          <w:sz w:val="20"/>
          <w:szCs w:val="22"/>
        </w:rPr>
        <w:t>Consensus of the Team was to spend more time on individual review of the document and to provide First District staff with any corrections/updates.</w:t>
      </w:r>
    </w:p>
    <w:p w14:paraId="7E1F8567" w14:textId="411B901E" w:rsidR="0045063F" w:rsidRPr="0045063F" w:rsidRDefault="0045063F" w:rsidP="0045063F">
      <w:pPr>
        <w:jc w:val="both"/>
        <w:rPr>
          <w:sz w:val="20"/>
          <w:szCs w:val="22"/>
        </w:rPr>
      </w:pPr>
      <w:r w:rsidRPr="0045063F">
        <w:rPr>
          <w:sz w:val="20"/>
          <w:szCs w:val="22"/>
        </w:rPr>
        <w:t xml:space="preserve">Meeting adjourned at 8:05 p.m., with a tentative date of the final meeting to be in </w:t>
      </w:r>
      <w:r>
        <w:rPr>
          <w:sz w:val="20"/>
          <w:szCs w:val="22"/>
        </w:rPr>
        <w:t>December 27, 2018</w:t>
      </w:r>
      <w:r w:rsidRPr="0045063F">
        <w:rPr>
          <w:sz w:val="20"/>
          <w:szCs w:val="22"/>
        </w:rPr>
        <w:t>.</w:t>
      </w:r>
    </w:p>
    <w:p w14:paraId="1A4DC93E" w14:textId="77777777" w:rsidR="0045063F" w:rsidRPr="0045063F" w:rsidRDefault="0045063F" w:rsidP="0045063F">
      <w:pPr>
        <w:jc w:val="both"/>
        <w:rPr>
          <w:sz w:val="20"/>
          <w:szCs w:val="22"/>
        </w:rPr>
      </w:pPr>
      <w:r w:rsidRPr="0045063F">
        <w:rPr>
          <w:sz w:val="20"/>
          <w:szCs w:val="22"/>
        </w:rPr>
        <w:t>Minutes recorded by Greg Maag</w:t>
      </w:r>
    </w:p>
    <w:p w14:paraId="180399D7" w14:textId="77777777" w:rsidR="00EE4B52" w:rsidRDefault="00EE4B52" w:rsidP="00EE4B52">
      <w:pPr>
        <w:jc w:val="center"/>
        <w:rPr>
          <w:b/>
          <w:color w:val="FF0000"/>
        </w:rPr>
      </w:pPr>
    </w:p>
    <w:p w14:paraId="1EB91783" w14:textId="33ADEA7C" w:rsidR="008741F3" w:rsidRDefault="008741F3" w:rsidP="00EE4B52">
      <w:pPr>
        <w:rPr>
          <w:b/>
          <w:color w:val="FF0000"/>
        </w:rPr>
      </w:pPr>
    </w:p>
    <w:p w14:paraId="32095756" w14:textId="77777777" w:rsidR="0001290C" w:rsidRDefault="0001290C" w:rsidP="00EE4B52">
      <w:pPr>
        <w:rPr>
          <w:b/>
          <w:color w:val="FF0000"/>
        </w:rPr>
      </w:pPr>
    </w:p>
    <w:p w14:paraId="46BE590D" w14:textId="1299A56B" w:rsidR="00EE4B52" w:rsidRPr="00835174" w:rsidRDefault="00EE4B52" w:rsidP="00EE4B52">
      <w:pPr>
        <w:jc w:val="center"/>
        <w:rPr>
          <w:b/>
        </w:rPr>
      </w:pPr>
      <w:r w:rsidRPr="00835174">
        <w:rPr>
          <w:b/>
        </w:rPr>
        <w:t>3</w:t>
      </w:r>
      <w:r w:rsidRPr="00835174">
        <w:rPr>
          <w:b/>
          <w:vertAlign w:val="superscript"/>
        </w:rPr>
        <w:t>rd</w:t>
      </w:r>
      <w:r w:rsidRPr="00835174">
        <w:rPr>
          <w:b/>
        </w:rPr>
        <w:t xml:space="preserve"> Meeting Agenda </w:t>
      </w:r>
    </w:p>
    <w:p w14:paraId="2B6BC0D4" w14:textId="77777777" w:rsidR="00C35A54" w:rsidRDefault="00C35A54" w:rsidP="00EE4B52">
      <w:pPr>
        <w:jc w:val="center"/>
        <w:rPr>
          <w:b/>
          <w:color w:val="FF0000"/>
        </w:rPr>
      </w:pPr>
    </w:p>
    <w:p w14:paraId="08A6147C" w14:textId="627F6E18" w:rsidR="00C35A54" w:rsidRPr="00090ACE" w:rsidRDefault="00C35A54" w:rsidP="00C35A54">
      <w:pPr>
        <w:ind w:left="360"/>
        <w:jc w:val="center"/>
        <w:rPr>
          <w:bCs/>
        </w:rPr>
      </w:pPr>
      <w:r>
        <w:rPr>
          <w:bCs/>
        </w:rPr>
        <w:t>Clark County</w:t>
      </w:r>
      <w:r w:rsidRPr="005D1C5D">
        <w:rPr>
          <w:bCs/>
          <w:color w:val="FFFFFF" w:themeColor="background1"/>
        </w:rPr>
        <w:t xml:space="preserve"> </w:t>
      </w:r>
      <w:r w:rsidRPr="00090ACE">
        <w:rPr>
          <w:bCs/>
        </w:rPr>
        <w:t xml:space="preserve">Pre-Disaster Mitigation Plan </w:t>
      </w:r>
    </w:p>
    <w:p w14:paraId="666C913E" w14:textId="026D7CBE" w:rsidR="00C35A54" w:rsidRPr="00090ACE" w:rsidRDefault="00C35A54" w:rsidP="00C35A54">
      <w:pPr>
        <w:ind w:left="360"/>
        <w:jc w:val="center"/>
        <w:rPr>
          <w:bCs/>
        </w:rPr>
      </w:pPr>
      <w:r w:rsidRPr="00090ACE">
        <w:rPr>
          <w:bCs/>
        </w:rPr>
        <w:t>Mitigation Planning Team Meeting</w:t>
      </w:r>
      <w:r>
        <w:rPr>
          <w:bCs/>
        </w:rPr>
        <w:t xml:space="preserve"> #3</w:t>
      </w:r>
    </w:p>
    <w:p w14:paraId="6E0CE5B4" w14:textId="2FC17AFD" w:rsidR="00C35A54" w:rsidRPr="00090ACE" w:rsidRDefault="00C35A54" w:rsidP="00C35A54">
      <w:pPr>
        <w:ind w:left="360"/>
        <w:jc w:val="center"/>
        <w:rPr>
          <w:bCs/>
        </w:rPr>
      </w:pPr>
      <w:r>
        <w:rPr>
          <w:bCs/>
        </w:rPr>
        <w:t xml:space="preserve">7:00 </w:t>
      </w:r>
      <w:r w:rsidRPr="00090ACE">
        <w:rPr>
          <w:bCs/>
        </w:rPr>
        <w:t>p.m.</w:t>
      </w:r>
      <w:r>
        <w:rPr>
          <w:bCs/>
        </w:rPr>
        <w:t xml:space="preserve">  </w:t>
      </w:r>
      <w:r w:rsidRPr="00090ACE">
        <w:rPr>
          <w:bCs/>
        </w:rPr>
        <w:t xml:space="preserve"> </w:t>
      </w:r>
      <w:r>
        <w:rPr>
          <w:bCs/>
        </w:rPr>
        <w:t>January 10, 2019</w:t>
      </w:r>
    </w:p>
    <w:p w14:paraId="7FD51B61" w14:textId="705DD7D8" w:rsidR="00C35A54" w:rsidRPr="00090ACE" w:rsidRDefault="00C35A54" w:rsidP="00C35A54">
      <w:pPr>
        <w:ind w:left="360"/>
        <w:jc w:val="center"/>
        <w:rPr>
          <w:bCs/>
        </w:rPr>
      </w:pPr>
      <w:r>
        <w:rPr>
          <w:bCs/>
        </w:rPr>
        <w:t xml:space="preserve">Clark County Courthouse Basement </w:t>
      </w:r>
    </w:p>
    <w:p w14:paraId="2D885525" w14:textId="77777777" w:rsidR="00C35A54" w:rsidRPr="00090ACE" w:rsidRDefault="00C35A54" w:rsidP="00C35A54">
      <w:pPr>
        <w:ind w:left="360"/>
        <w:rPr>
          <w:bCs/>
        </w:rPr>
      </w:pPr>
    </w:p>
    <w:p w14:paraId="62373E7C" w14:textId="77777777" w:rsidR="00C35A54" w:rsidRPr="00090ACE" w:rsidRDefault="00C35A54" w:rsidP="00C35A54">
      <w:pPr>
        <w:ind w:left="360"/>
        <w:jc w:val="center"/>
        <w:rPr>
          <w:bCs/>
        </w:rPr>
      </w:pPr>
      <w:r w:rsidRPr="00090ACE">
        <w:rPr>
          <w:bCs/>
        </w:rPr>
        <w:t>Agenda</w:t>
      </w:r>
    </w:p>
    <w:p w14:paraId="7C651746" w14:textId="77777777" w:rsidR="00C35A54" w:rsidRPr="00090ACE" w:rsidRDefault="00C35A54" w:rsidP="00C35A54">
      <w:pPr>
        <w:rPr>
          <w:sz w:val="22"/>
          <w:szCs w:val="22"/>
        </w:rPr>
      </w:pPr>
    </w:p>
    <w:p w14:paraId="4D3ADEC7" w14:textId="77777777" w:rsidR="00C35A54" w:rsidRPr="00090ACE" w:rsidRDefault="00C35A54" w:rsidP="00C35A54">
      <w:pPr>
        <w:numPr>
          <w:ilvl w:val="0"/>
          <w:numId w:val="27"/>
        </w:numPr>
        <w:rPr>
          <w:bCs/>
        </w:rPr>
      </w:pPr>
      <w:r w:rsidRPr="00090ACE">
        <w:rPr>
          <w:bCs/>
        </w:rPr>
        <w:t xml:space="preserve">Final Review of PDM Plan </w:t>
      </w:r>
    </w:p>
    <w:p w14:paraId="668145FE" w14:textId="77777777" w:rsidR="00C35A54" w:rsidRPr="00090ACE" w:rsidRDefault="00C35A54" w:rsidP="00C35A54">
      <w:pPr>
        <w:numPr>
          <w:ilvl w:val="0"/>
          <w:numId w:val="27"/>
        </w:numPr>
        <w:rPr>
          <w:bCs/>
        </w:rPr>
      </w:pPr>
      <w:r w:rsidRPr="00090ACE">
        <w:rPr>
          <w:bCs/>
        </w:rPr>
        <w:t xml:space="preserve">Recommendation of Approval and Submission to FEMA </w:t>
      </w:r>
    </w:p>
    <w:p w14:paraId="1C74BD2B" w14:textId="77777777" w:rsidR="00EE4B52" w:rsidRDefault="00EE4B52" w:rsidP="00EE4B52">
      <w:pPr>
        <w:jc w:val="center"/>
        <w:rPr>
          <w:b/>
          <w:color w:val="FF0000"/>
        </w:rPr>
      </w:pPr>
    </w:p>
    <w:p w14:paraId="4589D404" w14:textId="77777777" w:rsidR="00EE4B52" w:rsidRDefault="00EE4B52" w:rsidP="00EE4B52">
      <w:pPr>
        <w:jc w:val="center"/>
        <w:rPr>
          <w:b/>
          <w:color w:val="FF0000"/>
        </w:rPr>
      </w:pPr>
    </w:p>
    <w:p w14:paraId="53977C89" w14:textId="77777777" w:rsidR="00EE4B52" w:rsidRDefault="00EE4B52" w:rsidP="00EE4B52">
      <w:pPr>
        <w:jc w:val="center"/>
        <w:rPr>
          <w:b/>
          <w:color w:val="FF0000"/>
        </w:rPr>
      </w:pPr>
    </w:p>
    <w:p w14:paraId="759180DD" w14:textId="77777777" w:rsidR="00EE4B52" w:rsidRDefault="00EE4B52" w:rsidP="00EE4B52">
      <w:pPr>
        <w:jc w:val="center"/>
        <w:rPr>
          <w:b/>
          <w:color w:val="FF0000"/>
        </w:rPr>
      </w:pPr>
    </w:p>
    <w:p w14:paraId="6A098A1B" w14:textId="77777777" w:rsidR="00EE4B52" w:rsidRDefault="00EE4B52" w:rsidP="00EE4B52">
      <w:pPr>
        <w:jc w:val="center"/>
        <w:rPr>
          <w:b/>
          <w:color w:val="FF0000"/>
        </w:rPr>
      </w:pPr>
    </w:p>
    <w:p w14:paraId="0B041656" w14:textId="77777777" w:rsidR="00EE4B52" w:rsidRDefault="00EE4B52" w:rsidP="00EE4B52">
      <w:pPr>
        <w:jc w:val="center"/>
        <w:rPr>
          <w:b/>
          <w:color w:val="FF0000"/>
        </w:rPr>
      </w:pPr>
    </w:p>
    <w:p w14:paraId="36D9A3A1" w14:textId="77777777" w:rsidR="00EE4B52" w:rsidRDefault="00EE4B52" w:rsidP="00EE4B52">
      <w:pPr>
        <w:jc w:val="center"/>
        <w:rPr>
          <w:b/>
          <w:color w:val="FF0000"/>
        </w:rPr>
      </w:pPr>
    </w:p>
    <w:p w14:paraId="56672EC7" w14:textId="77777777" w:rsidR="00EE4B52" w:rsidRDefault="00EE4B52" w:rsidP="00EE4B52">
      <w:pPr>
        <w:jc w:val="center"/>
        <w:rPr>
          <w:b/>
          <w:color w:val="FF0000"/>
        </w:rPr>
      </w:pPr>
    </w:p>
    <w:p w14:paraId="4F7A7995" w14:textId="77777777" w:rsidR="00EE4B52" w:rsidRDefault="00EE4B52" w:rsidP="00EE4B52">
      <w:pPr>
        <w:jc w:val="center"/>
        <w:rPr>
          <w:b/>
          <w:color w:val="FF0000"/>
        </w:rPr>
      </w:pPr>
    </w:p>
    <w:p w14:paraId="28973B8C" w14:textId="77777777" w:rsidR="00EE4B52" w:rsidRDefault="00EE4B52" w:rsidP="00EE4B52">
      <w:pPr>
        <w:jc w:val="center"/>
        <w:rPr>
          <w:b/>
          <w:color w:val="FF0000"/>
        </w:rPr>
      </w:pPr>
    </w:p>
    <w:p w14:paraId="4CD42B59" w14:textId="77777777" w:rsidR="00EE4B52" w:rsidRDefault="00EE4B52" w:rsidP="00EE4B52">
      <w:pPr>
        <w:jc w:val="center"/>
        <w:rPr>
          <w:b/>
          <w:color w:val="FF0000"/>
        </w:rPr>
      </w:pPr>
    </w:p>
    <w:p w14:paraId="028FC5BC" w14:textId="77777777" w:rsidR="00EE4B52" w:rsidRDefault="00EE4B52" w:rsidP="00EE4B52">
      <w:pPr>
        <w:jc w:val="center"/>
        <w:rPr>
          <w:b/>
          <w:color w:val="FF0000"/>
        </w:rPr>
      </w:pPr>
    </w:p>
    <w:p w14:paraId="60A16CF3" w14:textId="77777777" w:rsidR="00EE4B52" w:rsidRDefault="00EE4B52" w:rsidP="00EE4B52">
      <w:pPr>
        <w:jc w:val="center"/>
        <w:rPr>
          <w:b/>
          <w:color w:val="FF0000"/>
        </w:rPr>
      </w:pPr>
    </w:p>
    <w:p w14:paraId="2BDD9433" w14:textId="77777777" w:rsidR="00EE4B52" w:rsidRDefault="00EE4B52" w:rsidP="00EE4B52">
      <w:pPr>
        <w:jc w:val="center"/>
        <w:rPr>
          <w:b/>
          <w:color w:val="FF0000"/>
        </w:rPr>
      </w:pPr>
    </w:p>
    <w:p w14:paraId="2E72667A" w14:textId="0DBD704F" w:rsidR="0051367F" w:rsidRDefault="0051367F" w:rsidP="0051367F">
      <w:pPr>
        <w:rPr>
          <w:b/>
          <w:color w:val="FF0000"/>
        </w:rPr>
      </w:pPr>
    </w:p>
    <w:p w14:paraId="378A2E7D" w14:textId="4B263632" w:rsidR="002B355E" w:rsidRDefault="002B355E" w:rsidP="0051367F">
      <w:pPr>
        <w:rPr>
          <w:b/>
          <w:color w:val="FF0000"/>
        </w:rPr>
      </w:pPr>
    </w:p>
    <w:p w14:paraId="13F9EC44" w14:textId="77777777" w:rsidR="002B355E" w:rsidRDefault="002B355E" w:rsidP="0051367F">
      <w:pPr>
        <w:rPr>
          <w:b/>
          <w:color w:val="FF0000"/>
        </w:rPr>
      </w:pPr>
    </w:p>
    <w:p w14:paraId="40FEE9E8" w14:textId="35188FFA" w:rsidR="00EE4B52" w:rsidRPr="004C641C" w:rsidRDefault="00EE4B52" w:rsidP="0051367F">
      <w:pPr>
        <w:jc w:val="center"/>
        <w:rPr>
          <w:b/>
        </w:rPr>
      </w:pPr>
      <w:r w:rsidRPr="004C641C">
        <w:rPr>
          <w:b/>
        </w:rPr>
        <w:t>3</w:t>
      </w:r>
      <w:r w:rsidRPr="004C641C">
        <w:rPr>
          <w:b/>
          <w:vertAlign w:val="superscript"/>
        </w:rPr>
        <w:t>rd</w:t>
      </w:r>
      <w:r w:rsidRPr="004C641C">
        <w:rPr>
          <w:b/>
        </w:rPr>
        <w:t xml:space="preserve"> Meeting Sign in Sheet</w:t>
      </w:r>
    </w:p>
    <w:p w14:paraId="1DB6D10A" w14:textId="3D1A94C3" w:rsidR="00EE4B52" w:rsidRDefault="00272CF4" w:rsidP="00EE4B52">
      <w:pPr>
        <w:jc w:val="center"/>
        <w:rPr>
          <w:b/>
          <w:color w:val="FF0000"/>
        </w:rPr>
      </w:pPr>
      <w:r>
        <w:rPr>
          <w:noProof/>
        </w:rPr>
        <w:drawing>
          <wp:anchor distT="0" distB="0" distL="114300" distR="114300" simplePos="0" relativeHeight="252464128" behindDoc="0" locked="0" layoutInCell="1" allowOverlap="1" wp14:anchorId="0117744E" wp14:editId="3FC9BE7A">
            <wp:simplePos x="0" y="0"/>
            <wp:positionH relativeFrom="margin">
              <wp:align>center</wp:align>
            </wp:positionH>
            <wp:positionV relativeFrom="paragraph">
              <wp:posOffset>176618</wp:posOffset>
            </wp:positionV>
            <wp:extent cx="5395795" cy="7016839"/>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95795" cy="70168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AEA60E" w14:textId="59DE3816" w:rsidR="00272CF4" w:rsidRDefault="00272CF4" w:rsidP="00EE4B52">
      <w:pPr>
        <w:jc w:val="center"/>
        <w:rPr>
          <w:b/>
          <w:color w:val="FF0000"/>
        </w:rPr>
      </w:pPr>
    </w:p>
    <w:p w14:paraId="097E35D7" w14:textId="77777777" w:rsidR="00EE4B52" w:rsidRDefault="00EE4B52" w:rsidP="00EE4B52">
      <w:pPr>
        <w:jc w:val="center"/>
        <w:rPr>
          <w:b/>
          <w:color w:val="FF0000"/>
        </w:rPr>
      </w:pPr>
    </w:p>
    <w:p w14:paraId="49E43E57" w14:textId="77777777" w:rsidR="00EE4B52" w:rsidRDefault="00EE4B52" w:rsidP="00EE4B52">
      <w:pPr>
        <w:jc w:val="center"/>
        <w:rPr>
          <w:b/>
          <w:color w:val="FF0000"/>
        </w:rPr>
      </w:pPr>
    </w:p>
    <w:p w14:paraId="54386326" w14:textId="77777777" w:rsidR="00EE4B52" w:rsidRDefault="00EE4B52" w:rsidP="00EE4B52">
      <w:pPr>
        <w:jc w:val="center"/>
        <w:rPr>
          <w:b/>
          <w:color w:val="FF0000"/>
        </w:rPr>
      </w:pPr>
    </w:p>
    <w:p w14:paraId="124096F4" w14:textId="77777777" w:rsidR="00EE4B52" w:rsidRDefault="00EE4B52" w:rsidP="00EE4B52">
      <w:pPr>
        <w:jc w:val="center"/>
        <w:rPr>
          <w:b/>
          <w:color w:val="FF0000"/>
        </w:rPr>
      </w:pPr>
    </w:p>
    <w:p w14:paraId="52EBC291" w14:textId="77777777" w:rsidR="00EE4B52" w:rsidRDefault="00EE4B52" w:rsidP="00EE4B52">
      <w:pPr>
        <w:jc w:val="center"/>
        <w:rPr>
          <w:b/>
          <w:color w:val="FF0000"/>
        </w:rPr>
      </w:pPr>
    </w:p>
    <w:p w14:paraId="399409CC" w14:textId="77777777" w:rsidR="00EE4B52" w:rsidRDefault="00EE4B52" w:rsidP="00EE4B52">
      <w:pPr>
        <w:jc w:val="center"/>
        <w:rPr>
          <w:b/>
          <w:color w:val="FF0000"/>
        </w:rPr>
      </w:pPr>
    </w:p>
    <w:p w14:paraId="7F4897C5" w14:textId="77777777" w:rsidR="00EE4B52" w:rsidRDefault="00EE4B52" w:rsidP="00EE4B52">
      <w:pPr>
        <w:jc w:val="center"/>
        <w:rPr>
          <w:b/>
          <w:color w:val="FF0000"/>
        </w:rPr>
      </w:pPr>
    </w:p>
    <w:p w14:paraId="1EF35768" w14:textId="77777777" w:rsidR="00EE4B52" w:rsidRDefault="00EE4B52" w:rsidP="00EE4B52">
      <w:pPr>
        <w:jc w:val="center"/>
        <w:rPr>
          <w:b/>
          <w:color w:val="FF0000"/>
        </w:rPr>
      </w:pPr>
    </w:p>
    <w:p w14:paraId="786CE78D" w14:textId="77777777" w:rsidR="00EE4B52" w:rsidRDefault="00EE4B52" w:rsidP="00EE4B52">
      <w:pPr>
        <w:jc w:val="center"/>
        <w:rPr>
          <w:b/>
          <w:color w:val="FF0000"/>
        </w:rPr>
      </w:pPr>
    </w:p>
    <w:p w14:paraId="04FC03F6" w14:textId="77777777" w:rsidR="00EE4B52" w:rsidRDefault="00EE4B52" w:rsidP="00EE4B52">
      <w:pPr>
        <w:jc w:val="center"/>
        <w:rPr>
          <w:b/>
          <w:color w:val="FF0000"/>
        </w:rPr>
      </w:pPr>
    </w:p>
    <w:p w14:paraId="5330B208" w14:textId="77777777" w:rsidR="00EE4B52" w:rsidRDefault="00EE4B52" w:rsidP="00EE4B52">
      <w:pPr>
        <w:jc w:val="center"/>
        <w:rPr>
          <w:b/>
          <w:color w:val="FF0000"/>
        </w:rPr>
      </w:pPr>
    </w:p>
    <w:p w14:paraId="0E2AC98E" w14:textId="77777777" w:rsidR="00EE4B52" w:rsidRDefault="00EE4B52" w:rsidP="00EE4B52">
      <w:pPr>
        <w:jc w:val="center"/>
        <w:rPr>
          <w:b/>
          <w:color w:val="FF0000"/>
        </w:rPr>
      </w:pPr>
    </w:p>
    <w:p w14:paraId="1A830E9A" w14:textId="77777777" w:rsidR="00EE4B52" w:rsidRDefault="00EE4B52" w:rsidP="00EE4B52">
      <w:pPr>
        <w:jc w:val="center"/>
        <w:rPr>
          <w:b/>
          <w:color w:val="FF0000"/>
        </w:rPr>
      </w:pPr>
    </w:p>
    <w:p w14:paraId="30D3DE65" w14:textId="77777777" w:rsidR="00EE4B52" w:rsidRDefault="00EE4B52" w:rsidP="00EE4B52">
      <w:pPr>
        <w:jc w:val="center"/>
        <w:rPr>
          <w:b/>
          <w:color w:val="FF0000"/>
        </w:rPr>
      </w:pPr>
    </w:p>
    <w:p w14:paraId="4B07A83A" w14:textId="77777777" w:rsidR="00EE4B52" w:rsidRDefault="00EE4B52" w:rsidP="00EE4B52">
      <w:pPr>
        <w:jc w:val="center"/>
        <w:rPr>
          <w:b/>
          <w:color w:val="FF0000"/>
        </w:rPr>
      </w:pPr>
    </w:p>
    <w:p w14:paraId="7FCD833F" w14:textId="77777777" w:rsidR="00EE4B52" w:rsidRDefault="00EE4B52" w:rsidP="00EE4B52">
      <w:pPr>
        <w:jc w:val="center"/>
        <w:rPr>
          <w:b/>
          <w:color w:val="FF0000"/>
        </w:rPr>
      </w:pPr>
    </w:p>
    <w:p w14:paraId="0A310159" w14:textId="77777777" w:rsidR="00EE4B52" w:rsidRDefault="00EE4B52" w:rsidP="00EE4B52">
      <w:pPr>
        <w:jc w:val="center"/>
        <w:rPr>
          <w:b/>
          <w:color w:val="FF0000"/>
        </w:rPr>
      </w:pPr>
    </w:p>
    <w:p w14:paraId="150D77BF" w14:textId="77777777" w:rsidR="00EE4B52" w:rsidRDefault="00EE4B52" w:rsidP="00EE4B52">
      <w:pPr>
        <w:jc w:val="center"/>
        <w:rPr>
          <w:b/>
          <w:color w:val="FF0000"/>
        </w:rPr>
      </w:pPr>
    </w:p>
    <w:p w14:paraId="40B787A5" w14:textId="77777777" w:rsidR="00EE4B52" w:rsidRDefault="00EE4B52" w:rsidP="00EE4B52">
      <w:pPr>
        <w:jc w:val="center"/>
        <w:rPr>
          <w:b/>
          <w:color w:val="FF0000"/>
        </w:rPr>
      </w:pPr>
    </w:p>
    <w:p w14:paraId="5BDB93B1" w14:textId="77777777" w:rsidR="00EE4B52" w:rsidRDefault="00EE4B52" w:rsidP="00EE4B52">
      <w:pPr>
        <w:jc w:val="center"/>
        <w:rPr>
          <w:b/>
          <w:color w:val="FF0000"/>
        </w:rPr>
      </w:pPr>
    </w:p>
    <w:p w14:paraId="11BDC379" w14:textId="77777777" w:rsidR="00EE4B52" w:rsidRDefault="00EE4B52" w:rsidP="00EE4B52">
      <w:pPr>
        <w:jc w:val="center"/>
        <w:rPr>
          <w:b/>
          <w:color w:val="FF0000"/>
        </w:rPr>
      </w:pPr>
    </w:p>
    <w:p w14:paraId="3800A816" w14:textId="77777777" w:rsidR="00EE4B52" w:rsidRDefault="00EE4B52" w:rsidP="00EE4B52">
      <w:pPr>
        <w:jc w:val="center"/>
        <w:rPr>
          <w:b/>
          <w:color w:val="FF0000"/>
        </w:rPr>
      </w:pPr>
    </w:p>
    <w:p w14:paraId="0C3D3780" w14:textId="77777777" w:rsidR="00EE4B52" w:rsidRDefault="00EE4B52" w:rsidP="00EE4B52">
      <w:pPr>
        <w:jc w:val="center"/>
        <w:rPr>
          <w:b/>
          <w:color w:val="FF0000"/>
        </w:rPr>
      </w:pPr>
    </w:p>
    <w:p w14:paraId="2386E55F" w14:textId="3C7280EE" w:rsidR="00EE4B52" w:rsidRDefault="00EE4B52" w:rsidP="00EE4B52">
      <w:pPr>
        <w:jc w:val="center"/>
        <w:rPr>
          <w:b/>
          <w:color w:val="FF0000"/>
        </w:rPr>
      </w:pPr>
    </w:p>
    <w:p w14:paraId="091A2603" w14:textId="77777777" w:rsidR="00EE4B52" w:rsidRDefault="00EE4B52" w:rsidP="00EE4B52">
      <w:pPr>
        <w:rPr>
          <w:b/>
          <w:color w:val="FF0000"/>
        </w:rPr>
      </w:pPr>
    </w:p>
    <w:p w14:paraId="4B30F2EB" w14:textId="45CB78CC" w:rsidR="00EE4B52" w:rsidRPr="00C3040C" w:rsidRDefault="00EE4B52" w:rsidP="00EE4B52">
      <w:pPr>
        <w:ind w:left="2880" w:firstLine="720"/>
        <w:rPr>
          <w:b/>
        </w:rPr>
      </w:pPr>
      <w:r w:rsidRPr="00C3040C">
        <w:rPr>
          <w:b/>
        </w:rPr>
        <w:t>3</w:t>
      </w:r>
      <w:r w:rsidRPr="00C3040C">
        <w:rPr>
          <w:b/>
          <w:vertAlign w:val="superscript"/>
        </w:rPr>
        <w:t>rd</w:t>
      </w:r>
      <w:r w:rsidRPr="00C3040C">
        <w:rPr>
          <w:b/>
        </w:rPr>
        <w:t xml:space="preserve"> </w:t>
      </w:r>
      <w:r w:rsidR="008741F3" w:rsidRPr="00C3040C">
        <w:rPr>
          <w:b/>
        </w:rPr>
        <w:t>M</w:t>
      </w:r>
      <w:r w:rsidRPr="00C3040C">
        <w:rPr>
          <w:b/>
        </w:rPr>
        <w:t xml:space="preserve">eeting </w:t>
      </w:r>
      <w:r w:rsidR="008741F3" w:rsidRPr="00C3040C">
        <w:rPr>
          <w:b/>
        </w:rPr>
        <w:t>M</w:t>
      </w:r>
      <w:r w:rsidRPr="00C3040C">
        <w:rPr>
          <w:b/>
        </w:rPr>
        <w:t xml:space="preserve">inutes </w:t>
      </w:r>
    </w:p>
    <w:p w14:paraId="1A803AEA" w14:textId="3F631610" w:rsidR="00C3040C" w:rsidRDefault="00C3040C" w:rsidP="00C3040C">
      <w:pPr>
        <w:jc w:val="center"/>
        <w:rPr>
          <w:sz w:val="22"/>
          <w:szCs w:val="22"/>
        </w:rPr>
      </w:pPr>
      <w:r>
        <w:rPr>
          <w:sz w:val="22"/>
          <w:szCs w:val="22"/>
        </w:rPr>
        <w:t xml:space="preserve">Clark </w:t>
      </w:r>
      <w:r w:rsidRPr="00C3040C">
        <w:rPr>
          <w:sz w:val="22"/>
          <w:szCs w:val="22"/>
        </w:rPr>
        <w:t xml:space="preserve">County Pre-Disaster Mitigation Team </w:t>
      </w:r>
    </w:p>
    <w:p w14:paraId="57522DFE" w14:textId="56DAE999" w:rsidR="00B6653A" w:rsidRPr="00C3040C" w:rsidRDefault="00B6653A" w:rsidP="00C3040C">
      <w:pPr>
        <w:jc w:val="center"/>
        <w:rPr>
          <w:sz w:val="22"/>
          <w:szCs w:val="22"/>
        </w:rPr>
      </w:pPr>
      <w:r>
        <w:rPr>
          <w:sz w:val="22"/>
          <w:szCs w:val="22"/>
        </w:rPr>
        <w:t>PDM Meeting #3</w:t>
      </w:r>
    </w:p>
    <w:p w14:paraId="4460D9B5" w14:textId="2E3129D0" w:rsidR="00C3040C" w:rsidRPr="00C3040C" w:rsidRDefault="00B6653A" w:rsidP="00C3040C">
      <w:pPr>
        <w:jc w:val="center"/>
        <w:rPr>
          <w:sz w:val="22"/>
          <w:szCs w:val="22"/>
        </w:rPr>
      </w:pPr>
      <w:r>
        <w:rPr>
          <w:sz w:val="22"/>
          <w:szCs w:val="22"/>
        </w:rPr>
        <w:t>January 10, 2019</w:t>
      </w:r>
    </w:p>
    <w:p w14:paraId="528CBF28" w14:textId="4C201014" w:rsidR="00C3040C" w:rsidRPr="00C3040C" w:rsidRDefault="00B6653A" w:rsidP="00C3040C">
      <w:pPr>
        <w:jc w:val="center"/>
        <w:rPr>
          <w:sz w:val="22"/>
          <w:szCs w:val="22"/>
        </w:rPr>
      </w:pPr>
      <w:r>
        <w:rPr>
          <w:sz w:val="22"/>
          <w:szCs w:val="22"/>
        </w:rPr>
        <w:t>Clark County Courthouse Basement</w:t>
      </w:r>
    </w:p>
    <w:p w14:paraId="7C8E4987" w14:textId="77777777" w:rsidR="00C3040C" w:rsidRPr="00C3040C" w:rsidRDefault="00C3040C" w:rsidP="00C3040C">
      <w:pPr>
        <w:jc w:val="center"/>
        <w:rPr>
          <w:sz w:val="22"/>
          <w:szCs w:val="22"/>
        </w:rPr>
      </w:pPr>
      <w:r w:rsidRPr="00C3040C">
        <w:rPr>
          <w:sz w:val="22"/>
          <w:szCs w:val="22"/>
        </w:rPr>
        <w:t>7:00 p.m.</w:t>
      </w:r>
    </w:p>
    <w:p w14:paraId="79A7C4BD" w14:textId="77777777" w:rsidR="00C3040C" w:rsidRPr="00C3040C" w:rsidRDefault="00C3040C" w:rsidP="00C3040C"/>
    <w:p w14:paraId="34337AE0" w14:textId="77777777" w:rsidR="00C3040C" w:rsidRPr="00C3040C" w:rsidRDefault="00C3040C" w:rsidP="00C3040C">
      <w:pPr>
        <w:rPr>
          <w:sz w:val="22"/>
          <w:szCs w:val="22"/>
        </w:rPr>
      </w:pPr>
    </w:p>
    <w:p w14:paraId="35FDB2BA" w14:textId="2A8EA428" w:rsidR="00C3040C" w:rsidRPr="00C3040C" w:rsidRDefault="004C641C" w:rsidP="00C3040C">
      <w:pPr>
        <w:rPr>
          <w:sz w:val="22"/>
          <w:szCs w:val="22"/>
        </w:rPr>
      </w:pPr>
      <w:r>
        <w:rPr>
          <w:sz w:val="22"/>
          <w:szCs w:val="22"/>
        </w:rPr>
        <w:t xml:space="preserve">Nine </w:t>
      </w:r>
      <w:r w:rsidR="00C3040C" w:rsidRPr="00C3040C">
        <w:rPr>
          <w:sz w:val="22"/>
          <w:szCs w:val="22"/>
        </w:rPr>
        <w:t>people were in attendance:</w:t>
      </w:r>
    </w:p>
    <w:p w14:paraId="60BE4AC2" w14:textId="76274E98" w:rsidR="00C3040C" w:rsidRPr="00C3040C" w:rsidRDefault="004C641C" w:rsidP="00C3040C">
      <w:pPr>
        <w:numPr>
          <w:ilvl w:val="0"/>
          <w:numId w:val="25"/>
        </w:numPr>
        <w:rPr>
          <w:sz w:val="22"/>
          <w:szCs w:val="22"/>
        </w:rPr>
      </w:pPr>
      <w:r>
        <w:rPr>
          <w:sz w:val="22"/>
          <w:szCs w:val="22"/>
        </w:rPr>
        <w:t xml:space="preserve">Eight </w:t>
      </w:r>
      <w:r w:rsidR="00C3040C" w:rsidRPr="00C3040C">
        <w:rPr>
          <w:sz w:val="22"/>
          <w:szCs w:val="22"/>
        </w:rPr>
        <w:t>PDM team members</w:t>
      </w:r>
    </w:p>
    <w:p w14:paraId="5A8E0949" w14:textId="51489143" w:rsidR="00C3040C" w:rsidRPr="00C3040C" w:rsidRDefault="00B6653A" w:rsidP="00C3040C">
      <w:pPr>
        <w:numPr>
          <w:ilvl w:val="0"/>
          <w:numId w:val="25"/>
        </w:numPr>
        <w:rPr>
          <w:sz w:val="22"/>
          <w:szCs w:val="22"/>
        </w:rPr>
      </w:pPr>
      <w:r>
        <w:rPr>
          <w:sz w:val="22"/>
          <w:szCs w:val="22"/>
        </w:rPr>
        <w:t>Thomas Nealon</w:t>
      </w:r>
      <w:r w:rsidR="00C3040C" w:rsidRPr="00C3040C">
        <w:rPr>
          <w:sz w:val="22"/>
          <w:szCs w:val="22"/>
        </w:rPr>
        <w:t>, First District Association of Local Governments</w:t>
      </w:r>
    </w:p>
    <w:p w14:paraId="160721F2" w14:textId="77777777" w:rsidR="00C3040C" w:rsidRPr="00C3040C" w:rsidRDefault="00C3040C" w:rsidP="00C3040C">
      <w:pPr>
        <w:rPr>
          <w:sz w:val="22"/>
          <w:szCs w:val="22"/>
        </w:rPr>
      </w:pPr>
    </w:p>
    <w:p w14:paraId="2AADEE06" w14:textId="3D8E39BE" w:rsidR="00C3040C" w:rsidRPr="00C3040C" w:rsidRDefault="00B6653A" w:rsidP="00C3040C">
      <w:pPr>
        <w:rPr>
          <w:sz w:val="22"/>
          <w:szCs w:val="22"/>
        </w:rPr>
      </w:pPr>
      <w:r>
        <w:rPr>
          <w:sz w:val="22"/>
          <w:szCs w:val="22"/>
        </w:rPr>
        <w:t>Thomas Nealon</w:t>
      </w:r>
      <w:r w:rsidR="00C3040C" w:rsidRPr="00C3040C">
        <w:rPr>
          <w:sz w:val="22"/>
          <w:szCs w:val="22"/>
        </w:rPr>
        <w:t xml:space="preserve"> of First District provided an overview of the changes to the Pre-Disaster Mitigation Plan received since the last meeting. The draft plan was posted on the First District and </w:t>
      </w:r>
      <w:r w:rsidR="004C641C">
        <w:rPr>
          <w:sz w:val="22"/>
          <w:szCs w:val="22"/>
        </w:rPr>
        <w:t>Clark</w:t>
      </w:r>
      <w:r w:rsidR="00C3040C" w:rsidRPr="00C3040C">
        <w:rPr>
          <w:sz w:val="22"/>
          <w:szCs w:val="22"/>
        </w:rPr>
        <w:t xml:space="preserve"> County websites on </w:t>
      </w:r>
      <w:r w:rsidR="00902ECE">
        <w:rPr>
          <w:sz w:val="22"/>
          <w:szCs w:val="22"/>
        </w:rPr>
        <w:t>November 9</w:t>
      </w:r>
      <w:r w:rsidR="00C3040C" w:rsidRPr="00C3040C">
        <w:rPr>
          <w:sz w:val="22"/>
          <w:szCs w:val="22"/>
        </w:rPr>
        <w:t xml:space="preserve">, 2018.  Plan discussion and comments were received from those in attendance. </w:t>
      </w:r>
    </w:p>
    <w:p w14:paraId="6D911CFD" w14:textId="77777777" w:rsidR="00C3040C" w:rsidRPr="00C3040C" w:rsidRDefault="00C3040C" w:rsidP="00C3040C">
      <w:pPr>
        <w:rPr>
          <w:sz w:val="22"/>
          <w:szCs w:val="22"/>
        </w:rPr>
      </w:pPr>
    </w:p>
    <w:p w14:paraId="73121AAE" w14:textId="63C34F1B" w:rsidR="00C3040C" w:rsidRPr="00C3040C" w:rsidRDefault="00C3040C" w:rsidP="00C3040C">
      <w:pPr>
        <w:rPr>
          <w:sz w:val="22"/>
          <w:szCs w:val="22"/>
        </w:rPr>
      </w:pPr>
      <w:r w:rsidRPr="00C3040C">
        <w:rPr>
          <w:sz w:val="22"/>
          <w:szCs w:val="22"/>
        </w:rPr>
        <w:t>Motion by</w:t>
      </w:r>
      <w:r w:rsidR="004C641C">
        <w:rPr>
          <w:sz w:val="22"/>
          <w:szCs w:val="22"/>
        </w:rPr>
        <w:t xml:space="preserve"> McGraw</w:t>
      </w:r>
      <w:r w:rsidRPr="00C3040C">
        <w:rPr>
          <w:sz w:val="22"/>
          <w:szCs w:val="22"/>
        </w:rPr>
        <w:t>, second by</w:t>
      </w:r>
      <w:r w:rsidR="004C641C">
        <w:rPr>
          <w:sz w:val="22"/>
          <w:szCs w:val="22"/>
        </w:rPr>
        <w:t xml:space="preserve"> Hallauer</w:t>
      </w:r>
      <w:r w:rsidRPr="00C3040C">
        <w:rPr>
          <w:sz w:val="22"/>
          <w:szCs w:val="22"/>
        </w:rPr>
        <w:t xml:space="preserve"> to approve the final draft of the plan and submit to State of South Dakota and FEMA for their review.  Motion passed unanimously.</w:t>
      </w:r>
    </w:p>
    <w:p w14:paraId="18968052" w14:textId="77777777" w:rsidR="00C3040C" w:rsidRPr="00C3040C" w:rsidRDefault="00C3040C" w:rsidP="00C3040C">
      <w:pPr>
        <w:rPr>
          <w:sz w:val="22"/>
          <w:szCs w:val="22"/>
        </w:rPr>
      </w:pPr>
    </w:p>
    <w:p w14:paraId="15E74E69" w14:textId="6BB32A4A" w:rsidR="00C3040C" w:rsidRDefault="00B6653A" w:rsidP="00C3040C">
      <w:pPr>
        <w:rPr>
          <w:sz w:val="22"/>
          <w:szCs w:val="22"/>
        </w:rPr>
      </w:pPr>
      <w:r>
        <w:rPr>
          <w:sz w:val="22"/>
          <w:szCs w:val="22"/>
        </w:rPr>
        <w:t xml:space="preserve">Nealon </w:t>
      </w:r>
      <w:r w:rsidR="00C3040C" w:rsidRPr="00C3040C">
        <w:rPr>
          <w:sz w:val="22"/>
          <w:szCs w:val="22"/>
        </w:rPr>
        <w:t>reviewed the community and county adoption process after approval by FEMA.</w:t>
      </w:r>
    </w:p>
    <w:p w14:paraId="536A4C6C" w14:textId="77777777" w:rsidR="004C641C" w:rsidRPr="00C3040C" w:rsidRDefault="004C641C" w:rsidP="00C3040C">
      <w:pPr>
        <w:rPr>
          <w:sz w:val="22"/>
          <w:szCs w:val="22"/>
        </w:rPr>
      </w:pPr>
    </w:p>
    <w:p w14:paraId="0E3261DF" w14:textId="569D188A" w:rsidR="00C3040C" w:rsidRPr="00C3040C" w:rsidRDefault="00C3040C" w:rsidP="00C3040C">
      <w:pPr>
        <w:rPr>
          <w:sz w:val="22"/>
          <w:szCs w:val="22"/>
        </w:rPr>
      </w:pPr>
      <w:r w:rsidRPr="00C3040C">
        <w:rPr>
          <w:sz w:val="22"/>
          <w:szCs w:val="22"/>
        </w:rPr>
        <w:t xml:space="preserve">Meeting adjourned at </w:t>
      </w:r>
      <w:r w:rsidR="004C641C">
        <w:rPr>
          <w:sz w:val="22"/>
          <w:szCs w:val="22"/>
        </w:rPr>
        <w:t xml:space="preserve">7:15 </w:t>
      </w:r>
      <w:r w:rsidRPr="00C3040C">
        <w:rPr>
          <w:sz w:val="22"/>
          <w:szCs w:val="22"/>
        </w:rPr>
        <w:t>p.m.</w:t>
      </w:r>
    </w:p>
    <w:p w14:paraId="3DE16800" w14:textId="7A4EB5DB" w:rsidR="00C3040C" w:rsidRPr="00C3040C" w:rsidRDefault="00C3040C" w:rsidP="00C3040C">
      <w:r w:rsidRPr="00C3040C">
        <w:rPr>
          <w:sz w:val="22"/>
          <w:szCs w:val="22"/>
        </w:rPr>
        <w:t xml:space="preserve">Minutes recorded by </w:t>
      </w:r>
      <w:r w:rsidR="00B6653A">
        <w:rPr>
          <w:sz w:val="22"/>
          <w:szCs w:val="22"/>
        </w:rPr>
        <w:t>Thomas Nealon</w:t>
      </w:r>
      <w:r w:rsidRPr="00C3040C">
        <w:rPr>
          <w:sz w:val="22"/>
          <w:szCs w:val="22"/>
        </w:rPr>
        <w:t xml:space="preserve"> </w:t>
      </w:r>
    </w:p>
    <w:p w14:paraId="56F58620" w14:textId="77777777" w:rsidR="00EE4B52" w:rsidRDefault="00EE4B52" w:rsidP="00EE4B52">
      <w:pPr>
        <w:jc w:val="center"/>
        <w:rPr>
          <w:b/>
          <w:color w:val="FF0000"/>
        </w:rPr>
      </w:pPr>
    </w:p>
    <w:p w14:paraId="5D99AD15" w14:textId="77777777" w:rsidR="00EE4B52" w:rsidRDefault="00EE4B52" w:rsidP="00EE4B52">
      <w:pPr>
        <w:rPr>
          <w:b/>
          <w:color w:val="FF0000"/>
        </w:rPr>
      </w:pPr>
    </w:p>
    <w:p w14:paraId="0FB01063" w14:textId="77777777" w:rsidR="002B355E" w:rsidRDefault="002B355E" w:rsidP="00EE4B52">
      <w:pPr>
        <w:jc w:val="center"/>
        <w:rPr>
          <w:b/>
        </w:rPr>
      </w:pPr>
    </w:p>
    <w:p w14:paraId="7D36DABD" w14:textId="1FB2AAE0" w:rsidR="002B355E" w:rsidRDefault="002B355E" w:rsidP="00EE4B52">
      <w:pPr>
        <w:jc w:val="center"/>
        <w:rPr>
          <w:b/>
        </w:rPr>
      </w:pPr>
    </w:p>
    <w:p w14:paraId="24521756" w14:textId="7C560E69" w:rsidR="002B355E" w:rsidRDefault="002B355E" w:rsidP="00EE4B52">
      <w:pPr>
        <w:jc w:val="center"/>
        <w:rPr>
          <w:b/>
        </w:rPr>
      </w:pPr>
    </w:p>
    <w:p w14:paraId="0C73DFFD" w14:textId="77777777" w:rsidR="002B355E" w:rsidRDefault="002B355E" w:rsidP="00EE4B52">
      <w:pPr>
        <w:jc w:val="center"/>
        <w:rPr>
          <w:b/>
        </w:rPr>
      </w:pPr>
    </w:p>
    <w:p w14:paraId="6B91F53D" w14:textId="27C2F4D2" w:rsidR="00EE4B52" w:rsidRPr="00CE132B" w:rsidRDefault="00EE4B52" w:rsidP="00EE4B52">
      <w:pPr>
        <w:jc w:val="center"/>
        <w:rPr>
          <w:b/>
        </w:rPr>
      </w:pPr>
      <w:r w:rsidRPr="00CE132B">
        <w:rPr>
          <w:b/>
        </w:rPr>
        <w:t>Appendix C</w:t>
      </w:r>
    </w:p>
    <w:p w14:paraId="597A139A" w14:textId="77777777" w:rsidR="00EE4B52" w:rsidRPr="00CE132B" w:rsidRDefault="00EE4B52" w:rsidP="00EE4B52">
      <w:pPr>
        <w:jc w:val="center"/>
        <w:rPr>
          <w:b/>
        </w:rPr>
      </w:pPr>
      <w:r w:rsidRPr="00CE132B">
        <w:rPr>
          <w:b/>
        </w:rPr>
        <w:t>Community Meeting Agendas, Sign-in Sheets and Minutes</w:t>
      </w:r>
    </w:p>
    <w:p w14:paraId="3B4EF142" w14:textId="77777777" w:rsidR="00EE4B52" w:rsidRPr="00CE132B" w:rsidRDefault="00EE4B52" w:rsidP="00EE4B52">
      <w:pPr>
        <w:jc w:val="both"/>
        <w:rPr>
          <w:sz w:val="22"/>
          <w:szCs w:val="22"/>
        </w:rPr>
      </w:pPr>
      <w:r w:rsidRPr="00CE132B">
        <w:rPr>
          <w:sz w:val="22"/>
          <w:szCs w:val="22"/>
        </w:rPr>
        <w:t>Appendix C includes Agendas, “Sign-in Sheets” and Minutes from the initial meetings held at the community level for the Clark County Pre-Disaster Mitigation Plan. Meetings were held at the regular monthly meetings for the following Towns:</w:t>
      </w:r>
    </w:p>
    <w:p w14:paraId="5E8A438C" w14:textId="77777777" w:rsidR="00EE4B52" w:rsidRDefault="00EE4B52" w:rsidP="00EE4B52">
      <w:pPr>
        <w:jc w:val="both"/>
        <w:rPr>
          <w:color w:val="FF0000"/>
          <w:sz w:val="22"/>
          <w:szCs w:val="22"/>
        </w:rPr>
      </w:pPr>
    </w:p>
    <w:p w14:paraId="794E3224" w14:textId="77777777" w:rsidR="00EE4B52" w:rsidRPr="00CE0D63" w:rsidRDefault="00EE4B52" w:rsidP="00EE4B52">
      <w:pPr>
        <w:tabs>
          <w:tab w:val="center" w:pos="3600"/>
        </w:tabs>
        <w:rPr>
          <w:b/>
          <w:sz w:val="22"/>
          <w:szCs w:val="22"/>
        </w:rPr>
      </w:pPr>
      <w:r w:rsidRPr="00CE0D63">
        <w:rPr>
          <w:b/>
          <w:sz w:val="22"/>
          <w:szCs w:val="22"/>
        </w:rPr>
        <w:t>Town</w:t>
      </w:r>
      <w:r w:rsidRPr="00CE0D63">
        <w:rPr>
          <w:b/>
          <w:sz w:val="22"/>
          <w:szCs w:val="22"/>
        </w:rPr>
        <w:tab/>
        <w:t>Date</w:t>
      </w:r>
    </w:p>
    <w:p w14:paraId="47E67894" w14:textId="77777777" w:rsidR="00EE4B52" w:rsidRPr="00CE0D63" w:rsidRDefault="00EE4B52" w:rsidP="00EE4B52">
      <w:pPr>
        <w:jc w:val="both"/>
        <w:rPr>
          <w:sz w:val="22"/>
          <w:szCs w:val="22"/>
        </w:rPr>
      </w:pPr>
      <w:r w:rsidRPr="00CE0D63">
        <w:rPr>
          <w:sz w:val="22"/>
          <w:szCs w:val="22"/>
        </w:rPr>
        <w:t>Bradley</w:t>
      </w:r>
      <w:r w:rsidRPr="00CE0D63">
        <w:rPr>
          <w:sz w:val="22"/>
          <w:szCs w:val="22"/>
        </w:rPr>
        <w:tab/>
      </w:r>
      <w:r w:rsidRPr="00CE0D63">
        <w:rPr>
          <w:sz w:val="22"/>
          <w:szCs w:val="22"/>
        </w:rPr>
        <w:tab/>
      </w:r>
      <w:r w:rsidRPr="00CE0D63">
        <w:rPr>
          <w:sz w:val="22"/>
          <w:szCs w:val="22"/>
        </w:rPr>
        <w:tab/>
        <w:t>September 19</w:t>
      </w:r>
      <w:r w:rsidRPr="00CE0D63">
        <w:rPr>
          <w:sz w:val="22"/>
          <w:szCs w:val="22"/>
          <w:vertAlign w:val="superscript"/>
        </w:rPr>
        <w:t>th</w:t>
      </w:r>
      <w:r w:rsidRPr="00CE0D63">
        <w:rPr>
          <w:sz w:val="22"/>
          <w:szCs w:val="22"/>
        </w:rPr>
        <w:t>, 2018</w:t>
      </w:r>
    </w:p>
    <w:p w14:paraId="6FAC9603" w14:textId="77777777" w:rsidR="00EE4B52" w:rsidRPr="00CE0D63" w:rsidRDefault="00EE4B52" w:rsidP="00EE4B52">
      <w:pPr>
        <w:jc w:val="both"/>
        <w:rPr>
          <w:sz w:val="22"/>
          <w:szCs w:val="22"/>
        </w:rPr>
      </w:pPr>
      <w:r w:rsidRPr="00CE0D63">
        <w:rPr>
          <w:sz w:val="22"/>
          <w:szCs w:val="22"/>
        </w:rPr>
        <w:t xml:space="preserve">Clark </w:t>
      </w:r>
      <w:r w:rsidRPr="00CE0D63">
        <w:rPr>
          <w:sz w:val="22"/>
          <w:szCs w:val="22"/>
        </w:rPr>
        <w:tab/>
      </w:r>
      <w:r w:rsidRPr="00CE0D63">
        <w:rPr>
          <w:sz w:val="22"/>
          <w:szCs w:val="22"/>
        </w:rPr>
        <w:tab/>
      </w:r>
      <w:r w:rsidRPr="00CE0D63">
        <w:rPr>
          <w:sz w:val="22"/>
          <w:szCs w:val="22"/>
        </w:rPr>
        <w:tab/>
      </w:r>
      <w:r w:rsidRPr="00CE0D63">
        <w:rPr>
          <w:sz w:val="22"/>
          <w:szCs w:val="22"/>
        </w:rPr>
        <w:tab/>
        <w:t>September 9</w:t>
      </w:r>
      <w:r w:rsidRPr="00CE0D63">
        <w:rPr>
          <w:sz w:val="22"/>
          <w:szCs w:val="22"/>
          <w:vertAlign w:val="superscript"/>
        </w:rPr>
        <w:t>th</w:t>
      </w:r>
      <w:r w:rsidRPr="00CE0D63">
        <w:rPr>
          <w:sz w:val="22"/>
          <w:szCs w:val="22"/>
        </w:rPr>
        <w:t>, 2018</w:t>
      </w:r>
    </w:p>
    <w:p w14:paraId="4B03DF89" w14:textId="77777777" w:rsidR="00EE4B52" w:rsidRPr="00CE0D63" w:rsidRDefault="00EE4B52" w:rsidP="00EE4B52">
      <w:pPr>
        <w:jc w:val="both"/>
        <w:rPr>
          <w:sz w:val="22"/>
          <w:szCs w:val="22"/>
        </w:rPr>
      </w:pPr>
      <w:r w:rsidRPr="00CE0D63">
        <w:rPr>
          <w:sz w:val="22"/>
          <w:szCs w:val="22"/>
        </w:rPr>
        <w:t>Garden City</w:t>
      </w:r>
      <w:r w:rsidRPr="00CE0D63">
        <w:rPr>
          <w:sz w:val="22"/>
          <w:szCs w:val="22"/>
        </w:rPr>
        <w:tab/>
      </w:r>
      <w:r w:rsidRPr="00CE0D63">
        <w:rPr>
          <w:sz w:val="22"/>
          <w:szCs w:val="22"/>
        </w:rPr>
        <w:tab/>
      </w:r>
      <w:r w:rsidRPr="00CE0D63">
        <w:rPr>
          <w:sz w:val="22"/>
          <w:szCs w:val="22"/>
        </w:rPr>
        <w:tab/>
        <w:t>September 20</w:t>
      </w:r>
      <w:r w:rsidRPr="00CE0D63">
        <w:rPr>
          <w:sz w:val="22"/>
          <w:szCs w:val="22"/>
          <w:vertAlign w:val="superscript"/>
        </w:rPr>
        <w:t>th</w:t>
      </w:r>
      <w:r w:rsidRPr="00CE0D63">
        <w:rPr>
          <w:sz w:val="22"/>
          <w:szCs w:val="22"/>
        </w:rPr>
        <w:t>, 2018</w:t>
      </w:r>
    </w:p>
    <w:p w14:paraId="6EA35AB7" w14:textId="77777777" w:rsidR="00EE4B52" w:rsidRPr="00CE0D63" w:rsidRDefault="00EE4B52" w:rsidP="00EE4B52">
      <w:pPr>
        <w:jc w:val="both"/>
        <w:rPr>
          <w:sz w:val="22"/>
          <w:szCs w:val="22"/>
        </w:rPr>
      </w:pPr>
      <w:r w:rsidRPr="00CE0D63">
        <w:rPr>
          <w:sz w:val="22"/>
          <w:szCs w:val="22"/>
        </w:rPr>
        <w:t>Naples</w:t>
      </w:r>
      <w:r w:rsidRPr="00CE0D63">
        <w:rPr>
          <w:sz w:val="22"/>
          <w:szCs w:val="22"/>
        </w:rPr>
        <w:tab/>
      </w:r>
      <w:r w:rsidRPr="00CE0D63">
        <w:rPr>
          <w:sz w:val="22"/>
          <w:szCs w:val="22"/>
        </w:rPr>
        <w:tab/>
      </w:r>
      <w:r w:rsidRPr="00CE0D63">
        <w:rPr>
          <w:sz w:val="22"/>
          <w:szCs w:val="22"/>
        </w:rPr>
        <w:tab/>
      </w:r>
      <w:r w:rsidRPr="00CE0D63">
        <w:rPr>
          <w:sz w:val="22"/>
          <w:szCs w:val="22"/>
        </w:rPr>
        <w:tab/>
        <w:t>November 5</w:t>
      </w:r>
      <w:r w:rsidRPr="00CE0D63">
        <w:rPr>
          <w:sz w:val="22"/>
          <w:szCs w:val="22"/>
          <w:vertAlign w:val="superscript"/>
        </w:rPr>
        <w:t>th</w:t>
      </w:r>
      <w:r w:rsidRPr="00CE0D63">
        <w:rPr>
          <w:sz w:val="22"/>
          <w:szCs w:val="22"/>
        </w:rPr>
        <w:t>, 2018</w:t>
      </w:r>
    </w:p>
    <w:p w14:paraId="0BDC176B" w14:textId="77777777" w:rsidR="00EE4B52" w:rsidRPr="00CE0D63" w:rsidRDefault="00EE4B52" w:rsidP="00EE4B52">
      <w:pPr>
        <w:jc w:val="both"/>
        <w:rPr>
          <w:sz w:val="22"/>
          <w:szCs w:val="22"/>
        </w:rPr>
      </w:pPr>
      <w:r w:rsidRPr="00CE0D63">
        <w:rPr>
          <w:sz w:val="22"/>
          <w:szCs w:val="22"/>
        </w:rPr>
        <w:t xml:space="preserve">Raymond </w:t>
      </w:r>
      <w:r w:rsidRPr="00CE0D63">
        <w:rPr>
          <w:sz w:val="22"/>
          <w:szCs w:val="22"/>
        </w:rPr>
        <w:tab/>
      </w:r>
      <w:r w:rsidRPr="00CE0D63">
        <w:rPr>
          <w:sz w:val="22"/>
          <w:szCs w:val="22"/>
        </w:rPr>
        <w:tab/>
      </w:r>
      <w:r w:rsidRPr="00CE0D63">
        <w:rPr>
          <w:sz w:val="22"/>
          <w:szCs w:val="22"/>
        </w:rPr>
        <w:tab/>
        <w:t>November 5</w:t>
      </w:r>
      <w:r w:rsidRPr="00CE0D63">
        <w:rPr>
          <w:sz w:val="22"/>
          <w:szCs w:val="22"/>
          <w:vertAlign w:val="superscript"/>
        </w:rPr>
        <w:t>th</w:t>
      </w:r>
      <w:r w:rsidRPr="00CE0D63">
        <w:rPr>
          <w:sz w:val="22"/>
          <w:szCs w:val="22"/>
        </w:rPr>
        <w:t>, 2018</w:t>
      </w:r>
    </w:p>
    <w:p w14:paraId="157B1DF2" w14:textId="77777777" w:rsidR="00EE4B52" w:rsidRPr="00CE0D63" w:rsidRDefault="00EE4B52" w:rsidP="00EE4B52">
      <w:pPr>
        <w:jc w:val="both"/>
        <w:rPr>
          <w:sz w:val="22"/>
          <w:szCs w:val="22"/>
        </w:rPr>
      </w:pPr>
      <w:r w:rsidRPr="00CE0D63">
        <w:rPr>
          <w:sz w:val="22"/>
          <w:szCs w:val="22"/>
        </w:rPr>
        <w:t>Vienna</w:t>
      </w:r>
      <w:r w:rsidRPr="00CE0D63">
        <w:rPr>
          <w:sz w:val="22"/>
          <w:szCs w:val="22"/>
        </w:rPr>
        <w:tab/>
      </w:r>
      <w:r w:rsidRPr="00CE0D63">
        <w:rPr>
          <w:sz w:val="22"/>
          <w:szCs w:val="22"/>
        </w:rPr>
        <w:tab/>
      </w:r>
      <w:r w:rsidRPr="00CE0D63">
        <w:rPr>
          <w:sz w:val="22"/>
          <w:szCs w:val="22"/>
        </w:rPr>
        <w:tab/>
      </w:r>
      <w:r w:rsidRPr="00CE0D63">
        <w:rPr>
          <w:sz w:val="22"/>
          <w:szCs w:val="22"/>
        </w:rPr>
        <w:tab/>
        <w:t>October 11, 2018</w:t>
      </w:r>
    </w:p>
    <w:p w14:paraId="2F3877A0" w14:textId="77777777" w:rsidR="00EE4B52" w:rsidRPr="00CE0D63" w:rsidRDefault="00EE4B52" w:rsidP="00EE4B52">
      <w:pPr>
        <w:jc w:val="both"/>
        <w:rPr>
          <w:sz w:val="22"/>
          <w:szCs w:val="22"/>
        </w:rPr>
      </w:pPr>
      <w:r w:rsidRPr="00CE0D63">
        <w:rPr>
          <w:sz w:val="22"/>
          <w:szCs w:val="22"/>
        </w:rPr>
        <w:t xml:space="preserve">Willow Lake </w:t>
      </w:r>
      <w:r w:rsidRPr="00CE0D63">
        <w:rPr>
          <w:sz w:val="22"/>
          <w:szCs w:val="22"/>
        </w:rPr>
        <w:tab/>
      </w:r>
      <w:r w:rsidRPr="00CE0D63">
        <w:rPr>
          <w:sz w:val="22"/>
          <w:szCs w:val="22"/>
        </w:rPr>
        <w:tab/>
      </w:r>
      <w:r w:rsidRPr="00CE0D63">
        <w:rPr>
          <w:sz w:val="22"/>
          <w:szCs w:val="22"/>
        </w:rPr>
        <w:tab/>
        <w:t>October 8, 2018</w:t>
      </w:r>
    </w:p>
    <w:p w14:paraId="2451FD22" w14:textId="77777777" w:rsidR="00EE4B52" w:rsidRPr="00CE0D63" w:rsidRDefault="00EE4B52" w:rsidP="00EE4B52">
      <w:pPr>
        <w:jc w:val="both"/>
        <w:rPr>
          <w:sz w:val="22"/>
          <w:szCs w:val="22"/>
        </w:rPr>
      </w:pPr>
      <w:r w:rsidRPr="00A44ABF">
        <w:rPr>
          <w:sz w:val="22"/>
          <w:szCs w:val="22"/>
        </w:rPr>
        <w:t xml:space="preserve">At </w:t>
      </w:r>
      <w:proofErr w:type="gramStart"/>
      <w:r w:rsidRPr="00A44ABF">
        <w:rPr>
          <w:sz w:val="22"/>
          <w:szCs w:val="22"/>
        </w:rPr>
        <w:t>all of</w:t>
      </w:r>
      <w:proofErr w:type="gramEnd"/>
      <w:r w:rsidRPr="00A44ABF">
        <w:rPr>
          <w:sz w:val="22"/>
          <w:szCs w:val="22"/>
        </w:rPr>
        <w:t xml:space="preserve"> the previously described meetings, each individual in attendance was asked to identify the probability of each specific hazard’s occurrence. Following discussion on each individual hazard, Board members categorized these hazards as high probability to occur, low probability to occur, or unlikely to occur. The result was recorded on a master sheet for each town.  Next, </w:t>
      </w:r>
      <w:proofErr w:type="gramStart"/>
      <w:r w:rsidRPr="00A44ABF">
        <w:rPr>
          <w:sz w:val="22"/>
          <w:szCs w:val="22"/>
        </w:rPr>
        <w:t>each individual</w:t>
      </w:r>
      <w:proofErr w:type="gramEnd"/>
      <w:r w:rsidRPr="00A44ABF">
        <w:rPr>
          <w:sz w:val="22"/>
          <w:szCs w:val="22"/>
        </w:rPr>
        <w:t xml:space="preserve"> in attendance was asked to identify the town’s vulnerability to each specific hazard. Following discussion on each individual hazard, Board members classified the town’s vulnerability to each hazard as high vulnerability, low vulnerability, or noted that the hazard was not a hazard in the jurisdiction. The result was recorded on a master sheet for each town. Following the hazard identification and vulnerability exercises the governing body was asked to rate the level to which they agree with the goals of the Pre-Disaster Mitigation Plan. Finally, the Town Board was asked to identify critical infrastructure within the community. </w:t>
      </w:r>
      <w:r w:rsidRPr="00CE0D63">
        <w:rPr>
          <w:sz w:val="22"/>
          <w:szCs w:val="22"/>
        </w:rPr>
        <w:t>All master sheets and infrastructure lists compiled at those meetings can be found in Appendix E. A master infrastructure list was compiled for each town Table 4.16.</w:t>
      </w:r>
    </w:p>
    <w:p w14:paraId="7868CA2E" w14:textId="77777777" w:rsidR="00EE4B52" w:rsidRPr="00870407" w:rsidRDefault="00EE4B52" w:rsidP="00EE4B52">
      <w:pPr>
        <w:jc w:val="both"/>
        <w:rPr>
          <w:color w:val="FF0000"/>
          <w:sz w:val="22"/>
          <w:szCs w:val="22"/>
        </w:rPr>
      </w:pPr>
    </w:p>
    <w:p w14:paraId="672135D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01AEE3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4328D6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26769D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453E833" w14:textId="606FC2AF" w:rsidR="00EE4B52" w:rsidRDefault="00EE4B52" w:rsidP="00EE4B52">
      <w:pPr>
        <w:pStyle w:val="NormalWeb"/>
        <w:spacing w:before="0" w:beforeAutospacing="0" w:after="0" w:afterAutospacing="0"/>
        <w:jc w:val="both"/>
        <w:rPr>
          <w:rFonts w:ascii="Arial" w:hAnsi="Arial" w:cs="Arial"/>
          <w:color w:val="FF0000"/>
          <w:sz w:val="22"/>
          <w:szCs w:val="22"/>
        </w:rPr>
      </w:pPr>
    </w:p>
    <w:p w14:paraId="3A8C991A" w14:textId="3EDA5901" w:rsidR="0051367F" w:rsidRDefault="0051367F" w:rsidP="00EE4B52">
      <w:pPr>
        <w:pStyle w:val="NormalWeb"/>
        <w:spacing w:before="0" w:beforeAutospacing="0" w:after="0" w:afterAutospacing="0"/>
        <w:jc w:val="both"/>
        <w:rPr>
          <w:rFonts w:ascii="Arial" w:hAnsi="Arial" w:cs="Arial"/>
          <w:color w:val="FF0000"/>
          <w:sz w:val="22"/>
          <w:szCs w:val="22"/>
        </w:rPr>
      </w:pPr>
    </w:p>
    <w:p w14:paraId="75FD9FC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DE8195F" w14:textId="77777777" w:rsidR="00EE4B52" w:rsidRDefault="00EE4B52" w:rsidP="00EE4B52">
      <w:pPr>
        <w:pStyle w:val="NormalWeb"/>
        <w:spacing w:before="0" w:beforeAutospacing="0" w:after="0" w:afterAutospacing="0"/>
        <w:rPr>
          <w:rFonts w:ascii="Arial" w:hAnsi="Arial" w:cs="Arial"/>
          <w:color w:val="FF0000"/>
          <w:sz w:val="22"/>
          <w:szCs w:val="22"/>
        </w:rPr>
      </w:pPr>
    </w:p>
    <w:p w14:paraId="6C221745" w14:textId="77777777" w:rsidR="00EE4B52" w:rsidRPr="00871506" w:rsidRDefault="00EE4B52" w:rsidP="00EE4B52">
      <w:pPr>
        <w:pStyle w:val="NormalWeb"/>
        <w:spacing w:before="0" w:beforeAutospacing="0" w:after="0" w:afterAutospacing="0"/>
        <w:jc w:val="center"/>
        <w:rPr>
          <w:rFonts w:ascii="Arial" w:hAnsi="Arial" w:cs="Arial"/>
          <w:b/>
          <w:szCs w:val="22"/>
        </w:rPr>
      </w:pPr>
      <w:r w:rsidRPr="00871506">
        <w:rPr>
          <w:rFonts w:ascii="Arial" w:hAnsi="Arial" w:cs="Arial"/>
          <w:b/>
          <w:szCs w:val="22"/>
        </w:rPr>
        <w:t>Town of Bradley</w:t>
      </w:r>
    </w:p>
    <w:p w14:paraId="72E39006" w14:textId="14F2CA1A" w:rsidR="00EE4B52" w:rsidRPr="0051367F" w:rsidRDefault="00EE4B52" w:rsidP="0051367F">
      <w:pPr>
        <w:spacing w:after="200"/>
        <w:jc w:val="center"/>
        <w:rPr>
          <w:b/>
          <w:color w:val="FF0000"/>
          <w:sz w:val="22"/>
          <w:szCs w:val="22"/>
        </w:rPr>
      </w:pPr>
      <w:r>
        <w:rPr>
          <w:noProof/>
          <w:color w:val="FF0000"/>
          <w:sz w:val="22"/>
          <w:szCs w:val="22"/>
        </w:rPr>
        <w:drawing>
          <wp:anchor distT="0" distB="0" distL="114300" distR="114300" simplePos="0" relativeHeight="252345344" behindDoc="0" locked="0" layoutInCell="1" allowOverlap="1" wp14:anchorId="61A081D2" wp14:editId="65A1339F">
            <wp:simplePos x="0" y="0"/>
            <wp:positionH relativeFrom="margin">
              <wp:align>center</wp:align>
            </wp:positionH>
            <wp:positionV relativeFrom="paragraph">
              <wp:posOffset>34794</wp:posOffset>
            </wp:positionV>
            <wp:extent cx="5678652" cy="6696274"/>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78652" cy="6696274"/>
                    </a:xfrm>
                    <a:prstGeom prst="rect">
                      <a:avLst/>
                    </a:prstGeom>
                    <a:noFill/>
                  </pic:spPr>
                </pic:pic>
              </a:graphicData>
            </a:graphic>
            <wp14:sizeRelH relativeFrom="page">
              <wp14:pctWidth>0</wp14:pctWidth>
            </wp14:sizeRelH>
            <wp14:sizeRelV relativeFrom="page">
              <wp14:pctHeight>0</wp14:pctHeight>
            </wp14:sizeRelV>
          </wp:anchor>
        </w:drawing>
      </w:r>
      <w:r>
        <w:rPr>
          <w:color w:val="FF0000"/>
          <w:sz w:val="22"/>
          <w:szCs w:val="22"/>
        </w:rPr>
        <w:br w:type="page"/>
      </w:r>
      <w:r w:rsidR="0051367F" w:rsidRPr="0051367F">
        <w:rPr>
          <w:b/>
          <w:sz w:val="22"/>
          <w:szCs w:val="22"/>
        </w:rPr>
        <w:t>Bradley Sign in Sheet</w:t>
      </w:r>
    </w:p>
    <w:p w14:paraId="24062DD6" w14:textId="63BD3921" w:rsidR="00EE4B52" w:rsidRPr="0051367F" w:rsidRDefault="00EE4B52" w:rsidP="0051367F">
      <w:pPr>
        <w:spacing w:after="200"/>
        <w:jc w:val="center"/>
        <w:rPr>
          <w:color w:val="FF0000"/>
          <w:sz w:val="22"/>
          <w:szCs w:val="22"/>
        </w:rPr>
      </w:pPr>
      <w:r>
        <w:rPr>
          <w:noProof/>
        </w:rPr>
        <w:drawing>
          <wp:anchor distT="0" distB="0" distL="114300" distR="114300" simplePos="0" relativeHeight="252347392" behindDoc="0" locked="0" layoutInCell="1" allowOverlap="1" wp14:anchorId="74464EE6" wp14:editId="0539C979">
            <wp:simplePos x="0" y="0"/>
            <wp:positionH relativeFrom="margin">
              <wp:align>center</wp:align>
            </wp:positionH>
            <wp:positionV relativeFrom="paragraph">
              <wp:posOffset>11430</wp:posOffset>
            </wp:positionV>
            <wp:extent cx="5335905" cy="6233633"/>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35905" cy="6233633"/>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FF0000"/>
          <w:sz w:val="22"/>
          <w:szCs w:val="22"/>
        </w:rPr>
        <w:br w:type="page"/>
      </w:r>
      <w:r w:rsidRPr="00D85174">
        <w:rPr>
          <w:b/>
          <w:sz w:val="22"/>
          <w:szCs w:val="22"/>
        </w:rPr>
        <w:t>B</w:t>
      </w:r>
      <w:r w:rsidR="0051367F">
        <w:rPr>
          <w:b/>
          <w:sz w:val="22"/>
          <w:szCs w:val="22"/>
        </w:rPr>
        <w:t xml:space="preserve">radley Minutes </w:t>
      </w:r>
    </w:p>
    <w:p w14:paraId="5513F43F" w14:textId="17A8360E" w:rsidR="00EE4B52" w:rsidRDefault="00D85174" w:rsidP="00EE4B52">
      <w:pPr>
        <w:pStyle w:val="NormalWeb"/>
        <w:spacing w:before="0" w:beforeAutospacing="0" w:after="0" w:afterAutospacing="0"/>
        <w:jc w:val="center"/>
        <w:rPr>
          <w:rFonts w:ascii="Arial" w:hAnsi="Arial" w:cs="Arial"/>
          <w:color w:val="FF0000"/>
          <w:sz w:val="22"/>
          <w:szCs w:val="22"/>
        </w:rPr>
      </w:pPr>
      <w:r>
        <w:rPr>
          <w:rFonts w:ascii="Arial" w:hAnsi="Arial" w:cs="Arial"/>
          <w:noProof/>
          <w:color w:val="FF0000"/>
          <w:sz w:val="22"/>
          <w:szCs w:val="22"/>
        </w:rPr>
        <w:drawing>
          <wp:anchor distT="0" distB="0" distL="114300" distR="114300" simplePos="0" relativeHeight="252445696" behindDoc="0" locked="0" layoutInCell="1" allowOverlap="1" wp14:anchorId="6DEFB300" wp14:editId="2B2E69AA">
            <wp:simplePos x="0" y="0"/>
            <wp:positionH relativeFrom="margin">
              <wp:align>right</wp:align>
            </wp:positionH>
            <wp:positionV relativeFrom="paragraph">
              <wp:posOffset>81915</wp:posOffset>
            </wp:positionV>
            <wp:extent cx="5943600" cy="5992495"/>
            <wp:effectExtent l="0" t="0" r="0" b="8255"/>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radley minutes.JPG"/>
                    <pic:cNvPicPr/>
                  </pic:nvPicPr>
                  <pic:blipFill>
                    <a:blip r:embed="rId64">
                      <a:extLst>
                        <a:ext uri="{28A0092B-C50C-407E-A947-70E740481C1C}">
                          <a14:useLocalDpi xmlns:a14="http://schemas.microsoft.com/office/drawing/2010/main" val="0"/>
                        </a:ext>
                      </a:extLst>
                    </a:blip>
                    <a:stretch>
                      <a:fillRect/>
                    </a:stretch>
                  </pic:blipFill>
                  <pic:spPr>
                    <a:xfrm>
                      <a:off x="0" y="0"/>
                      <a:ext cx="5943600" cy="5992495"/>
                    </a:xfrm>
                    <a:prstGeom prst="rect">
                      <a:avLst/>
                    </a:prstGeom>
                  </pic:spPr>
                </pic:pic>
              </a:graphicData>
            </a:graphic>
            <wp14:sizeRelH relativeFrom="page">
              <wp14:pctWidth>0</wp14:pctWidth>
            </wp14:sizeRelH>
            <wp14:sizeRelV relativeFrom="page">
              <wp14:pctHeight>0</wp14:pctHeight>
            </wp14:sizeRelV>
          </wp:anchor>
        </w:drawing>
      </w:r>
    </w:p>
    <w:p w14:paraId="1C1925F0" w14:textId="7950465C" w:rsidR="00D85174" w:rsidRDefault="00D85174" w:rsidP="00EE4B52">
      <w:pPr>
        <w:pStyle w:val="NormalWeb"/>
        <w:spacing w:before="0" w:beforeAutospacing="0" w:after="0" w:afterAutospacing="0"/>
        <w:jc w:val="center"/>
        <w:rPr>
          <w:rFonts w:ascii="Arial" w:hAnsi="Arial" w:cs="Arial"/>
          <w:color w:val="FF0000"/>
          <w:sz w:val="22"/>
          <w:szCs w:val="22"/>
        </w:rPr>
        <w:sectPr w:rsidR="00D85174" w:rsidSect="008832A3">
          <w:pgSz w:w="12240" w:h="15840"/>
          <w:pgMar w:top="1440" w:right="1440" w:bottom="1440" w:left="1440" w:header="720" w:footer="720" w:gutter="0"/>
          <w:cols w:space="720"/>
          <w:docGrid w:linePitch="360"/>
        </w:sectPr>
      </w:pPr>
    </w:p>
    <w:p w14:paraId="0BD12EB3" w14:textId="77777777" w:rsidR="00EE4B52" w:rsidRPr="00EA7D11" w:rsidRDefault="00EE4B52" w:rsidP="00EE4B52">
      <w:pPr>
        <w:pStyle w:val="NormalWeb"/>
        <w:spacing w:before="0" w:beforeAutospacing="0" w:after="0" w:afterAutospacing="0"/>
        <w:jc w:val="center"/>
        <w:rPr>
          <w:rFonts w:ascii="Arial" w:hAnsi="Arial" w:cs="Arial"/>
          <w:b/>
          <w:szCs w:val="22"/>
        </w:rPr>
      </w:pPr>
      <w:r w:rsidRPr="00EA7D11">
        <w:rPr>
          <w:rFonts w:ascii="Arial" w:hAnsi="Arial" w:cs="Arial"/>
          <w:b/>
          <w:szCs w:val="22"/>
        </w:rPr>
        <w:t>City of Clark</w:t>
      </w:r>
    </w:p>
    <w:p w14:paraId="72F93994" w14:textId="77777777" w:rsidR="00EE4B52" w:rsidRDefault="00EE4B52" w:rsidP="00EE4B52">
      <w:pPr>
        <w:pStyle w:val="NormalWeb"/>
        <w:spacing w:before="0" w:beforeAutospacing="0" w:after="0" w:afterAutospacing="0"/>
        <w:rPr>
          <w:rFonts w:ascii="Arial" w:hAnsi="Arial" w:cs="Arial"/>
          <w:color w:val="FF0000"/>
          <w:sz w:val="22"/>
          <w:szCs w:val="22"/>
        </w:rPr>
      </w:pPr>
      <w:r>
        <w:rPr>
          <w:noProof/>
        </w:rPr>
        <w:drawing>
          <wp:anchor distT="0" distB="0" distL="114300" distR="114300" simplePos="0" relativeHeight="252342272" behindDoc="0" locked="0" layoutInCell="1" allowOverlap="1" wp14:anchorId="693ABB7C" wp14:editId="395FB71B">
            <wp:simplePos x="0" y="0"/>
            <wp:positionH relativeFrom="margin">
              <wp:align>left</wp:align>
            </wp:positionH>
            <wp:positionV relativeFrom="paragraph">
              <wp:posOffset>173990</wp:posOffset>
            </wp:positionV>
            <wp:extent cx="6017772" cy="7226730"/>
            <wp:effectExtent l="0" t="0" r="254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17772" cy="7226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22D794" w14:textId="77777777" w:rsidR="00EE4B52" w:rsidRDefault="00EE4B52" w:rsidP="00EE4B52">
      <w:pPr>
        <w:pStyle w:val="NormalWeb"/>
        <w:spacing w:before="0" w:beforeAutospacing="0" w:after="0" w:afterAutospacing="0"/>
        <w:rPr>
          <w:rFonts w:ascii="Arial" w:hAnsi="Arial" w:cs="Arial"/>
          <w:color w:val="FF0000"/>
          <w:sz w:val="22"/>
          <w:szCs w:val="22"/>
        </w:rPr>
        <w:sectPr w:rsidR="00EE4B52" w:rsidSect="008832A3">
          <w:pgSz w:w="12240" w:h="15840"/>
          <w:pgMar w:top="1440" w:right="1440" w:bottom="1440" w:left="1440" w:header="720" w:footer="720" w:gutter="0"/>
          <w:cols w:space="720"/>
          <w:docGrid w:linePitch="360"/>
        </w:sectPr>
      </w:pPr>
    </w:p>
    <w:p w14:paraId="79B5297F" w14:textId="0072A548" w:rsidR="00EE4B52" w:rsidRPr="0051367F" w:rsidRDefault="0051367F" w:rsidP="0051367F">
      <w:pPr>
        <w:pStyle w:val="NormalWeb"/>
        <w:spacing w:before="0" w:beforeAutospacing="0" w:after="0" w:afterAutospacing="0"/>
        <w:jc w:val="center"/>
        <w:rPr>
          <w:rFonts w:ascii="Arial" w:hAnsi="Arial" w:cs="Arial"/>
          <w:b/>
          <w:sz w:val="22"/>
          <w:szCs w:val="22"/>
        </w:rPr>
      </w:pPr>
      <w:r w:rsidRPr="0051367F">
        <w:rPr>
          <w:rFonts w:ascii="Arial" w:hAnsi="Arial" w:cs="Arial"/>
          <w:b/>
          <w:sz w:val="22"/>
          <w:szCs w:val="22"/>
        </w:rPr>
        <w:t>Clark Sign in Sheet</w:t>
      </w:r>
    </w:p>
    <w:p w14:paraId="3605DA15" w14:textId="24E87A76" w:rsidR="00EE4B52" w:rsidRDefault="0051367F" w:rsidP="00EE4B52">
      <w:pPr>
        <w:pStyle w:val="NormalWeb"/>
        <w:spacing w:before="0" w:beforeAutospacing="0" w:after="0" w:afterAutospacing="0"/>
        <w:jc w:val="both"/>
        <w:rPr>
          <w:rFonts w:ascii="Arial" w:hAnsi="Arial" w:cs="Arial"/>
          <w:color w:val="FF0000"/>
          <w:sz w:val="22"/>
          <w:szCs w:val="22"/>
        </w:rPr>
      </w:pPr>
      <w:r>
        <w:rPr>
          <w:noProof/>
        </w:rPr>
        <w:drawing>
          <wp:anchor distT="0" distB="0" distL="114300" distR="114300" simplePos="0" relativeHeight="252354560" behindDoc="0" locked="0" layoutInCell="1" allowOverlap="1" wp14:anchorId="21DCEAD6" wp14:editId="7CC62C10">
            <wp:simplePos x="0" y="0"/>
            <wp:positionH relativeFrom="column">
              <wp:posOffset>-95250</wp:posOffset>
            </wp:positionH>
            <wp:positionV relativeFrom="paragraph">
              <wp:posOffset>78740</wp:posOffset>
            </wp:positionV>
            <wp:extent cx="5685724" cy="6964680"/>
            <wp:effectExtent l="0" t="0" r="0" b="762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86862" cy="69660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8C35A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2F3930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55C25F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B297E4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1DF165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66883E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29A457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36898D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EBC2E1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4404AB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17E668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93131F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F56F5D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62352B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429F7B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9105C1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3AA35A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3D80F5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2D1831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A9F580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E001D3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56DB4A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CB927B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63478C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60A759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A4DC8A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518256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A5FE61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C0ADBF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7A67EB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958B58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B38137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14EC06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536F30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816FAD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4A1C32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CC7853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D4F03C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B50868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B4549CD" w14:textId="77777777" w:rsidR="00EE4B52" w:rsidRDefault="00EE4B52" w:rsidP="00EE4B52">
      <w:pPr>
        <w:pStyle w:val="NormalWeb"/>
        <w:spacing w:before="0" w:beforeAutospacing="0" w:after="0" w:afterAutospacing="0"/>
        <w:rPr>
          <w:rFonts w:ascii="Arial" w:hAnsi="Arial" w:cs="Arial"/>
          <w:color w:val="FF0000"/>
          <w:sz w:val="22"/>
          <w:szCs w:val="22"/>
        </w:rPr>
      </w:pPr>
    </w:p>
    <w:p w14:paraId="1C2CFAC4" w14:textId="40EAAF57" w:rsidR="00EE4B52" w:rsidRPr="00D50B74" w:rsidRDefault="00EA250C" w:rsidP="00EE4B52">
      <w:pPr>
        <w:pStyle w:val="NormalWeb"/>
        <w:spacing w:before="0" w:beforeAutospacing="0" w:after="0" w:afterAutospacing="0"/>
        <w:jc w:val="center"/>
        <w:rPr>
          <w:rFonts w:ascii="Arial" w:hAnsi="Arial" w:cs="Arial"/>
          <w:b/>
          <w:sz w:val="22"/>
          <w:szCs w:val="22"/>
        </w:rPr>
      </w:pPr>
      <w:r>
        <w:rPr>
          <w:rFonts w:ascii="Arial" w:hAnsi="Arial" w:cs="Arial"/>
          <w:b/>
          <w:sz w:val="22"/>
          <w:szCs w:val="22"/>
        </w:rPr>
        <w:t xml:space="preserve">Clark Minutes </w:t>
      </w:r>
    </w:p>
    <w:p w14:paraId="15565259" w14:textId="77777777" w:rsidR="00EE4B52" w:rsidRPr="00C5618F" w:rsidRDefault="00EE4B52" w:rsidP="00EE4B52">
      <w:pPr>
        <w:pStyle w:val="NormalWeb"/>
        <w:spacing w:before="0" w:beforeAutospacing="0" w:after="0" w:afterAutospacing="0"/>
        <w:jc w:val="center"/>
        <w:rPr>
          <w:rFonts w:ascii="Arial" w:hAnsi="Arial" w:cs="Arial"/>
          <w:b/>
          <w:color w:val="FF0000"/>
          <w:sz w:val="22"/>
          <w:szCs w:val="22"/>
        </w:rPr>
      </w:pPr>
    </w:p>
    <w:p w14:paraId="2BA1D2E9" w14:textId="43FEBD7F" w:rsidR="00EE4B52" w:rsidRDefault="00D50B74" w:rsidP="00EE4B52">
      <w:pPr>
        <w:pStyle w:val="NormalWeb"/>
        <w:spacing w:before="0" w:beforeAutospacing="0" w:after="0" w:afterAutospacing="0"/>
        <w:jc w:val="center"/>
        <w:rPr>
          <w:rFonts w:ascii="Arial" w:hAnsi="Arial" w:cs="Arial"/>
          <w:color w:val="FF0000"/>
          <w:sz w:val="22"/>
          <w:szCs w:val="22"/>
        </w:rPr>
      </w:pPr>
      <w:r>
        <w:rPr>
          <w:rFonts w:ascii="Arial" w:hAnsi="Arial" w:cs="Arial"/>
          <w:noProof/>
          <w:color w:val="FF0000"/>
          <w:sz w:val="22"/>
          <w:szCs w:val="22"/>
        </w:rPr>
        <w:drawing>
          <wp:anchor distT="0" distB="0" distL="114300" distR="114300" simplePos="0" relativeHeight="252437504" behindDoc="0" locked="0" layoutInCell="1" allowOverlap="1" wp14:anchorId="415FBA9F" wp14:editId="1EB87F97">
            <wp:simplePos x="0" y="0"/>
            <wp:positionH relativeFrom="margin">
              <wp:align>center</wp:align>
            </wp:positionH>
            <wp:positionV relativeFrom="paragraph">
              <wp:posOffset>20955</wp:posOffset>
            </wp:positionV>
            <wp:extent cx="5013960" cy="644652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lark minutes pg 1.JPG"/>
                    <pic:cNvPicPr/>
                  </pic:nvPicPr>
                  <pic:blipFill>
                    <a:blip r:embed="rId67">
                      <a:extLst>
                        <a:ext uri="{28A0092B-C50C-407E-A947-70E740481C1C}">
                          <a14:useLocalDpi xmlns:a14="http://schemas.microsoft.com/office/drawing/2010/main" val="0"/>
                        </a:ext>
                      </a:extLst>
                    </a:blip>
                    <a:stretch>
                      <a:fillRect/>
                    </a:stretch>
                  </pic:blipFill>
                  <pic:spPr>
                    <a:xfrm>
                      <a:off x="0" y="0"/>
                      <a:ext cx="5013960" cy="6446520"/>
                    </a:xfrm>
                    <a:prstGeom prst="rect">
                      <a:avLst/>
                    </a:prstGeom>
                  </pic:spPr>
                </pic:pic>
              </a:graphicData>
            </a:graphic>
            <wp14:sizeRelH relativeFrom="page">
              <wp14:pctWidth>0</wp14:pctWidth>
            </wp14:sizeRelH>
            <wp14:sizeRelV relativeFrom="page">
              <wp14:pctHeight>0</wp14:pctHeight>
            </wp14:sizeRelV>
          </wp:anchor>
        </w:drawing>
      </w:r>
    </w:p>
    <w:p w14:paraId="7A24FF6B" w14:textId="572A0B47" w:rsidR="00EE4B52" w:rsidRDefault="00EE4B52" w:rsidP="00EE4B52">
      <w:pPr>
        <w:pStyle w:val="NormalWeb"/>
        <w:spacing w:before="0" w:beforeAutospacing="0" w:after="0" w:afterAutospacing="0"/>
        <w:jc w:val="center"/>
        <w:rPr>
          <w:rFonts w:ascii="Arial" w:hAnsi="Arial" w:cs="Arial"/>
          <w:color w:val="FF0000"/>
          <w:sz w:val="22"/>
          <w:szCs w:val="22"/>
        </w:rPr>
      </w:pPr>
    </w:p>
    <w:p w14:paraId="7867B6B6" w14:textId="3A367F89" w:rsidR="00EE4B52" w:rsidRDefault="00EE4B52" w:rsidP="00EE4B52">
      <w:pPr>
        <w:pStyle w:val="NormalWeb"/>
        <w:spacing w:before="0" w:beforeAutospacing="0" w:after="0" w:afterAutospacing="0"/>
        <w:jc w:val="center"/>
        <w:rPr>
          <w:rFonts w:ascii="Arial" w:hAnsi="Arial" w:cs="Arial"/>
          <w:color w:val="FF0000"/>
          <w:sz w:val="22"/>
          <w:szCs w:val="22"/>
        </w:rPr>
      </w:pPr>
    </w:p>
    <w:p w14:paraId="3DD95449" w14:textId="27A36FA4" w:rsidR="00EE4B52" w:rsidRDefault="00EE4B52" w:rsidP="00EE4B52">
      <w:pPr>
        <w:pStyle w:val="NormalWeb"/>
        <w:spacing w:before="0" w:beforeAutospacing="0" w:after="0" w:afterAutospacing="0"/>
        <w:jc w:val="center"/>
        <w:rPr>
          <w:rFonts w:ascii="Arial" w:hAnsi="Arial" w:cs="Arial"/>
          <w:color w:val="FF0000"/>
          <w:sz w:val="22"/>
          <w:szCs w:val="22"/>
        </w:rPr>
      </w:pPr>
    </w:p>
    <w:p w14:paraId="55834B36"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28E93687"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15DD9FB4" w14:textId="10310584" w:rsidR="00EE4B52" w:rsidRDefault="00EE4B52" w:rsidP="00EE4B52">
      <w:pPr>
        <w:pStyle w:val="NormalWeb"/>
        <w:spacing w:before="0" w:beforeAutospacing="0" w:after="0" w:afterAutospacing="0"/>
        <w:jc w:val="center"/>
        <w:rPr>
          <w:rFonts w:ascii="Arial" w:hAnsi="Arial" w:cs="Arial"/>
          <w:color w:val="FF0000"/>
          <w:sz w:val="22"/>
          <w:szCs w:val="22"/>
        </w:rPr>
      </w:pPr>
    </w:p>
    <w:p w14:paraId="43AD4A55" w14:textId="6A096D40" w:rsidR="007D7DB2" w:rsidRDefault="007D7DB2" w:rsidP="00EE4B52">
      <w:pPr>
        <w:pStyle w:val="NormalWeb"/>
        <w:spacing w:before="0" w:beforeAutospacing="0" w:after="0" w:afterAutospacing="0"/>
        <w:jc w:val="center"/>
        <w:rPr>
          <w:rFonts w:ascii="Arial" w:hAnsi="Arial" w:cs="Arial"/>
          <w:color w:val="FF0000"/>
          <w:sz w:val="22"/>
          <w:szCs w:val="22"/>
        </w:rPr>
      </w:pPr>
    </w:p>
    <w:p w14:paraId="06B1304E" w14:textId="5696E412" w:rsidR="007D7DB2" w:rsidRDefault="007D7DB2" w:rsidP="00EE4B52">
      <w:pPr>
        <w:pStyle w:val="NormalWeb"/>
        <w:spacing w:before="0" w:beforeAutospacing="0" w:after="0" w:afterAutospacing="0"/>
        <w:jc w:val="center"/>
        <w:rPr>
          <w:rFonts w:ascii="Arial" w:hAnsi="Arial" w:cs="Arial"/>
          <w:color w:val="FF0000"/>
          <w:sz w:val="22"/>
          <w:szCs w:val="22"/>
        </w:rPr>
      </w:pPr>
    </w:p>
    <w:p w14:paraId="75B8682B" w14:textId="3E812D76" w:rsidR="007D7DB2" w:rsidRDefault="007D7DB2" w:rsidP="00EE4B52">
      <w:pPr>
        <w:pStyle w:val="NormalWeb"/>
        <w:spacing w:before="0" w:beforeAutospacing="0" w:after="0" w:afterAutospacing="0"/>
        <w:jc w:val="center"/>
        <w:rPr>
          <w:rFonts w:ascii="Arial" w:hAnsi="Arial" w:cs="Arial"/>
          <w:color w:val="FF0000"/>
          <w:sz w:val="22"/>
          <w:szCs w:val="22"/>
        </w:rPr>
      </w:pPr>
    </w:p>
    <w:p w14:paraId="7CB9DACF" w14:textId="010C3A54" w:rsidR="007D7DB2" w:rsidRDefault="007D7DB2" w:rsidP="00EE4B52">
      <w:pPr>
        <w:pStyle w:val="NormalWeb"/>
        <w:spacing w:before="0" w:beforeAutospacing="0" w:after="0" w:afterAutospacing="0"/>
        <w:jc w:val="center"/>
        <w:rPr>
          <w:rFonts w:ascii="Arial" w:hAnsi="Arial" w:cs="Arial"/>
          <w:color w:val="FF0000"/>
          <w:sz w:val="22"/>
          <w:szCs w:val="22"/>
        </w:rPr>
      </w:pPr>
    </w:p>
    <w:p w14:paraId="4D265732" w14:textId="52EBF939" w:rsidR="007D7DB2" w:rsidRDefault="007D7DB2" w:rsidP="00EE4B52">
      <w:pPr>
        <w:pStyle w:val="NormalWeb"/>
        <w:spacing w:before="0" w:beforeAutospacing="0" w:after="0" w:afterAutospacing="0"/>
        <w:jc w:val="center"/>
        <w:rPr>
          <w:rFonts w:ascii="Arial" w:hAnsi="Arial" w:cs="Arial"/>
          <w:color w:val="FF0000"/>
          <w:sz w:val="22"/>
          <w:szCs w:val="22"/>
        </w:rPr>
      </w:pPr>
    </w:p>
    <w:p w14:paraId="41C4DFC4" w14:textId="38C936CC" w:rsidR="007D7DB2" w:rsidRDefault="007D7DB2" w:rsidP="00EE4B52">
      <w:pPr>
        <w:pStyle w:val="NormalWeb"/>
        <w:spacing w:before="0" w:beforeAutospacing="0" w:after="0" w:afterAutospacing="0"/>
        <w:jc w:val="center"/>
        <w:rPr>
          <w:rFonts w:ascii="Arial" w:hAnsi="Arial" w:cs="Arial"/>
          <w:color w:val="FF0000"/>
          <w:sz w:val="22"/>
          <w:szCs w:val="22"/>
        </w:rPr>
      </w:pPr>
    </w:p>
    <w:p w14:paraId="1A480CB9" w14:textId="591CDC2A" w:rsidR="007D7DB2" w:rsidRDefault="007D7DB2" w:rsidP="00EE4B52">
      <w:pPr>
        <w:pStyle w:val="NormalWeb"/>
        <w:spacing w:before="0" w:beforeAutospacing="0" w:after="0" w:afterAutospacing="0"/>
        <w:jc w:val="center"/>
        <w:rPr>
          <w:rFonts w:ascii="Arial" w:hAnsi="Arial" w:cs="Arial"/>
          <w:color w:val="FF0000"/>
          <w:sz w:val="22"/>
          <w:szCs w:val="22"/>
        </w:rPr>
      </w:pPr>
    </w:p>
    <w:p w14:paraId="4337119F" w14:textId="32ABDCDA" w:rsidR="007D7DB2" w:rsidRDefault="007D7DB2" w:rsidP="00EE4B52">
      <w:pPr>
        <w:pStyle w:val="NormalWeb"/>
        <w:spacing w:before="0" w:beforeAutospacing="0" w:after="0" w:afterAutospacing="0"/>
        <w:jc w:val="center"/>
        <w:rPr>
          <w:rFonts w:ascii="Arial" w:hAnsi="Arial" w:cs="Arial"/>
          <w:color w:val="FF0000"/>
          <w:sz w:val="22"/>
          <w:szCs w:val="22"/>
        </w:rPr>
      </w:pPr>
    </w:p>
    <w:p w14:paraId="064453BE" w14:textId="064D4A83" w:rsidR="007D7DB2" w:rsidRDefault="007D7DB2" w:rsidP="00EE4B52">
      <w:pPr>
        <w:pStyle w:val="NormalWeb"/>
        <w:spacing w:before="0" w:beforeAutospacing="0" w:after="0" w:afterAutospacing="0"/>
        <w:jc w:val="center"/>
        <w:rPr>
          <w:rFonts w:ascii="Arial" w:hAnsi="Arial" w:cs="Arial"/>
          <w:color w:val="FF0000"/>
          <w:sz w:val="22"/>
          <w:szCs w:val="22"/>
        </w:rPr>
      </w:pPr>
    </w:p>
    <w:p w14:paraId="5E3036B0" w14:textId="7AAEF97E" w:rsidR="007D7DB2" w:rsidRDefault="007D7DB2" w:rsidP="00EE4B52">
      <w:pPr>
        <w:pStyle w:val="NormalWeb"/>
        <w:spacing w:before="0" w:beforeAutospacing="0" w:after="0" w:afterAutospacing="0"/>
        <w:jc w:val="center"/>
        <w:rPr>
          <w:rFonts w:ascii="Arial" w:hAnsi="Arial" w:cs="Arial"/>
          <w:color w:val="FF0000"/>
          <w:sz w:val="22"/>
          <w:szCs w:val="22"/>
        </w:rPr>
      </w:pPr>
    </w:p>
    <w:p w14:paraId="25A644C5" w14:textId="76A905EA" w:rsidR="007D7DB2" w:rsidRDefault="007D7DB2" w:rsidP="00EE4B52">
      <w:pPr>
        <w:pStyle w:val="NormalWeb"/>
        <w:spacing w:before="0" w:beforeAutospacing="0" w:after="0" w:afterAutospacing="0"/>
        <w:jc w:val="center"/>
        <w:rPr>
          <w:rFonts w:ascii="Arial" w:hAnsi="Arial" w:cs="Arial"/>
          <w:color w:val="FF0000"/>
          <w:sz w:val="22"/>
          <w:szCs w:val="22"/>
        </w:rPr>
      </w:pPr>
    </w:p>
    <w:p w14:paraId="4D54E5BB" w14:textId="4CFE1D5C" w:rsidR="007D7DB2" w:rsidRDefault="007D7DB2" w:rsidP="00EE4B52">
      <w:pPr>
        <w:pStyle w:val="NormalWeb"/>
        <w:spacing w:before="0" w:beforeAutospacing="0" w:after="0" w:afterAutospacing="0"/>
        <w:jc w:val="center"/>
        <w:rPr>
          <w:rFonts w:ascii="Arial" w:hAnsi="Arial" w:cs="Arial"/>
          <w:color w:val="FF0000"/>
          <w:sz w:val="22"/>
          <w:szCs w:val="22"/>
        </w:rPr>
      </w:pPr>
    </w:p>
    <w:p w14:paraId="4BB937E0" w14:textId="1BA163F8" w:rsidR="007D7DB2" w:rsidRDefault="007D7DB2" w:rsidP="00EE4B52">
      <w:pPr>
        <w:pStyle w:val="NormalWeb"/>
        <w:spacing w:before="0" w:beforeAutospacing="0" w:after="0" w:afterAutospacing="0"/>
        <w:jc w:val="center"/>
        <w:rPr>
          <w:rFonts w:ascii="Arial" w:hAnsi="Arial" w:cs="Arial"/>
          <w:color w:val="FF0000"/>
          <w:sz w:val="22"/>
          <w:szCs w:val="22"/>
        </w:rPr>
      </w:pPr>
    </w:p>
    <w:p w14:paraId="1984E189" w14:textId="19CD0057" w:rsidR="007D7DB2" w:rsidRDefault="007D7DB2" w:rsidP="00EE4B52">
      <w:pPr>
        <w:pStyle w:val="NormalWeb"/>
        <w:spacing w:before="0" w:beforeAutospacing="0" w:after="0" w:afterAutospacing="0"/>
        <w:jc w:val="center"/>
        <w:rPr>
          <w:rFonts w:ascii="Arial" w:hAnsi="Arial" w:cs="Arial"/>
          <w:color w:val="FF0000"/>
          <w:sz w:val="22"/>
          <w:szCs w:val="22"/>
        </w:rPr>
      </w:pPr>
    </w:p>
    <w:p w14:paraId="6892CC97" w14:textId="62BFA587" w:rsidR="007D7DB2" w:rsidRDefault="007D7DB2" w:rsidP="00EE4B52">
      <w:pPr>
        <w:pStyle w:val="NormalWeb"/>
        <w:spacing w:before="0" w:beforeAutospacing="0" w:after="0" w:afterAutospacing="0"/>
        <w:jc w:val="center"/>
        <w:rPr>
          <w:rFonts w:ascii="Arial" w:hAnsi="Arial" w:cs="Arial"/>
          <w:color w:val="FF0000"/>
          <w:sz w:val="22"/>
          <w:szCs w:val="22"/>
        </w:rPr>
      </w:pPr>
    </w:p>
    <w:p w14:paraId="6D3E22BA" w14:textId="03C72EFD" w:rsidR="007D7DB2" w:rsidRDefault="007D7DB2" w:rsidP="00EE4B52">
      <w:pPr>
        <w:pStyle w:val="NormalWeb"/>
        <w:spacing w:before="0" w:beforeAutospacing="0" w:after="0" w:afterAutospacing="0"/>
        <w:jc w:val="center"/>
        <w:rPr>
          <w:rFonts w:ascii="Arial" w:hAnsi="Arial" w:cs="Arial"/>
          <w:color w:val="FF0000"/>
          <w:sz w:val="22"/>
          <w:szCs w:val="22"/>
        </w:rPr>
      </w:pPr>
    </w:p>
    <w:p w14:paraId="0B62454E" w14:textId="540966F3" w:rsidR="007D7DB2" w:rsidRDefault="007D7DB2" w:rsidP="00EE4B52">
      <w:pPr>
        <w:pStyle w:val="NormalWeb"/>
        <w:spacing w:before="0" w:beforeAutospacing="0" w:after="0" w:afterAutospacing="0"/>
        <w:jc w:val="center"/>
        <w:rPr>
          <w:rFonts w:ascii="Arial" w:hAnsi="Arial" w:cs="Arial"/>
          <w:color w:val="FF0000"/>
          <w:sz w:val="22"/>
          <w:szCs w:val="22"/>
        </w:rPr>
      </w:pPr>
    </w:p>
    <w:p w14:paraId="07BF592A" w14:textId="52CC4E6A" w:rsidR="007D7DB2" w:rsidRDefault="007D7DB2" w:rsidP="00EE4B52">
      <w:pPr>
        <w:pStyle w:val="NormalWeb"/>
        <w:spacing w:before="0" w:beforeAutospacing="0" w:after="0" w:afterAutospacing="0"/>
        <w:jc w:val="center"/>
        <w:rPr>
          <w:rFonts w:ascii="Arial" w:hAnsi="Arial" w:cs="Arial"/>
          <w:color w:val="FF0000"/>
          <w:sz w:val="22"/>
          <w:szCs w:val="22"/>
        </w:rPr>
      </w:pPr>
    </w:p>
    <w:p w14:paraId="02E90E28" w14:textId="41D0B93F" w:rsidR="007D7DB2" w:rsidRDefault="007D7DB2" w:rsidP="00EE4B52">
      <w:pPr>
        <w:pStyle w:val="NormalWeb"/>
        <w:spacing w:before="0" w:beforeAutospacing="0" w:after="0" w:afterAutospacing="0"/>
        <w:jc w:val="center"/>
        <w:rPr>
          <w:rFonts w:ascii="Arial" w:hAnsi="Arial" w:cs="Arial"/>
          <w:color w:val="FF0000"/>
          <w:sz w:val="22"/>
          <w:szCs w:val="22"/>
        </w:rPr>
      </w:pPr>
    </w:p>
    <w:p w14:paraId="7F5F7FE0" w14:textId="0DB9AAFD" w:rsidR="007D7DB2" w:rsidRDefault="007D7DB2" w:rsidP="00EE4B52">
      <w:pPr>
        <w:pStyle w:val="NormalWeb"/>
        <w:spacing w:before="0" w:beforeAutospacing="0" w:after="0" w:afterAutospacing="0"/>
        <w:jc w:val="center"/>
        <w:rPr>
          <w:rFonts w:ascii="Arial" w:hAnsi="Arial" w:cs="Arial"/>
          <w:color w:val="FF0000"/>
          <w:sz w:val="22"/>
          <w:szCs w:val="22"/>
        </w:rPr>
      </w:pPr>
    </w:p>
    <w:p w14:paraId="26E17411" w14:textId="322E86F2" w:rsidR="007D7DB2" w:rsidRDefault="007D7DB2" w:rsidP="00EE4B52">
      <w:pPr>
        <w:pStyle w:val="NormalWeb"/>
        <w:spacing w:before="0" w:beforeAutospacing="0" w:after="0" w:afterAutospacing="0"/>
        <w:jc w:val="center"/>
        <w:rPr>
          <w:rFonts w:ascii="Arial" w:hAnsi="Arial" w:cs="Arial"/>
          <w:color w:val="FF0000"/>
          <w:sz w:val="22"/>
          <w:szCs w:val="22"/>
        </w:rPr>
      </w:pPr>
    </w:p>
    <w:p w14:paraId="3DFBB26E" w14:textId="7BF8E87E" w:rsidR="007D7DB2" w:rsidRDefault="007D7DB2" w:rsidP="00EE4B52">
      <w:pPr>
        <w:pStyle w:val="NormalWeb"/>
        <w:spacing w:before="0" w:beforeAutospacing="0" w:after="0" w:afterAutospacing="0"/>
        <w:jc w:val="center"/>
        <w:rPr>
          <w:rFonts w:ascii="Arial" w:hAnsi="Arial" w:cs="Arial"/>
          <w:color w:val="FF0000"/>
          <w:sz w:val="22"/>
          <w:szCs w:val="22"/>
        </w:rPr>
      </w:pPr>
    </w:p>
    <w:p w14:paraId="16FC355E" w14:textId="649819E8" w:rsidR="007D7DB2" w:rsidRDefault="007D7DB2" w:rsidP="00EE4B52">
      <w:pPr>
        <w:pStyle w:val="NormalWeb"/>
        <w:spacing w:before="0" w:beforeAutospacing="0" w:after="0" w:afterAutospacing="0"/>
        <w:jc w:val="center"/>
        <w:rPr>
          <w:rFonts w:ascii="Arial" w:hAnsi="Arial" w:cs="Arial"/>
          <w:color w:val="FF0000"/>
          <w:sz w:val="22"/>
          <w:szCs w:val="22"/>
        </w:rPr>
      </w:pPr>
    </w:p>
    <w:p w14:paraId="3A26D36A" w14:textId="7E896631" w:rsidR="007D7DB2" w:rsidRDefault="007D7DB2" w:rsidP="00EE4B52">
      <w:pPr>
        <w:pStyle w:val="NormalWeb"/>
        <w:spacing w:before="0" w:beforeAutospacing="0" w:after="0" w:afterAutospacing="0"/>
        <w:jc w:val="center"/>
        <w:rPr>
          <w:rFonts w:ascii="Arial" w:hAnsi="Arial" w:cs="Arial"/>
          <w:color w:val="FF0000"/>
          <w:sz w:val="22"/>
          <w:szCs w:val="22"/>
        </w:rPr>
      </w:pPr>
    </w:p>
    <w:p w14:paraId="78225A16" w14:textId="58E6FA99" w:rsidR="007D7DB2" w:rsidRDefault="007D7DB2" w:rsidP="00EE4B52">
      <w:pPr>
        <w:pStyle w:val="NormalWeb"/>
        <w:spacing w:before="0" w:beforeAutospacing="0" w:after="0" w:afterAutospacing="0"/>
        <w:jc w:val="center"/>
        <w:rPr>
          <w:rFonts w:ascii="Arial" w:hAnsi="Arial" w:cs="Arial"/>
          <w:color w:val="FF0000"/>
          <w:sz w:val="22"/>
          <w:szCs w:val="22"/>
        </w:rPr>
      </w:pPr>
    </w:p>
    <w:p w14:paraId="30289C1F" w14:textId="20FA1141" w:rsidR="007D7DB2" w:rsidRDefault="007D7DB2" w:rsidP="00EE4B52">
      <w:pPr>
        <w:pStyle w:val="NormalWeb"/>
        <w:spacing w:before="0" w:beforeAutospacing="0" w:after="0" w:afterAutospacing="0"/>
        <w:jc w:val="center"/>
        <w:rPr>
          <w:rFonts w:ascii="Arial" w:hAnsi="Arial" w:cs="Arial"/>
          <w:color w:val="FF0000"/>
          <w:sz w:val="22"/>
          <w:szCs w:val="22"/>
        </w:rPr>
      </w:pPr>
    </w:p>
    <w:p w14:paraId="3474A2BC" w14:textId="7993E202" w:rsidR="007D7DB2" w:rsidRDefault="007D7DB2" w:rsidP="00EE4B52">
      <w:pPr>
        <w:pStyle w:val="NormalWeb"/>
        <w:spacing w:before="0" w:beforeAutospacing="0" w:after="0" w:afterAutospacing="0"/>
        <w:jc w:val="center"/>
        <w:rPr>
          <w:rFonts w:ascii="Arial" w:hAnsi="Arial" w:cs="Arial"/>
          <w:color w:val="FF0000"/>
          <w:sz w:val="22"/>
          <w:szCs w:val="22"/>
        </w:rPr>
      </w:pPr>
    </w:p>
    <w:p w14:paraId="39524D27" w14:textId="2566B6B3" w:rsidR="007D7DB2" w:rsidRDefault="007D7DB2" w:rsidP="00EE4B52">
      <w:pPr>
        <w:pStyle w:val="NormalWeb"/>
        <w:spacing w:before="0" w:beforeAutospacing="0" w:after="0" w:afterAutospacing="0"/>
        <w:jc w:val="center"/>
        <w:rPr>
          <w:rFonts w:ascii="Arial" w:hAnsi="Arial" w:cs="Arial"/>
          <w:color w:val="FF0000"/>
          <w:sz w:val="22"/>
          <w:szCs w:val="22"/>
        </w:rPr>
      </w:pPr>
    </w:p>
    <w:p w14:paraId="707BA939" w14:textId="5317D263" w:rsidR="007D7DB2" w:rsidRDefault="007D7DB2" w:rsidP="00EE4B52">
      <w:pPr>
        <w:pStyle w:val="NormalWeb"/>
        <w:spacing w:before="0" w:beforeAutospacing="0" w:after="0" w:afterAutospacing="0"/>
        <w:jc w:val="center"/>
        <w:rPr>
          <w:rFonts w:ascii="Arial" w:hAnsi="Arial" w:cs="Arial"/>
          <w:color w:val="FF0000"/>
          <w:sz w:val="22"/>
          <w:szCs w:val="22"/>
        </w:rPr>
      </w:pPr>
    </w:p>
    <w:p w14:paraId="53EF0258" w14:textId="1339D6C5" w:rsidR="007D7DB2" w:rsidRDefault="007D7DB2" w:rsidP="00EE4B52">
      <w:pPr>
        <w:pStyle w:val="NormalWeb"/>
        <w:spacing w:before="0" w:beforeAutospacing="0" w:after="0" w:afterAutospacing="0"/>
        <w:jc w:val="center"/>
        <w:rPr>
          <w:rFonts w:ascii="Arial" w:hAnsi="Arial" w:cs="Arial"/>
          <w:color w:val="FF0000"/>
          <w:sz w:val="22"/>
          <w:szCs w:val="22"/>
        </w:rPr>
      </w:pPr>
    </w:p>
    <w:p w14:paraId="2CF0ED27" w14:textId="31C6C3BD" w:rsidR="007D7DB2" w:rsidRDefault="007D7DB2" w:rsidP="00EE4B52">
      <w:pPr>
        <w:pStyle w:val="NormalWeb"/>
        <w:spacing w:before="0" w:beforeAutospacing="0" w:after="0" w:afterAutospacing="0"/>
        <w:jc w:val="center"/>
        <w:rPr>
          <w:rFonts w:ascii="Arial" w:hAnsi="Arial" w:cs="Arial"/>
          <w:color w:val="FF0000"/>
          <w:sz w:val="22"/>
          <w:szCs w:val="22"/>
        </w:rPr>
      </w:pPr>
    </w:p>
    <w:p w14:paraId="315009F2" w14:textId="669A4C0C" w:rsidR="007D7DB2" w:rsidRDefault="007D7DB2" w:rsidP="00EE4B52">
      <w:pPr>
        <w:pStyle w:val="NormalWeb"/>
        <w:spacing w:before="0" w:beforeAutospacing="0" w:after="0" w:afterAutospacing="0"/>
        <w:jc w:val="center"/>
        <w:rPr>
          <w:rFonts w:ascii="Arial" w:hAnsi="Arial" w:cs="Arial"/>
          <w:color w:val="FF0000"/>
          <w:sz w:val="22"/>
          <w:szCs w:val="22"/>
        </w:rPr>
      </w:pPr>
    </w:p>
    <w:p w14:paraId="48645EF8" w14:textId="4D9C3E8A" w:rsidR="007D7DB2" w:rsidRDefault="007D7DB2" w:rsidP="00EE4B52">
      <w:pPr>
        <w:pStyle w:val="NormalWeb"/>
        <w:spacing w:before="0" w:beforeAutospacing="0" w:after="0" w:afterAutospacing="0"/>
        <w:jc w:val="center"/>
        <w:rPr>
          <w:rFonts w:ascii="Arial" w:hAnsi="Arial" w:cs="Arial"/>
          <w:color w:val="FF0000"/>
          <w:sz w:val="22"/>
          <w:szCs w:val="22"/>
        </w:rPr>
      </w:pPr>
    </w:p>
    <w:p w14:paraId="7E1803EE" w14:textId="4A8039D4" w:rsidR="007D7DB2" w:rsidRDefault="00D50B74" w:rsidP="00EE4B52">
      <w:pPr>
        <w:pStyle w:val="NormalWeb"/>
        <w:spacing w:before="0" w:beforeAutospacing="0" w:after="0" w:afterAutospacing="0"/>
        <w:jc w:val="center"/>
        <w:rPr>
          <w:rFonts w:ascii="Arial" w:hAnsi="Arial" w:cs="Arial"/>
          <w:color w:val="FF0000"/>
          <w:sz w:val="22"/>
          <w:szCs w:val="22"/>
        </w:rPr>
      </w:pPr>
      <w:r>
        <w:rPr>
          <w:rFonts w:ascii="Arial" w:hAnsi="Arial" w:cs="Arial"/>
          <w:noProof/>
          <w:color w:val="FF0000"/>
          <w:sz w:val="22"/>
          <w:szCs w:val="22"/>
        </w:rPr>
        <w:drawing>
          <wp:anchor distT="0" distB="0" distL="114300" distR="114300" simplePos="0" relativeHeight="252438528" behindDoc="0" locked="0" layoutInCell="1" allowOverlap="1" wp14:anchorId="6B19A3A9" wp14:editId="343769BC">
            <wp:simplePos x="0" y="0"/>
            <wp:positionH relativeFrom="margin">
              <wp:align>center</wp:align>
            </wp:positionH>
            <wp:positionV relativeFrom="paragraph">
              <wp:posOffset>9525</wp:posOffset>
            </wp:positionV>
            <wp:extent cx="4998720" cy="634746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lark minutes pg 2.JPG"/>
                    <pic:cNvPicPr/>
                  </pic:nvPicPr>
                  <pic:blipFill>
                    <a:blip r:embed="rId68">
                      <a:extLst>
                        <a:ext uri="{28A0092B-C50C-407E-A947-70E740481C1C}">
                          <a14:useLocalDpi xmlns:a14="http://schemas.microsoft.com/office/drawing/2010/main" val="0"/>
                        </a:ext>
                      </a:extLst>
                    </a:blip>
                    <a:stretch>
                      <a:fillRect/>
                    </a:stretch>
                  </pic:blipFill>
                  <pic:spPr>
                    <a:xfrm>
                      <a:off x="0" y="0"/>
                      <a:ext cx="4998720" cy="6347460"/>
                    </a:xfrm>
                    <a:prstGeom prst="rect">
                      <a:avLst/>
                    </a:prstGeom>
                  </pic:spPr>
                </pic:pic>
              </a:graphicData>
            </a:graphic>
            <wp14:sizeRelH relativeFrom="page">
              <wp14:pctWidth>0</wp14:pctWidth>
            </wp14:sizeRelH>
            <wp14:sizeRelV relativeFrom="page">
              <wp14:pctHeight>0</wp14:pctHeight>
            </wp14:sizeRelV>
          </wp:anchor>
        </w:drawing>
      </w:r>
    </w:p>
    <w:p w14:paraId="29F3ED08" w14:textId="7C57AC77" w:rsidR="007D7DB2" w:rsidRDefault="007D7DB2" w:rsidP="00EE4B52">
      <w:pPr>
        <w:pStyle w:val="NormalWeb"/>
        <w:spacing w:before="0" w:beforeAutospacing="0" w:after="0" w:afterAutospacing="0"/>
        <w:jc w:val="center"/>
        <w:rPr>
          <w:rFonts w:ascii="Arial" w:hAnsi="Arial" w:cs="Arial"/>
          <w:color w:val="FF0000"/>
          <w:sz w:val="22"/>
          <w:szCs w:val="22"/>
        </w:rPr>
      </w:pPr>
    </w:p>
    <w:p w14:paraId="5B090A68" w14:textId="04E124F5" w:rsidR="007D7DB2" w:rsidRDefault="007D7DB2" w:rsidP="00EE4B52">
      <w:pPr>
        <w:pStyle w:val="NormalWeb"/>
        <w:spacing w:before="0" w:beforeAutospacing="0" w:after="0" w:afterAutospacing="0"/>
        <w:jc w:val="center"/>
        <w:rPr>
          <w:rFonts w:ascii="Arial" w:hAnsi="Arial" w:cs="Arial"/>
          <w:color w:val="FF0000"/>
          <w:sz w:val="22"/>
          <w:szCs w:val="22"/>
        </w:rPr>
      </w:pPr>
    </w:p>
    <w:p w14:paraId="4C537111" w14:textId="38257D81" w:rsidR="007D7DB2" w:rsidRDefault="007D7DB2" w:rsidP="00EE4B52">
      <w:pPr>
        <w:pStyle w:val="NormalWeb"/>
        <w:spacing w:before="0" w:beforeAutospacing="0" w:after="0" w:afterAutospacing="0"/>
        <w:jc w:val="center"/>
        <w:rPr>
          <w:rFonts w:ascii="Arial" w:hAnsi="Arial" w:cs="Arial"/>
          <w:color w:val="FF0000"/>
          <w:sz w:val="22"/>
          <w:szCs w:val="22"/>
        </w:rPr>
      </w:pPr>
    </w:p>
    <w:p w14:paraId="114CA006" w14:textId="43A3B7B5" w:rsidR="007D7DB2" w:rsidRDefault="007D7DB2" w:rsidP="00EE4B52">
      <w:pPr>
        <w:pStyle w:val="NormalWeb"/>
        <w:spacing w:before="0" w:beforeAutospacing="0" w:after="0" w:afterAutospacing="0"/>
        <w:jc w:val="center"/>
        <w:rPr>
          <w:rFonts w:ascii="Arial" w:hAnsi="Arial" w:cs="Arial"/>
          <w:color w:val="FF0000"/>
          <w:sz w:val="22"/>
          <w:szCs w:val="22"/>
        </w:rPr>
      </w:pPr>
    </w:p>
    <w:p w14:paraId="7ACB7710" w14:textId="6AA3989F" w:rsidR="007D7DB2" w:rsidRDefault="007D7DB2" w:rsidP="00EE4B52">
      <w:pPr>
        <w:pStyle w:val="NormalWeb"/>
        <w:spacing w:before="0" w:beforeAutospacing="0" w:after="0" w:afterAutospacing="0"/>
        <w:jc w:val="center"/>
        <w:rPr>
          <w:rFonts w:ascii="Arial" w:hAnsi="Arial" w:cs="Arial"/>
          <w:color w:val="FF0000"/>
          <w:sz w:val="22"/>
          <w:szCs w:val="22"/>
        </w:rPr>
      </w:pPr>
    </w:p>
    <w:p w14:paraId="2122F6B0" w14:textId="555E7921" w:rsidR="007D7DB2" w:rsidRDefault="007D7DB2" w:rsidP="00EE4B52">
      <w:pPr>
        <w:pStyle w:val="NormalWeb"/>
        <w:spacing w:before="0" w:beforeAutospacing="0" w:after="0" w:afterAutospacing="0"/>
        <w:jc w:val="center"/>
        <w:rPr>
          <w:rFonts w:ascii="Arial" w:hAnsi="Arial" w:cs="Arial"/>
          <w:color w:val="FF0000"/>
          <w:sz w:val="22"/>
          <w:szCs w:val="22"/>
        </w:rPr>
      </w:pPr>
    </w:p>
    <w:p w14:paraId="2459D3DC" w14:textId="252175D7" w:rsidR="007D7DB2" w:rsidRDefault="007D7DB2" w:rsidP="00EE4B52">
      <w:pPr>
        <w:pStyle w:val="NormalWeb"/>
        <w:spacing w:before="0" w:beforeAutospacing="0" w:after="0" w:afterAutospacing="0"/>
        <w:jc w:val="center"/>
        <w:rPr>
          <w:rFonts w:ascii="Arial" w:hAnsi="Arial" w:cs="Arial"/>
          <w:color w:val="FF0000"/>
          <w:sz w:val="22"/>
          <w:szCs w:val="22"/>
        </w:rPr>
      </w:pPr>
    </w:p>
    <w:p w14:paraId="0FB2878F" w14:textId="4F07333E" w:rsidR="007D7DB2" w:rsidRDefault="007D7DB2" w:rsidP="00EE4B52">
      <w:pPr>
        <w:pStyle w:val="NormalWeb"/>
        <w:spacing w:before="0" w:beforeAutospacing="0" w:after="0" w:afterAutospacing="0"/>
        <w:jc w:val="center"/>
        <w:rPr>
          <w:rFonts w:ascii="Arial" w:hAnsi="Arial" w:cs="Arial"/>
          <w:color w:val="FF0000"/>
          <w:sz w:val="22"/>
          <w:szCs w:val="22"/>
        </w:rPr>
      </w:pPr>
    </w:p>
    <w:p w14:paraId="6245B780" w14:textId="279D8B82" w:rsidR="007D7DB2" w:rsidRDefault="007D7DB2" w:rsidP="00EE4B52">
      <w:pPr>
        <w:pStyle w:val="NormalWeb"/>
        <w:spacing w:before="0" w:beforeAutospacing="0" w:after="0" w:afterAutospacing="0"/>
        <w:jc w:val="center"/>
        <w:rPr>
          <w:rFonts w:ascii="Arial" w:hAnsi="Arial" w:cs="Arial"/>
          <w:color w:val="FF0000"/>
          <w:sz w:val="22"/>
          <w:szCs w:val="22"/>
        </w:rPr>
      </w:pPr>
    </w:p>
    <w:p w14:paraId="61FDC42E" w14:textId="5F5BFD43" w:rsidR="007D7DB2" w:rsidRDefault="007D7DB2" w:rsidP="00EE4B52">
      <w:pPr>
        <w:pStyle w:val="NormalWeb"/>
        <w:spacing w:before="0" w:beforeAutospacing="0" w:after="0" w:afterAutospacing="0"/>
        <w:jc w:val="center"/>
        <w:rPr>
          <w:rFonts w:ascii="Arial" w:hAnsi="Arial" w:cs="Arial"/>
          <w:color w:val="FF0000"/>
          <w:sz w:val="22"/>
          <w:szCs w:val="22"/>
        </w:rPr>
      </w:pPr>
    </w:p>
    <w:p w14:paraId="670FEA66" w14:textId="68A03CF2" w:rsidR="007D7DB2" w:rsidRDefault="007D7DB2" w:rsidP="00EE4B52">
      <w:pPr>
        <w:pStyle w:val="NormalWeb"/>
        <w:spacing w:before="0" w:beforeAutospacing="0" w:after="0" w:afterAutospacing="0"/>
        <w:jc w:val="center"/>
        <w:rPr>
          <w:rFonts w:ascii="Arial" w:hAnsi="Arial" w:cs="Arial"/>
          <w:color w:val="FF0000"/>
          <w:sz w:val="22"/>
          <w:szCs w:val="22"/>
        </w:rPr>
      </w:pPr>
    </w:p>
    <w:p w14:paraId="664EED59" w14:textId="7CF45C93" w:rsidR="007D7DB2" w:rsidRDefault="007D7DB2" w:rsidP="00EE4B52">
      <w:pPr>
        <w:pStyle w:val="NormalWeb"/>
        <w:spacing w:before="0" w:beforeAutospacing="0" w:after="0" w:afterAutospacing="0"/>
        <w:jc w:val="center"/>
        <w:rPr>
          <w:rFonts w:ascii="Arial" w:hAnsi="Arial" w:cs="Arial"/>
          <w:color w:val="FF0000"/>
          <w:sz w:val="22"/>
          <w:szCs w:val="22"/>
        </w:rPr>
      </w:pPr>
    </w:p>
    <w:p w14:paraId="45906D29" w14:textId="50B89E2D" w:rsidR="007D7DB2" w:rsidRDefault="007D7DB2" w:rsidP="00EE4B52">
      <w:pPr>
        <w:pStyle w:val="NormalWeb"/>
        <w:spacing w:before="0" w:beforeAutospacing="0" w:after="0" w:afterAutospacing="0"/>
        <w:jc w:val="center"/>
        <w:rPr>
          <w:rFonts w:ascii="Arial" w:hAnsi="Arial" w:cs="Arial"/>
          <w:color w:val="FF0000"/>
          <w:sz w:val="22"/>
          <w:szCs w:val="22"/>
        </w:rPr>
      </w:pPr>
    </w:p>
    <w:p w14:paraId="55990DD8" w14:textId="6BB50E14" w:rsidR="007D7DB2" w:rsidRDefault="007D7DB2" w:rsidP="00EE4B52">
      <w:pPr>
        <w:pStyle w:val="NormalWeb"/>
        <w:spacing w:before="0" w:beforeAutospacing="0" w:after="0" w:afterAutospacing="0"/>
        <w:jc w:val="center"/>
        <w:rPr>
          <w:rFonts w:ascii="Arial" w:hAnsi="Arial" w:cs="Arial"/>
          <w:color w:val="FF0000"/>
          <w:sz w:val="22"/>
          <w:szCs w:val="22"/>
        </w:rPr>
      </w:pPr>
    </w:p>
    <w:p w14:paraId="1BEA03B6" w14:textId="7B9D2D10" w:rsidR="007D7DB2" w:rsidRDefault="007D7DB2" w:rsidP="00EE4B52">
      <w:pPr>
        <w:pStyle w:val="NormalWeb"/>
        <w:spacing w:before="0" w:beforeAutospacing="0" w:after="0" w:afterAutospacing="0"/>
        <w:jc w:val="center"/>
        <w:rPr>
          <w:rFonts w:ascii="Arial" w:hAnsi="Arial" w:cs="Arial"/>
          <w:color w:val="FF0000"/>
          <w:sz w:val="22"/>
          <w:szCs w:val="22"/>
        </w:rPr>
      </w:pPr>
    </w:p>
    <w:p w14:paraId="57D6B7BF" w14:textId="6353FAD1" w:rsidR="007D7DB2" w:rsidRDefault="007D7DB2" w:rsidP="00EE4B52">
      <w:pPr>
        <w:pStyle w:val="NormalWeb"/>
        <w:spacing w:before="0" w:beforeAutospacing="0" w:after="0" w:afterAutospacing="0"/>
        <w:jc w:val="center"/>
        <w:rPr>
          <w:rFonts w:ascii="Arial" w:hAnsi="Arial" w:cs="Arial"/>
          <w:color w:val="FF0000"/>
          <w:sz w:val="22"/>
          <w:szCs w:val="22"/>
        </w:rPr>
      </w:pPr>
    </w:p>
    <w:p w14:paraId="27CA1B5D" w14:textId="0F8886CB" w:rsidR="007D7DB2" w:rsidRDefault="007D7DB2" w:rsidP="00EE4B52">
      <w:pPr>
        <w:pStyle w:val="NormalWeb"/>
        <w:spacing w:before="0" w:beforeAutospacing="0" w:after="0" w:afterAutospacing="0"/>
        <w:jc w:val="center"/>
        <w:rPr>
          <w:rFonts w:ascii="Arial" w:hAnsi="Arial" w:cs="Arial"/>
          <w:color w:val="FF0000"/>
          <w:sz w:val="22"/>
          <w:szCs w:val="22"/>
        </w:rPr>
      </w:pPr>
    </w:p>
    <w:p w14:paraId="03A7E295" w14:textId="5AAC1085" w:rsidR="007D7DB2" w:rsidRDefault="007D7DB2" w:rsidP="00EE4B52">
      <w:pPr>
        <w:pStyle w:val="NormalWeb"/>
        <w:spacing w:before="0" w:beforeAutospacing="0" w:after="0" w:afterAutospacing="0"/>
        <w:jc w:val="center"/>
        <w:rPr>
          <w:rFonts w:ascii="Arial" w:hAnsi="Arial" w:cs="Arial"/>
          <w:color w:val="FF0000"/>
          <w:sz w:val="22"/>
          <w:szCs w:val="22"/>
        </w:rPr>
      </w:pPr>
    </w:p>
    <w:p w14:paraId="1602A678" w14:textId="7EB90F80" w:rsidR="007D7DB2" w:rsidRDefault="007D7DB2" w:rsidP="00EE4B52">
      <w:pPr>
        <w:pStyle w:val="NormalWeb"/>
        <w:spacing w:before="0" w:beforeAutospacing="0" w:after="0" w:afterAutospacing="0"/>
        <w:jc w:val="center"/>
        <w:rPr>
          <w:rFonts w:ascii="Arial" w:hAnsi="Arial" w:cs="Arial"/>
          <w:color w:val="FF0000"/>
          <w:sz w:val="22"/>
          <w:szCs w:val="22"/>
        </w:rPr>
      </w:pPr>
    </w:p>
    <w:p w14:paraId="1C948D66" w14:textId="0A014B1D" w:rsidR="007D7DB2" w:rsidRDefault="007D7DB2" w:rsidP="00EE4B52">
      <w:pPr>
        <w:pStyle w:val="NormalWeb"/>
        <w:spacing w:before="0" w:beforeAutospacing="0" w:after="0" w:afterAutospacing="0"/>
        <w:jc w:val="center"/>
        <w:rPr>
          <w:rFonts w:ascii="Arial" w:hAnsi="Arial" w:cs="Arial"/>
          <w:color w:val="FF0000"/>
          <w:sz w:val="22"/>
          <w:szCs w:val="22"/>
        </w:rPr>
      </w:pPr>
    </w:p>
    <w:p w14:paraId="6EAB4ED4" w14:textId="3CFC1D2B" w:rsidR="007D7DB2" w:rsidRDefault="007D7DB2" w:rsidP="00EE4B52">
      <w:pPr>
        <w:pStyle w:val="NormalWeb"/>
        <w:spacing w:before="0" w:beforeAutospacing="0" w:after="0" w:afterAutospacing="0"/>
        <w:jc w:val="center"/>
        <w:rPr>
          <w:rFonts w:ascii="Arial" w:hAnsi="Arial" w:cs="Arial"/>
          <w:color w:val="FF0000"/>
          <w:sz w:val="22"/>
          <w:szCs w:val="22"/>
        </w:rPr>
      </w:pPr>
    </w:p>
    <w:p w14:paraId="2EF7C1BB" w14:textId="71CFE4DE" w:rsidR="007D7DB2" w:rsidRDefault="007D7DB2" w:rsidP="00EE4B52">
      <w:pPr>
        <w:pStyle w:val="NormalWeb"/>
        <w:spacing w:before="0" w:beforeAutospacing="0" w:after="0" w:afterAutospacing="0"/>
        <w:jc w:val="center"/>
        <w:rPr>
          <w:rFonts w:ascii="Arial" w:hAnsi="Arial" w:cs="Arial"/>
          <w:color w:val="FF0000"/>
          <w:sz w:val="22"/>
          <w:szCs w:val="22"/>
        </w:rPr>
      </w:pPr>
    </w:p>
    <w:p w14:paraId="4F8C12DB" w14:textId="4BBC3F4A" w:rsidR="007D7DB2" w:rsidRDefault="007D7DB2" w:rsidP="00EE4B52">
      <w:pPr>
        <w:pStyle w:val="NormalWeb"/>
        <w:spacing w:before="0" w:beforeAutospacing="0" w:after="0" w:afterAutospacing="0"/>
        <w:jc w:val="center"/>
        <w:rPr>
          <w:rFonts w:ascii="Arial" w:hAnsi="Arial" w:cs="Arial"/>
          <w:color w:val="FF0000"/>
          <w:sz w:val="22"/>
          <w:szCs w:val="22"/>
        </w:rPr>
      </w:pPr>
    </w:p>
    <w:p w14:paraId="0FD4CAA9" w14:textId="716F6186" w:rsidR="007D7DB2" w:rsidRDefault="007D7DB2" w:rsidP="00EE4B52">
      <w:pPr>
        <w:pStyle w:val="NormalWeb"/>
        <w:spacing w:before="0" w:beforeAutospacing="0" w:after="0" w:afterAutospacing="0"/>
        <w:jc w:val="center"/>
        <w:rPr>
          <w:rFonts w:ascii="Arial" w:hAnsi="Arial" w:cs="Arial"/>
          <w:color w:val="FF0000"/>
          <w:sz w:val="22"/>
          <w:szCs w:val="22"/>
        </w:rPr>
      </w:pPr>
    </w:p>
    <w:p w14:paraId="58FD515B" w14:textId="0926FDAF" w:rsidR="007D7DB2" w:rsidRDefault="007D7DB2" w:rsidP="00EE4B52">
      <w:pPr>
        <w:pStyle w:val="NormalWeb"/>
        <w:spacing w:before="0" w:beforeAutospacing="0" w:after="0" w:afterAutospacing="0"/>
        <w:jc w:val="center"/>
        <w:rPr>
          <w:rFonts w:ascii="Arial" w:hAnsi="Arial" w:cs="Arial"/>
          <w:color w:val="FF0000"/>
          <w:sz w:val="22"/>
          <w:szCs w:val="22"/>
        </w:rPr>
      </w:pPr>
    </w:p>
    <w:p w14:paraId="37DECC16" w14:textId="79483397" w:rsidR="007D7DB2" w:rsidRDefault="007D7DB2" w:rsidP="00EE4B52">
      <w:pPr>
        <w:pStyle w:val="NormalWeb"/>
        <w:spacing w:before="0" w:beforeAutospacing="0" w:after="0" w:afterAutospacing="0"/>
        <w:jc w:val="center"/>
        <w:rPr>
          <w:rFonts w:ascii="Arial" w:hAnsi="Arial" w:cs="Arial"/>
          <w:color w:val="FF0000"/>
          <w:sz w:val="22"/>
          <w:szCs w:val="22"/>
        </w:rPr>
      </w:pPr>
    </w:p>
    <w:p w14:paraId="61F0329F" w14:textId="56D2E6E3" w:rsidR="007D7DB2" w:rsidRDefault="007D7DB2" w:rsidP="00EE4B52">
      <w:pPr>
        <w:pStyle w:val="NormalWeb"/>
        <w:spacing w:before="0" w:beforeAutospacing="0" w:after="0" w:afterAutospacing="0"/>
        <w:jc w:val="center"/>
        <w:rPr>
          <w:rFonts w:ascii="Arial" w:hAnsi="Arial" w:cs="Arial"/>
          <w:color w:val="FF0000"/>
          <w:sz w:val="22"/>
          <w:szCs w:val="22"/>
        </w:rPr>
      </w:pPr>
    </w:p>
    <w:p w14:paraId="73F0663B" w14:textId="688EE87B" w:rsidR="007D7DB2" w:rsidRDefault="007D7DB2" w:rsidP="00EE4B52">
      <w:pPr>
        <w:pStyle w:val="NormalWeb"/>
        <w:spacing w:before="0" w:beforeAutospacing="0" w:after="0" w:afterAutospacing="0"/>
        <w:jc w:val="center"/>
        <w:rPr>
          <w:rFonts w:ascii="Arial" w:hAnsi="Arial" w:cs="Arial"/>
          <w:color w:val="FF0000"/>
          <w:sz w:val="22"/>
          <w:szCs w:val="22"/>
        </w:rPr>
      </w:pPr>
    </w:p>
    <w:p w14:paraId="4D79AB0C" w14:textId="4FA3C892" w:rsidR="007D7DB2" w:rsidRDefault="007D7DB2" w:rsidP="00EE4B52">
      <w:pPr>
        <w:pStyle w:val="NormalWeb"/>
        <w:spacing w:before="0" w:beforeAutospacing="0" w:after="0" w:afterAutospacing="0"/>
        <w:jc w:val="center"/>
        <w:rPr>
          <w:rFonts w:ascii="Arial" w:hAnsi="Arial" w:cs="Arial"/>
          <w:color w:val="FF0000"/>
          <w:sz w:val="22"/>
          <w:szCs w:val="22"/>
        </w:rPr>
      </w:pPr>
    </w:p>
    <w:p w14:paraId="59526161" w14:textId="486EA5FF" w:rsidR="007D7DB2" w:rsidRDefault="007D7DB2" w:rsidP="00EE4B52">
      <w:pPr>
        <w:pStyle w:val="NormalWeb"/>
        <w:spacing w:before="0" w:beforeAutospacing="0" w:after="0" w:afterAutospacing="0"/>
        <w:jc w:val="center"/>
        <w:rPr>
          <w:rFonts w:ascii="Arial" w:hAnsi="Arial" w:cs="Arial"/>
          <w:color w:val="FF0000"/>
          <w:sz w:val="22"/>
          <w:szCs w:val="22"/>
        </w:rPr>
      </w:pPr>
    </w:p>
    <w:p w14:paraId="57E306B8" w14:textId="3B85ADF1" w:rsidR="007D7DB2" w:rsidRDefault="007D7DB2" w:rsidP="00EE4B52">
      <w:pPr>
        <w:pStyle w:val="NormalWeb"/>
        <w:spacing w:before="0" w:beforeAutospacing="0" w:after="0" w:afterAutospacing="0"/>
        <w:jc w:val="center"/>
        <w:rPr>
          <w:rFonts w:ascii="Arial" w:hAnsi="Arial" w:cs="Arial"/>
          <w:color w:val="FF0000"/>
          <w:sz w:val="22"/>
          <w:szCs w:val="22"/>
        </w:rPr>
      </w:pPr>
    </w:p>
    <w:p w14:paraId="126EBC03" w14:textId="3D2F812D" w:rsidR="007D7DB2" w:rsidRDefault="007D7DB2" w:rsidP="00EE4B52">
      <w:pPr>
        <w:pStyle w:val="NormalWeb"/>
        <w:spacing w:before="0" w:beforeAutospacing="0" w:after="0" w:afterAutospacing="0"/>
        <w:jc w:val="center"/>
        <w:rPr>
          <w:rFonts w:ascii="Arial" w:hAnsi="Arial" w:cs="Arial"/>
          <w:color w:val="FF0000"/>
          <w:sz w:val="22"/>
          <w:szCs w:val="22"/>
        </w:rPr>
      </w:pPr>
    </w:p>
    <w:p w14:paraId="627B7D21" w14:textId="367C3667" w:rsidR="007D7DB2" w:rsidRDefault="007D7DB2" w:rsidP="00EE4B52">
      <w:pPr>
        <w:pStyle w:val="NormalWeb"/>
        <w:spacing w:before="0" w:beforeAutospacing="0" w:after="0" w:afterAutospacing="0"/>
        <w:jc w:val="center"/>
        <w:rPr>
          <w:rFonts w:ascii="Arial" w:hAnsi="Arial" w:cs="Arial"/>
          <w:color w:val="FF0000"/>
          <w:sz w:val="22"/>
          <w:szCs w:val="22"/>
        </w:rPr>
      </w:pPr>
    </w:p>
    <w:p w14:paraId="563FD7F8" w14:textId="6A4D3B07" w:rsidR="007D7DB2" w:rsidRDefault="007D7DB2" w:rsidP="00EE4B52">
      <w:pPr>
        <w:pStyle w:val="NormalWeb"/>
        <w:spacing w:before="0" w:beforeAutospacing="0" w:after="0" w:afterAutospacing="0"/>
        <w:jc w:val="center"/>
        <w:rPr>
          <w:rFonts w:ascii="Arial" w:hAnsi="Arial" w:cs="Arial"/>
          <w:color w:val="FF0000"/>
          <w:sz w:val="22"/>
          <w:szCs w:val="22"/>
        </w:rPr>
      </w:pPr>
    </w:p>
    <w:p w14:paraId="2FDE7800" w14:textId="04AE6687" w:rsidR="007D7DB2" w:rsidRDefault="007D7DB2" w:rsidP="00EE4B52">
      <w:pPr>
        <w:pStyle w:val="NormalWeb"/>
        <w:spacing w:before="0" w:beforeAutospacing="0" w:after="0" w:afterAutospacing="0"/>
        <w:jc w:val="center"/>
        <w:rPr>
          <w:rFonts w:ascii="Arial" w:hAnsi="Arial" w:cs="Arial"/>
          <w:color w:val="FF0000"/>
          <w:sz w:val="22"/>
          <w:szCs w:val="22"/>
        </w:rPr>
      </w:pPr>
    </w:p>
    <w:p w14:paraId="31A00A4F" w14:textId="63B83431" w:rsidR="007D7DB2" w:rsidRDefault="007D7DB2" w:rsidP="00EE4B52">
      <w:pPr>
        <w:pStyle w:val="NormalWeb"/>
        <w:spacing w:before="0" w:beforeAutospacing="0" w:after="0" w:afterAutospacing="0"/>
        <w:jc w:val="center"/>
        <w:rPr>
          <w:rFonts w:ascii="Arial" w:hAnsi="Arial" w:cs="Arial"/>
          <w:color w:val="FF0000"/>
          <w:sz w:val="22"/>
          <w:szCs w:val="22"/>
        </w:rPr>
      </w:pPr>
    </w:p>
    <w:p w14:paraId="2CB71E2F" w14:textId="080DB783" w:rsidR="007D7DB2" w:rsidRDefault="007D7DB2" w:rsidP="00EE4B52">
      <w:pPr>
        <w:pStyle w:val="NormalWeb"/>
        <w:spacing w:before="0" w:beforeAutospacing="0" w:after="0" w:afterAutospacing="0"/>
        <w:jc w:val="center"/>
        <w:rPr>
          <w:rFonts w:ascii="Arial" w:hAnsi="Arial" w:cs="Arial"/>
          <w:color w:val="FF0000"/>
          <w:sz w:val="22"/>
          <w:szCs w:val="22"/>
        </w:rPr>
      </w:pPr>
    </w:p>
    <w:p w14:paraId="1145C62E" w14:textId="3CD07EEB" w:rsidR="007D7DB2" w:rsidRDefault="007D7DB2" w:rsidP="00EE4B52">
      <w:pPr>
        <w:pStyle w:val="NormalWeb"/>
        <w:spacing w:before="0" w:beforeAutospacing="0" w:after="0" w:afterAutospacing="0"/>
        <w:jc w:val="center"/>
        <w:rPr>
          <w:rFonts w:ascii="Arial" w:hAnsi="Arial" w:cs="Arial"/>
          <w:color w:val="FF0000"/>
          <w:sz w:val="22"/>
          <w:szCs w:val="22"/>
        </w:rPr>
      </w:pPr>
    </w:p>
    <w:p w14:paraId="25A1DDA8" w14:textId="4DC1392B" w:rsidR="007D7DB2" w:rsidRDefault="007D7DB2" w:rsidP="00EE4B52">
      <w:pPr>
        <w:pStyle w:val="NormalWeb"/>
        <w:spacing w:before="0" w:beforeAutospacing="0" w:after="0" w:afterAutospacing="0"/>
        <w:jc w:val="center"/>
        <w:rPr>
          <w:rFonts w:ascii="Arial" w:hAnsi="Arial" w:cs="Arial"/>
          <w:color w:val="FF0000"/>
          <w:sz w:val="22"/>
          <w:szCs w:val="22"/>
        </w:rPr>
      </w:pPr>
    </w:p>
    <w:p w14:paraId="08BAF6DF" w14:textId="2D5D907B" w:rsidR="007D7DB2" w:rsidRDefault="007D7DB2" w:rsidP="00EE4B52">
      <w:pPr>
        <w:pStyle w:val="NormalWeb"/>
        <w:spacing w:before="0" w:beforeAutospacing="0" w:after="0" w:afterAutospacing="0"/>
        <w:jc w:val="center"/>
        <w:rPr>
          <w:rFonts w:ascii="Arial" w:hAnsi="Arial" w:cs="Arial"/>
          <w:color w:val="FF0000"/>
          <w:sz w:val="22"/>
          <w:szCs w:val="22"/>
        </w:rPr>
      </w:pPr>
    </w:p>
    <w:p w14:paraId="42D41584" w14:textId="78A0C844" w:rsidR="007D7DB2" w:rsidRDefault="007D7DB2" w:rsidP="00EE4B52">
      <w:pPr>
        <w:pStyle w:val="NormalWeb"/>
        <w:spacing w:before="0" w:beforeAutospacing="0" w:after="0" w:afterAutospacing="0"/>
        <w:jc w:val="center"/>
        <w:rPr>
          <w:rFonts w:ascii="Arial" w:hAnsi="Arial" w:cs="Arial"/>
          <w:color w:val="FF0000"/>
          <w:sz w:val="22"/>
          <w:szCs w:val="22"/>
        </w:rPr>
      </w:pPr>
    </w:p>
    <w:p w14:paraId="078379CE" w14:textId="797C9213" w:rsidR="007D7DB2" w:rsidRDefault="0001290C" w:rsidP="00EE4B52">
      <w:pPr>
        <w:pStyle w:val="NormalWeb"/>
        <w:spacing w:before="0" w:beforeAutospacing="0" w:after="0" w:afterAutospacing="0"/>
        <w:jc w:val="center"/>
        <w:rPr>
          <w:rFonts w:ascii="Arial" w:hAnsi="Arial" w:cs="Arial"/>
          <w:color w:val="FF0000"/>
          <w:sz w:val="22"/>
          <w:szCs w:val="22"/>
        </w:rPr>
      </w:pPr>
      <w:r>
        <w:rPr>
          <w:rFonts w:ascii="Arial" w:hAnsi="Arial" w:cs="Arial"/>
          <w:noProof/>
          <w:color w:val="FF0000"/>
          <w:sz w:val="22"/>
          <w:szCs w:val="22"/>
        </w:rPr>
        <w:drawing>
          <wp:anchor distT="0" distB="0" distL="114300" distR="114300" simplePos="0" relativeHeight="252439552" behindDoc="0" locked="0" layoutInCell="1" allowOverlap="1" wp14:anchorId="39517216" wp14:editId="572E78B5">
            <wp:simplePos x="0" y="0"/>
            <wp:positionH relativeFrom="margin">
              <wp:posOffset>355600</wp:posOffset>
            </wp:positionH>
            <wp:positionV relativeFrom="paragraph">
              <wp:posOffset>-83820</wp:posOffset>
            </wp:positionV>
            <wp:extent cx="4991100" cy="6454140"/>
            <wp:effectExtent l="0" t="0" r="0" b="381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lark minutes pg 3.JPG"/>
                    <pic:cNvPicPr/>
                  </pic:nvPicPr>
                  <pic:blipFill>
                    <a:blip r:embed="rId69">
                      <a:extLst>
                        <a:ext uri="{28A0092B-C50C-407E-A947-70E740481C1C}">
                          <a14:useLocalDpi xmlns:a14="http://schemas.microsoft.com/office/drawing/2010/main" val="0"/>
                        </a:ext>
                      </a:extLst>
                    </a:blip>
                    <a:stretch>
                      <a:fillRect/>
                    </a:stretch>
                  </pic:blipFill>
                  <pic:spPr>
                    <a:xfrm>
                      <a:off x="0" y="0"/>
                      <a:ext cx="4991100" cy="6454140"/>
                    </a:xfrm>
                    <a:prstGeom prst="rect">
                      <a:avLst/>
                    </a:prstGeom>
                  </pic:spPr>
                </pic:pic>
              </a:graphicData>
            </a:graphic>
            <wp14:sizeRelH relativeFrom="page">
              <wp14:pctWidth>0</wp14:pctWidth>
            </wp14:sizeRelH>
            <wp14:sizeRelV relativeFrom="page">
              <wp14:pctHeight>0</wp14:pctHeight>
            </wp14:sizeRelV>
          </wp:anchor>
        </w:drawing>
      </w:r>
    </w:p>
    <w:p w14:paraId="3163E000" w14:textId="275A9DBE" w:rsidR="007D7DB2" w:rsidRDefault="007D7DB2" w:rsidP="00EE4B52">
      <w:pPr>
        <w:pStyle w:val="NormalWeb"/>
        <w:spacing w:before="0" w:beforeAutospacing="0" w:after="0" w:afterAutospacing="0"/>
        <w:jc w:val="center"/>
        <w:rPr>
          <w:rFonts w:ascii="Arial" w:hAnsi="Arial" w:cs="Arial"/>
          <w:color w:val="FF0000"/>
          <w:sz w:val="22"/>
          <w:szCs w:val="22"/>
        </w:rPr>
      </w:pPr>
    </w:p>
    <w:p w14:paraId="789CB883" w14:textId="12709592" w:rsidR="007D7DB2" w:rsidRDefault="007D7DB2" w:rsidP="00EE4B52">
      <w:pPr>
        <w:pStyle w:val="NormalWeb"/>
        <w:spacing w:before="0" w:beforeAutospacing="0" w:after="0" w:afterAutospacing="0"/>
        <w:jc w:val="center"/>
        <w:rPr>
          <w:rFonts w:ascii="Arial" w:hAnsi="Arial" w:cs="Arial"/>
          <w:color w:val="FF0000"/>
          <w:sz w:val="22"/>
          <w:szCs w:val="22"/>
        </w:rPr>
      </w:pPr>
    </w:p>
    <w:p w14:paraId="7929FC98" w14:textId="555E3BA3" w:rsidR="007D7DB2" w:rsidRDefault="007D7DB2" w:rsidP="00EE4B52">
      <w:pPr>
        <w:pStyle w:val="NormalWeb"/>
        <w:spacing w:before="0" w:beforeAutospacing="0" w:after="0" w:afterAutospacing="0"/>
        <w:jc w:val="center"/>
        <w:rPr>
          <w:rFonts w:ascii="Arial" w:hAnsi="Arial" w:cs="Arial"/>
          <w:color w:val="FF0000"/>
          <w:sz w:val="22"/>
          <w:szCs w:val="22"/>
        </w:rPr>
      </w:pPr>
    </w:p>
    <w:p w14:paraId="6D2D3698" w14:textId="05A07BC4" w:rsidR="007D7DB2" w:rsidRDefault="007D7DB2" w:rsidP="00EE4B52">
      <w:pPr>
        <w:pStyle w:val="NormalWeb"/>
        <w:spacing w:before="0" w:beforeAutospacing="0" w:after="0" w:afterAutospacing="0"/>
        <w:jc w:val="center"/>
        <w:rPr>
          <w:rFonts w:ascii="Arial" w:hAnsi="Arial" w:cs="Arial"/>
          <w:color w:val="FF0000"/>
          <w:sz w:val="22"/>
          <w:szCs w:val="22"/>
        </w:rPr>
      </w:pPr>
    </w:p>
    <w:p w14:paraId="29265C04" w14:textId="3FA4D0E8" w:rsidR="007D7DB2" w:rsidRDefault="007D7DB2" w:rsidP="00EE4B52">
      <w:pPr>
        <w:pStyle w:val="NormalWeb"/>
        <w:spacing w:before="0" w:beforeAutospacing="0" w:after="0" w:afterAutospacing="0"/>
        <w:jc w:val="center"/>
        <w:rPr>
          <w:rFonts w:ascii="Arial" w:hAnsi="Arial" w:cs="Arial"/>
          <w:color w:val="FF0000"/>
          <w:sz w:val="22"/>
          <w:szCs w:val="22"/>
        </w:rPr>
      </w:pPr>
    </w:p>
    <w:p w14:paraId="30EF2AC0" w14:textId="6247D2C0" w:rsidR="007D7DB2" w:rsidRDefault="007D7DB2" w:rsidP="00EE4B52">
      <w:pPr>
        <w:pStyle w:val="NormalWeb"/>
        <w:spacing w:before="0" w:beforeAutospacing="0" w:after="0" w:afterAutospacing="0"/>
        <w:jc w:val="center"/>
        <w:rPr>
          <w:rFonts w:ascii="Arial" w:hAnsi="Arial" w:cs="Arial"/>
          <w:color w:val="FF0000"/>
          <w:sz w:val="22"/>
          <w:szCs w:val="22"/>
        </w:rPr>
      </w:pPr>
    </w:p>
    <w:p w14:paraId="786D0921" w14:textId="0A044116" w:rsidR="007D7DB2" w:rsidRDefault="007D7DB2" w:rsidP="00EE4B52">
      <w:pPr>
        <w:pStyle w:val="NormalWeb"/>
        <w:spacing w:before="0" w:beforeAutospacing="0" w:after="0" w:afterAutospacing="0"/>
        <w:jc w:val="center"/>
        <w:rPr>
          <w:rFonts w:ascii="Arial" w:hAnsi="Arial" w:cs="Arial"/>
          <w:color w:val="FF0000"/>
          <w:sz w:val="22"/>
          <w:szCs w:val="22"/>
        </w:rPr>
      </w:pPr>
    </w:p>
    <w:p w14:paraId="6041937A" w14:textId="77777777" w:rsidR="007D7DB2" w:rsidRDefault="007D7DB2" w:rsidP="00EE4B52">
      <w:pPr>
        <w:pStyle w:val="NormalWeb"/>
        <w:spacing w:before="0" w:beforeAutospacing="0" w:after="0" w:afterAutospacing="0"/>
        <w:jc w:val="center"/>
        <w:rPr>
          <w:rFonts w:ascii="Arial" w:hAnsi="Arial" w:cs="Arial"/>
          <w:color w:val="FF0000"/>
          <w:sz w:val="22"/>
          <w:szCs w:val="22"/>
        </w:rPr>
      </w:pPr>
    </w:p>
    <w:p w14:paraId="72447AE1"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482AF64F"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3338162F"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09B7C89E"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6A980A12"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65C748FA"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29478300"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37796B38"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4813237A"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2144DAE3"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698DE897"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0420D68E"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7AD3B610"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26FC71A9"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3DA11EF6"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692D908B"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140F01C9"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1EC434F8"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6830C35E"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31C3CC9C"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3F8D3FE2"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28D89852"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185845C0"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0D78A6ED"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68A89335"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2624528A"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5A7F3C64"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5E3CB460" w14:textId="2B68523D" w:rsidR="00EE4B52" w:rsidRDefault="00EE4B52" w:rsidP="00EE4B52">
      <w:pPr>
        <w:pStyle w:val="NormalWeb"/>
        <w:spacing w:before="0" w:beforeAutospacing="0" w:after="0" w:afterAutospacing="0"/>
        <w:jc w:val="center"/>
        <w:rPr>
          <w:rFonts w:ascii="Arial" w:hAnsi="Arial" w:cs="Arial"/>
          <w:color w:val="FF0000"/>
          <w:sz w:val="22"/>
          <w:szCs w:val="22"/>
        </w:rPr>
      </w:pPr>
    </w:p>
    <w:p w14:paraId="5C27B963" w14:textId="7AFFF2E3" w:rsidR="0001290C" w:rsidRDefault="0001290C" w:rsidP="00EE4B52">
      <w:pPr>
        <w:pStyle w:val="NormalWeb"/>
        <w:spacing w:before="0" w:beforeAutospacing="0" w:after="0" w:afterAutospacing="0"/>
        <w:jc w:val="center"/>
        <w:rPr>
          <w:rFonts w:ascii="Arial" w:hAnsi="Arial" w:cs="Arial"/>
          <w:color w:val="FF0000"/>
          <w:sz w:val="22"/>
          <w:szCs w:val="22"/>
        </w:rPr>
      </w:pPr>
    </w:p>
    <w:p w14:paraId="4815EC32" w14:textId="0C130C37" w:rsidR="0001290C" w:rsidRDefault="0001290C" w:rsidP="00EE4B52">
      <w:pPr>
        <w:pStyle w:val="NormalWeb"/>
        <w:spacing w:before="0" w:beforeAutospacing="0" w:after="0" w:afterAutospacing="0"/>
        <w:jc w:val="center"/>
        <w:rPr>
          <w:rFonts w:ascii="Arial" w:hAnsi="Arial" w:cs="Arial"/>
          <w:color w:val="FF0000"/>
          <w:sz w:val="22"/>
          <w:szCs w:val="22"/>
        </w:rPr>
      </w:pPr>
    </w:p>
    <w:p w14:paraId="51C8497C" w14:textId="0BB7FA09" w:rsidR="0001290C" w:rsidRDefault="0001290C" w:rsidP="00EE4B52">
      <w:pPr>
        <w:pStyle w:val="NormalWeb"/>
        <w:spacing w:before="0" w:beforeAutospacing="0" w:after="0" w:afterAutospacing="0"/>
        <w:jc w:val="center"/>
        <w:rPr>
          <w:rFonts w:ascii="Arial" w:hAnsi="Arial" w:cs="Arial"/>
          <w:color w:val="FF0000"/>
          <w:sz w:val="22"/>
          <w:szCs w:val="22"/>
        </w:rPr>
      </w:pPr>
    </w:p>
    <w:p w14:paraId="2BFFD289" w14:textId="77777777" w:rsidR="0001290C" w:rsidRDefault="0001290C" w:rsidP="00EE4B52">
      <w:pPr>
        <w:pStyle w:val="NormalWeb"/>
        <w:spacing w:before="0" w:beforeAutospacing="0" w:after="0" w:afterAutospacing="0"/>
        <w:jc w:val="center"/>
        <w:rPr>
          <w:rFonts w:ascii="Arial" w:hAnsi="Arial" w:cs="Arial"/>
          <w:color w:val="FF0000"/>
          <w:sz w:val="22"/>
          <w:szCs w:val="22"/>
        </w:rPr>
      </w:pPr>
    </w:p>
    <w:p w14:paraId="7AAAB67F" w14:textId="77777777" w:rsidR="008741F3" w:rsidRDefault="008741F3" w:rsidP="008741F3">
      <w:pPr>
        <w:pStyle w:val="NormalWeb"/>
        <w:spacing w:before="0" w:beforeAutospacing="0" w:after="0" w:afterAutospacing="0"/>
        <w:rPr>
          <w:rFonts w:ascii="Arial" w:hAnsi="Arial" w:cs="Arial"/>
          <w:color w:val="FF0000"/>
          <w:sz w:val="22"/>
          <w:szCs w:val="22"/>
        </w:rPr>
      </w:pPr>
    </w:p>
    <w:p w14:paraId="0355E440" w14:textId="6B760956" w:rsidR="00EE4B52" w:rsidRPr="00871506" w:rsidRDefault="00EE4B52" w:rsidP="008741F3">
      <w:pPr>
        <w:pStyle w:val="NormalWeb"/>
        <w:spacing w:before="0" w:beforeAutospacing="0" w:after="0" w:afterAutospacing="0"/>
        <w:jc w:val="center"/>
        <w:rPr>
          <w:rFonts w:ascii="Arial" w:hAnsi="Arial" w:cs="Arial"/>
          <w:b/>
          <w:szCs w:val="22"/>
        </w:rPr>
      </w:pPr>
      <w:r w:rsidRPr="00871506">
        <w:rPr>
          <w:rFonts w:ascii="Arial" w:hAnsi="Arial" w:cs="Arial"/>
          <w:b/>
          <w:szCs w:val="22"/>
        </w:rPr>
        <w:t>Town of Garden City</w:t>
      </w:r>
    </w:p>
    <w:p w14:paraId="11222A6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6C20311" w14:textId="43A9B066" w:rsidR="00EE4B52" w:rsidRPr="00EE5E8C" w:rsidRDefault="0001290C" w:rsidP="00EE4B52">
      <w:r>
        <w:rPr>
          <w:noProof/>
        </w:rPr>
        <w:drawing>
          <wp:anchor distT="0" distB="0" distL="114300" distR="114300" simplePos="0" relativeHeight="252343296" behindDoc="0" locked="0" layoutInCell="1" allowOverlap="1" wp14:anchorId="658198DE" wp14:editId="5FE103D5">
            <wp:simplePos x="0" y="0"/>
            <wp:positionH relativeFrom="margin">
              <wp:align>right</wp:align>
            </wp:positionH>
            <wp:positionV relativeFrom="paragraph">
              <wp:posOffset>16510</wp:posOffset>
            </wp:positionV>
            <wp:extent cx="5900397" cy="6044541"/>
            <wp:effectExtent l="0" t="0" r="571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00397" cy="60445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FC85DB" w14:textId="77777777" w:rsidR="00EE4B52" w:rsidRPr="00EE5E8C" w:rsidRDefault="00EE4B52" w:rsidP="00EE4B52"/>
    <w:p w14:paraId="61A804DD" w14:textId="10EF33FA" w:rsidR="00EE4B52" w:rsidRPr="00EE5E8C" w:rsidRDefault="00EE4B52" w:rsidP="00EE4B52"/>
    <w:p w14:paraId="05CF781E" w14:textId="77777777" w:rsidR="00EE4B52" w:rsidRPr="00EE5E8C" w:rsidRDefault="00EE4B52" w:rsidP="00EE4B52"/>
    <w:p w14:paraId="033FC49C" w14:textId="77777777" w:rsidR="00EE4B52" w:rsidRPr="00EE5E8C" w:rsidRDefault="00EE4B52" w:rsidP="00EE4B52"/>
    <w:p w14:paraId="40664081" w14:textId="77777777" w:rsidR="00EE4B52" w:rsidRPr="00EE5E8C" w:rsidRDefault="00EE4B52" w:rsidP="00EE4B52"/>
    <w:p w14:paraId="2DC578AC" w14:textId="77777777" w:rsidR="00EE4B52" w:rsidRPr="00EE5E8C" w:rsidRDefault="00EE4B52" w:rsidP="00EE4B52"/>
    <w:p w14:paraId="0BB326DE" w14:textId="77777777" w:rsidR="00EE4B52" w:rsidRPr="00EE5E8C" w:rsidRDefault="00EE4B52" w:rsidP="00EE4B52"/>
    <w:p w14:paraId="72E6D7F4" w14:textId="77777777" w:rsidR="00EE4B52" w:rsidRPr="00EE5E8C" w:rsidRDefault="00EE4B52" w:rsidP="00EE4B52"/>
    <w:p w14:paraId="1CF7AC85" w14:textId="77777777" w:rsidR="00EE4B52" w:rsidRPr="00EE5E8C" w:rsidRDefault="00EE4B52" w:rsidP="00EE4B52"/>
    <w:p w14:paraId="64A22DFA" w14:textId="77777777" w:rsidR="00EE4B52" w:rsidRPr="00EE5E8C" w:rsidRDefault="00EE4B52" w:rsidP="00EE4B52"/>
    <w:p w14:paraId="3CCAAA7C" w14:textId="77777777" w:rsidR="00EE4B52" w:rsidRPr="00EE5E8C" w:rsidRDefault="00EE4B52" w:rsidP="00EE4B52"/>
    <w:p w14:paraId="45FB28A5" w14:textId="77777777" w:rsidR="00EE4B52" w:rsidRPr="00EE5E8C" w:rsidRDefault="00EE4B52" w:rsidP="00EE4B52"/>
    <w:p w14:paraId="4F53145D" w14:textId="77777777" w:rsidR="00EE4B52" w:rsidRPr="00EE5E8C" w:rsidRDefault="00EE4B52" w:rsidP="00EE4B52"/>
    <w:p w14:paraId="41410622" w14:textId="77777777" w:rsidR="00EE4B52" w:rsidRPr="00EE5E8C" w:rsidRDefault="00EE4B52" w:rsidP="00EE4B52"/>
    <w:p w14:paraId="769511BA" w14:textId="77777777" w:rsidR="00EE4B52" w:rsidRPr="00EE5E8C" w:rsidRDefault="00EE4B52" w:rsidP="00EE4B52"/>
    <w:p w14:paraId="4FD6026F" w14:textId="77777777" w:rsidR="00EE4B52" w:rsidRPr="00EE5E8C" w:rsidRDefault="00EE4B52" w:rsidP="00EE4B52"/>
    <w:p w14:paraId="60282B86" w14:textId="77777777" w:rsidR="00EE4B52" w:rsidRPr="00EE5E8C" w:rsidRDefault="00EE4B52" w:rsidP="00EE4B52"/>
    <w:p w14:paraId="001A8D4C" w14:textId="77777777" w:rsidR="00EE4B52" w:rsidRPr="00EE5E8C" w:rsidRDefault="00EE4B52" w:rsidP="00EE4B52"/>
    <w:p w14:paraId="15AB5961" w14:textId="77777777" w:rsidR="00EE4B52" w:rsidRPr="00EE5E8C" w:rsidRDefault="00EE4B52" w:rsidP="00EE4B52"/>
    <w:p w14:paraId="69909DA0" w14:textId="77777777" w:rsidR="00EE4B52" w:rsidRPr="00EE5E8C" w:rsidRDefault="00EE4B52" w:rsidP="00EE4B52"/>
    <w:p w14:paraId="6BFC04F4" w14:textId="77777777" w:rsidR="00EE4B52" w:rsidRPr="00EE5E8C" w:rsidRDefault="00EE4B52" w:rsidP="00EE4B52"/>
    <w:p w14:paraId="3E570465" w14:textId="77777777" w:rsidR="00EE4B52" w:rsidRPr="00EE5E8C" w:rsidRDefault="00EE4B52" w:rsidP="00EE4B52"/>
    <w:p w14:paraId="2B5064FE" w14:textId="77777777" w:rsidR="00EE4B52" w:rsidRPr="00EE5E8C" w:rsidRDefault="00EE4B52" w:rsidP="00EE4B52"/>
    <w:p w14:paraId="463F36FF" w14:textId="3AFCE979" w:rsidR="00EE4B52" w:rsidRDefault="00EE4B52" w:rsidP="00EE4B52"/>
    <w:p w14:paraId="1395A97E" w14:textId="77777777" w:rsidR="0001290C" w:rsidRPr="00EE5E8C" w:rsidRDefault="0001290C" w:rsidP="00EE4B52"/>
    <w:p w14:paraId="022D9C7F" w14:textId="77777777" w:rsidR="00EE4B52" w:rsidRDefault="00EE4B52" w:rsidP="00EE4B52">
      <w:pPr>
        <w:rPr>
          <w:color w:val="FF0000"/>
          <w:sz w:val="22"/>
          <w:szCs w:val="22"/>
        </w:rPr>
      </w:pPr>
    </w:p>
    <w:p w14:paraId="2AD96F08" w14:textId="69BB07AF" w:rsidR="00EE4B52" w:rsidRPr="0051367F" w:rsidRDefault="0051367F" w:rsidP="0051367F">
      <w:pPr>
        <w:tabs>
          <w:tab w:val="left" w:pos="5423"/>
        </w:tabs>
        <w:jc w:val="center"/>
        <w:rPr>
          <w:b/>
          <w:color w:val="FF0000"/>
          <w:sz w:val="22"/>
          <w:szCs w:val="22"/>
        </w:rPr>
      </w:pPr>
      <w:r w:rsidRPr="0051367F">
        <w:rPr>
          <w:b/>
          <w:noProof/>
        </w:rPr>
        <w:drawing>
          <wp:anchor distT="0" distB="0" distL="114300" distR="114300" simplePos="0" relativeHeight="252348416" behindDoc="0" locked="0" layoutInCell="1" allowOverlap="1" wp14:anchorId="1C919C78" wp14:editId="3AD67F9C">
            <wp:simplePos x="0" y="0"/>
            <wp:positionH relativeFrom="column">
              <wp:posOffset>-257175</wp:posOffset>
            </wp:positionH>
            <wp:positionV relativeFrom="paragraph">
              <wp:posOffset>292100</wp:posOffset>
            </wp:positionV>
            <wp:extent cx="5937244" cy="7151370"/>
            <wp:effectExtent l="0" t="0" r="698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2277" cy="71574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367F">
        <w:rPr>
          <w:b/>
          <w:sz w:val="22"/>
          <w:szCs w:val="22"/>
        </w:rPr>
        <w:t>Garden City Sign in Sheet</w:t>
      </w:r>
    </w:p>
    <w:p w14:paraId="728556E7" w14:textId="2A376BBE" w:rsidR="00EE4B52" w:rsidRDefault="00EE4B52" w:rsidP="00EE4B52">
      <w:pPr>
        <w:tabs>
          <w:tab w:val="left" w:pos="5423"/>
        </w:tabs>
        <w:rPr>
          <w:color w:val="FF0000"/>
          <w:sz w:val="22"/>
          <w:szCs w:val="22"/>
        </w:rPr>
      </w:pPr>
    </w:p>
    <w:p w14:paraId="0063DA54" w14:textId="77777777" w:rsidR="00EE4B52" w:rsidRDefault="00EE4B52" w:rsidP="00EE4B52">
      <w:pPr>
        <w:tabs>
          <w:tab w:val="left" w:pos="5423"/>
        </w:tabs>
        <w:rPr>
          <w:color w:val="FF0000"/>
          <w:sz w:val="22"/>
          <w:szCs w:val="22"/>
        </w:rPr>
      </w:pPr>
    </w:p>
    <w:p w14:paraId="11BB661E" w14:textId="77777777" w:rsidR="00EE4B52" w:rsidRDefault="00EE4B52" w:rsidP="00EE4B52">
      <w:pPr>
        <w:tabs>
          <w:tab w:val="left" w:pos="5423"/>
        </w:tabs>
        <w:rPr>
          <w:color w:val="FF0000"/>
          <w:sz w:val="22"/>
          <w:szCs w:val="22"/>
        </w:rPr>
      </w:pPr>
    </w:p>
    <w:p w14:paraId="5D4936B5" w14:textId="77777777" w:rsidR="00EE4B52" w:rsidRDefault="00EE4B52" w:rsidP="00EE4B52">
      <w:pPr>
        <w:tabs>
          <w:tab w:val="left" w:pos="5423"/>
        </w:tabs>
        <w:rPr>
          <w:color w:val="FF0000"/>
          <w:sz w:val="22"/>
          <w:szCs w:val="22"/>
        </w:rPr>
      </w:pPr>
    </w:p>
    <w:p w14:paraId="5CC4B399" w14:textId="77777777" w:rsidR="00EE4B52" w:rsidRDefault="00EE4B52" w:rsidP="00EE4B52">
      <w:pPr>
        <w:tabs>
          <w:tab w:val="left" w:pos="5423"/>
        </w:tabs>
        <w:rPr>
          <w:color w:val="FF0000"/>
          <w:sz w:val="22"/>
          <w:szCs w:val="22"/>
        </w:rPr>
      </w:pPr>
    </w:p>
    <w:p w14:paraId="012ACB94" w14:textId="77777777" w:rsidR="00EE4B52" w:rsidRDefault="00EE4B52" w:rsidP="00EE4B52">
      <w:pPr>
        <w:tabs>
          <w:tab w:val="left" w:pos="5423"/>
        </w:tabs>
        <w:rPr>
          <w:color w:val="FF0000"/>
          <w:sz w:val="22"/>
          <w:szCs w:val="22"/>
        </w:rPr>
      </w:pPr>
    </w:p>
    <w:p w14:paraId="61D09BD2" w14:textId="77777777" w:rsidR="00EE4B52" w:rsidRPr="00EE5E8C" w:rsidRDefault="00EE4B52" w:rsidP="00EE4B52">
      <w:pPr>
        <w:tabs>
          <w:tab w:val="left" w:pos="5423"/>
        </w:tabs>
        <w:sectPr w:rsidR="00EE4B52" w:rsidRPr="00EE5E8C" w:rsidSect="008832A3">
          <w:pgSz w:w="12240" w:h="15840"/>
          <w:pgMar w:top="1440" w:right="1440" w:bottom="1440" w:left="1440" w:header="720" w:footer="720" w:gutter="0"/>
          <w:cols w:space="720"/>
          <w:docGrid w:linePitch="360"/>
        </w:sectPr>
      </w:pPr>
    </w:p>
    <w:p w14:paraId="1AF6A3D4" w14:textId="1DD6ED2A" w:rsidR="00EE4B52" w:rsidRPr="00D85174" w:rsidRDefault="0051367F" w:rsidP="00EE4B52">
      <w:pPr>
        <w:pStyle w:val="NormalWeb"/>
        <w:spacing w:before="0" w:beforeAutospacing="0" w:after="0" w:afterAutospacing="0"/>
        <w:jc w:val="center"/>
        <w:rPr>
          <w:rFonts w:ascii="Arial" w:hAnsi="Arial" w:cs="Arial"/>
          <w:b/>
          <w:sz w:val="22"/>
          <w:szCs w:val="22"/>
        </w:rPr>
      </w:pPr>
      <w:r>
        <w:rPr>
          <w:rFonts w:ascii="Arial" w:hAnsi="Arial" w:cs="Arial"/>
          <w:b/>
          <w:sz w:val="22"/>
          <w:szCs w:val="22"/>
        </w:rPr>
        <w:t xml:space="preserve">Garden City Minutes </w:t>
      </w:r>
    </w:p>
    <w:p w14:paraId="76AC1D0F" w14:textId="3D30D54F" w:rsidR="00EE4B52" w:rsidRDefault="00EE4B52" w:rsidP="00EE4B52">
      <w:pPr>
        <w:pStyle w:val="NormalWeb"/>
        <w:spacing w:before="0" w:beforeAutospacing="0" w:after="0" w:afterAutospacing="0"/>
        <w:jc w:val="both"/>
        <w:rPr>
          <w:rFonts w:ascii="Arial" w:hAnsi="Arial" w:cs="Arial"/>
          <w:color w:val="FF0000"/>
          <w:sz w:val="22"/>
          <w:szCs w:val="22"/>
        </w:rPr>
      </w:pPr>
    </w:p>
    <w:p w14:paraId="43E3B9D1" w14:textId="4A4AE496" w:rsidR="00EE4B52" w:rsidRDefault="00D85174" w:rsidP="00EE4B52">
      <w:pPr>
        <w:pStyle w:val="NormalWeb"/>
        <w:spacing w:before="0" w:beforeAutospacing="0" w:after="0" w:afterAutospacing="0"/>
        <w:jc w:val="both"/>
        <w:rPr>
          <w:rFonts w:ascii="Arial" w:hAnsi="Arial" w:cs="Arial"/>
          <w:color w:val="FF0000"/>
          <w:sz w:val="22"/>
          <w:szCs w:val="22"/>
        </w:rPr>
      </w:pPr>
      <w:r>
        <w:rPr>
          <w:rFonts w:ascii="Arial" w:hAnsi="Arial" w:cs="Arial"/>
          <w:noProof/>
          <w:color w:val="FF0000"/>
          <w:sz w:val="22"/>
          <w:szCs w:val="22"/>
        </w:rPr>
        <w:drawing>
          <wp:anchor distT="0" distB="0" distL="114300" distR="114300" simplePos="0" relativeHeight="252444672" behindDoc="0" locked="0" layoutInCell="1" allowOverlap="1" wp14:anchorId="07297ABB" wp14:editId="0F286D47">
            <wp:simplePos x="0" y="0"/>
            <wp:positionH relativeFrom="margin">
              <wp:align>right</wp:align>
            </wp:positionH>
            <wp:positionV relativeFrom="paragraph">
              <wp:posOffset>30480</wp:posOffset>
            </wp:positionV>
            <wp:extent cx="5943600" cy="4860925"/>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arden city minutes.JPG"/>
                    <pic:cNvPicPr/>
                  </pic:nvPicPr>
                  <pic:blipFill>
                    <a:blip r:embed="rId72">
                      <a:extLst>
                        <a:ext uri="{28A0092B-C50C-407E-A947-70E740481C1C}">
                          <a14:useLocalDpi xmlns:a14="http://schemas.microsoft.com/office/drawing/2010/main" val="0"/>
                        </a:ext>
                      </a:extLst>
                    </a:blip>
                    <a:stretch>
                      <a:fillRect/>
                    </a:stretch>
                  </pic:blipFill>
                  <pic:spPr>
                    <a:xfrm>
                      <a:off x="0" y="0"/>
                      <a:ext cx="5943600" cy="4860925"/>
                    </a:xfrm>
                    <a:prstGeom prst="rect">
                      <a:avLst/>
                    </a:prstGeom>
                  </pic:spPr>
                </pic:pic>
              </a:graphicData>
            </a:graphic>
            <wp14:sizeRelH relativeFrom="page">
              <wp14:pctWidth>0</wp14:pctWidth>
            </wp14:sizeRelH>
            <wp14:sizeRelV relativeFrom="page">
              <wp14:pctHeight>0</wp14:pctHeight>
            </wp14:sizeRelV>
          </wp:anchor>
        </w:drawing>
      </w:r>
    </w:p>
    <w:p w14:paraId="125C70F4" w14:textId="63E45983" w:rsidR="00EE4B52" w:rsidRDefault="00EE4B52" w:rsidP="00EE4B52">
      <w:pPr>
        <w:pStyle w:val="NormalWeb"/>
        <w:spacing w:before="0" w:beforeAutospacing="0" w:after="0" w:afterAutospacing="0"/>
        <w:jc w:val="both"/>
        <w:rPr>
          <w:rFonts w:ascii="Arial" w:hAnsi="Arial" w:cs="Arial"/>
          <w:color w:val="FF0000"/>
          <w:sz w:val="22"/>
          <w:szCs w:val="22"/>
        </w:rPr>
      </w:pPr>
    </w:p>
    <w:p w14:paraId="7F65F4F0" w14:textId="3813234E" w:rsidR="00EE4B52" w:rsidRDefault="00EE4B52" w:rsidP="00EE4B52">
      <w:pPr>
        <w:pStyle w:val="NormalWeb"/>
        <w:spacing w:before="0" w:beforeAutospacing="0" w:after="0" w:afterAutospacing="0"/>
        <w:jc w:val="both"/>
        <w:rPr>
          <w:rFonts w:ascii="Arial" w:hAnsi="Arial" w:cs="Arial"/>
          <w:color w:val="FF0000"/>
          <w:sz w:val="22"/>
          <w:szCs w:val="22"/>
        </w:rPr>
      </w:pPr>
    </w:p>
    <w:p w14:paraId="0572932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783EB4E" w14:textId="1B850869" w:rsidR="00EE4B52" w:rsidRDefault="00EE4B52" w:rsidP="00EE4B52">
      <w:pPr>
        <w:pStyle w:val="NormalWeb"/>
        <w:spacing w:before="0" w:beforeAutospacing="0" w:after="0" w:afterAutospacing="0"/>
        <w:jc w:val="both"/>
        <w:rPr>
          <w:rFonts w:ascii="Arial" w:hAnsi="Arial" w:cs="Arial"/>
          <w:color w:val="FF0000"/>
          <w:sz w:val="22"/>
          <w:szCs w:val="22"/>
        </w:rPr>
      </w:pPr>
    </w:p>
    <w:p w14:paraId="3AE6C24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1B8582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81A2CF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F3B583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2B526E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AA33B3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323CD7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F8E9E0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D5080A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46473E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CBFAB8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0252E5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D70A66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5ADEBC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C3C24D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A5F02C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9F9A97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9E6FDA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D9E4EE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D44EBB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813035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C73641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1D29CA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7D02FD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8C768E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50F452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5DE1B9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4D5C2C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79E325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AFE42F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75B03B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9AB9B5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7723F9B" w14:textId="6F93F4C7" w:rsidR="00EE4B52" w:rsidRDefault="00EE4B52" w:rsidP="00EE4B52">
      <w:pPr>
        <w:pStyle w:val="NormalWeb"/>
        <w:spacing w:before="0" w:beforeAutospacing="0" w:after="0" w:afterAutospacing="0"/>
        <w:jc w:val="both"/>
        <w:rPr>
          <w:rFonts w:ascii="Arial" w:hAnsi="Arial" w:cs="Arial"/>
          <w:color w:val="FF0000"/>
          <w:sz w:val="22"/>
          <w:szCs w:val="22"/>
        </w:rPr>
      </w:pPr>
    </w:p>
    <w:p w14:paraId="1A22645E" w14:textId="77777777" w:rsidR="0001290C" w:rsidRDefault="0001290C" w:rsidP="00EE4B52">
      <w:pPr>
        <w:pStyle w:val="NormalWeb"/>
        <w:spacing w:before="0" w:beforeAutospacing="0" w:after="0" w:afterAutospacing="0"/>
        <w:jc w:val="both"/>
        <w:rPr>
          <w:rFonts w:ascii="Arial" w:hAnsi="Arial" w:cs="Arial"/>
          <w:color w:val="FF0000"/>
          <w:sz w:val="22"/>
          <w:szCs w:val="22"/>
        </w:rPr>
      </w:pPr>
    </w:p>
    <w:p w14:paraId="14FED43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5A8E6A8" w14:textId="7D3C09E1" w:rsidR="00EE4B52" w:rsidRPr="007F53DC" w:rsidRDefault="0051367F" w:rsidP="00422DDE">
      <w:pPr>
        <w:pStyle w:val="NormalWeb"/>
        <w:spacing w:before="0" w:beforeAutospacing="0" w:after="0" w:afterAutospacing="0"/>
        <w:jc w:val="center"/>
        <w:rPr>
          <w:rFonts w:ascii="Arial" w:hAnsi="Arial" w:cs="Arial"/>
          <w:b/>
          <w:sz w:val="22"/>
          <w:szCs w:val="22"/>
        </w:rPr>
      </w:pPr>
      <w:r>
        <w:rPr>
          <w:rFonts w:ascii="Arial" w:hAnsi="Arial" w:cs="Arial"/>
          <w:b/>
          <w:sz w:val="22"/>
          <w:szCs w:val="22"/>
        </w:rPr>
        <w:t>Naples Agenda</w:t>
      </w:r>
    </w:p>
    <w:p w14:paraId="1A59FEDF" w14:textId="4FD4D2F1" w:rsidR="00EE4B52" w:rsidRDefault="007F53DC" w:rsidP="00EE4B52">
      <w:pPr>
        <w:pStyle w:val="NormalWeb"/>
        <w:spacing w:before="0" w:beforeAutospacing="0" w:after="0" w:afterAutospacing="0"/>
        <w:jc w:val="center"/>
        <w:rPr>
          <w:rFonts w:ascii="Arial" w:hAnsi="Arial" w:cs="Arial"/>
          <w:b/>
          <w:color w:val="FF0000"/>
          <w:sz w:val="22"/>
          <w:szCs w:val="22"/>
        </w:rPr>
      </w:pPr>
      <w:r>
        <w:rPr>
          <w:rFonts w:ascii="Arial" w:hAnsi="Arial" w:cs="Arial"/>
          <w:b/>
          <w:noProof/>
          <w:color w:val="FF0000"/>
          <w:sz w:val="22"/>
          <w:szCs w:val="22"/>
        </w:rPr>
        <w:drawing>
          <wp:anchor distT="0" distB="0" distL="114300" distR="114300" simplePos="0" relativeHeight="252440576" behindDoc="0" locked="0" layoutInCell="1" allowOverlap="1" wp14:anchorId="4D347F84" wp14:editId="32AD4630">
            <wp:simplePos x="0" y="0"/>
            <wp:positionH relativeFrom="margin">
              <wp:align>center</wp:align>
            </wp:positionH>
            <wp:positionV relativeFrom="paragraph">
              <wp:posOffset>135255</wp:posOffset>
            </wp:positionV>
            <wp:extent cx="5715000" cy="51816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aples Agenda.JPG"/>
                    <pic:cNvPicPr/>
                  </pic:nvPicPr>
                  <pic:blipFill>
                    <a:blip r:embed="rId73">
                      <a:extLst>
                        <a:ext uri="{28A0092B-C50C-407E-A947-70E740481C1C}">
                          <a14:useLocalDpi xmlns:a14="http://schemas.microsoft.com/office/drawing/2010/main" val="0"/>
                        </a:ext>
                      </a:extLst>
                    </a:blip>
                    <a:stretch>
                      <a:fillRect/>
                    </a:stretch>
                  </pic:blipFill>
                  <pic:spPr>
                    <a:xfrm>
                      <a:off x="0" y="0"/>
                      <a:ext cx="5715000" cy="5181600"/>
                    </a:xfrm>
                    <a:prstGeom prst="rect">
                      <a:avLst/>
                    </a:prstGeom>
                  </pic:spPr>
                </pic:pic>
              </a:graphicData>
            </a:graphic>
            <wp14:sizeRelH relativeFrom="page">
              <wp14:pctWidth>0</wp14:pctWidth>
            </wp14:sizeRelH>
            <wp14:sizeRelV relativeFrom="page">
              <wp14:pctHeight>0</wp14:pctHeight>
            </wp14:sizeRelV>
          </wp:anchor>
        </w:drawing>
      </w:r>
    </w:p>
    <w:p w14:paraId="6BA5C0DA" w14:textId="469EA961" w:rsidR="007F53DC" w:rsidRPr="00EA7D11" w:rsidRDefault="007F53DC" w:rsidP="00EE4B52">
      <w:pPr>
        <w:pStyle w:val="NormalWeb"/>
        <w:spacing w:before="0" w:beforeAutospacing="0" w:after="0" w:afterAutospacing="0"/>
        <w:jc w:val="center"/>
        <w:rPr>
          <w:rFonts w:ascii="Arial" w:hAnsi="Arial" w:cs="Arial"/>
          <w:b/>
          <w:color w:val="FF0000"/>
          <w:sz w:val="22"/>
          <w:szCs w:val="22"/>
        </w:rPr>
        <w:sectPr w:rsidR="007F53DC" w:rsidRPr="00EA7D11" w:rsidSect="008832A3">
          <w:pgSz w:w="12240" w:h="15840"/>
          <w:pgMar w:top="1440" w:right="1440" w:bottom="1440" w:left="1440" w:header="720" w:footer="720" w:gutter="0"/>
          <w:cols w:space="720"/>
          <w:docGrid w:linePitch="360"/>
        </w:sectPr>
      </w:pPr>
    </w:p>
    <w:p w14:paraId="50E454EB" w14:textId="5155C9E0" w:rsidR="00EE4B52" w:rsidRPr="0051367F" w:rsidRDefault="0051367F" w:rsidP="0051367F">
      <w:pPr>
        <w:tabs>
          <w:tab w:val="left" w:pos="4040"/>
        </w:tabs>
        <w:jc w:val="center"/>
        <w:rPr>
          <w:b/>
          <w:sz w:val="22"/>
        </w:rPr>
      </w:pPr>
      <w:r w:rsidRPr="0051367F">
        <w:rPr>
          <w:b/>
          <w:sz w:val="22"/>
        </w:rPr>
        <w:t>Naples Sign in Sheet</w:t>
      </w:r>
    </w:p>
    <w:p w14:paraId="629AA099" w14:textId="5318F924" w:rsidR="00EE4B52" w:rsidRDefault="0051367F" w:rsidP="00EE4B52">
      <w:pPr>
        <w:tabs>
          <w:tab w:val="left" w:pos="4040"/>
        </w:tabs>
      </w:pPr>
      <w:r w:rsidRPr="00BF52EB">
        <w:rPr>
          <w:noProof/>
          <w:color w:val="FF0000"/>
          <w:sz w:val="22"/>
          <w:szCs w:val="22"/>
        </w:rPr>
        <w:drawing>
          <wp:anchor distT="0" distB="0" distL="114300" distR="114300" simplePos="0" relativeHeight="252366848" behindDoc="0" locked="0" layoutInCell="1" allowOverlap="1" wp14:anchorId="5A90FAF4" wp14:editId="001AAF20">
            <wp:simplePos x="0" y="0"/>
            <wp:positionH relativeFrom="margin">
              <wp:align>right</wp:align>
            </wp:positionH>
            <wp:positionV relativeFrom="paragraph">
              <wp:posOffset>24130</wp:posOffset>
            </wp:positionV>
            <wp:extent cx="5935839" cy="6710045"/>
            <wp:effectExtent l="0" t="0" r="825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5839" cy="6710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0FF6A1" w14:textId="77777777" w:rsidR="00EE4B52" w:rsidRDefault="00EE4B52" w:rsidP="00EE4B52">
      <w:pPr>
        <w:tabs>
          <w:tab w:val="left" w:pos="4040"/>
        </w:tabs>
      </w:pPr>
    </w:p>
    <w:p w14:paraId="3C7571A7" w14:textId="77777777" w:rsidR="00EE4B52" w:rsidRDefault="00EE4B52" w:rsidP="00EE4B52">
      <w:pPr>
        <w:tabs>
          <w:tab w:val="left" w:pos="4040"/>
        </w:tabs>
      </w:pPr>
    </w:p>
    <w:p w14:paraId="0095F47B" w14:textId="77777777" w:rsidR="00EE4B52" w:rsidRDefault="00EE4B52" w:rsidP="00EE4B52">
      <w:pPr>
        <w:tabs>
          <w:tab w:val="left" w:pos="4040"/>
        </w:tabs>
      </w:pPr>
    </w:p>
    <w:p w14:paraId="13D0B9E0" w14:textId="77777777" w:rsidR="00EE4B52" w:rsidRDefault="00EE4B52" w:rsidP="00EE4B52">
      <w:pPr>
        <w:tabs>
          <w:tab w:val="left" w:pos="4040"/>
        </w:tabs>
      </w:pPr>
    </w:p>
    <w:p w14:paraId="497779C7" w14:textId="77777777" w:rsidR="00EE4B52" w:rsidRDefault="00EE4B52" w:rsidP="00EE4B52">
      <w:pPr>
        <w:tabs>
          <w:tab w:val="left" w:pos="4040"/>
        </w:tabs>
      </w:pPr>
    </w:p>
    <w:p w14:paraId="07879D80" w14:textId="77777777" w:rsidR="00EE4B52" w:rsidRDefault="00EE4B52" w:rsidP="00EE4B52">
      <w:pPr>
        <w:tabs>
          <w:tab w:val="left" w:pos="4040"/>
        </w:tabs>
      </w:pPr>
    </w:p>
    <w:p w14:paraId="78B1FD54" w14:textId="77777777" w:rsidR="00EE4B52" w:rsidRDefault="00EE4B52" w:rsidP="00EE4B52">
      <w:pPr>
        <w:tabs>
          <w:tab w:val="left" w:pos="4040"/>
        </w:tabs>
      </w:pPr>
    </w:p>
    <w:p w14:paraId="5F508ACE" w14:textId="77777777" w:rsidR="00EE4B52" w:rsidRDefault="00EE4B52" w:rsidP="00EE4B52">
      <w:pPr>
        <w:tabs>
          <w:tab w:val="left" w:pos="4040"/>
        </w:tabs>
      </w:pPr>
    </w:p>
    <w:p w14:paraId="2FE9F474" w14:textId="77777777" w:rsidR="00EE4B52" w:rsidRDefault="00EE4B52" w:rsidP="00EE4B52">
      <w:pPr>
        <w:tabs>
          <w:tab w:val="left" w:pos="4040"/>
        </w:tabs>
      </w:pPr>
    </w:p>
    <w:p w14:paraId="3D53C408" w14:textId="77777777" w:rsidR="00EE4B52" w:rsidRDefault="00EE4B52" w:rsidP="00EE4B52">
      <w:pPr>
        <w:tabs>
          <w:tab w:val="left" w:pos="4040"/>
        </w:tabs>
      </w:pPr>
    </w:p>
    <w:p w14:paraId="51944218" w14:textId="77777777" w:rsidR="00EE4B52" w:rsidRDefault="00EE4B52" w:rsidP="00EE4B52">
      <w:pPr>
        <w:tabs>
          <w:tab w:val="left" w:pos="4040"/>
        </w:tabs>
      </w:pPr>
    </w:p>
    <w:p w14:paraId="3FB86EBB" w14:textId="77777777" w:rsidR="00EE4B52" w:rsidRDefault="00EE4B52" w:rsidP="00EE4B52">
      <w:pPr>
        <w:tabs>
          <w:tab w:val="left" w:pos="4040"/>
        </w:tabs>
      </w:pPr>
    </w:p>
    <w:p w14:paraId="217CD7DF" w14:textId="77777777" w:rsidR="00EE4B52" w:rsidRDefault="00EE4B52" w:rsidP="00EE4B52">
      <w:pPr>
        <w:tabs>
          <w:tab w:val="left" w:pos="4040"/>
        </w:tabs>
      </w:pPr>
    </w:p>
    <w:p w14:paraId="4D725AFB" w14:textId="77777777" w:rsidR="00EE4B52" w:rsidRDefault="00EE4B52" w:rsidP="00EE4B52">
      <w:pPr>
        <w:tabs>
          <w:tab w:val="left" w:pos="4040"/>
        </w:tabs>
      </w:pPr>
    </w:p>
    <w:p w14:paraId="37192846" w14:textId="77777777" w:rsidR="00EE4B52" w:rsidRDefault="00EE4B52" w:rsidP="00EE4B52">
      <w:pPr>
        <w:tabs>
          <w:tab w:val="left" w:pos="4040"/>
        </w:tabs>
      </w:pPr>
    </w:p>
    <w:p w14:paraId="5B2ADE25" w14:textId="77777777" w:rsidR="00EE4B52" w:rsidRDefault="00EE4B52" w:rsidP="00EE4B52">
      <w:pPr>
        <w:tabs>
          <w:tab w:val="left" w:pos="4040"/>
        </w:tabs>
      </w:pPr>
    </w:p>
    <w:p w14:paraId="16990DAE" w14:textId="77777777" w:rsidR="00EE4B52" w:rsidRDefault="00EE4B52" w:rsidP="00EE4B52">
      <w:pPr>
        <w:tabs>
          <w:tab w:val="left" w:pos="4040"/>
        </w:tabs>
      </w:pPr>
    </w:p>
    <w:p w14:paraId="08AE96B2" w14:textId="77777777" w:rsidR="00EE4B52" w:rsidRDefault="00EE4B52" w:rsidP="00EE4B52">
      <w:pPr>
        <w:tabs>
          <w:tab w:val="left" w:pos="4040"/>
        </w:tabs>
      </w:pPr>
    </w:p>
    <w:p w14:paraId="2CD7CCE8" w14:textId="77777777" w:rsidR="00EE4B52" w:rsidRDefault="00EE4B52" w:rsidP="00EE4B52">
      <w:pPr>
        <w:tabs>
          <w:tab w:val="left" w:pos="4040"/>
        </w:tabs>
      </w:pPr>
    </w:p>
    <w:p w14:paraId="6DDCBA7E" w14:textId="77777777" w:rsidR="00EE4B52" w:rsidRDefault="00EE4B52" w:rsidP="00EE4B52">
      <w:pPr>
        <w:tabs>
          <w:tab w:val="left" w:pos="4040"/>
        </w:tabs>
      </w:pPr>
    </w:p>
    <w:p w14:paraId="47EB6849" w14:textId="77777777" w:rsidR="00EE4B52" w:rsidRDefault="00EE4B52" w:rsidP="00EE4B52">
      <w:pPr>
        <w:tabs>
          <w:tab w:val="left" w:pos="4040"/>
        </w:tabs>
      </w:pPr>
    </w:p>
    <w:p w14:paraId="2D0CA3BE" w14:textId="77777777" w:rsidR="00EE4B52" w:rsidRDefault="00EE4B52" w:rsidP="00EE4B52">
      <w:pPr>
        <w:tabs>
          <w:tab w:val="left" w:pos="4040"/>
        </w:tabs>
      </w:pPr>
    </w:p>
    <w:p w14:paraId="58F28717" w14:textId="77777777" w:rsidR="00EE4B52" w:rsidRDefault="00EE4B52" w:rsidP="00EE4B52">
      <w:pPr>
        <w:tabs>
          <w:tab w:val="left" w:pos="4040"/>
        </w:tabs>
      </w:pPr>
    </w:p>
    <w:p w14:paraId="6B3559BD" w14:textId="77777777" w:rsidR="00EE4B52" w:rsidRDefault="00EE4B52" w:rsidP="00EE4B52">
      <w:pPr>
        <w:tabs>
          <w:tab w:val="left" w:pos="4040"/>
        </w:tabs>
      </w:pPr>
    </w:p>
    <w:p w14:paraId="78C0A670" w14:textId="77777777" w:rsidR="00EE4B52" w:rsidRDefault="00EE4B52" w:rsidP="00EE4B52">
      <w:pPr>
        <w:tabs>
          <w:tab w:val="left" w:pos="4040"/>
        </w:tabs>
      </w:pPr>
    </w:p>
    <w:p w14:paraId="11BDFD6B" w14:textId="77777777" w:rsidR="00EE4B52" w:rsidRDefault="00EE4B52" w:rsidP="00EE4B52">
      <w:pPr>
        <w:tabs>
          <w:tab w:val="left" w:pos="4040"/>
        </w:tabs>
      </w:pPr>
    </w:p>
    <w:p w14:paraId="40AFA68C" w14:textId="0EAD5FD2" w:rsidR="00EE4B52" w:rsidRPr="0051367F" w:rsidRDefault="0051367F" w:rsidP="0051367F">
      <w:pPr>
        <w:tabs>
          <w:tab w:val="left" w:pos="4040"/>
        </w:tabs>
        <w:jc w:val="center"/>
        <w:rPr>
          <w:b/>
          <w:sz w:val="22"/>
        </w:rPr>
      </w:pPr>
      <w:r w:rsidRPr="0051367F">
        <w:rPr>
          <w:b/>
          <w:sz w:val="22"/>
        </w:rPr>
        <w:t>Naples Minutes</w:t>
      </w:r>
    </w:p>
    <w:p w14:paraId="2D9516F0" w14:textId="6D4BE532" w:rsidR="00EE4B52" w:rsidRDefault="00EE4B52" w:rsidP="00EE4B52">
      <w:pPr>
        <w:tabs>
          <w:tab w:val="left" w:pos="4040"/>
        </w:tabs>
      </w:pPr>
    </w:p>
    <w:p w14:paraId="4B9DB301" w14:textId="7DA33036" w:rsidR="00EE4B52" w:rsidRDefault="00EE4B52" w:rsidP="00EE4B52">
      <w:pPr>
        <w:tabs>
          <w:tab w:val="left" w:pos="4040"/>
        </w:tabs>
      </w:pPr>
    </w:p>
    <w:p w14:paraId="7BE90194" w14:textId="671CD9B1" w:rsidR="00EE4B52" w:rsidRDefault="0051367F" w:rsidP="00EE4B52">
      <w:pPr>
        <w:tabs>
          <w:tab w:val="left" w:pos="4040"/>
        </w:tabs>
      </w:pPr>
      <w:r w:rsidRPr="00BF52EB">
        <w:rPr>
          <w:noProof/>
          <w:color w:val="FF0000"/>
          <w:sz w:val="22"/>
          <w:szCs w:val="22"/>
        </w:rPr>
        <w:drawing>
          <wp:anchor distT="0" distB="0" distL="114300" distR="114300" simplePos="0" relativeHeight="252365824" behindDoc="0" locked="0" layoutInCell="1" allowOverlap="1" wp14:anchorId="7DB35B27" wp14:editId="12F3EDA9">
            <wp:simplePos x="0" y="0"/>
            <wp:positionH relativeFrom="column">
              <wp:posOffset>304800</wp:posOffset>
            </wp:positionH>
            <wp:positionV relativeFrom="paragraph">
              <wp:posOffset>11430</wp:posOffset>
            </wp:positionV>
            <wp:extent cx="5189220" cy="6289932"/>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189220" cy="62899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EE9143" w14:textId="77777777" w:rsidR="00EE4B52" w:rsidRDefault="00EE4B52" w:rsidP="00EE4B52">
      <w:pPr>
        <w:tabs>
          <w:tab w:val="left" w:pos="4040"/>
        </w:tabs>
      </w:pPr>
    </w:p>
    <w:p w14:paraId="3F4792FA" w14:textId="77777777" w:rsidR="00EE4B52" w:rsidRDefault="00EE4B52" w:rsidP="00EE4B52">
      <w:pPr>
        <w:tabs>
          <w:tab w:val="left" w:pos="4040"/>
        </w:tabs>
      </w:pPr>
    </w:p>
    <w:p w14:paraId="37DE6048" w14:textId="77777777" w:rsidR="00EE4B52" w:rsidRDefault="00EE4B52" w:rsidP="00EE4B52">
      <w:pPr>
        <w:tabs>
          <w:tab w:val="left" w:pos="4040"/>
        </w:tabs>
      </w:pPr>
    </w:p>
    <w:p w14:paraId="69206D5D" w14:textId="77777777" w:rsidR="00EE4B52" w:rsidRDefault="00EE4B52" w:rsidP="00EE4B52">
      <w:pPr>
        <w:tabs>
          <w:tab w:val="left" w:pos="4040"/>
        </w:tabs>
      </w:pPr>
    </w:p>
    <w:p w14:paraId="1C10865E" w14:textId="77777777" w:rsidR="00EE4B52" w:rsidRDefault="00EE4B52" w:rsidP="00EE4B52">
      <w:pPr>
        <w:tabs>
          <w:tab w:val="left" w:pos="4040"/>
        </w:tabs>
      </w:pPr>
    </w:p>
    <w:p w14:paraId="40FF881C" w14:textId="77777777" w:rsidR="00EE4B52" w:rsidRDefault="00EE4B52" w:rsidP="00EE4B52">
      <w:pPr>
        <w:tabs>
          <w:tab w:val="left" w:pos="4040"/>
        </w:tabs>
      </w:pPr>
    </w:p>
    <w:p w14:paraId="26156A59" w14:textId="77777777" w:rsidR="00EE4B52" w:rsidRDefault="00EE4B52" w:rsidP="00EE4B52">
      <w:pPr>
        <w:tabs>
          <w:tab w:val="left" w:pos="4040"/>
        </w:tabs>
      </w:pPr>
    </w:p>
    <w:p w14:paraId="1E9D9972" w14:textId="77777777" w:rsidR="00EE4B52" w:rsidRDefault="00EE4B52" w:rsidP="00EE4B52">
      <w:pPr>
        <w:tabs>
          <w:tab w:val="left" w:pos="4040"/>
        </w:tabs>
      </w:pPr>
    </w:p>
    <w:p w14:paraId="1F147E56" w14:textId="77777777" w:rsidR="00EE4B52" w:rsidRDefault="00EE4B52" w:rsidP="00EE4B52">
      <w:pPr>
        <w:tabs>
          <w:tab w:val="left" w:pos="4040"/>
        </w:tabs>
      </w:pPr>
    </w:p>
    <w:p w14:paraId="703F6D80" w14:textId="77777777" w:rsidR="00EE4B52" w:rsidRDefault="00EE4B52" w:rsidP="00EE4B52">
      <w:pPr>
        <w:tabs>
          <w:tab w:val="left" w:pos="4040"/>
        </w:tabs>
      </w:pPr>
    </w:p>
    <w:p w14:paraId="4C58B38C" w14:textId="77777777" w:rsidR="00EE4B52" w:rsidRDefault="00EE4B52" w:rsidP="00EE4B52">
      <w:pPr>
        <w:tabs>
          <w:tab w:val="left" w:pos="4040"/>
        </w:tabs>
      </w:pPr>
    </w:p>
    <w:p w14:paraId="01ECD901" w14:textId="77777777" w:rsidR="00EE4B52" w:rsidRDefault="00EE4B52" w:rsidP="00EE4B52">
      <w:pPr>
        <w:tabs>
          <w:tab w:val="left" w:pos="4040"/>
        </w:tabs>
      </w:pPr>
    </w:p>
    <w:p w14:paraId="764DB85A" w14:textId="77777777" w:rsidR="00EE4B52" w:rsidRDefault="00EE4B52" w:rsidP="00EE4B52">
      <w:pPr>
        <w:tabs>
          <w:tab w:val="left" w:pos="4040"/>
        </w:tabs>
      </w:pPr>
    </w:p>
    <w:p w14:paraId="1EA64F5C" w14:textId="77777777" w:rsidR="00EE4B52" w:rsidRDefault="00EE4B52" w:rsidP="00EE4B52">
      <w:pPr>
        <w:tabs>
          <w:tab w:val="left" w:pos="4040"/>
        </w:tabs>
      </w:pPr>
    </w:p>
    <w:p w14:paraId="6D3F2DCC" w14:textId="77777777" w:rsidR="00EE4B52" w:rsidRDefault="00EE4B52" w:rsidP="00EE4B52">
      <w:pPr>
        <w:tabs>
          <w:tab w:val="left" w:pos="4040"/>
        </w:tabs>
      </w:pPr>
    </w:p>
    <w:p w14:paraId="2BCCDFD9" w14:textId="77777777" w:rsidR="00EE4B52" w:rsidRDefault="00EE4B52" w:rsidP="00EE4B52">
      <w:pPr>
        <w:tabs>
          <w:tab w:val="left" w:pos="4040"/>
        </w:tabs>
      </w:pPr>
    </w:p>
    <w:p w14:paraId="6DB461AB" w14:textId="77777777" w:rsidR="00EE4B52" w:rsidRDefault="00EE4B52" w:rsidP="00EE4B52">
      <w:pPr>
        <w:tabs>
          <w:tab w:val="left" w:pos="4040"/>
        </w:tabs>
      </w:pPr>
    </w:p>
    <w:p w14:paraId="3C13D528" w14:textId="77777777" w:rsidR="00EE4B52" w:rsidRDefault="00EE4B52" w:rsidP="00EE4B52">
      <w:pPr>
        <w:tabs>
          <w:tab w:val="left" w:pos="4040"/>
        </w:tabs>
      </w:pPr>
    </w:p>
    <w:p w14:paraId="5FE53912" w14:textId="77777777" w:rsidR="00EE4B52" w:rsidRDefault="00EE4B52" w:rsidP="00EE4B52">
      <w:pPr>
        <w:tabs>
          <w:tab w:val="left" w:pos="4040"/>
        </w:tabs>
      </w:pPr>
    </w:p>
    <w:p w14:paraId="77CB43B3" w14:textId="77777777" w:rsidR="00EE4B52" w:rsidRDefault="00EE4B52" w:rsidP="00EE4B52">
      <w:pPr>
        <w:tabs>
          <w:tab w:val="left" w:pos="4040"/>
        </w:tabs>
      </w:pPr>
    </w:p>
    <w:p w14:paraId="4BF113E7" w14:textId="77777777" w:rsidR="00EE4B52" w:rsidRDefault="00EE4B52" w:rsidP="00EE4B52">
      <w:pPr>
        <w:tabs>
          <w:tab w:val="left" w:pos="4040"/>
        </w:tabs>
      </w:pPr>
    </w:p>
    <w:p w14:paraId="7A9551B7" w14:textId="77777777" w:rsidR="00EE4B52" w:rsidRDefault="00EE4B52" w:rsidP="00EE4B52">
      <w:pPr>
        <w:tabs>
          <w:tab w:val="left" w:pos="4040"/>
        </w:tabs>
      </w:pPr>
    </w:p>
    <w:p w14:paraId="4D6CE0A7" w14:textId="77777777" w:rsidR="00EE4B52" w:rsidRDefault="00EE4B52" w:rsidP="00EE4B52">
      <w:pPr>
        <w:tabs>
          <w:tab w:val="left" w:pos="4040"/>
        </w:tabs>
      </w:pPr>
    </w:p>
    <w:p w14:paraId="64F33438" w14:textId="77777777" w:rsidR="00EE4B52" w:rsidRDefault="00EE4B52" w:rsidP="00EE4B52">
      <w:pPr>
        <w:tabs>
          <w:tab w:val="left" w:pos="4040"/>
        </w:tabs>
      </w:pPr>
    </w:p>
    <w:p w14:paraId="6826B0AF" w14:textId="77777777" w:rsidR="00EE4B52" w:rsidRDefault="0051367F" w:rsidP="00EE4B52">
      <w:pPr>
        <w:tabs>
          <w:tab w:val="left" w:pos="4040"/>
        </w:tabs>
        <w:jc w:val="center"/>
        <w:rPr>
          <w:b/>
          <w:sz w:val="22"/>
        </w:rPr>
      </w:pPr>
      <w:r w:rsidRPr="0051367F">
        <w:rPr>
          <w:b/>
          <w:sz w:val="22"/>
        </w:rPr>
        <w:t xml:space="preserve">Raymond Agenda </w:t>
      </w:r>
    </w:p>
    <w:p w14:paraId="6C1A638C" w14:textId="4ADFA0C9" w:rsidR="0051367F" w:rsidRDefault="0051367F" w:rsidP="00EE4B52">
      <w:pPr>
        <w:tabs>
          <w:tab w:val="left" w:pos="4040"/>
        </w:tabs>
        <w:jc w:val="center"/>
        <w:rPr>
          <w:b/>
          <w:sz w:val="22"/>
        </w:rPr>
      </w:pPr>
      <w:r>
        <w:rPr>
          <w:b/>
          <w:noProof/>
          <w:sz w:val="22"/>
        </w:rPr>
        <w:drawing>
          <wp:anchor distT="0" distB="0" distL="114300" distR="114300" simplePos="0" relativeHeight="252453888" behindDoc="0" locked="0" layoutInCell="1" allowOverlap="1" wp14:anchorId="126D6103" wp14:editId="383B1BE8">
            <wp:simplePos x="0" y="0"/>
            <wp:positionH relativeFrom="margin">
              <wp:align>center</wp:align>
            </wp:positionH>
            <wp:positionV relativeFrom="paragraph">
              <wp:posOffset>364490</wp:posOffset>
            </wp:positionV>
            <wp:extent cx="5391150" cy="4370070"/>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raymond agenda.JPG"/>
                    <pic:cNvPicPr/>
                  </pic:nvPicPr>
                  <pic:blipFill>
                    <a:blip r:embed="rId76">
                      <a:extLst>
                        <a:ext uri="{28A0092B-C50C-407E-A947-70E740481C1C}">
                          <a14:useLocalDpi xmlns:a14="http://schemas.microsoft.com/office/drawing/2010/main" val="0"/>
                        </a:ext>
                      </a:extLst>
                    </a:blip>
                    <a:stretch>
                      <a:fillRect/>
                    </a:stretch>
                  </pic:blipFill>
                  <pic:spPr>
                    <a:xfrm>
                      <a:off x="0" y="0"/>
                      <a:ext cx="5391150" cy="4370070"/>
                    </a:xfrm>
                    <a:prstGeom prst="rect">
                      <a:avLst/>
                    </a:prstGeom>
                  </pic:spPr>
                </pic:pic>
              </a:graphicData>
            </a:graphic>
            <wp14:sizeRelH relativeFrom="page">
              <wp14:pctWidth>0</wp14:pctWidth>
            </wp14:sizeRelH>
            <wp14:sizeRelV relativeFrom="page">
              <wp14:pctHeight>0</wp14:pctHeight>
            </wp14:sizeRelV>
          </wp:anchor>
        </w:drawing>
      </w:r>
    </w:p>
    <w:p w14:paraId="355456E0" w14:textId="2B287A11" w:rsidR="0051367F" w:rsidRPr="0051367F" w:rsidRDefault="0051367F" w:rsidP="00EE4B52">
      <w:pPr>
        <w:tabs>
          <w:tab w:val="left" w:pos="4040"/>
        </w:tabs>
        <w:jc w:val="center"/>
        <w:rPr>
          <w:b/>
          <w:sz w:val="22"/>
        </w:rPr>
        <w:sectPr w:rsidR="0051367F" w:rsidRPr="0051367F" w:rsidSect="008832A3">
          <w:pgSz w:w="12240" w:h="15840"/>
          <w:pgMar w:top="1440" w:right="1440" w:bottom="1440" w:left="1440" w:header="720" w:footer="720" w:gutter="0"/>
          <w:cols w:space="720"/>
          <w:docGrid w:linePitch="360"/>
        </w:sectPr>
      </w:pPr>
    </w:p>
    <w:p w14:paraId="7F95ACE2" w14:textId="191DA4B1" w:rsidR="00EE4B52" w:rsidRPr="00422DDE" w:rsidRDefault="0051367F" w:rsidP="00422DDE">
      <w:pPr>
        <w:jc w:val="center"/>
        <w:rPr>
          <w:b/>
          <w:sz w:val="22"/>
        </w:rPr>
      </w:pPr>
      <w:r w:rsidRPr="00422DDE">
        <w:rPr>
          <w:b/>
          <w:sz w:val="22"/>
        </w:rPr>
        <w:t>Raymond Sign in Sheet</w:t>
      </w:r>
    </w:p>
    <w:p w14:paraId="2C164E51" w14:textId="2097A238" w:rsidR="00EE4B52" w:rsidRDefault="0051367F" w:rsidP="00EE4B52">
      <w:pPr>
        <w:rPr>
          <w:b/>
        </w:rPr>
      </w:pPr>
      <w:r w:rsidRPr="00BF52EB">
        <w:rPr>
          <w:noProof/>
          <w:highlight w:val="yellow"/>
        </w:rPr>
        <w:drawing>
          <wp:anchor distT="0" distB="0" distL="114300" distR="114300" simplePos="0" relativeHeight="252358656" behindDoc="0" locked="0" layoutInCell="1" allowOverlap="1" wp14:anchorId="3C4D2D1F" wp14:editId="7436F0EB">
            <wp:simplePos x="0" y="0"/>
            <wp:positionH relativeFrom="margin">
              <wp:align>left</wp:align>
            </wp:positionH>
            <wp:positionV relativeFrom="paragraph">
              <wp:posOffset>5080</wp:posOffset>
            </wp:positionV>
            <wp:extent cx="6080125" cy="6682103"/>
            <wp:effectExtent l="0" t="0" r="0" b="508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080125" cy="66821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C748C6" w14:textId="77777777" w:rsidR="00EE4B52" w:rsidRDefault="00EE4B52" w:rsidP="00EE4B52">
      <w:pPr>
        <w:rPr>
          <w:b/>
        </w:rPr>
      </w:pPr>
    </w:p>
    <w:p w14:paraId="6E3FBB7A" w14:textId="77777777" w:rsidR="00EE4B52" w:rsidRDefault="00EE4B52" w:rsidP="00EE4B52">
      <w:pPr>
        <w:rPr>
          <w:b/>
        </w:rPr>
      </w:pPr>
    </w:p>
    <w:p w14:paraId="1E0838B9" w14:textId="77777777" w:rsidR="00EE4B52" w:rsidRDefault="00EE4B52" w:rsidP="00EE4B52">
      <w:pPr>
        <w:rPr>
          <w:b/>
        </w:rPr>
      </w:pPr>
    </w:p>
    <w:p w14:paraId="3C74DF5C" w14:textId="77777777" w:rsidR="00EE4B52" w:rsidRDefault="00EE4B52" w:rsidP="00EE4B52">
      <w:pPr>
        <w:rPr>
          <w:b/>
        </w:rPr>
      </w:pPr>
    </w:p>
    <w:p w14:paraId="6AA99134" w14:textId="77777777" w:rsidR="00EE4B52" w:rsidRDefault="00EE4B52" w:rsidP="00EE4B52">
      <w:pPr>
        <w:rPr>
          <w:b/>
        </w:rPr>
      </w:pPr>
    </w:p>
    <w:p w14:paraId="06346E5B" w14:textId="77777777" w:rsidR="00EE4B52" w:rsidRDefault="00EE4B52" w:rsidP="00EE4B52">
      <w:pPr>
        <w:rPr>
          <w:b/>
        </w:rPr>
      </w:pPr>
    </w:p>
    <w:p w14:paraId="247A5334" w14:textId="77777777" w:rsidR="00EE4B52" w:rsidRDefault="00EE4B52" w:rsidP="00EE4B52">
      <w:pPr>
        <w:rPr>
          <w:b/>
        </w:rPr>
      </w:pPr>
    </w:p>
    <w:p w14:paraId="03D6C9EF" w14:textId="77777777" w:rsidR="00EE4B52" w:rsidRDefault="00EE4B52" w:rsidP="00EE4B52">
      <w:pPr>
        <w:rPr>
          <w:b/>
        </w:rPr>
      </w:pPr>
    </w:p>
    <w:p w14:paraId="620D99B5" w14:textId="77777777" w:rsidR="00EE4B52" w:rsidRDefault="00EE4B52" w:rsidP="00EE4B52">
      <w:pPr>
        <w:rPr>
          <w:b/>
        </w:rPr>
      </w:pPr>
    </w:p>
    <w:p w14:paraId="3ECEA453" w14:textId="77777777" w:rsidR="00EE4B52" w:rsidRDefault="00EE4B52" w:rsidP="00EE4B52">
      <w:pPr>
        <w:rPr>
          <w:b/>
        </w:rPr>
      </w:pPr>
    </w:p>
    <w:p w14:paraId="1882C964" w14:textId="77777777" w:rsidR="00EE4B52" w:rsidRDefault="00EE4B52" w:rsidP="00EE4B52">
      <w:pPr>
        <w:rPr>
          <w:b/>
        </w:rPr>
      </w:pPr>
    </w:p>
    <w:p w14:paraId="6C74AE82" w14:textId="77777777" w:rsidR="00EE4B52" w:rsidRDefault="00EE4B52" w:rsidP="00EE4B52">
      <w:pPr>
        <w:rPr>
          <w:b/>
        </w:rPr>
      </w:pPr>
    </w:p>
    <w:p w14:paraId="53579F5F" w14:textId="77777777" w:rsidR="00EE4B52" w:rsidRDefault="00EE4B52" w:rsidP="00EE4B52">
      <w:pPr>
        <w:rPr>
          <w:b/>
        </w:rPr>
      </w:pPr>
    </w:p>
    <w:p w14:paraId="6389D9F3" w14:textId="77777777" w:rsidR="00EE4B52" w:rsidRDefault="00EE4B52" w:rsidP="00EE4B52">
      <w:pPr>
        <w:rPr>
          <w:b/>
        </w:rPr>
      </w:pPr>
    </w:p>
    <w:p w14:paraId="3A7B2255" w14:textId="77777777" w:rsidR="00EE4B52" w:rsidRDefault="00EE4B52" w:rsidP="00EE4B52">
      <w:pPr>
        <w:rPr>
          <w:b/>
        </w:rPr>
      </w:pPr>
    </w:p>
    <w:p w14:paraId="20E0F5AA" w14:textId="77777777" w:rsidR="00EE4B52" w:rsidRDefault="00EE4B52" w:rsidP="00EE4B52">
      <w:pPr>
        <w:rPr>
          <w:b/>
        </w:rPr>
      </w:pPr>
    </w:p>
    <w:p w14:paraId="713D4BFA" w14:textId="77777777" w:rsidR="00EE4B52" w:rsidRDefault="00EE4B52" w:rsidP="00EE4B52">
      <w:pPr>
        <w:rPr>
          <w:b/>
        </w:rPr>
      </w:pPr>
    </w:p>
    <w:p w14:paraId="5798B220" w14:textId="77777777" w:rsidR="00EE4B52" w:rsidRDefault="00EE4B52" w:rsidP="00EE4B52">
      <w:pPr>
        <w:rPr>
          <w:b/>
        </w:rPr>
      </w:pPr>
    </w:p>
    <w:p w14:paraId="17F65CA7" w14:textId="77777777" w:rsidR="00EE4B52" w:rsidRDefault="00EE4B52" w:rsidP="00EE4B52">
      <w:pPr>
        <w:rPr>
          <w:b/>
        </w:rPr>
      </w:pPr>
    </w:p>
    <w:p w14:paraId="614D4324" w14:textId="77777777" w:rsidR="00EE4B52" w:rsidRDefault="00EE4B52" w:rsidP="00EE4B52">
      <w:pPr>
        <w:rPr>
          <w:b/>
        </w:rPr>
      </w:pPr>
    </w:p>
    <w:p w14:paraId="6C159910" w14:textId="77777777" w:rsidR="00EE4B52" w:rsidRDefault="00EE4B52" w:rsidP="00EE4B52">
      <w:pPr>
        <w:rPr>
          <w:b/>
        </w:rPr>
      </w:pPr>
    </w:p>
    <w:p w14:paraId="139DE49D" w14:textId="77777777" w:rsidR="00EE4B52" w:rsidRDefault="00EE4B52" w:rsidP="00EE4B52">
      <w:pPr>
        <w:rPr>
          <w:b/>
        </w:rPr>
      </w:pPr>
    </w:p>
    <w:p w14:paraId="2B5820CC" w14:textId="77777777" w:rsidR="00EE4B52" w:rsidRDefault="00EE4B52" w:rsidP="00EE4B52">
      <w:pPr>
        <w:rPr>
          <w:b/>
        </w:rPr>
      </w:pPr>
    </w:p>
    <w:p w14:paraId="6EEEE9B4" w14:textId="77777777" w:rsidR="00EE4B52" w:rsidRDefault="00EE4B52" w:rsidP="00EE4B52">
      <w:pPr>
        <w:rPr>
          <w:b/>
        </w:rPr>
      </w:pPr>
    </w:p>
    <w:p w14:paraId="5E88960D" w14:textId="77777777" w:rsidR="00EE4B52" w:rsidRDefault="00EE4B52" w:rsidP="00EE4B52">
      <w:pPr>
        <w:rPr>
          <w:b/>
        </w:rPr>
      </w:pPr>
    </w:p>
    <w:p w14:paraId="38F14DB6" w14:textId="77777777" w:rsidR="00EE4B52" w:rsidRDefault="00EE4B52" w:rsidP="00EE4B52">
      <w:pPr>
        <w:rPr>
          <w:b/>
        </w:rPr>
      </w:pPr>
    </w:p>
    <w:p w14:paraId="1C3F028E" w14:textId="4BF4821F" w:rsidR="00EE4B52" w:rsidRPr="0051367F" w:rsidRDefault="00EE4B52" w:rsidP="00EE4B52">
      <w:pPr>
        <w:jc w:val="center"/>
        <w:rPr>
          <w:b/>
        </w:rPr>
      </w:pPr>
      <w:r w:rsidRPr="0051367F">
        <w:rPr>
          <w:b/>
        </w:rPr>
        <w:t>RAYMOND MINUTES</w:t>
      </w:r>
    </w:p>
    <w:p w14:paraId="3851C758" w14:textId="32EB2FD3" w:rsidR="00EE4B52" w:rsidRPr="0051367F" w:rsidRDefault="00EA250C" w:rsidP="00EE4B52">
      <w:pPr>
        <w:jc w:val="center"/>
        <w:rPr>
          <w:b/>
        </w:rPr>
      </w:pPr>
      <w:r>
        <w:rPr>
          <w:b/>
          <w:noProof/>
        </w:rPr>
        <w:drawing>
          <wp:anchor distT="0" distB="0" distL="114300" distR="114300" simplePos="0" relativeHeight="252463104" behindDoc="0" locked="0" layoutInCell="1" allowOverlap="1" wp14:anchorId="4329EF5F" wp14:editId="6B7F5A37">
            <wp:simplePos x="0" y="0"/>
            <wp:positionH relativeFrom="margin">
              <wp:align>center</wp:align>
            </wp:positionH>
            <wp:positionV relativeFrom="paragraph">
              <wp:posOffset>169924</wp:posOffset>
            </wp:positionV>
            <wp:extent cx="5573121" cy="7145622"/>
            <wp:effectExtent l="0" t="0" r="889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raymond minutes.JPG"/>
                    <pic:cNvPicPr/>
                  </pic:nvPicPr>
                  <pic:blipFill>
                    <a:blip r:embed="rId78">
                      <a:extLst>
                        <a:ext uri="{28A0092B-C50C-407E-A947-70E740481C1C}">
                          <a14:useLocalDpi xmlns:a14="http://schemas.microsoft.com/office/drawing/2010/main" val="0"/>
                        </a:ext>
                      </a:extLst>
                    </a:blip>
                    <a:stretch>
                      <a:fillRect/>
                    </a:stretch>
                  </pic:blipFill>
                  <pic:spPr>
                    <a:xfrm>
                      <a:off x="0" y="0"/>
                      <a:ext cx="5573121" cy="7145622"/>
                    </a:xfrm>
                    <a:prstGeom prst="rect">
                      <a:avLst/>
                    </a:prstGeom>
                  </pic:spPr>
                </pic:pic>
              </a:graphicData>
            </a:graphic>
            <wp14:sizeRelH relativeFrom="page">
              <wp14:pctWidth>0</wp14:pctWidth>
            </wp14:sizeRelH>
            <wp14:sizeRelV relativeFrom="page">
              <wp14:pctHeight>0</wp14:pctHeight>
            </wp14:sizeRelV>
          </wp:anchor>
        </w:drawing>
      </w:r>
    </w:p>
    <w:p w14:paraId="345958EE" w14:textId="68702FEB" w:rsidR="00EE4B52" w:rsidRDefault="00EE4B52" w:rsidP="00EE4B52">
      <w:pPr>
        <w:rPr>
          <w:b/>
        </w:rPr>
      </w:pPr>
    </w:p>
    <w:p w14:paraId="62B573C2" w14:textId="77777777" w:rsidR="00EE4B52" w:rsidRDefault="00EE4B52" w:rsidP="00EE4B52">
      <w:pPr>
        <w:rPr>
          <w:b/>
        </w:rPr>
      </w:pPr>
    </w:p>
    <w:p w14:paraId="6626B663" w14:textId="77777777" w:rsidR="00EE4B52" w:rsidRDefault="00EE4B52" w:rsidP="00EE4B52">
      <w:pPr>
        <w:rPr>
          <w:b/>
        </w:rPr>
      </w:pPr>
    </w:p>
    <w:p w14:paraId="762FD6CB" w14:textId="77777777" w:rsidR="00EE4B52" w:rsidRDefault="00EE4B52" w:rsidP="00EE4B52">
      <w:pPr>
        <w:rPr>
          <w:b/>
        </w:rPr>
      </w:pPr>
    </w:p>
    <w:p w14:paraId="245019FE" w14:textId="77777777" w:rsidR="00EE4B52" w:rsidRDefault="00EE4B52" w:rsidP="00EE4B52">
      <w:pPr>
        <w:rPr>
          <w:b/>
        </w:rPr>
      </w:pPr>
    </w:p>
    <w:p w14:paraId="3001DCA6" w14:textId="77777777" w:rsidR="00EE4B52" w:rsidRDefault="00EE4B52" w:rsidP="00EE4B52">
      <w:pPr>
        <w:rPr>
          <w:b/>
        </w:rPr>
      </w:pPr>
    </w:p>
    <w:p w14:paraId="527A88B2" w14:textId="77777777" w:rsidR="00EE4B52" w:rsidRDefault="00EE4B52" w:rsidP="00EE4B52">
      <w:pPr>
        <w:rPr>
          <w:b/>
        </w:rPr>
      </w:pPr>
    </w:p>
    <w:p w14:paraId="41DAFDF0" w14:textId="77777777" w:rsidR="00EE4B52" w:rsidRDefault="00EE4B52" w:rsidP="00EE4B52">
      <w:pPr>
        <w:rPr>
          <w:b/>
        </w:rPr>
      </w:pPr>
    </w:p>
    <w:p w14:paraId="094CC1E6" w14:textId="77777777" w:rsidR="00EE4B52" w:rsidRDefault="00EE4B52" w:rsidP="00EE4B52">
      <w:pPr>
        <w:rPr>
          <w:b/>
        </w:rPr>
      </w:pPr>
    </w:p>
    <w:p w14:paraId="60B742A2" w14:textId="77777777" w:rsidR="00EE4B52" w:rsidRDefault="00EE4B52" w:rsidP="00EE4B52">
      <w:pPr>
        <w:rPr>
          <w:b/>
        </w:rPr>
      </w:pPr>
    </w:p>
    <w:p w14:paraId="718435E3" w14:textId="77777777" w:rsidR="00EE4B52" w:rsidRDefault="00EE4B52" w:rsidP="00EE4B52">
      <w:pPr>
        <w:rPr>
          <w:b/>
        </w:rPr>
      </w:pPr>
    </w:p>
    <w:p w14:paraId="78143B06" w14:textId="77777777" w:rsidR="00EE4B52" w:rsidRDefault="00EE4B52" w:rsidP="00EE4B52">
      <w:pPr>
        <w:rPr>
          <w:b/>
        </w:rPr>
      </w:pPr>
    </w:p>
    <w:p w14:paraId="3B29553C" w14:textId="77777777" w:rsidR="00EE4B52" w:rsidRDefault="00EE4B52" w:rsidP="00EE4B52">
      <w:pPr>
        <w:rPr>
          <w:b/>
        </w:rPr>
      </w:pPr>
    </w:p>
    <w:p w14:paraId="3BB7A29C" w14:textId="77777777" w:rsidR="00EE4B52" w:rsidRDefault="00EE4B52" w:rsidP="00EE4B52">
      <w:pPr>
        <w:rPr>
          <w:b/>
        </w:rPr>
      </w:pPr>
    </w:p>
    <w:p w14:paraId="0EE5FCE9" w14:textId="77777777" w:rsidR="00EE4B52" w:rsidRDefault="00EE4B52" w:rsidP="00EE4B52">
      <w:pPr>
        <w:rPr>
          <w:b/>
        </w:rPr>
      </w:pPr>
    </w:p>
    <w:p w14:paraId="28244000" w14:textId="77777777" w:rsidR="00EE4B52" w:rsidRDefault="00EE4B52" w:rsidP="00EE4B52">
      <w:pPr>
        <w:rPr>
          <w:b/>
        </w:rPr>
      </w:pPr>
    </w:p>
    <w:p w14:paraId="11B8132C" w14:textId="77777777" w:rsidR="00EE4B52" w:rsidRDefault="00EE4B52" w:rsidP="00EE4B52">
      <w:pPr>
        <w:rPr>
          <w:b/>
        </w:rPr>
      </w:pPr>
    </w:p>
    <w:p w14:paraId="5DC44A49" w14:textId="77777777" w:rsidR="00EE4B52" w:rsidRDefault="00EE4B52" w:rsidP="00EE4B52">
      <w:pPr>
        <w:rPr>
          <w:b/>
        </w:rPr>
      </w:pPr>
    </w:p>
    <w:p w14:paraId="4E62C16A" w14:textId="77777777" w:rsidR="00EE4B52" w:rsidRDefault="00EE4B52" w:rsidP="00EE4B52">
      <w:pPr>
        <w:rPr>
          <w:b/>
        </w:rPr>
      </w:pPr>
    </w:p>
    <w:p w14:paraId="3DA2D2C1" w14:textId="77777777" w:rsidR="00EE4B52" w:rsidRDefault="00EE4B52" w:rsidP="00EE4B52">
      <w:pPr>
        <w:rPr>
          <w:b/>
        </w:rPr>
      </w:pPr>
    </w:p>
    <w:p w14:paraId="2A7C0863" w14:textId="77777777" w:rsidR="00EE4B52" w:rsidRDefault="00EE4B52" w:rsidP="00EE4B52">
      <w:pPr>
        <w:rPr>
          <w:b/>
        </w:rPr>
      </w:pPr>
    </w:p>
    <w:p w14:paraId="735A825F" w14:textId="77777777" w:rsidR="00EE4B52" w:rsidRDefault="00EE4B52" w:rsidP="00EE4B52">
      <w:pPr>
        <w:rPr>
          <w:b/>
        </w:rPr>
      </w:pPr>
    </w:p>
    <w:p w14:paraId="7248707E" w14:textId="77777777" w:rsidR="00EE4B52" w:rsidRDefault="00EE4B52" w:rsidP="00EE4B52">
      <w:pPr>
        <w:rPr>
          <w:b/>
        </w:rPr>
      </w:pPr>
    </w:p>
    <w:p w14:paraId="601086E2" w14:textId="77777777" w:rsidR="00EE4B52" w:rsidRDefault="00EE4B52" w:rsidP="00EE4B52">
      <w:pPr>
        <w:rPr>
          <w:b/>
        </w:rPr>
      </w:pPr>
    </w:p>
    <w:p w14:paraId="751388B4" w14:textId="77777777" w:rsidR="00EE4B52" w:rsidRDefault="00EE4B52" w:rsidP="00EE4B52">
      <w:pPr>
        <w:rPr>
          <w:b/>
        </w:rPr>
      </w:pPr>
    </w:p>
    <w:p w14:paraId="09706438" w14:textId="77777777" w:rsidR="00EE4B52" w:rsidRDefault="00EE4B52" w:rsidP="00EE4B52">
      <w:pPr>
        <w:rPr>
          <w:b/>
        </w:rPr>
      </w:pPr>
    </w:p>
    <w:p w14:paraId="37C17184" w14:textId="7999765D" w:rsidR="00EE4B52" w:rsidRPr="00F00EA2" w:rsidRDefault="00EE4B52" w:rsidP="00EE4B52">
      <w:pPr>
        <w:jc w:val="center"/>
        <w:rPr>
          <w:b/>
        </w:rPr>
      </w:pPr>
      <w:r w:rsidRPr="00F00EA2">
        <w:rPr>
          <w:b/>
        </w:rPr>
        <w:t>VIENNA AGENDA</w:t>
      </w:r>
    </w:p>
    <w:p w14:paraId="31E1AE73" w14:textId="108082A1" w:rsidR="00EE4B52" w:rsidRDefault="00F00EA2" w:rsidP="00EE4B52">
      <w:pPr>
        <w:rPr>
          <w:b/>
        </w:rPr>
      </w:pPr>
      <w:r>
        <w:rPr>
          <w:noProof/>
        </w:rPr>
        <w:drawing>
          <wp:anchor distT="0" distB="0" distL="114300" distR="114300" simplePos="0" relativeHeight="252441600" behindDoc="0" locked="0" layoutInCell="1" allowOverlap="1" wp14:anchorId="5B5B6ECB" wp14:editId="3C290484">
            <wp:simplePos x="0" y="0"/>
            <wp:positionH relativeFrom="margin">
              <wp:posOffset>771525</wp:posOffset>
            </wp:positionH>
            <wp:positionV relativeFrom="paragraph">
              <wp:posOffset>64770</wp:posOffset>
            </wp:positionV>
            <wp:extent cx="4620310" cy="6152515"/>
            <wp:effectExtent l="0" t="0" r="8890" b="63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20310" cy="6152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EE361D" w14:textId="0042749E" w:rsidR="00EE4B52" w:rsidRDefault="00EE4B52" w:rsidP="00EE4B52">
      <w:pPr>
        <w:rPr>
          <w:b/>
        </w:rPr>
      </w:pPr>
    </w:p>
    <w:p w14:paraId="029EC331" w14:textId="323571AD" w:rsidR="00EE4B52" w:rsidRDefault="00EE4B52" w:rsidP="00EE4B52">
      <w:pPr>
        <w:rPr>
          <w:b/>
        </w:rPr>
      </w:pPr>
    </w:p>
    <w:p w14:paraId="1FB2DB4F" w14:textId="42F682DB" w:rsidR="00EE4B52" w:rsidRDefault="00EE4B52" w:rsidP="00EE4B52">
      <w:pPr>
        <w:rPr>
          <w:b/>
        </w:rPr>
      </w:pPr>
    </w:p>
    <w:p w14:paraId="2B943B7F" w14:textId="77777777" w:rsidR="00EE4B52" w:rsidRDefault="00EE4B52" w:rsidP="00EE4B52">
      <w:pPr>
        <w:rPr>
          <w:b/>
        </w:rPr>
      </w:pPr>
    </w:p>
    <w:p w14:paraId="70BB40CA" w14:textId="4BC538CF" w:rsidR="00EE4B52" w:rsidRDefault="00EE4B52" w:rsidP="00EE4B52">
      <w:pPr>
        <w:rPr>
          <w:b/>
        </w:rPr>
      </w:pPr>
    </w:p>
    <w:p w14:paraId="5AB1746D" w14:textId="77777777" w:rsidR="00EE4B52" w:rsidRDefault="00EE4B52" w:rsidP="00EE4B52">
      <w:pPr>
        <w:rPr>
          <w:b/>
        </w:rPr>
      </w:pPr>
    </w:p>
    <w:p w14:paraId="64CC5AED" w14:textId="77777777" w:rsidR="00EE4B52" w:rsidRDefault="00EE4B52" w:rsidP="00EE4B52">
      <w:pPr>
        <w:rPr>
          <w:b/>
        </w:rPr>
      </w:pPr>
    </w:p>
    <w:p w14:paraId="0EC9346E" w14:textId="77777777" w:rsidR="00EE4B52" w:rsidRDefault="00EE4B52" w:rsidP="00EE4B52">
      <w:pPr>
        <w:rPr>
          <w:b/>
        </w:rPr>
      </w:pPr>
    </w:p>
    <w:p w14:paraId="57ED1CE0" w14:textId="77777777" w:rsidR="00EE4B52" w:rsidRDefault="00EE4B52" w:rsidP="00EE4B52">
      <w:pPr>
        <w:rPr>
          <w:b/>
        </w:rPr>
      </w:pPr>
    </w:p>
    <w:p w14:paraId="3E79B111" w14:textId="77777777" w:rsidR="00EE4B52" w:rsidRDefault="00EE4B52" w:rsidP="00EE4B52">
      <w:pPr>
        <w:rPr>
          <w:b/>
        </w:rPr>
      </w:pPr>
    </w:p>
    <w:p w14:paraId="5D8A9E09" w14:textId="77777777" w:rsidR="00EE4B52" w:rsidRDefault="00EE4B52" w:rsidP="00EE4B52">
      <w:pPr>
        <w:rPr>
          <w:b/>
        </w:rPr>
      </w:pPr>
    </w:p>
    <w:p w14:paraId="29DD9656" w14:textId="77777777" w:rsidR="00EE4B52" w:rsidRDefault="00EE4B52" w:rsidP="00EE4B52">
      <w:pPr>
        <w:rPr>
          <w:b/>
        </w:rPr>
      </w:pPr>
    </w:p>
    <w:p w14:paraId="34DD3DA1" w14:textId="77777777" w:rsidR="00EE4B52" w:rsidRDefault="00EE4B52" w:rsidP="00EE4B52">
      <w:pPr>
        <w:rPr>
          <w:b/>
        </w:rPr>
      </w:pPr>
    </w:p>
    <w:p w14:paraId="269221E8" w14:textId="77777777" w:rsidR="00EE4B52" w:rsidRDefault="00EE4B52" w:rsidP="00EE4B52">
      <w:pPr>
        <w:rPr>
          <w:b/>
        </w:rPr>
      </w:pPr>
    </w:p>
    <w:p w14:paraId="4F2B81A5" w14:textId="77777777" w:rsidR="00EE4B52" w:rsidRDefault="00EE4B52" w:rsidP="00EE4B52">
      <w:pPr>
        <w:rPr>
          <w:b/>
        </w:rPr>
      </w:pPr>
    </w:p>
    <w:p w14:paraId="531971E7" w14:textId="77777777" w:rsidR="00EE4B52" w:rsidRDefault="00EE4B52" w:rsidP="00EE4B52">
      <w:pPr>
        <w:rPr>
          <w:b/>
        </w:rPr>
      </w:pPr>
    </w:p>
    <w:p w14:paraId="12339864" w14:textId="77777777" w:rsidR="00EE4B52" w:rsidRDefault="00EE4B52" w:rsidP="00EE4B52">
      <w:pPr>
        <w:rPr>
          <w:b/>
        </w:rPr>
      </w:pPr>
    </w:p>
    <w:p w14:paraId="6069F643" w14:textId="77777777" w:rsidR="00EE4B52" w:rsidRDefault="00EE4B52" w:rsidP="00EE4B52">
      <w:pPr>
        <w:rPr>
          <w:b/>
        </w:rPr>
      </w:pPr>
    </w:p>
    <w:p w14:paraId="5C19628C" w14:textId="77777777" w:rsidR="00EE4B52" w:rsidRDefault="00EE4B52" w:rsidP="00EE4B52">
      <w:pPr>
        <w:rPr>
          <w:b/>
        </w:rPr>
      </w:pPr>
    </w:p>
    <w:p w14:paraId="54E67883" w14:textId="77777777" w:rsidR="00EE4B52" w:rsidRDefault="00EE4B52" w:rsidP="00EE4B52">
      <w:pPr>
        <w:rPr>
          <w:b/>
        </w:rPr>
      </w:pPr>
    </w:p>
    <w:p w14:paraId="28AA29C2" w14:textId="77777777" w:rsidR="00EE4B52" w:rsidRDefault="00EE4B52" w:rsidP="00EE4B52">
      <w:pPr>
        <w:rPr>
          <w:b/>
        </w:rPr>
      </w:pPr>
    </w:p>
    <w:p w14:paraId="2310CE19" w14:textId="77777777" w:rsidR="00EE4B52" w:rsidRDefault="00EE4B52" w:rsidP="00EE4B52">
      <w:pPr>
        <w:rPr>
          <w:b/>
        </w:rPr>
      </w:pPr>
    </w:p>
    <w:p w14:paraId="56BF47A8" w14:textId="1B5F08AD" w:rsidR="00EE4B52" w:rsidRDefault="00EE4B52" w:rsidP="00EE4B52">
      <w:pPr>
        <w:rPr>
          <w:b/>
        </w:rPr>
      </w:pPr>
    </w:p>
    <w:p w14:paraId="27DC8F5E" w14:textId="51281425" w:rsidR="00F00EA2" w:rsidRDefault="00F00EA2" w:rsidP="00EE4B52">
      <w:pPr>
        <w:rPr>
          <w:b/>
        </w:rPr>
      </w:pPr>
    </w:p>
    <w:p w14:paraId="0999AF0E" w14:textId="67DD56DE" w:rsidR="00F00EA2" w:rsidRDefault="00F00EA2" w:rsidP="00EE4B52">
      <w:pPr>
        <w:rPr>
          <w:b/>
        </w:rPr>
      </w:pPr>
    </w:p>
    <w:p w14:paraId="315A77FD" w14:textId="77777777" w:rsidR="00F00EA2" w:rsidRDefault="00F00EA2" w:rsidP="00EE4B52">
      <w:pPr>
        <w:rPr>
          <w:b/>
        </w:rPr>
      </w:pPr>
    </w:p>
    <w:p w14:paraId="032CE92D" w14:textId="6C1D80D6" w:rsidR="00EE4B52" w:rsidRDefault="008C0D32" w:rsidP="008C0D32">
      <w:pPr>
        <w:jc w:val="center"/>
        <w:rPr>
          <w:b/>
        </w:rPr>
      </w:pPr>
      <w:r>
        <w:rPr>
          <w:b/>
        </w:rPr>
        <w:t>Vienna Sign in Sheet</w:t>
      </w:r>
    </w:p>
    <w:p w14:paraId="6CFA2176" w14:textId="77777777" w:rsidR="00EE4B52" w:rsidRDefault="00EE4B52" w:rsidP="00EE4B52">
      <w:pPr>
        <w:rPr>
          <w:b/>
        </w:rPr>
      </w:pPr>
    </w:p>
    <w:p w14:paraId="52E29BF6" w14:textId="77777777" w:rsidR="00EE4B52" w:rsidRDefault="00EE4B52" w:rsidP="00EE4B52">
      <w:pPr>
        <w:rPr>
          <w:b/>
        </w:rPr>
      </w:pPr>
      <w:r>
        <w:rPr>
          <w:b/>
          <w:noProof/>
        </w:rPr>
        <w:drawing>
          <wp:anchor distT="0" distB="0" distL="114300" distR="114300" simplePos="0" relativeHeight="252400640" behindDoc="0" locked="0" layoutInCell="1" allowOverlap="1" wp14:anchorId="6DDDDD36" wp14:editId="737C5547">
            <wp:simplePos x="0" y="0"/>
            <wp:positionH relativeFrom="margin">
              <wp:align>center</wp:align>
            </wp:positionH>
            <wp:positionV relativeFrom="paragraph">
              <wp:posOffset>17211</wp:posOffset>
            </wp:positionV>
            <wp:extent cx="6330585" cy="8182544"/>
            <wp:effectExtent l="0" t="0" r="0" b="952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30585" cy="8182544"/>
                    </a:xfrm>
                    <a:prstGeom prst="rect">
                      <a:avLst/>
                    </a:prstGeom>
                    <a:noFill/>
                  </pic:spPr>
                </pic:pic>
              </a:graphicData>
            </a:graphic>
            <wp14:sizeRelH relativeFrom="page">
              <wp14:pctWidth>0</wp14:pctWidth>
            </wp14:sizeRelH>
            <wp14:sizeRelV relativeFrom="page">
              <wp14:pctHeight>0</wp14:pctHeight>
            </wp14:sizeRelV>
          </wp:anchor>
        </w:drawing>
      </w:r>
    </w:p>
    <w:p w14:paraId="5A861318" w14:textId="77777777" w:rsidR="00EE4B52" w:rsidRDefault="00EE4B52" w:rsidP="00EE4B52">
      <w:pPr>
        <w:rPr>
          <w:b/>
        </w:rPr>
      </w:pPr>
    </w:p>
    <w:p w14:paraId="64975AAE" w14:textId="77777777" w:rsidR="00EE4B52" w:rsidRDefault="00EE4B52" w:rsidP="00EE4B52">
      <w:pPr>
        <w:rPr>
          <w:b/>
        </w:rPr>
      </w:pPr>
    </w:p>
    <w:p w14:paraId="1D7EB2AF" w14:textId="77777777" w:rsidR="00EE4B52" w:rsidRDefault="00EE4B52" w:rsidP="00EE4B52">
      <w:pPr>
        <w:rPr>
          <w:b/>
        </w:rPr>
      </w:pPr>
    </w:p>
    <w:p w14:paraId="2099A583" w14:textId="77777777" w:rsidR="00EE4B52" w:rsidRDefault="00EE4B52" w:rsidP="00EE4B52">
      <w:pPr>
        <w:rPr>
          <w:b/>
        </w:rPr>
      </w:pPr>
    </w:p>
    <w:p w14:paraId="416F666F" w14:textId="77777777" w:rsidR="00EE4B52" w:rsidRDefault="00EE4B52" w:rsidP="00EE4B52">
      <w:pPr>
        <w:rPr>
          <w:b/>
        </w:rPr>
      </w:pPr>
    </w:p>
    <w:p w14:paraId="69B993FA" w14:textId="77777777" w:rsidR="00EE4B52" w:rsidRDefault="00EE4B52" w:rsidP="00EE4B52">
      <w:pPr>
        <w:rPr>
          <w:b/>
        </w:rPr>
      </w:pPr>
    </w:p>
    <w:p w14:paraId="0F6ECDFE" w14:textId="77777777" w:rsidR="00EE4B52" w:rsidRDefault="00EE4B52" w:rsidP="00EE4B52">
      <w:pPr>
        <w:rPr>
          <w:b/>
        </w:rPr>
      </w:pPr>
    </w:p>
    <w:p w14:paraId="28E13987" w14:textId="77777777" w:rsidR="00EE4B52" w:rsidRDefault="00EE4B52" w:rsidP="00EE4B52">
      <w:pPr>
        <w:rPr>
          <w:b/>
        </w:rPr>
      </w:pPr>
    </w:p>
    <w:p w14:paraId="6368C8FB" w14:textId="77777777" w:rsidR="00EE4B52" w:rsidRDefault="00EE4B52" w:rsidP="00EE4B52">
      <w:pPr>
        <w:rPr>
          <w:b/>
        </w:rPr>
      </w:pPr>
    </w:p>
    <w:p w14:paraId="45F33653" w14:textId="77777777" w:rsidR="00EE4B52" w:rsidRDefault="00EE4B52" w:rsidP="00EE4B52">
      <w:pPr>
        <w:rPr>
          <w:b/>
        </w:rPr>
      </w:pPr>
    </w:p>
    <w:p w14:paraId="1E77F2A2" w14:textId="77777777" w:rsidR="00EE4B52" w:rsidRDefault="00EE4B52" w:rsidP="00EE4B52">
      <w:pPr>
        <w:rPr>
          <w:b/>
        </w:rPr>
      </w:pPr>
    </w:p>
    <w:p w14:paraId="7AA3FA94" w14:textId="77777777" w:rsidR="00EE4B52" w:rsidRDefault="00EE4B52" w:rsidP="00EE4B52">
      <w:pPr>
        <w:rPr>
          <w:b/>
        </w:rPr>
      </w:pPr>
    </w:p>
    <w:p w14:paraId="7FD0F5C6" w14:textId="77777777" w:rsidR="00EE4B52" w:rsidRDefault="00EE4B52" w:rsidP="00EE4B52">
      <w:pPr>
        <w:rPr>
          <w:b/>
        </w:rPr>
      </w:pPr>
    </w:p>
    <w:p w14:paraId="0E71B06F" w14:textId="77777777" w:rsidR="00EE4B52" w:rsidRDefault="00EE4B52" w:rsidP="00EE4B52">
      <w:pPr>
        <w:rPr>
          <w:b/>
        </w:rPr>
      </w:pPr>
    </w:p>
    <w:p w14:paraId="3A8A3D69" w14:textId="77777777" w:rsidR="00EE4B52" w:rsidRDefault="00EE4B52" w:rsidP="00EE4B52">
      <w:pPr>
        <w:rPr>
          <w:b/>
        </w:rPr>
      </w:pPr>
    </w:p>
    <w:p w14:paraId="6462A9A1" w14:textId="77777777" w:rsidR="00EE4B52" w:rsidRDefault="00EE4B52" w:rsidP="00EE4B52">
      <w:pPr>
        <w:rPr>
          <w:b/>
        </w:rPr>
      </w:pPr>
    </w:p>
    <w:p w14:paraId="38126014" w14:textId="77777777" w:rsidR="00EE4B52" w:rsidRDefault="00EE4B52" w:rsidP="00EE4B52">
      <w:pPr>
        <w:rPr>
          <w:b/>
        </w:rPr>
      </w:pPr>
    </w:p>
    <w:p w14:paraId="33FCA9E5" w14:textId="77777777" w:rsidR="00EE4B52" w:rsidRDefault="00EE4B52" w:rsidP="00EE4B52">
      <w:pPr>
        <w:rPr>
          <w:b/>
        </w:rPr>
      </w:pPr>
    </w:p>
    <w:p w14:paraId="7F0E8CBB" w14:textId="77777777" w:rsidR="00EE4B52" w:rsidRDefault="00EE4B52" w:rsidP="00EE4B52">
      <w:pPr>
        <w:rPr>
          <w:b/>
        </w:rPr>
      </w:pPr>
    </w:p>
    <w:p w14:paraId="6C39DA44" w14:textId="77777777" w:rsidR="00EE4B52" w:rsidRDefault="00EE4B52" w:rsidP="00EE4B52">
      <w:pPr>
        <w:rPr>
          <w:b/>
        </w:rPr>
      </w:pPr>
    </w:p>
    <w:p w14:paraId="0277581F" w14:textId="77777777" w:rsidR="00EE4B52" w:rsidRDefault="00EE4B52" w:rsidP="00EE4B52">
      <w:pPr>
        <w:rPr>
          <w:b/>
        </w:rPr>
      </w:pPr>
    </w:p>
    <w:p w14:paraId="377C42A7" w14:textId="77777777" w:rsidR="00EE4B52" w:rsidRDefault="00EE4B52" w:rsidP="00EE4B52">
      <w:pPr>
        <w:rPr>
          <w:b/>
        </w:rPr>
      </w:pPr>
    </w:p>
    <w:p w14:paraId="3515CCA6" w14:textId="77777777" w:rsidR="00EE4B52" w:rsidRDefault="00EE4B52" w:rsidP="00EE4B52">
      <w:pPr>
        <w:rPr>
          <w:b/>
        </w:rPr>
      </w:pPr>
    </w:p>
    <w:p w14:paraId="2058CDD4" w14:textId="77777777" w:rsidR="00EE4B52" w:rsidRDefault="00EE4B52" w:rsidP="00EE4B52">
      <w:pPr>
        <w:rPr>
          <w:b/>
        </w:rPr>
      </w:pPr>
    </w:p>
    <w:p w14:paraId="1972DE0D" w14:textId="77777777" w:rsidR="00AC239D" w:rsidRDefault="00AC239D" w:rsidP="00AC239D">
      <w:pPr>
        <w:rPr>
          <w:b/>
        </w:rPr>
      </w:pPr>
      <w:r>
        <w:rPr>
          <w:b/>
        </w:rPr>
        <w:t>‘</w:t>
      </w:r>
    </w:p>
    <w:p w14:paraId="3666A406" w14:textId="40C9AFAC" w:rsidR="00EE4B52" w:rsidRPr="00AC239D" w:rsidRDefault="00EE4B52" w:rsidP="00AC239D">
      <w:pPr>
        <w:jc w:val="center"/>
        <w:rPr>
          <w:b/>
        </w:rPr>
      </w:pPr>
      <w:r w:rsidRPr="00AC239D">
        <w:rPr>
          <w:b/>
        </w:rPr>
        <w:t>VIENNA MINUTES</w:t>
      </w:r>
    </w:p>
    <w:p w14:paraId="4FFE1A9B" w14:textId="5285502D" w:rsidR="00EE4B52" w:rsidRDefault="00EE4B52" w:rsidP="00EE4B52">
      <w:pPr>
        <w:rPr>
          <w:b/>
        </w:rPr>
      </w:pPr>
    </w:p>
    <w:p w14:paraId="624F7F2D" w14:textId="28E9F48F" w:rsidR="00EE4B52" w:rsidRDefault="00AC239D" w:rsidP="00EE4B52">
      <w:pPr>
        <w:rPr>
          <w:b/>
        </w:rPr>
      </w:pPr>
      <w:r>
        <w:rPr>
          <w:noProof/>
        </w:rPr>
        <w:drawing>
          <wp:anchor distT="0" distB="0" distL="114300" distR="114300" simplePos="0" relativeHeight="252442624" behindDoc="0" locked="0" layoutInCell="1" allowOverlap="1" wp14:anchorId="59B3230C" wp14:editId="3257CF18">
            <wp:simplePos x="0" y="0"/>
            <wp:positionH relativeFrom="margin">
              <wp:align>center</wp:align>
            </wp:positionH>
            <wp:positionV relativeFrom="paragraph">
              <wp:posOffset>25400</wp:posOffset>
            </wp:positionV>
            <wp:extent cx="5324475" cy="5286375"/>
            <wp:effectExtent l="0" t="0" r="9525" b="952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9087" t="2698" r="24595" b="142"/>
                    <a:stretch/>
                  </pic:blipFill>
                  <pic:spPr bwMode="auto">
                    <a:xfrm rot="5400000">
                      <a:off x="0" y="0"/>
                      <a:ext cx="5324475" cy="5286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CEDD82" w14:textId="404A539C" w:rsidR="00EE4B52" w:rsidRDefault="00EE4B52" w:rsidP="00EE4B52">
      <w:pPr>
        <w:rPr>
          <w:b/>
        </w:rPr>
      </w:pPr>
    </w:p>
    <w:p w14:paraId="011476E2" w14:textId="0BDA39BB" w:rsidR="00EE4B52" w:rsidRDefault="00EE4B52" w:rsidP="00EE4B52">
      <w:pPr>
        <w:rPr>
          <w:b/>
        </w:rPr>
      </w:pPr>
    </w:p>
    <w:p w14:paraId="0921677D" w14:textId="257F8A50" w:rsidR="00EE4B52" w:rsidRDefault="00EE4B52" w:rsidP="00EE4B52">
      <w:pPr>
        <w:rPr>
          <w:b/>
        </w:rPr>
      </w:pPr>
    </w:p>
    <w:p w14:paraId="618BE067" w14:textId="3CC40481" w:rsidR="00EE4B52" w:rsidRDefault="00EE4B52" w:rsidP="00EE4B52">
      <w:pPr>
        <w:rPr>
          <w:b/>
        </w:rPr>
      </w:pPr>
    </w:p>
    <w:p w14:paraId="4E2CCB63" w14:textId="61037879" w:rsidR="00EE4B52" w:rsidRDefault="00EE4B52" w:rsidP="00EE4B52">
      <w:pPr>
        <w:rPr>
          <w:b/>
        </w:rPr>
      </w:pPr>
    </w:p>
    <w:p w14:paraId="27836FC8" w14:textId="77777777" w:rsidR="00EE4B52" w:rsidRDefault="00EE4B52" w:rsidP="00EE4B52">
      <w:pPr>
        <w:rPr>
          <w:b/>
        </w:rPr>
      </w:pPr>
    </w:p>
    <w:p w14:paraId="786404D3" w14:textId="48D52C6F" w:rsidR="00EE4B52" w:rsidRDefault="00EE4B52" w:rsidP="00EE4B52">
      <w:pPr>
        <w:rPr>
          <w:b/>
        </w:rPr>
      </w:pPr>
    </w:p>
    <w:p w14:paraId="301A0332" w14:textId="77777777" w:rsidR="00EE4B52" w:rsidRDefault="00EE4B52" w:rsidP="00EE4B52">
      <w:pPr>
        <w:rPr>
          <w:b/>
        </w:rPr>
      </w:pPr>
    </w:p>
    <w:p w14:paraId="70F96868" w14:textId="77777777" w:rsidR="00EE4B52" w:rsidRDefault="00EE4B52" w:rsidP="00EE4B52">
      <w:pPr>
        <w:rPr>
          <w:b/>
        </w:rPr>
      </w:pPr>
    </w:p>
    <w:p w14:paraId="2B27566B" w14:textId="77777777" w:rsidR="00EE4B52" w:rsidRDefault="00EE4B52" w:rsidP="00EE4B52">
      <w:pPr>
        <w:rPr>
          <w:b/>
        </w:rPr>
      </w:pPr>
    </w:p>
    <w:p w14:paraId="1F2B0B6F" w14:textId="77777777" w:rsidR="00EE4B52" w:rsidRDefault="00EE4B52" w:rsidP="00EE4B52">
      <w:pPr>
        <w:rPr>
          <w:b/>
        </w:rPr>
      </w:pPr>
    </w:p>
    <w:p w14:paraId="51625C84" w14:textId="77777777" w:rsidR="00EE4B52" w:rsidRDefault="00EE4B52" w:rsidP="00EE4B52">
      <w:pPr>
        <w:rPr>
          <w:b/>
        </w:rPr>
      </w:pPr>
    </w:p>
    <w:p w14:paraId="458420D3" w14:textId="77777777" w:rsidR="00EE4B52" w:rsidRDefault="00EE4B52" w:rsidP="00EE4B52">
      <w:pPr>
        <w:rPr>
          <w:b/>
        </w:rPr>
      </w:pPr>
    </w:p>
    <w:p w14:paraId="78EC1591" w14:textId="77777777" w:rsidR="00EE4B52" w:rsidRDefault="00EE4B52" w:rsidP="00EE4B52">
      <w:pPr>
        <w:rPr>
          <w:b/>
        </w:rPr>
      </w:pPr>
    </w:p>
    <w:p w14:paraId="1404507E" w14:textId="77777777" w:rsidR="00EE4B52" w:rsidRDefault="00EE4B52" w:rsidP="00EE4B52">
      <w:pPr>
        <w:rPr>
          <w:b/>
        </w:rPr>
      </w:pPr>
    </w:p>
    <w:p w14:paraId="0490AC26" w14:textId="77777777" w:rsidR="00EE4B52" w:rsidRDefault="00EE4B52" w:rsidP="00EE4B52">
      <w:pPr>
        <w:rPr>
          <w:b/>
        </w:rPr>
      </w:pPr>
    </w:p>
    <w:p w14:paraId="3D28CE06" w14:textId="77777777" w:rsidR="00EE4B52" w:rsidRDefault="00EE4B52" w:rsidP="00EE4B52">
      <w:pPr>
        <w:rPr>
          <w:b/>
        </w:rPr>
      </w:pPr>
    </w:p>
    <w:p w14:paraId="61749A10" w14:textId="77777777" w:rsidR="00EE4B52" w:rsidRDefault="00EE4B52" w:rsidP="00EE4B52">
      <w:pPr>
        <w:rPr>
          <w:b/>
        </w:rPr>
      </w:pPr>
    </w:p>
    <w:p w14:paraId="51474881" w14:textId="77777777" w:rsidR="00EE4B52" w:rsidRDefault="00EE4B52" w:rsidP="00EE4B52">
      <w:pPr>
        <w:rPr>
          <w:b/>
        </w:rPr>
      </w:pPr>
    </w:p>
    <w:p w14:paraId="36B55DE5" w14:textId="77777777" w:rsidR="00EE4B52" w:rsidRDefault="00EE4B52" w:rsidP="00EE4B52">
      <w:pPr>
        <w:rPr>
          <w:b/>
        </w:rPr>
      </w:pPr>
    </w:p>
    <w:p w14:paraId="66DFFCA5" w14:textId="77777777" w:rsidR="00EE4B52" w:rsidRDefault="00EE4B52" w:rsidP="00EE4B52">
      <w:pPr>
        <w:rPr>
          <w:b/>
        </w:rPr>
      </w:pPr>
    </w:p>
    <w:p w14:paraId="39EC39B5" w14:textId="77777777" w:rsidR="00EE4B52" w:rsidRDefault="00EE4B52" w:rsidP="00EE4B52">
      <w:pPr>
        <w:rPr>
          <w:b/>
        </w:rPr>
      </w:pPr>
    </w:p>
    <w:p w14:paraId="366EA095" w14:textId="6DB08796" w:rsidR="00EE4B52" w:rsidRDefault="00EE4B52" w:rsidP="00EE4B52">
      <w:pPr>
        <w:rPr>
          <w:b/>
        </w:rPr>
      </w:pPr>
    </w:p>
    <w:p w14:paraId="284E645A" w14:textId="77777777" w:rsidR="00AC239D" w:rsidRDefault="00AC239D" w:rsidP="00EE4B52">
      <w:pPr>
        <w:rPr>
          <w:b/>
        </w:rPr>
      </w:pPr>
    </w:p>
    <w:p w14:paraId="4D134713" w14:textId="77777777" w:rsidR="00EE4B52" w:rsidRDefault="00EE4B52" w:rsidP="00EE4B52">
      <w:pPr>
        <w:rPr>
          <w:b/>
        </w:rPr>
      </w:pPr>
    </w:p>
    <w:p w14:paraId="779A80A9" w14:textId="77777777" w:rsidR="00EE4B52" w:rsidRDefault="00EE4B52" w:rsidP="00EE4B52">
      <w:pPr>
        <w:jc w:val="center"/>
        <w:rPr>
          <w:b/>
        </w:rPr>
      </w:pPr>
      <w:r>
        <w:rPr>
          <w:b/>
        </w:rPr>
        <w:t>City of Willow Lake</w:t>
      </w:r>
    </w:p>
    <w:p w14:paraId="7D46CEA6" w14:textId="77777777" w:rsidR="00EE4B52" w:rsidRDefault="00EE4B52" w:rsidP="00EE4B52">
      <w:pPr>
        <w:rPr>
          <w:b/>
        </w:rPr>
      </w:pPr>
      <w:r>
        <w:rPr>
          <w:noProof/>
        </w:rPr>
        <w:drawing>
          <wp:anchor distT="0" distB="0" distL="114300" distR="114300" simplePos="0" relativeHeight="252344320" behindDoc="0" locked="0" layoutInCell="1" allowOverlap="1" wp14:anchorId="03E07DF5" wp14:editId="564CC88A">
            <wp:simplePos x="0" y="0"/>
            <wp:positionH relativeFrom="margin">
              <wp:posOffset>745096</wp:posOffset>
            </wp:positionH>
            <wp:positionV relativeFrom="paragraph">
              <wp:posOffset>43311</wp:posOffset>
            </wp:positionV>
            <wp:extent cx="4799129" cy="6265304"/>
            <wp:effectExtent l="0" t="0" r="1905" b="25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799129" cy="62653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72AEDE" w14:textId="77777777" w:rsidR="00EE4B52" w:rsidRDefault="00EE4B52" w:rsidP="00EE4B52">
      <w:pPr>
        <w:rPr>
          <w:b/>
        </w:rPr>
      </w:pPr>
    </w:p>
    <w:p w14:paraId="6AAB382A" w14:textId="77777777" w:rsidR="00EE4B52" w:rsidRDefault="00EE4B52" w:rsidP="00EE4B52">
      <w:pPr>
        <w:rPr>
          <w:b/>
        </w:rPr>
      </w:pPr>
    </w:p>
    <w:p w14:paraId="459681F8" w14:textId="77777777" w:rsidR="00EE4B52" w:rsidRDefault="00EE4B52" w:rsidP="00EE4B52">
      <w:pPr>
        <w:rPr>
          <w:b/>
        </w:rPr>
      </w:pPr>
    </w:p>
    <w:p w14:paraId="3A04D159" w14:textId="77777777" w:rsidR="00EE4B52" w:rsidRDefault="00EE4B52" w:rsidP="00EE4B52">
      <w:pPr>
        <w:rPr>
          <w:b/>
        </w:rPr>
      </w:pPr>
    </w:p>
    <w:p w14:paraId="65E01D65" w14:textId="77777777" w:rsidR="00EE4B52" w:rsidRDefault="00EE4B52" w:rsidP="00EE4B52">
      <w:pPr>
        <w:rPr>
          <w:b/>
        </w:rPr>
      </w:pPr>
    </w:p>
    <w:p w14:paraId="61D49244" w14:textId="77777777" w:rsidR="00EE4B52" w:rsidRDefault="00EE4B52" w:rsidP="00EE4B52">
      <w:pPr>
        <w:rPr>
          <w:b/>
        </w:rPr>
      </w:pPr>
    </w:p>
    <w:p w14:paraId="32FC2E18" w14:textId="77777777" w:rsidR="00EE4B52" w:rsidRDefault="00EE4B52" w:rsidP="00EE4B52">
      <w:pPr>
        <w:rPr>
          <w:b/>
        </w:rPr>
      </w:pPr>
    </w:p>
    <w:p w14:paraId="0F811E12" w14:textId="77777777" w:rsidR="00EE4B52" w:rsidRDefault="00EE4B52" w:rsidP="00EE4B52">
      <w:pPr>
        <w:rPr>
          <w:b/>
        </w:rPr>
      </w:pPr>
    </w:p>
    <w:p w14:paraId="676B59B9" w14:textId="77777777" w:rsidR="00EE4B52" w:rsidRDefault="00EE4B52" w:rsidP="00EE4B52">
      <w:pPr>
        <w:rPr>
          <w:b/>
        </w:rPr>
      </w:pPr>
    </w:p>
    <w:p w14:paraId="1C5E0F76" w14:textId="77777777" w:rsidR="00EE4B52" w:rsidRDefault="00EE4B52" w:rsidP="00EE4B52">
      <w:pPr>
        <w:rPr>
          <w:b/>
        </w:rPr>
      </w:pPr>
    </w:p>
    <w:p w14:paraId="5F83E201" w14:textId="77777777" w:rsidR="00EE4B52" w:rsidRDefault="00EE4B52" w:rsidP="00EE4B52">
      <w:pPr>
        <w:rPr>
          <w:b/>
        </w:rPr>
      </w:pPr>
    </w:p>
    <w:p w14:paraId="61822CC8" w14:textId="77777777" w:rsidR="00EE4B52" w:rsidRDefault="00EE4B52" w:rsidP="00EE4B52">
      <w:pPr>
        <w:rPr>
          <w:b/>
        </w:rPr>
      </w:pPr>
    </w:p>
    <w:p w14:paraId="59FCEE7D" w14:textId="77777777" w:rsidR="00EE4B52" w:rsidRDefault="00EE4B52" w:rsidP="00EE4B52">
      <w:pPr>
        <w:rPr>
          <w:b/>
        </w:rPr>
      </w:pPr>
    </w:p>
    <w:p w14:paraId="57561896" w14:textId="77777777" w:rsidR="00EE4B52" w:rsidRDefault="00EE4B52" w:rsidP="00EE4B52">
      <w:pPr>
        <w:rPr>
          <w:b/>
        </w:rPr>
      </w:pPr>
    </w:p>
    <w:p w14:paraId="1CFA10E8" w14:textId="77777777" w:rsidR="00EE4B52" w:rsidRDefault="00EE4B52" w:rsidP="00EE4B52">
      <w:pPr>
        <w:rPr>
          <w:b/>
        </w:rPr>
      </w:pPr>
    </w:p>
    <w:p w14:paraId="406742AA" w14:textId="77777777" w:rsidR="00EE4B52" w:rsidRDefault="00EE4B52" w:rsidP="00EE4B52">
      <w:pPr>
        <w:rPr>
          <w:b/>
        </w:rPr>
      </w:pPr>
    </w:p>
    <w:p w14:paraId="547537F1" w14:textId="77777777" w:rsidR="00EE4B52" w:rsidRDefault="00EE4B52" w:rsidP="00EE4B52">
      <w:pPr>
        <w:rPr>
          <w:b/>
        </w:rPr>
      </w:pPr>
    </w:p>
    <w:p w14:paraId="2FEFFDA1" w14:textId="77777777" w:rsidR="00EE4B52" w:rsidRDefault="00EE4B52" w:rsidP="00EE4B52">
      <w:pPr>
        <w:rPr>
          <w:b/>
        </w:rPr>
      </w:pPr>
    </w:p>
    <w:p w14:paraId="24E1E49A" w14:textId="77777777" w:rsidR="00EE4B52" w:rsidRDefault="00EE4B52" w:rsidP="00EE4B52">
      <w:pPr>
        <w:rPr>
          <w:b/>
        </w:rPr>
      </w:pPr>
    </w:p>
    <w:p w14:paraId="090BBCFE" w14:textId="77777777" w:rsidR="00EE4B52" w:rsidRDefault="00EE4B52" w:rsidP="00EE4B52">
      <w:pPr>
        <w:rPr>
          <w:b/>
        </w:rPr>
      </w:pPr>
    </w:p>
    <w:p w14:paraId="225E15F8" w14:textId="77777777" w:rsidR="00EE4B52" w:rsidRDefault="00EE4B52" w:rsidP="00EE4B52">
      <w:pPr>
        <w:rPr>
          <w:b/>
        </w:rPr>
      </w:pPr>
    </w:p>
    <w:p w14:paraId="0E7D9FB1" w14:textId="77777777" w:rsidR="00EE4B52" w:rsidRDefault="00EE4B52" w:rsidP="00EE4B52">
      <w:pPr>
        <w:rPr>
          <w:b/>
        </w:rPr>
      </w:pPr>
    </w:p>
    <w:p w14:paraId="0463FF8E" w14:textId="77777777" w:rsidR="00EE4B52" w:rsidRDefault="00EE4B52" w:rsidP="00EE4B52">
      <w:pPr>
        <w:rPr>
          <w:b/>
        </w:rPr>
      </w:pPr>
    </w:p>
    <w:p w14:paraId="0B4F8B2F" w14:textId="77777777" w:rsidR="00EE4B52" w:rsidRDefault="00EE4B52" w:rsidP="00EE4B52">
      <w:pPr>
        <w:rPr>
          <w:b/>
        </w:rPr>
      </w:pPr>
    </w:p>
    <w:p w14:paraId="6E962D83" w14:textId="77777777" w:rsidR="008C0D32" w:rsidRDefault="008C0D32" w:rsidP="00EE4B52">
      <w:pPr>
        <w:rPr>
          <w:b/>
        </w:rPr>
      </w:pPr>
    </w:p>
    <w:p w14:paraId="118FEC35" w14:textId="77777777" w:rsidR="008C0D32" w:rsidRDefault="008C0D32" w:rsidP="00EE4B52">
      <w:pPr>
        <w:rPr>
          <w:b/>
        </w:rPr>
      </w:pPr>
    </w:p>
    <w:p w14:paraId="300A8251" w14:textId="1C4CE82D" w:rsidR="008C0D32" w:rsidRDefault="008C0D32" w:rsidP="008C0D32">
      <w:pPr>
        <w:jc w:val="center"/>
        <w:rPr>
          <w:b/>
        </w:rPr>
      </w:pPr>
      <w:r>
        <w:rPr>
          <w:b/>
        </w:rPr>
        <w:t>Willow Lake Sign in Sheet</w:t>
      </w:r>
    </w:p>
    <w:p w14:paraId="2FA93AFE" w14:textId="1CF99A7C" w:rsidR="00EE4B52" w:rsidRDefault="008C0D32" w:rsidP="00EE4B52">
      <w:pPr>
        <w:rPr>
          <w:b/>
        </w:rPr>
      </w:pPr>
      <w:r>
        <w:rPr>
          <w:noProof/>
        </w:rPr>
        <w:drawing>
          <wp:anchor distT="0" distB="0" distL="114300" distR="114300" simplePos="0" relativeHeight="252346368" behindDoc="0" locked="0" layoutInCell="1" allowOverlap="1" wp14:anchorId="5AB63A3C" wp14:editId="0B2B6EF8">
            <wp:simplePos x="0" y="0"/>
            <wp:positionH relativeFrom="margin">
              <wp:align>left</wp:align>
            </wp:positionH>
            <wp:positionV relativeFrom="paragraph">
              <wp:posOffset>102870</wp:posOffset>
            </wp:positionV>
            <wp:extent cx="5841947" cy="6791325"/>
            <wp:effectExtent l="0" t="0" r="698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44328" cy="67940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48DED2" w14:textId="300DD037" w:rsidR="00EE4B52" w:rsidRDefault="00EE4B52" w:rsidP="00EE4B52">
      <w:pPr>
        <w:rPr>
          <w:b/>
        </w:rPr>
      </w:pPr>
    </w:p>
    <w:p w14:paraId="2898C8C6" w14:textId="77777777" w:rsidR="00EE4B52" w:rsidRDefault="00EE4B52" w:rsidP="00EE4B52">
      <w:pPr>
        <w:rPr>
          <w:b/>
        </w:rPr>
      </w:pPr>
    </w:p>
    <w:p w14:paraId="085B2D66" w14:textId="77777777" w:rsidR="00EE4B52" w:rsidRDefault="00EE4B52" w:rsidP="00EE4B52">
      <w:pPr>
        <w:rPr>
          <w:b/>
        </w:rPr>
      </w:pPr>
    </w:p>
    <w:p w14:paraId="2CE950E3" w14:textId="77777777" w:rsidR="00EE4B52" w:rsidRDefault="00EE4B52" w:rsidP="00EE4B52">
      <w:pPr>
        <w:rPr>
          <w:b/>
        </w:rPr>
      </w:pPr>
    </w:p>
    <w:p w14:paraId="0DD0DC1A" w14:textId="77777777" w:rsidR="00EE4B52" w:rsidRDefault="00EE4B52" w:rsidP="00EE4B52">
      <w:pPr>
        <w:rPr>
          <w:b/>
        </w:rPr>
      </w:pPr>
    </w:p>
    <w:p w14:paraId="20987770" w14:textId="77777777" w:rsidR="00EE4B52" w:rsidRDefault="00EE4B52" w:rsidP="00EE4B52">
      <w:pPr>
        <w:rPr>
          <w:b/>
        </w:rPr>
      </w:pPr>
    </w:p>
    <w:p w14:paraId="142ABAB0" w14:textId="77777777" w:rsidR="00EE4B52" w:rsidRDefault="00EE4B52" w:rsidP="00EE4B52">
      <w:pPr>
        <w:rPr>
          <w:b/>
        </w:rPr>
      </w:pPr>
    </w:p>
    <w:p w14:paraId="4648B1DA" w14:textId="77777777" w:rsidR="00EE4B52" w:rsidRDefault="00EE4B52" w:rsidP="00EE4B52">
      <w:pPr>
        <w:rPr>
          <w:b/>
        </w:rPr>
      </w:pPr>
    </w:p>
    <w:p w14:paraId="6DDBCFB6" w14:textId="77777777" w:rsidR="00EE4B52" w:rsidRDefault="00EE4B52" w:rsidP="00EE4B52">
      <w:pPr>
        <w:rPr>
          <w:b/>
        </w:rPr>
      </w:pPr>
    </w:p>
    <w:p w14:paraId="24BC58F4" w14:textId="77777777" w:rsidR="00EE4B52" w:rsidRDefault="00EE4B52" w:rsidP="00EE4B52">
      <w:pPr>
        <w:rPr>
          <w:b/>
        </w:rPr>
      </w:pPr>
    </w:p>
    <w:p w14:paraId="68AD4867" w14:textId="77777777" w:rsidR="00EE4B52" w:rsidRDefault="00EE4B52" w:rsidP="00EE4B52">
      <w:pPr>
        <w:rPr>
          <w:b/>
        </w:rPr>
      </w:pPr>
    </w:p>
    <w:p w14:paraId="5ABF875C" w14:textId="77777777" w:rsidR="00EE4B52" w:rsidRDefault="00EE4B52" w:rsidP="00EE4B52">
      <w:pPr>
        <w:rPr>
          <w:b/>
        </w:rPr>
      </w:pPr>
    </w:p>
    <w:p w14:paraId="00B8BC80" w14:textId="77777777" w:rsidR="00EE4B52" w:rsidRDefault="00EE4B52" w:rsidP="00EE4B52">
      <w:pPr>
        <w:rPr>
          <w:b/>
        </w:rPr>
      </w:pPr>
    </w:p>
    <w:p w14:paraId="4A243971" w14:textId="77777777" w:rsidR="00EE4B52" w:rsidRDefault="00EE4B52" w:rsidP="00EE4B52">
      <w:pPr>
        <w:rPr>
          <w:b/>
        </w:rPr>
      </w:pPr>
    </w:p>
    <w:p w14:paraId="6ABC6DB4" w14:textId="77777777" w:rsidR="00EE4B52" w:rsidRDefault="00EE4B52" w:rsidP="00EE4B52">
      <w:pPr>
        <w:rPr>
          <w:b/>
        </w:rPr>
      </w:pPr>
    </w:p>
    <w:p w14:paraId="59C98CE6" w14:textId="77777777" w:rsidR="00EE4B52" w:rsidRDefault="00EE4B52" w:rsidP="00EE4B52">
      <w:pPr>
        <w:rPr>
          <w:b/>
        </w:rPr>
      </w:pPr>
    </w:p>
    <w:p w14:paraId="242F2CB9" w14:textId="77777777" w:rsidR="00EE4B52" w:rsidRDefault="00EE4B52" w:rsidP="00EE4B52">
      <w:pPr>
        <w:rPr>
          <w:b/>
        </w:rPr>
      </w:pPr>
    </w:p>
    <w:p w14:paraId="40D36E87" w14:textId="77777777" w:rsidR="00EE4B52" w:rsidRDefault="00EE4B52" w:rsidP="00EE4B52">
      <w:pPr>
        <w:rPr>
          <w:b/>
        </w:rPr>
      </w:pPr>
    </w:p>
    <w:p w14:paraId="0A44092A" w14:textId="77777777" w:rsidR="00EE4B52" w:rsidRDefault="00EE4B52" w:rsidP="00EE4B52">
      <w:pPr>
        <w:rPr>
          <w:b/>
        </w:rPr>
      </w:pPr>
    </w:p>
    <w:p w14:paraId="6F2034BF" w14:textId="77777777" w:rsidR="00EE4B52" w:rsidRDefault="00EE4B52" w:rsidP="00EE4B52">
      <w:pPr>
        <w:rPr>
          <w:b/>
        </w:rPr>
      </w:pPr>
    </w:p>
    <w:p w14:paraId="41946ED6" w14:textId="77777777" w:rsidR="00EE4B52" w:rsidRDefault="00EE4B52" w:rsidP="00EE4B52">
      <w:pPr>
        <w:rPr>
          <w:b/>
        </w:rPr>
      </w:pPr>
    </w:p>
    <w:p w14:paraId="766CCD7F" w14:textId="77777777" w:rsidR="00EE4B52" w:rsidRDefault="00EE4B52" w:rsidP="00EE4B52">
      <w:pPr>
        <w:rPr>
          <w:b/>
        </w:rPr>
      </w:pPr>
    </w:p>
    <w:p w14:paraId="47148576" w14:textId="77777777" w:rsidR="00EE4B52" w:rsidRDefault="00EE4B52" w:rsidP="00EE4B52">
      <w:pPr>
        <w:rPr>
          <w:b/>
        </w:rPr>
      </w:pPr>
    </w:p>
    <w:p w14:paraId="7950D150" w14:textId="77777777" w:rsidR="00EE4B52" w:rsidRDefault="00EE4B52" w:rsidP="00EE4B52">
      <w:pPr>
        <w:rPr>
          <w:b/>
        </w:rPr>
      </w:pPr>
    </w:p>
    <w:p w14:paraId="2C7AD4E9" w14:textId="77777777" w:rsidR="00EE4B52" w:rsidRDefault="00EE4B52" w:rsidP="00EE4B52">
      <w:pPr>
        <w:rPr>
          <w:b/>
        </w:rPr>
      </w:pPr>
    </w:p>
    <w:p w14:paraId="323C7912" w14:textId="77777777" w:rsidR="00EE4B52" w:rsidRDefault="00EE4B52" w:rsidP="00EE4B52">
      <w:pPr>
        <w:rPr>
          <w:b/>
        </w:rPr>
      </w:pPr>
    </w:p>
    <w:p w14:paraId="54FD8832" w14:textId="7B714228" w:rsidR="00EE4B52" w:rsidRPr="00D85174" w:rsidRDefault="000A53B9" w:rsidP="00EE4B52">
      <w:pPr>
        <w:jc w:val="center"/>
        <w:rPr>
          <w:b/>
        </w:rPr>
      </w:pPr>
      <w:r>
        <w:rPr>
          <w:b/>
        </w:rPr>
        <w:t xml:space="preserve">Willow Lake Minutes </w:t>
      </w:r>
    </w:p>
    <w:p w14:paraId="58CA6315" w14:textId="25796E23" w:rsidR="00EE4B52" w:rsidRDefault="00EE4B52" w:rsidP="00EE4B52">
      <w:pPr>
        <w:rPr>
          <w:b/>
        </w:rPr>
      </w:pPr>
    </w:p>
    <w:p w14:paraId="3E82EA5D" w14:textId="6310D77B" w:rsidR="00D85174" w:rsidRDefault="00D85174" w:rsidP="00EE4B52">
      <w:pPr>
        <w:rPr>
          <w:b/>
        </w:rPr>
      </w:pPr>
      <w:r>
        <w:rPr>
          <w:b/>
          <w:noProof/>
        </w:rPr>
        <w:drawing>
          <wp:anchor distT="0" distB="0" distL="114300" distR="114300" simplePos="0" relativeHeight="252443648" behindDoc="0" locked="0" layoutInCell="1" allowOverlap="1" wp14:anchorId="602A2270" wp14:editId="3D16B0FB">
            <wp:simplePos x="0" y="0"/>
            <wp:positionH relativeFrom="margin">
              <wp:align>left</wp:align>
            </wp:positionH>
            <wp:positionV relativeFrom="paragraph">
              <wp:posOffset>6350</wp:posOffset>
            </wp:positionV>
            <wp:extent cx="6238875" cy="4533900"/>
            <wp:effectExtent l="0" t="0" r="952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illow lake minutes.JPG"/>
                    <pic:cNvPicPr/>
                  </pic:nvPicPr>
                  <pic:blipFill>
                    <a:blip r:embed="rId84">
                      <a:extLst>
                        <a:ext uri="{28A0092B-C50C-407E-A947-70E740481C1C}">
                          <a14:useLocalDpi xmlns:a14="http://schemas.microsoft.com/office/drawing/2010/main" val="0"/>
                        </a:ext>
                      </a:extLst>
                    </a:blip>
                    <a:stretch>
                      <a:fillRect/>
                    </a:stretch>
                  </pic:blipFill>
                  <pic:spPr>
                    <a:xfrm>
                      <a:off x="0" y="0"/>
                      <a:ext cx="6238875" cy="4533900"/>
                    </a:xfrm>
                    <a:prstGeom prst="rect">
                      <a:avLst/>
                    </a:prstGeom>
                  </pic:spPr>
                </pic:pic>
              </a:graphicData>
            </a:graphic>
            <wp14:sizeRelH relativeFrom="page">
              <wp14:pctWidth>0</wp14:pctWidth>
            </wp14:sizeRelH>
            <wp14:sizeRelV relativeFrom="page">
              <wp14:pctHeight>0</wp14:pctHeight>
            </wp14:sizeRelV>
          </wp:anchor>
        </w:drawing>
      </w:r>
    </w:p>
    <w:p w14:paraId="67480CF2" w14:textId="253450EA" w:rsidR="00EE4B52" w:rsidRDefault="00EE4B52" w:rsidP="00EE4B52">
      <w:pPr>
        <w:rPr>
          <w:b/>
        </w:rPr>
      </w:pPr>
    </w:p>
    <w:p w14:paraId="52258478" w14:textId="77777777" w:rsidR="00EE4B52" w:rsidRDefault="00EE4B52" w:rsidP="00EE4B52">
      <w:pPr>
        <w:rPr>
          <w:b/>
        </w:rPr>
      </w:pPr>
    </w:p>
    <w:p w14:paraId="0457C04C" w14:textId="77777777" w:rsidR="00EE4B52" w:rsidRDefault="00EE4B52" w:rsidP="00EE4B52">
      <w:pPr>
        <w:rPr>
          <w:b/>
        </w:rPr>
      </w:pPr>
    </w:p>
    <w:p w14:paraId="3578C8C6" w14:textId="77777777" w:rsidR="00EE4B52" w:rsidRDefault="00EE4B52" w:rsidP="00EE4B52">
      <w:pPr>
        <w:rPr>
          <w:b/>
        </w:rPr>
      </w:pPr>
    </w:p>
    <w:p w14:paraId="75BB315D" w14:textId="77777777" w:rsidR="00EE4B52" w:rsidRDefault="00EE4B52" w:rsidP="00EE4B52">
      <w:pPr>
        <w:rPr>
          <w:b/>
        </w:rPr>
      </w:pPr>
    </w:p>
    <w:p w14:paraId="2961AA08" w14:textId="77777777" w:rsidR="00EE4B52" w:rsidRDefault="00EE4B52" w:rsidP="00EE4B52">
      <w:pPr>
        <w:rPr>
          <w:b/>
        </w:rPr>
      </w:pPr>
    </w:p>
    <w:p w14:paraId="22C4C874" w14:textId="77777777" w:rsidR="00EE4B52" w:rsidRDefault="00EE4B52" w:rsidP="00EE4B52">
      <w:pPr>
        <w:rPr>
          <w:b/>
        </w:rPr>
      </w:pPr>
    </w:p>
    <w:p w14:paraId="724AD1EB" w14:textId="77777777" w:rsidR="00EE4B52" w:rsidRDefault="00EE4B52" w:rsidP="00EE4B52">
      <w:pPr>
        <w:rPr>
          <w:b/>
        </w:rPr>
      </w:pPr>
    </w:p>
    <w:p w14:paraId="3B642506" w14:textId="77777777" w:rsidR="00EE4B52" w:rsidRDefault="00EE4B52" w:rsidP="00EE4B52">
      <w:pPr>
        <w:rPr>
          <w:b/>
        </w:rPr>
      </w:pPr>
    </w:p>
    <w:p w14:paraId="0BED2C60" w14:textId="77777777" w:rsidR="00EE4B52" w:rsidRDefault="00EE4B52" w:rsidP="00EE4B52">
      <w:pPr>
        <w:rPr>
          <w:b/>
        </w:rPr>
      </w:pPr>
    </w:p>
    <w:p w14:paraId="24CC2682" w14:textId="77777777" w:rsidR="00EE4B52" w:rsidRDefault="00EE4B52" w:rsidP="00EE4B52">
      <w:pPr>
        <w:rPr>
          <w:b/>
        </w:rPr>
      </w:pPr>
    </w:p>
    <w:p w14:paraId="46EE1594" w14:textId="77777777" w:rsidR="00EE4B52" w:rsidRDefault="00EE4B52" w:rsidP="00EE4B52">
      <w:pPr>
        <w:rPr>
          <w:b/>
        </w:rPr>
      </w:pPr>
    </w:p>
    <w:p w14:paraId="36BEAC21" w14:textId="77777777" w:rsidR="00EE4B52" w:rsidRDefault="00EE4B52" w:rsidP="00EE4B52">
      <w:pPr>
        <w:rPr>
          <w:b/>
        </w:rPr>
      </w:pPr>
    </w:p>
    <w:p w14:paraId="4BDE2DE7" w14:textId="77777777" w:rsidR="00EE4B52" w:rsidRDefault="00EE4B52" w:rsidP="00EE4B52">
      <w:pPr>
        <w:rPr>
          <w:b/>
        </w:rPr>
      </w:pPr>
    </w:p>
    <w:p w14:paraId="2593CE70" w14:textId="77777777" w:rsidR="00EE4B52" w:rsidRDefault="00EE4B52" w:rsidP="00EE4B52">
      <w:pPr>
        <w:rPr>
          <w:b/>
        </w:rPr>
      </w:pPr>
    </w:p>
    <w:p w14:paraId="32635829" w14:textId="77777777" w:rsidR="00EE4B52" w:rsidRDefault="00EE4B52" w:rsidP="00EE4B52">
      <w:pPr>
        <w:rPr>
          <w:b/>
        </w:rPr>
      </w:pPr>
    </w:p>
    <w:p w14:paraId="2839DC96" w14:textId="77777777" w:rsidR="00EE4B52" w:rsidRDefault="00EE4B52" w:rsidP="00EE4B52">
      <w:pPr>
        <w:rPr>
          <w:b/>
        </w:rPr>
      </w:pPr>
    </w:p>
    <w:p w14:paraId="4ED0291A" w14:textId="77777777" w:rsidR="00EE4B52" w:rsidRDefault="00EE4B52" w:rsidP="00EE4B52">
      <w:pPr>
        <w:rPr>
          <w:b/>
        </w:rPr>
      </w:pPr>
    </w:p>
    <w:p w14:paraId="22C5B6A5" w14:textId="77777777" w:rsidR="00EE4B52" w:rsidRDefault="00EE4B52" w:rsidP="00EE4B52">
      <w:pPr>
        <w:rPr>
          <w:b/>
        </w:rPr>
      </w:pPr>
    </w:p>
    <w:p w14:paraId="15FC9682" w14:textId="77777777" w:rsidR="00EE4B52" w:rsidRDefault="00EE4B52" w:rsidP="00EE4B52">
      <w:pPr>
        <w:rPr>
          <w:b/>
        </w:rPr>
      </w:pPr>
    </w:p>
    <w:p w14:paraId="1626C668" w14:textId="77777777" w:rsidR="00EE4B52" w:rsidRDefault="00EE4B52" w:rsidP="00EE4B52">
      <w:pPr>
        <w:rPr>
          <w:b/>
        </w:rPr>
      </w:pPr>
    </w:p>
    <w:p w14:paraId="68963AB4" w14:textId="77777777" w:rsidR="00EE4B52" w:rsidRDefault="00EE4B52" w:rsidP="00EE4B52">
      <w:pPr>
        <w:rPr>
          <w:b/>
        </w:rPr>
      </w:pPr>
    </w:p>
    <w:p w14:paraId="6656EAB3" w14:textId="77777777" w:rsidR="00EE4B52" w:rsidRDefault="00EE4B52" w:rsidP="00EE4B52">
      <w:pPr>
        <w:rPr>
          <w:b/>
        </w:rPr>
      </w:pPr>
    </w:p>
    <w:p w14:paraId="2F76B0AA" w14:textId="77777777" w:rsidR="00EE4B52" w:rsidRDefault="00EE4B52" w:rsidP="00EE4B52">
      <w:pPr>
        <w:rPr>
          <w:b/>
        </w:rPr>
      </w:pPr>
    </w:p>
    <w:p w14:paraId="77644937" w14:textId="77777777" w:rsidR="00EE4B52" w:rsidRDefault="00EE4B52" w:rsidP="00EE4B52">
      <w:pPr>
        <w:rPr>
          <w:b/>
        </w:rPr>
      </w:pPr>
    </w:p>
    <w:p w14:paraId="5D59AC8E" w14:textId="77777777" w:rsidR="00EE4B52" w:rsidRPr="00087795" w:rsidRDefault="00EE4B52" w:rsidP="00EE4B52">
      <w:pPr>
        <w:rPr>
          <w:b/>
        </w:rPr>
      </w:pPr>
      <w:r w:rsidRPr="00087795">
        <w:rPr>
          <w:b/>
        </w:rPr>
        <w:t>Appendix D - Hazard Identification/Vulnerability Worksheets</w:t>
      </w:r>
    </w:p>
    <w:p w14:paraId="543D9AE0" w14:textId="77777777" w:rsidR="00EE4B52" w:rsidRPr="00087795" w:rsidRDefault="00EE4B52" w:rsidP="00EE4B52">
      <w:pPr>
        <w:rPr>
          <w:b/>
        </w:rPr>
      </w:pPr>
    </w:p>
    <w:p w14:paraId="5A6B74AA" w14:textId="77777777" w:rsidR="00EE4B52" w:rsidRPr="00087795" w:rsidRDefault="00EE4B52" w:rsidP="00EE4B52">
      <w:pPr>
        <w:jc w:val="both"/>
        <w:rPr>
          <w:sz w:val="22"/>
          <w:szCs w:val="22"/>
        </w:rPr>
      </w:pPr>
      <w:r w:rsidRPr="00087795">
        <w:t>Appendix D includes master worksheets for Hazard Identification and Vulnerability for jurisdictions compiled as described in Appendix C.   Lists were gathered by Codington-Clark Electric Co-Op, Clark Rural Water System, and Clark County Emergency Management Staff for their respective entities and at meetings for the other communities as described below:</w:t>
      </w:r>
    </w:p>
    <w:p w14:paraId="6767902C" w14:textId="77777777" w:rsidR="00EE4B52" w:rsidRPr="00087795" w:rsidRDefault="00EE4B52" w:rsidP="00EE4B52">
      <w:pPr>
        <w:tabs>
          <w:tab w:val="center" w:pos="3600"/>
        </w:tabs>
        <w:jc w:val="both"/>
        <w:rPr>
          <w:b/>
        </w:rPr>
      </w:pPr>
      <w:r w:rsidRPr="00087795">
        <w:rPr>
          <w:b/>
        </w:rPr>
        <w:t>Entity</w:t>
      </w:r>
      <w:r w:rsidRPr="00087795">
        <w:rPr>
          <w:b/>
        </w:rPr>
        <w:tab/>
        <w:t>Date</w:t>
      </w:r>
    </w:p>
    <w:p w14:paraId="0B12CFD7" w14:textId="6FAEB63A" w:rsidR="00EE4B52" w:rsidRPr="00087795" w:rsidRDefault="00EE4B52" w:rsidP="00EE4B52">
      <w:pPr>
        <w:tabs>
          <w:tab w:val="left" w:pos="2880"/>
        </w:tabs>
        <w:rPr>
          <w:sz w:val="22"/>
          <w:szCs w:val="22"/>
        </w:rPr>
      </w:pPr>
      <w:r w:rsidRPr="00087795">
        <w:rPr>
          <w:sz w:val="22"/>
          <w:szCs w:val="22"/>
        </w:rPr>
        <w:t xml:space="preserve">Clark County </w:t>
      </w:r>
      <w:r>
        <w:rPr>
          <w:sz w:val="22"/>
          <w:szCs w:val="22"/>
        </w:rPr>
        <w:t xml:space="preserve">PDM Planning </w:t>
      </w:r>
      <w:r w:rsidR="000A3318">
        <w:rPr>
          <w:sz w:val="22"/>
          <w:szCs w:val="22"/>
        </w:rPr>
        <w:t>Team August</w:t>
      </w:r>
      <w:r>
        <w:rPr>
          <w:sz w:val="22"/>
          <w:szCs w:val="22"/>
        </w:rPr>
        <w:t xml:space="preserve"> 28, 2018</w:t>
      </w:r>
    </w:p>
    <w:p w14:paraId="6BBC1523" w14:textId="77777777" w:rsidR="00EE4B52" w:rsidRPr="00087795" w:rsidRDefault="00EE4B52" w:rsidP="00EE4B52">
      <w:pPr>
        <w:tabs>
          <w:tab w:val="left" w:pos="2880"/>
        </w:tabs>
        <w:rPr>
          <w:sz w:val="22"/>
          <w:szCs w:val="22"/>
        </w:rPr>
      </w:pPr>
      <w:r w:rsidRPr="00087795">
        <w:rPr>
          <w:sz w:val="22"/>
          <w:szCs w:val="22"/>
        </w:rPr>
        <w:t>Bradley</w:t>
      </w:r>
      <w:r w:rsidRPr="00087795">
        <w:rPr>
          <w:sz w:val="22"/>
          <w:szCs w:val="22"/>
        </w:rPr>
        <w:tab/>
      </w:r>
      <w:r>
        <w:rPr>
          <w:sz w:val="22"/>
          <w:szCs w:val="22"/>
        </w:rPr>
        <w:t>September 19</w:t>
      </w:r>
      <w:r w:rsidRPr="00CE0D63">
        <w:rPr>
          <w:sz w:val="22"/>
          <w:szCs w:val="22"/>
          <w:vertAlign w:val="superscript"/>
        </w:rPr>
        <w:t>th</w:t>
      </w:r>
      <w:r>
        <w:rPr>
          <w:sz w:val="22"/>
          <w:szCs w:val="22"/>
        </w:rPr>
        <w:t>, 2018</w:t>
      </w:r>
    </w:p>
    <w:p w14:paraId="2983DC19" w14:textId="77777777" w:rsidR="00EE4B52" w:rsidRPr="00087795" w:rsidRDefault="00EE4B52" w:rsidP="00EE4B52">
      <w:pPr>
        <w:tabs>
          <w:tab w:val="left" w:pos="2880"/>
        </w:tabs>
        <w:rPr>
          <w:sz w:val="22"/>
          <w:szCs w:val="22"/>
        </w:rPr>
      </w:pPr>
      <w:r w:rsidRPr="00087795">
        <w:rPr>
          <w:sz w:val="22"/>
          <w:szCs w:val="22"/>
        </w:rPr>
        <w:t>Clark</w:t>
      </w:r>
      <w:r>
        <w:rPr>
          <w:sz w:val="22"/>
          <w:szCs w:val="22"/>
        </w:rPr>
        <w:tab/>
        <w:t>September 9</w:t>
      </w:r>
      <w:r w:rsidRPr="00CE0D63">
        <w:rPr>
          <w:sz w:val="22"/>
          <w:szCs w:val="22"/>
          <w:vertAlign w:val="superscript"/>
        </w:rPr>
        <w:t>th</w:t>
      </w:r>
      <w:r>
        <w:rPr>
          <w:sz w:val="22"/>
          <w:szCs w:val="22"/>
        </w:rPr>
        <w:t>, 2018</w:t>
      </w:r>
    </w:p>
    <w:p w14:paraId="429F72A4" w14:textId="77777777" w:rsidR="00EE4B52" w:rsidRPr="00087795" w:rsidRDefault="00EE4B52" w:rsidP="00EE4B52">
      <w:pPr>
        <w:tabs>
          <w:tab w:val="left" w:pos="2880"/>
        </w:tabs>
        <w:rPr>
          <w:sz w:val="22"/>
          <w:szCs w:val="22"/>
        </w:rPr>
      </w:pPr>
      <w:r w:rsidRPr="00087795">
        <w:rPr>
          <w:sz w:val="22"/>
          <w:szCs w:val="22"/>
        </w:rPr>
        <w:t>Garden City</w:t>
      </w:r>
      <w:r>
        <w:rPr>
          <w:sz w:val="22"/>
          <w:szCs w:val="22"/>
        </w:rPr>
        <w:tab/>
        <w:t>September 20</w:t>
      </w:r>
      <w:r w:rsidRPr="00CE0D63">
        <w:rPr>
          <w:sz w:val="22"/>
          <w:szCs w:val="22"/>
          <w:vertAlign w:val="superscript"/>
        </w:rPr>
        <w:t>th</w:t>
      </w:r>
      <w:r>
        <w:rPr>
          <w:sz w:val="22"/>
          <w:szCs w:val="22"/>
        </w:rPr>
        <w:t>, 2018</w:t>
      </w:r>
    </w:p>
    <w:p w14:paraId="79FDC2F5" w14:textId="77777777" w:rsidR="00EE4B52" w:rsidRPr="00087795" w:rsidRDefault="00EE4B52" w:rsidP="00EE4B52">
      <w:pPr>
        <w:tabs>
          <w:tab w:val="left" w:pos="2880"/>
        </w:tabs>
        <w:rPr>
          <w:sz w:val="22"/>
          <w:szCs w:val="22"/>
        </w:rPr>
      </w:pPr>
      <w:r w:rsidRPr="00087795">
        <w:rPr>
          <w:sz w:val="22"/>
          <w:szCs w:val="22"/>
        </w:rPr>
        <w:t>Naples</w:t>
      </w:r>
      <w:r>
        <w:rPr>
          <w:sz w:val="22"/>
          <w:szCs w:val="22"/>
        </w:rPr>
        <w:tab/>
      </w:r>
      <w:r w:rsidRPr="00087795">
        <w:rPr>
          <w:sz w:val="22"/>
          <w:szCs w:val="22"/>
        </w:rPr>
        <w:t>November 5</w:t>
      </w:r>
      <w:r w:rsidRPr="00087795">
        <w:rPr>
          <w:sz w:val="22"/>
          <w:szCs w:val="22"/>
          <w:vertAlign w:val="superscript"/>
        </w:rPr>
        <w:t>th</w:t>
      </w:r>
      <w:r w:rsidRPr="00087795">
        <w:rPr>
          <w:sz w:val="22"/>
          <w:szCs w:val="22"/>
        </w:rPr>
        <w:t>, 2018</w:t>
      </w:r>
    </w:p>
    <w:p w14:paraId="172D38DA" w14:textId="77777777" w:rsidR="00EE4B52" w:rsidRPr="00087795" w:rsidRDefault="00EE4B52" w:rsidP="00EE4B52">
      <w:pPr>
        <w:tabs>
          <w:tab w:val="left" w:pos="2880"/>
        </w:tabs>
        <w:rPr>
          <w:sz w:val="22"/>
          <w:szCs w:val="22"/>
        </w:rPr>
      </w:pPr>
      <w:r w:rsidRPr="00087795">
        <w:rPr>
          <w:sz w:val="22"/>
          <w:szCs w:val="22"/>
        </w:rPr>
        <w:t xml:space="preserve">Raymond </w:t>
      </w:r>
      <w:r w:rsidRPr="00087795">
        <w:rPr>
          <w:sz w:val="22"/>
          <w:szCs w:val="22"/>
        </w:rPr>
        <w:tab/>
        <w:t>November 5</w:t>
      </w:r>
      <w:r w:rsidRPr="00087795">
        <w:rPr>
          <w:sz w:val="22"/>
          <w:szCs w:val="22"/>
          <w:vertAlign w:val="superscript"/>
        </w:rPr>
        <w:t>th</w:t>
      </w:r>
      <w:r w:rsidRPr="00087795">
        <w:rPr>
          <w:sz w:val="22"/>
          <w:szCs w:val="22"/>
        </w:rPr>
        <w:t>, 2018</w:t>
      </w:r>
    </w:p>
    <w:p w14:paraId="3CEAC2CF" w14:textId="77777777" w:rsidR="00EE4B52" w:rsidRPr="00087795" w:rsidRDefault="00EE4B52" w:rsidP="00EE4B52">
      <w:pPr>
        <w:tabs>
          <w:tab w:val="left" w:pos="2880"/>
        </w:tabs>
        <w:rPr>
          <w:sz w:val="22"/>
          <w:szCs w:val="22"/>
        </w:rPr>
      </w:pPr>
      <w:r w:rsidRPr="00087795">
        <w:rPr>
          <w:sz w:val="22"/>
          <w:szCs w:val="22"/>
        </w:rPr>
        <w:t>Vienna</w:t>
      </w:r>
      <w:r w:rsidRPr="00087795">
        <w:rPr>
          <w:sz w:val="22"/>
          <w:szCs w:val="22"/>
        </w:rPr>
        <w:tab/>
      </w:r>
      <w:r>
        <w:rPr>
          <w:sz w:val="22"/>
          <w:szCs w:val="22"/>
        </w:rPr>
        <w:t>October 11</w:t>
      </w:r>
      <w:r w:rsidRPr="00CE0D63">
        <w:rPr>
          <w:sz w:val="22"/>
          <w:szCs w:val="22"/>
          <w:vertAlign w:val="superscript"/>
        </w:rPr>
        <w:t>th</w:t>
      </w:r>
      <w:r>
        <w:rPr>
          <w:sz w:val="22"/>
          <w:szCs w:val="22"/>
        </w:rPr>
        <w:t>, 2018</w:t>
      </w:r>
    </w:p>
    <w:p w14:paraId="15406135" w14:textId="77777777" w:rsidR="00EE4B52" w:rsidRPr="00870407" w:rsidRDefault="00EE4B52" w:rsidP="00EE4B52">
      <w:pPr>
        <w:tabs>
          <w:tab w:val="left" w:pos="2880"/>
        </w:tabs>
        <w:rPr>
          <w:color w:val="FF0000"/>
          <w:sz w:val="22"/>
          <w:szCs w:val="22"/>
        </w:rPr>
      </w:pPr>
      <w:r w:rsidRPr="00087795">
        <w:rPr>
          <w:sz w:val="22"/>
          <w:szCs w:val="22"/>
        </w:rPr>
        <w:t>Willow Lake</w:t>
      </w:r>
      <w:r>
        <w:rPr>
          <w:color w:val="FF0000"/>
          <w:sz w:val="22"/>
          <w:szCs w:val="22"/>
        </w:rPr>
        <w:tab/>
      </w:r>
      <w:r w:rsidRPr="00CE0D63">
        <w:rPr>
          <w:sz w:val="22"/>
          <w:szCs w:val="22"/>
        </w:rPr>
        <w:t>October 8</w:t>
      </w:r>
      <w:r w:rsidRPr="00CE0D63">
        <w:rPr>
          <w:sz w:val="22"/>
          <w:szCs w:val="22"/>
          <w:vertAlign w:val="superscript"/>
        </w:rPr>
        <w:t>th</w:t>
      </w:r>
      <w:r w:rsidRPr="00CE0D63">
        <w:rPr>
          <w:sz w:val="22"/>
          <w:szCs w:val="22"/>
        </w:rPr>
        <w:t>, 2018</w:t>
      </w:r>
    </w:p>
    <w:p w14:paraId="61DDF835" w14:textId="77777777" w:rsidR="00EE4B52" w:rsidRPr="00087795" w:rsidRDefault="00EE4B52" w:rsidP="00EE4B52">
      <w:pPr>
        <w:tabs>
          <w:tab w:val="left" w:pos="3060"/>
        </w:tabs>
        <w:jc w:val="both"/>
      </w:pPr>
    </w:p>
    <w:p w14:paraId="1B87EDCF" w14:textId="1DD86410" w:rsidR="00EE4B52" w:rsidRPr="00087795" w:rsidRDefault="00EE4B52" w:rsidP="00EE4B52">
      <w:pPr>
        <w:jc w:val="both"/>
      </w:pPr>
      <w:r w:rsidRPr="00087795">
        <w:t xml:space="preserve">Master worksheets for Hazard Identification and Vulnerability for jurisdictions and utilities (multiple </w:t>
      </w:r>
      <w:r w:rsidR="000A3318" w:rsidRPr="00087795">
        <w:t>was</w:t>
      </w:r>
      <w:r w:rsidRPr="00087795">
        <w:t xml:space="preserve"> submitted for Clark County) below.</w:t>
      </w:r>
    </w:p>
    <w:p w14:paraId="48BAEEE6" w14:textId="77777777" w:rsidR="00EE4B52" w:rsidRDefault="00EE4B52" w:rsidP="00EE4B52">
      <w:pPr>
        <w:rPr>
          <w:b/>
          <w:color w:val="FF0000"/>
        </w:rPr>
      </w:pPr>
    </w:p>
    <w:p w14:paraId="466BB915" w14:textId="77777777" w:rsidR="00EE4B52" w:rsidRDefault="00EE4B52" w:rsidP="00EE4B52">
      <w:pPr>
        <w:jc w:val="center"/>
        <w:rPr>
          <w:b/>
          <w:color w:val="FF0000"/>
        </w:rPr>
        <w:sectPr w:rsidR="00EE4B52" w:rsidSect="008832A3">
          <w:pgSz w:w="12240" w:h="15840"/>
          <w:pgMar w:top="1440" w:right="1440" w:bottom="1440" w:left="1440" w:header="720" w:footer="720" w:gutter="0"/>
          <w:cols w:space="720"/>
          <w:docGrid w:linePitch="360"/>
        </w:sectPr>
      </w:pPr>
    </w:p>
    <w:p w14:paraId="2DA83811" w14:textId="161C37EB" w:rsidR="00EE4B52" w:rsidRPr="00043C8E" w:rsidRDefault="00347C82" w:rsidP="00EE4B52">
      <w:pPr>
        <w:pStyle w:val="NormalWeb"/>
        <w:spacing w:before="0" w:beforeAutospacing="0" w:after="0" w:afterAutospacing="0"/>
        <w:jc w:val="center"/>
        <w:rPr>
          <w:rFonts w:ascii="Arial" w:hAnsi="Arial" w:cs="Arial"/>
          <w:b/>
          <w:szCs w:val="32"/>
        </w:rPr>
      </w:pPr>
      <w:r>
        <w:rPr>
          <w:noProof/>
        </w:rPr>
        <w:drawing>
          <wp:anchor distT="0" distB="0" distL="114300" distR="114300" simplePos="0" relativeHeight="252398592" behindDoc="0" locked="0" layoutInCell="1" allowOverlap="1" wp14:anchorId="3BC0B766" wp14:editId="589126C2">
            <wp:simplePos x="0" y="0"/>
            <wp:positionH relativeFrom="margin">
              <wp:align>center</wp:align>
            </wp:positionH>
            <wp:positionV relativeFrom="paragraph">
              <wp:posOffset>283172</wp:posOffset>
            </wp:positionV>
            <wp:extent cx="6613119" cy="7246961"/>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613119" cy="7246961"/>
                    </a:xfrm>
                    <a:prstGeom prst="rect">
                      <a:avLst/>
                    </a:prstGeom>
                    <a:noFill/>
                    <a:ln>
                      <a:noFill/>
                    </a:ln>
                  </pic:spPr>
                </pic:pic>
              </a:graphicData>
            </a:graphic>
            <wp14:sizeRelH relativeFrom="page">
              <wp14:pctWidth>0</wp14:pctWidth>
            </wp14:sizeRelH>
            <wp14:sizeRelV relativeFrom="page">
              <wp14:pctHeight>0</wp14:pctHeight>
            </wp14:sizeRelV>
          </wp:anchor>
        </w:drawing>
      </w:r>
      <w:r w:rsidR="00EE4B52">
        <w:rPr>
          <w:rFonts w:ascii="Arial" w:hAnsi="Arial" w:cs="Arial"/>
          <w:b/>
          <w:szCs w:val="32"/>
        </w:rPr>
        <w:t xml:space="preserve">Town of </w:t>
      </w:r>
      <w:r w:rsidR="00EE4B52" w:rsidRPr="00043C8E">
        <w:rPr>
          <w:rFonts w:ascii="Arial" w:hAnsi="Arial" w:cs="Arial"/>
          <w:b/>
          <w:szCs w:val="32"/>
        </w:rPr>
        <w:t>Bradley</w:t>
      </w:r>
    </w:p>
    <w:p w14:paraId="297BAB0F" w14:textId="50B6F685" w:rsidR="00EE4B52" w:rsidRDefault="00EE4B52" w:rsidP="00EE4B52">
      <w:pPr>
        <w:pStyle w:val="NormalWeb"/>
        <w:spacing w:before="0" w:beforeAutospacing="0" w:after="0" w:afterAutospacing="0"/>
        <w:jc w:val="center"/>
        <w:rPr>
          <w:rFonts w:ascii="Arial" w:hAnsi="Arial" w:cs="Arial"/>
          <w:color w:val="FF0000"/>
          <w:sz w:val="32"/>
          <w:szCs w:val="32"/>
        </w:rPr>
      </w:pPr>
    </w:p>
    <w:p w14:paraId="085E31D9" w14:textId="6CAABDCB" w:rsidR="00EE4B52" w:rsidRDefault="00EE4B52" w:rsidP="00EE4B52">
      <w:pPr>
        <w:pStyle w:val="NormalWeb"/>
        <w:spacing w:before="0" w:beforeAutospacing="0" w:after="0" w:afterAutospacing="0"/>
        <w:jc w:val="both"/>
        <w:rPr>
          <w:rFonts w:ascii="Arial" w:hAnsi="Arial" w:cs="Arial"/>
          <w:color w:val="FF0000"/>
          <w:sz w:val="32"/>
          <w:szCs w:val="32"/>
        </w:rPr>
      </w:pPr>
    </w:p>
    <w:p w14:paraId="20AB0BAE" w14:textId="77777777" w:rsidR="00EE4B52" w:rsidRDefault="00EE4B52" w:rsidP="00EE4B52">
      <w:pPr>
        <w:pStyle w:val="NormalWeb"/>
        <w:spacing w:before="0" w:beforeAutospacing="0" w:after="0" w:afterAutospacing="0"/>
        <w:jc w:val="both"/>
        <w:rPr>
          <w:rFonts w:ascii="Arial" w:hAnsi="Arial" w:cs="Arial"/>
          <w:color w:val="FF0000"/>
          <w:sz w:val="32"/>
          <w:szCs w:val="32"/>
        </w:rPr>
        <w:sectPr w:rsidR="00EE4B52" w:rsidSect="008832A3">
          <w:pgSz w:w="12240" w:h="15840"/>
          <w:pgMar w:top="1440" w:right="1440" w:bottom="1440" w:left="1440" w:header="720" w:footer="720" w:gutter="0"/>
          <w:cols w:space="720"/>
          <w:docGrid w:linePitch="360"/>
        </w:sectPr>
      </w:pPr>
    </w:p>
    <w:p w14:paraId="5CEBCE60" w14:textId="77777777" w:rsidR="00EE4B52" w:rsidRPr="00871506" w:rsidRDefault="00EE4B52" w:rsidP="00EE4B52">
      <w:pPr>
        <w:pStyle w:val="NormalWeb"/>
        <w:spacing w:before="0" w:beforeAutospacing="0" w:after="0" w:afterAutospacing="0"/>
        <w:jc w:val="center"/>
        <w:rPr>
          <w:rFonts w:ascii="Arial" w:hAnsi="Arial" w:cs="Arial"/>
          <w:color w:val="FF0000"/>
          <w:sz w:val="32"/>
          <w:szCs w:val="32"/>
        </w:rPr>
      </w:pPr>
      <w:r>
        <w:rPr>
          <w:noProof/>
        </w:rPr>
        <w:drawing>
          <wp:anchor distT="0" distB="0" distL="114300" distR="114300" simplePos="0" relativeHeight="252353536" behindDoc="0" locked="0" layoutInCell="1" allowOverlap="1" wp14:anchorId="5C11E989" wp14:editId="3456CEE2">
            <wp:simplePos x="0" y="0"/>
            <wp:positionH relativeFrom="column">
              <wp:posOffset>-464024</wp:posOffset>
            </wp:positionH>
            <wp:positionV relativeFrom="paragraph">
              <wp:posOffset>-2891</wp:posOffset>
            </wp:positionV>
            <wp:extent cx="6829279" cy="7287905"/>
            <wp:effectExtent l="0" t="0" r="0" b="825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833717" cy="729264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FF0000"/>
          <w:sz w:val="32"/>
          <w:szCs w:val="32"/>
        </w:rPr>
        <w:br w:type="page"/>
      </w:r>
      <w:r w:rsidRPr="00871506">
        <w:rPr>
          <w:rFonts w:ascii="Arial" w:hAnsi="Arial" w:cs="Arial"/>
          <w:b/>
          <w:noProof/>
        </w:rPr>
        <w:drawing>
          <wp:anchor distT="0" distB="0" distL="114300" distR="114300" simplePos="0" relativeHeight="252370944" behindDoc="0" locked="0" layoutInCell="1" allowOverlap="1" wp14:anchorId="450FDCB9" wp14:editId="0C937E4D">
            <wp:simplePos x="0" y="0"/>
            <wp:positionH relativeFrom="margin">
              <wp:align>center</wp:align>
            </wp:positionH>
            <wp:positionV relativeFrom="paragraph">
              <wp:posOffset>470207</wp:posOffset>
            </wp:positionV>
            <wp:extent cx="5475844" cy="6796358"/>
            <wp:effectExtent l="0" t="0" r="0" b="508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75844" cy="67963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1506">
        <w:rPr>
          <w:rFonts w:ascii="Arial" w:hAnsi="Arial" w:cs="Arial"/>
          <w:b/>
        </w:rPr>
        <w:t xml:space="preserve">City of Clark </w:t>
      </w:r>
      <w:r w:rsidRPr="00871506">
        <w:rPr>
          <w:rFonts w:ascii="Arial" w:hAnsi="Arial" w:cs="Arial"/>
          <w:b/>
        </w:rPr>
        <w:br w:type="page"/>
      </w:r>
    </w:p>
    <w:p w14:paraId="5D59339B" w14:textId="77777777" w:rsidR="00EE4B52" w:rsidRDefault="00EE4B52" w:rsidP="00EE4B52">
      <w:pPr>
        <w:pStyle w:val="NormalWeb"/>
        <w:spacing w:before="0" w:beforeAutospacing="0" w:after="0" w:afterAutospacing="0"/>
        <w:jc w:val="both"/>
        <w:rPr>
          <w:rFonts w:ascii="Arial" w:hAnsi="Arial" w:cs="Arial"/>
          <w:color w:val="FF0000"/>
          <w:sz w:val="22"/>
          <w:szCs w:val="22"/>
        </w:rPr>
      </w:pPr>
      <w:r>
        <w:rPr>
          <w:rFonts w:ascii="Arial" w:hAnsi="Arial" w:cs="Arial"/>
          <w:noProof/>
          <w:color w:val="FF0000"/>
          <w:sz w:val="32"/>
          <w:szCs w:val="32"/>
          <w:highlight w:val="yellow"/>
        </w:rPr>
        <w:drawing>
          <wp:anchor distT="0" distB="0" distL="114300" distR="114300" simplePos="0" relativeHeight="252369920" behindDoc="0" locked="0" layoutInCell="1" allowOverlap="1" wp14:anchorId="11610254" wp14:editId="51A30663">
            <wp:simplePos x="0" y="0"/>
            <wp:positionH relativeFrom="margin">
              <wp:align>center</wp:align>
            </wp:positionH>
            <wp:positionV relativeFrom="paragraph">
              <wp:posOffset>21524</wp:posOffset>
            </wp:positionV>
            <wp:extent cx="6269845" cy="7540831"/>
            <wp:effectExtent l="0" t="0" r="0" b="317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269845" cy="7540831"/>
                    </a:xfrm>
                    <a:prstGeom prst="rect">
                      <a:avLst/>
                    </a:prstGeom>
                    <a:noFill/>
                  </pic:spPr>
                </pic:pic>
              </a:graphicData>
            </a:graphic>
            <wp14:sizeRelH relativeFrom="page">
              <wp14:pctWidth>0</wp14:pctWidth>
            </wp14:sizeRelH>
            <wp14:sizeRelV relativeFrom="page">
              <wp14:pctHeight>0</wp14:pctHeight>
            </wp14:sizeRelV>
          </wp:anchor>
        </w:drawing>
      </w:r>
    </w:p>
    <w:p w14:paraId="421DAF6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7DDEF9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83C1A3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4C58A1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94F685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6630FE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166B8A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CC702C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9C1C4B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9A54E9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5C4DF1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CAEF58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F0D3DA4" w14:textId="77777777" w:rsidR="00EE4B52" w:rsidRDefault="00EE4B52" w:rsidP="00EE4B52">
      <w:pPr>
        <w:pStyle w:val="NormalWeb"/>
        <w:spacing w:before="0" w:beforeAutospacing="0" w:after="0" w:afterAutospacing="0"/>
        <w:jc w:val="both"/>
        <w:rPr>
          <w:rFonts w:ascii="Arial" w:hAnsi="Arial" w:cs="Arial"/>
          <w:color w:val="FF0000"/>
          <w:sz w:val="22"/>
          <w:szCs w:val="22"/>
        </w:rPr>
        <w:sectPr w:rsidR="00EE4B52" w:rsidSect="008832A3">
          <w:pgSz w:w="12240" w:h="15840"/>
          <w:pgMar w:top="1440" w:right="1440" w:bottom="1440" w:left="1440" w:header="720" w:footer="720" w:gutter="0"/>
          <w:cols w:space="720"/>
          <w:docGrid w:linePitch="360"/>
        </w:sectPr>
      </w:pPr>
    </w:p>
    <w:p w14:paraId="7A028601" w14:textId="77777777" w:rsidR="00EE4B52" w:rsidRPr="00871506" w:rsidRDefault="00EE4B52" w:rsidP="00EE4B52">
      <w:pPr>
        <w:spacing w:after="200"/>
        <w:jc w:val="center"/>
        <w:rPr>
          <w:b/>
          <w:color w:val="FF0000"/>
          <w:sz w:val="22"/>
          <w:szCs w:val="22"/>
        </w:rPr>
      </w:pPr>
      <w:r w:rsidRPr="00043C8E">
        <w:rPr>
          <w:b/>
          <w:noProof/>
          <w:sz w:val="28"/>
        </w:rPr>
        <w:drawing>
          <wp:anchor distT="0" distB="0" distL="114300" distR="114300" simplePos="0" relativeHeight="252349440" behindDoc="0" locked="0" layoutInCell="1" allowOverlap="1" wp14:anchorId="7638F4CE" wp14:editId="021471CF">
            <wp:simplePos x="0" y="0"/>
            <wp:positionH relativeFrom="margin">
              <wp:align>right</wp:align>
            </wp:positionH>
            <wp:positionV relativeFrom="paragraph">
              <wp:posOffset>503555</wp:posOffset>
            </wp:positionV>
            <wp:extent cx="5585721" cy="7220198"/>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585721" cy="7220198"/>
                    </a:xfrm>
                    <a:prstGeom prst="rect">
                      <a:avLst/>
                    </a:prstGeom>
                    <a:noFill/>
                  </pic:spPr>
                </pic:pic>
              </a:graphicData>
            </a:graphic>
            <wp14:sizeRelH relativeFrom="page">
              <wp14:pctWidth>0</wp14:pctWidth>
            </wp14:sizeRelH>
            <wp14:sizeRelV relativeFrom="page">
              <wp14:pctHeight>0</wp14:pctHeight>
            </wp14:sizeRelV>
          </wp:anchor>
        </w:drawing>
      </w:r>
      <w:r>
        <w:rPr>
          <w:b/>
          <w:szCs w:val="22"/>
        </w:rPr>
        <w:t xml:space="preserve">Town of Garden City </w:t>
      </w:r>
      <w:r w:rsidRPr="00043C8E">
        <w:rPr>
          <w:b/>
          <w:szCs w:val="22"/>
        </w:rPr>
        <w:t xml:space="preserve"> </w:t>
      </w:r>
      <w:r w:rsidRPr="00043C8E">
        <w:rPr>
          <w:b/>
          <w:color w:val="FF0000"/>
          <w:sz w:val="22"/>
          <w:szCs w:val="22"/>
        </w:rPr>
        <w:br w:type="page"/>
      </w:r>
      <w:r w:rsidRPr="00043C8E">
        <w:rPr>
          <w:b/>
          <w:noProof/>
        </w:rPr>
        <w:drawing>
          <wp:anchor distT="0" distB="0" distL="114300" distR="114300" simplePos="0" relativeHeight="252355584" behindDoc="0" locked="0" layoutInCell="1" allowOverlap="1" wp14:anchorId="655EC61F" wp14:editId="7FE38EBE">
            <wp:simplePos x="0" y="0"/>
            <wp:positionH relativeFrom="margin">
              <wp:align>center</wp:align>
            </wp:positionH>
            <wp:positionV relativeFrom="paragraph">
              <wp:posOffset>302764</wp:posOffset>
            </wp:positionV>
            <wp:extent cx="5505410" cy="7342480"/>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505410" cy="7342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C8E">
        <w:rPr>
          <w:b/>
          <w:color w:val="FF0000"/>
          <w:sz w:val="22"/>
          <w:szCs w:val="22"/>
        </w:rPr>
        <w:br w:type="page"/>
      </w:r>
      <w:r w:rsidRPr="00043C8E">
        <w:rPr>
          <w:b/>
          <w:noProof/>
          <w:szCs w:val="22"/>
        </w:rPr>
        <w:drawing>
          <wp:anchor distT="0" distB="0" distL="114300" distR="114300" simplePos="0" relativeHeight="252367872" behindDoc="0" locked="0" layoutInCell="1" allowOverlap="1" wp14:anchorId="57E80D0D" wp14:editId="7C4999A4">
            <wp:simplePos x="0" y="0"/>
            <wp:positionH relativeFrom="column">
              <wp:posOffset>157186</wp:posOffset>
            </wp:positionH>
            <wp:positionV relativeFrom="paragraph">
              <wp:posOffset>285011</wp:posOffset>
            </wp:positionV>
            <wp:extent cx="5759450" cy="7314842"/>
            <wp:effectExtent l="0" t="0" r="0" b="63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59450" cy="73148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C8E">
        <w:rPr>
          <w:b/>
          <w:szCs w:val="22"/>
        </w:rPr>
        <w:t xml:space="preserve">Town of Naples </w:t>
      </w:r>
      <w:r w:rsidRPr="00043C8E">
        <w:rPr>
          <w:b/>
          <w:color w:val="FF0000"/>
          <w:sz w:val="22"/>
          <w:szCs w:val="22"/>
        </w:rPr>
        <w:br w:type="page"/>
      </w:r>
      <w:r w:rsidRPr="00043C8E">
        <w:rPr>
          <w:b/>
          <w:noProof/>
          <w:color w:val="FF0000"/>
          <w:sz w:val="22"/>
          <w:szCs w:val="22"/>
        </w:rPr>
        <w:drawing>
          <wp:anchor distT="0" distB="0" distL="114300" distR="114300" simplePos="0" relativeHeight="252368896" behindDoc="0" locked="0" layoutInCell="1" allowOverlap="1" wp14:anchorId="2E981454" wp14:editId="1B5095C9">
            <wp:simplePos x="0" y="0"/>
            <wp:positionH relativeFrom="column">
              <wp:posOffset>115513</wp:posOffset>
            </wp:positionH>
            <wp:positionV relativeFrom="paragraph">
              <wp:posOffset>77991</wp:posOffset>
            </wp:positionV>
            <wp:extent cx="6056416" cy="6930243"/>
            <wp:effectExtent l="0" t="0" r="1905" b="444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056416" cy="69302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C8E">
        <w:rPr>
          <w:b/>
          <w:color w:val="FF0000"/>
          <w:sz w:val="22"/>
          <w:szCs w:val="22"/>
        </w:rPr>
        <w:br w:type="page"/>
      </w:r>
      <w:r w:rsidRPr="00043C8E">
        <w:rPr>
          <w:b/>
          <w:szCs w:val="22"/>
        </w:rPr>
        <w:t>Town of Raymond</w:t>
      </w:r>
    </w:p>
    <w:p w14:paraId="4DDBD4DD" w14:textId="77777777" w:rsidR="00EE4B52" w:rsidRDefault="00EE4B52" w:rsidP="00EE4B52">
      <w:pPr>
        <w:spacing w:after="200"/>
        <w:jc w:val="center"/>
        <w:rPr>
          <w:sz w:val="22"/>
          <w:szCs w:val="22"/>
        </w:rPr>
      </w:pPr>
      <w:r w:rsidRPr="00F511C5">
        <w:rPr>
          <w:noProof/>
        </w:rPr>
        <w:drawing>
          <wp:anchor distT="0" distB="0" distL="114300" distR="114300" simplePos="0" relativeHeight="252356608" behindDoc="0" locked="0" layoutInCell="1" allowOverlap="1" wp14:anchorId="7D8F0D7E" wp14:editId="740593EE">
            <wp:simplePos x="0" y="0"/>
            <wp:positionH relativeFrom="column">
              <wp:posOffset>0</wp:posOffset>
            </wp:positionH>
            <wp:positionV relativeFrom="paragraph">
              <wp:posOffset>12899</wp:posOffset>
            </wp:positionV>
            <wp:extent cx="6194716" cy="7042245"/>
            <wp:effectExtent l="0" t="0" r="0" b="635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98313" cy="70463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820FE9" w14:textId="77777777" w:rsidR="00EE4B52" w:rsidRDefault="00EE4B52" w:rsidP="00EE4B52">
      <w:pPr>
        <w:spacing w:after="200"/>
        <w:jc w:val="center"/>
        <w:rPr>
          <w:color w:val="FF0000"/>
          <w:sz w:val="22"/>
          <w:szCs w:val="22"/>
        </w:rPr>
      </w:pPr>
      <w:r>
        <w:rPr>
          <w:color w:val="FF0000"/>
          <w:sz w:val="22"/>
          <w:szCs w:val="22"/>
        </w:rPr>
        <w:br w:type="page"/>
      </w:r>
    </w:p>
    <w:p w14:paraId="69A90727" w14:textId="77777777" w:rsidR="00EE4B52" w:rsidRDefault="00EE4B52" w:rsidP="00EE4B52">
      <w:pPr>
        <w:spacing w:after="200"/>
        <w:rPr>
          <w:color w:val="FF0000"/>
          <w:sz w:val="22"/>
          <w:szCs w:val="22"/>
        </w:rPr>
      </w:pPr>
      <w:r w:rsidRPr="00BF52EB">
        <w:rPr>
          <w:noProof/>
        </w:rPr>
        <w:drawing>
          <wp:anchor distT="0" distB="0" distL="114300" distR="114300" simplePos="0" relativeHeight="252357632" behindDoc="0" locked="0" layoutInCell="1" allowOverlap="1" wp14:anchorId="150906BA" wp14:editId="1653CB64">
            <wp:simplePos x="0" y="0"/>
            <wp:positionH relativeFrom="column">
              <wp:posOffset>-5734</wp:posOffset>
            </wp:positionH>
            <wp:positionV relativeFrom="paragraph">
              <wp:posOffset>103164</wp:posOffset>
            </wp:positionV>
            <wp:extent cx="6064885" cy="7348375"/>
            <wp:effectExtent l="0" t="0" r="0" b="508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64885" cy="734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45523" w14:textId="77777777" w:rsidR="00EE4B52" w:rsidRDefault="00EE4B52" w:rsidP="00EE4B52">
      <w:pPr>
        <w:spacing w:after="200"/>
        <w:rPr>
          <w:color w:val="FF0000"/>
          <w:sz w:val="22"/>
          <w:szCs w:val="22"/>
        </w:rPr>
      </w:pPr>
    </w:p>
    <w:p w14:paraId="33C2DDC2" w14:textId="77777777" w:rsidR="00EE4B52" w:rsidRDefault="00EE4B52" w:rsidP="00EE4B52">
      <w:pPr>
        <w:spacing w:after="200"/>
        <w:rPr>
          <w:color w:val="FF0000"/>
          <w:sz w:val="22"/>
          <w:szCs w:val="22"/>
        </w:rPr>
      </w:pPr>
    </w:p>
    <w:p w14:paraId="55C21E3D" w14:textId="77777777" w:rsidR="00EE4B52" w:rsidRDefault="00EE4B52" w:rsidP="00EE4B52">
      <w:pPr>
        <w:spacing w:after="200"/>
        <w:rPr>
          <w:color w:val="FF0000"/>
          <w:sz w:val="22"/>
          <w:szCs w:val="22"/>
        </w:rPr>
      </w:pPr>
    </w:p>
    <w:p w14:paraId="130EDDEF" w14:textId="77777777" w:rsidR="00EE4B52" w:rsidRDefault="00EE4B52" w:rsidP="00EE4B52">
      <w:pPr>
        <w:tabs>
          <w:tab w:val="left" w:pos="5640"/>
        </w:tabs>
        <w:rPr>
          <w:color w:val="FF0000"/>
          <w:sz w:val="22"/>
          <w:szCs w:val="22"/>
        </w:rPr>
      </w:pPr>
    </w:p>
    <w:p w14:paraId="3C64D026" w14:textId="77777777" w:rsidR="00EE4B52" w:rsidRDefault="00EE4B52" w:rsidP="00EE4B52">
      <w:pPr>
        <w:tabs>
          <w:tab w:val="left" w:pos="5640"/>
        </w:tabs>
      </w:pPr>
      <w:r>
        <w:tab/>
      </w:r>
    </w:p>
    <w:p w14:paraId="02920FBC" w14:textId="77777777" w:rsidR="00EE4B52" w:rsidRDefault="00EE4B52" w:rsidP="00EE4B52">
      <w:pPr>
        <w:spacing w:after="200"/>
        <w:jc w:val="center"/>
      </w:pPr>
      <w:r>
        <w:br w:type="page"/>
      </w:r>
    </w:p>
    <w:p w14:paraId="38724F2D" w14:textId="77777777" w:rsidR="00EE4B52" w:rsidRPr="00043C8E" w:rsidRDefault="00EE4B52" w:rsidP="00EE4B52">
      <w:pPr>
        <w:spacing w:after="200"/>
        <w:jc w:val="center"/>
        <w:rPr>
          <w:b/>
        </w:rPr>
      </w:pPr>
      <w:r w:rsidRPr="00043C8E">
        <w:rPr>
          <w:b/>
        </w:rPr>
        <w:t>Town of Vienna</w:t>
      </w:r>
    </w:p>
    <w:p w14:paraId="14544DD1" w14:textId="77777777" w:rsidR="00EE4B52" w:rsidRPr="00DF3AC2" w:rsidRDefault="00EE4B52" w:rsidP="00EE4B52">
      <w:pPr>
        <w:spacing w:after="200"/>
        <w:sectPr w:rsidR="00EE4B52" w:rsidRPr="00DF3AC2" w:rsidSect="008832A3">
          <w:pgSz w:w="12240" w:h="15840"/>
          <w:pgMar w:top="1440" w:right="1440" w:bottom="1440" w:left="1440" w:header="720" w:footer="720" w:gutter="0"/>
          <w:cols w:space="720"/>
          <w:docGrid w:linePitch="360"/>
        </w:sectPr>
      </w:pPr>
      <w:r>
        <w:rPr>
          <w:noProof/>
        </w:rPr>
        <w:drawing>
          <wp:anchor distT="0" distB="0" distL="114300" distR="114300" simplePos="0" relativeHeight="252350464" behindDoc="0" locked="0" layoutInCell="1" allowOverlap="1" wp14:anchorId="27AE6930" wp14:editId="69061034">
            <wp:simplePos x="0" y="0"/>
            <wp:positionH relativeFrom="column">
              <wp:posOffset>124412</wp:posOffset>
            </wp:positionH>
            <wp:positionV relativeFrom="paragraph">
              <wp:posOffset>34470</wp:posOffset>
            </wp:positionV>
            <wp:extent cx="5984661" cy="7040591"/>
            <wp:effectExtent l="0" t="0" r="0" b="825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84661" cy="7040591"/>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0139F497" w14:textId="77777777" w:rsidR="00EE4B52" w:rsidRDefault="00EE4B52" w:rsidP="00EE4B52">
      <w:pPr>
        <w:pStyle w:val="NormalWeb"/>
        <w:spacing w:before="0" w:beforeAutospacing="0" w:after="0" w:afterAutospacing="0"/>
        <w:jc w:val="both"/>
        <w:rPr>
          <w:rFonts w:ascii="Arial" w:hAnsi="Arial" w:cs="Arial"/>
          <w:color w:val="FF0000"/>
          <w:sz w:val="22"/>
          <w:szCs w:val="22"/>
        </w:rPr>
      </w:pPr>
      <w:r>
        <w:rPr>
          <w:noProof/>
        </w:rPr>
        <w:drawing>
          <wp:anchor distT="0" distB="0" distL="114300" distR="114300" simplePos="0" relativeHeight="252351488" behindDoc="0" locked="0" layoutInCell="1" allowOverlap="1" wp14:anchorId="28A89CD1" wp14:editId="6794D66A">
            <wp:simplePos x="0" y="0"/>
            <wp:positionH relativeFrom="margin">
              <wp:align>left</wp:align>
            </wp:positionH>
            <wp:positionV relativeFrom="paragraph">
              <wp:posOffset>0</wp:posOffset>
            </wp:positionV>
            <wp:extent cx="5972810" cy="7528560"/>
            <wp:effectExtent l="0" t="0" r="889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72810" cy="7528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68F809" w14:textId="77777777" w:rsidR="00EE4B52" w:rsidRPr="00DF3AC2" w:rsidRDefault="00EE4B52" w:rsidP="00EE4B52"/>
    <w:p w14:paraId="01002713" w14:textId="77777777" w:rsidR="00EE4B52" w:rsidRPr="00DF3AC2" w:rsidRDefault="00EE4B52" w:rsidP="00EE4B52"/>
    <w:p w14:paraId="7DE7AC8C" w14:textId="77777777" w:rsidR="00EE4B52" w:rsidRDefault="00EE4B52" w:rsidP="00EE4B52">
      <w:pPr>
        <w:rPr>
          <w:color w:val="FF0000"/>
          <w:sz w:val="22"/>
          <w:szCs w:val="22"/>
        </w:rPr>
      </w:pPr>
    </w:p>
    <w:p w14:paraId="3BD37899" w14:textId="77777777" w:rsidR="00EE4B52" w:rsidRDefault="00EE4B52" w:rsidP="00EE4B52">
      <w:pPr>
        <w:tabs>
          <w:tab w:val="left" w:pos="7613"/>
        </w:tabs>
        <w:rPr>
          <w:color w:val="FF0000"/>
          <w:sz w:val="22"/>
          <w:szCs w:val="22"/>
        </w:rPr>
      </w:pPr>
      <w:r>
        <w:rPr>
          <w:color w:val="FF0000"/>
          <w:sz w:val="22"/>
          <w:szCs w:val="22"/>
        </w:rPr>
        <w:tab/>
        <w:t xml:space="preserve"> </w:t>
      </w:r>
    </w:p>
    <w:p w14:paraId="3AC66B69" w14:textId="77777777" w:rsidR="00EE4B52" w:rsidRDefault="00EE4B52" w:rsidP="00EE4B52">
      <w:pPr>
        <w:tabs>
          <w:tab w:val="left" w:pos="7613"/>
        </w:tabs>
      </w:pPr>
      <w:r>
        <w:tab/>
      </w:r>
    </w:p>
    <w:p w14:paraId="69136F36" w14:textId="77777777" w:rsidR="00EE4B52" w:rsidRDefault="00EE4B52" w:rsidP="00EE4B52">
      <w:pPr>
        <w:spacing w:after="200"/>
      </w:pPr>
    </w:p>
    <w:p w14:paraId="299E632E" w14:textId="77777777" w:rsidR="00EE4B52" w:rsidRDefault="00EE4B52" w:rsidP="00EE4B52">
      <w:pPr>
        <w:spacing w:after="200"/>
      </w:pPr>
    </w:p>
    <w:p w14:paraId="3C4F9927" w14:textId="77777777" w:rsidR="00EE4B52" w:rsidRDefault="00EE4B52" w:rsidP="00EE4B52">
      <w:pPr>
        <w:spacing w:after="200"/>
      </w:pPr>
    </w:p>
    <w:p w14:paraId="54B344E8" w14:textId="77777777" w:rsidR="00EE4B52" w:rsidRDefault="00EE4B52" w:rsidP="00EE4B52">
      <w:pPr>
        <w:spacing w:after="200"/>
      </w:pPr>
    </w:p>
    <w:p w14:paraId="7C676D04" w14:textId="77777777" w:rsidR="00EE4B52" w:rsidRDefault="00EE4B52" w:rsidP="00EE4B52">
      <w:pPr>
        <w:spacing w:after="200"/>
      </w:pPr>
    </w:p>
    <w:p w14:paraId="26CE3282" w14:textId="77777777" w:rsidR="00EE4B52" w:rsidRDefault="00EE4B52" w:rsidP="00EE4B52">
      <w:pPr>
        <w:spacing w:after="200"/>
      </w:pPr>
    </w:p>
    <w:p w14:paraId="4F746909" w14:textId="77777777" w:rsidR="00EE4B52" w:rsidRDefault="00EE4B52" w:rsidP="00EE4B52">
      <w:pPr>
        <w:spacing w:after="200"/>
      </w:pPr>
    </w:p>
    <w:p w14:paraId="3FEE66DF" w14:textId="77777777" w:rsidR="00EE4B52" w:rsidRDefault="00EE4B52" w:rsidP="00EE4B52">
      <w:pPr>
        <w:spacing w:after="200"/>
      </w:pPr>
    </w:p>
    <w:p w14:paraId="37ED425E" w14:textId="77777777" w:rsidR="00EE4B52" w:rsidRDefault="00EE4B52" w:rsidP="00EE4B52">
      <w:pPr>
        <w:spacing w:after="200"/>
      </w:pPr>
    </w:p>
    <w:p w14:paraId="2417E352" w14:textId="77777777" w:rsidR="00EE4B52" w:rsidRDefault="00EE4B52" w:rsidP="00EE4B52">
      <w:pPr>
        <w:spacing w:after="200"/>
      </w:pPr>
    </w:p>
    <w:p w14:paraId="43788C18" w14:textId="77777777" w:rsidR="00EE4B52" w:rsidRDefault="00EE4B52" w:rsidP="00EE4B52">
      <w:pPr>
        <w:spacing w:after="200"/>
      </w:pPr>
    </w:p>
    <w:p w14:paraId="02A33D41" w14:textId="77777777" w:rsidR="00EE4B52" w:rsidRDefault="00EE4B52" w:rsidP="00EE4B52">
      <w:pPr>
        <w:spacing w:after="200"/>
      </w:pPr>
    </w:p>
    <w:p w14:paraId="4B71937F" w14:textId="77777777" w:rsidR="00EE4B52" w:rsidRDefault="00EE4B52" w:rsidP="00EE4B52">
      <w:pPr>
        <w:spacing w:after="200"/>
      </w:pPr>
    </w:p>
    <w:p w14:paraId="5F344169" w14:textId="77777777" w:rsidR="00EE4B52" w:rsidRDefault="00EE4B52" w:rsidP="00EE4B52">
      <w:pPr>
        <w:spacing w:after="200"/>
      </w:pPr>
    </w:p>
    <w:p w14:paraId="72BE348E" w14:textId="77777777" w:rsidR="00EE4B52" w:rsidRDefault="00EE4B52" w:rsidP="00EE4B52">
      <w:pPr>
        <w:spacing w:after="200"/>
      </w:pPr>
    </w:p>
    <w:p w14:paraId="05F31C82" w14:textId="77777777" w:rsidR="00EE4B52" w:rsidRDefault="00EE4B52" w:rsidP="00EE4B52">
      <w:pPr>
        <w:spacing w:after="200"/>
      </w:pPr>
    </w:p>
    <w:p w14:paraId="5A995083" w14:textId="77777777" w:rsidR="00EE4B52" w:rsidRDefault="00EE4B52" w:rsidP="00EE4B52">
      <w:pPr>
        <w:spacing w:after="200"/>
      </w:pPr>
    </w:p>
    <w:p w14:paraId="46B28EA7" w14:textId="77777777" w:rsidR="00EE4B52" w:rsidRDefault="00EE4B52" w:rsidP="00EE4B52">
      <w:pPr>
        <w:spacing w:after="200"/>
      </w:pPr>
    </w:p>
    <w:p w14:paraId="4B176712" w14:textId="77777777" w:rsidR="00EE4B52" w:rsidRDefault="00EE4B52" w:rsidP="00EE4B52">
      <w:pPr>
        <w:spacing w:after="200"/>
      </w:pPr>
    </w:p>
    <w:p w14:paraId="5BDA058A" w14:textId="77777777" w:rsidR="00EE4B52" w:rsidRPr="00043C8E" w:rsidRDefault="00EE4B52" w:rsidP="00EE4B52">
      <w:pPr>
        <w:spacing w:after="200"/>
        <w:jc w:val="center"/>
        <w:rPr>
          <w:b/>
        </w:rPr>
        <w:sectPr w:rsidR="00EE4B52" w:rsidRPr="00043C8E" w:rsidSect="008832A3">
          <w:pgSz w:w="12240" w:h="15840"/>
          <w:pgMar w:top="1440" w:right="1440" w:bottom="1440" w:left="1440" w:header="720" w:footer="720" w:gutter="0"/>
          <w:cols w:space="720"/>
          <w:docGrid w:linePitch="360"/>
        </w:sectPr>
      </w:pPr>
      <w:r w:rsidRPr="00043C8E">
        <w:rPr>
          <w:b/>
          <w:noProof/>
        </w:rPr>
        <w:drawing>
          <wp:anchor distT="0" distB="0" distL="114300" distR="114300" simplePos="0" relativeHeight="252352512" behindDoc="0" locked="0" layoutInCell="1" allowOverlap="1" wp14:anchorId="53F28E34" wp14:editId="1B4637BC">
            <wp:simplePos x="0" y="0"/>
            <wp:positionH relativeFrom="column">
              <wp:posOffset>-204716</wp:posOffset>
            </wp:positionH>
            <wp:positionV relativeFrom="paragraph">
              <wp:posOffset>218364</wp:posOffset>
            </wp:positionV>
            <wp:extent cx="6340341" cy="7246961"/>
            <wp:effectExtent l="0" t="0" r="381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344339" cy="72515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C8E">
        <w:rPr>
          <w:b/>
        </w:rPr>
        <w:t xml:space="preserve">City of Willow Lake </w:t>
      </w:r>
      <w:r w:rsidRPr="00043C8E">
        <w:rPr>
          <w:b/>
        </w:rPr>
        <w:br w:type="page"/>
      </w:r>
      <w:r w:rsidRPr="00043C8E">
        <w:rPr>
          <w:b/>
          <w:noProof/>
        </w:rPr>
        <w:drawing>
          <wp:anchor distT="0" distB="0" distL="114300" distR="114300" simplePos="0" relativeHeight="252359680" behindDoc="0" locked="0" layoutInCell="1" allowOverlap="1" wp14:anchorId="6FD4EEC7" wp14:editId="56D92D12">
            <wp:simplePos x="0" y="0"/>
            <wp:positionH relativeFrom="column">
              <wp:posOffset>1867</wp:posOffset>
            </wp:positionH>
            <wp:positionV relativeFrom="paragraph">
              <wp:posOffset>-194680</wp:posOffset>
            </wp:positionV>
            <wp:extent cx="6055360" cy="7599687"/>
            <wp:effectExtent l="0" t="0" r="2540" b="127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055360" cy="75996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C8E">
        <w:rPr>
          <w:b/>
        </w:rPr>
        <w:br w:type="page"/>
      </w:r>
      <w:r w:rsidRPr="00043C8E">
        <w:rPr>
          <w:b/>
          <w:noProof/>
          <w:color w:val="FF0000"/>
          <w:sz w:val="32"/>
          <w:szCs w:val="32"/>
        </w:rPr>
        <w:drawing>
          <wp:anchor distT="0" distB="0" distL="114300" distR="114300" simplePos="0" relativeHeight="252371968" behindDoc="0" locked="0" layoutInCell="1" allowOverlap="1" wp14:anchorId="64A2F137" wp14:editId="5A0CB77A">
            <wp:simplePos x="0" y="0"/>
            <wp:positionH relativeFrom="column">
              <wp:posOffset>-243119</wp:posOffset>
            </wp:positionH>
            <wp:positionV relativeFrom="paragraph">
              <wp:posOffset>257497</wp:posOffset>
            </wp:positionV>
            <wp:extent cx="6341110" cy="7196009"/>
            <wp:effectExtent l="0" t="0" r="2540" b="508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lark 1.JPG"/>
                    <pic:cNvPicPr/>
                  </pic:nvPicPr>
                  <pic:blipFill>
                    <a:blip r:embed="rId99">
                      <a:extLst>
                        <a:ext uri="{28A0092B-C50C-407E-A947-70E740481C1C}">
                          <a14:useLocalDpi xmlns:a14="http://schemas.microsoft.com/office/drawing/2010/main" val="0"/>
                        </a:ext>
                      </a:extLst>
                    </a:blip>
                    <a:stretch>
                      <a:fillRect/>
                    </a:stretch>
                  </pic:blipFill>
                  <pic:spPr>
                    <a:xfrm>
                      <a:off x="0" y="0"/>
                      <a:ext cx="6341110" cy="7196009"/>
                    </a:xfrm>
                    <a:prstGeom prst="rect">
                      <a:avLst/>
                    </a:prstGeom>
                  </pic:spPr>
                </pic:pic>
              </a:graphicData>
            </a:graphic>
            <wp14:sizeRelH relativeFrom="page">
              <wp14:pctWidth>0</wp14:pctWidth>
            </wp14:sizeRelH>
            <wp14:sizeRelV relativeFrom="page">
              <wp14:pctHeight>0</wp14:pctHeight>
            </wp14:sizeRelV>
          </wp:anchor>
        </w:drawing>
      </w:r>
      <w:r w:rsidRPr="00043C8E">
        <w:rPr>
          <w:b/>
        </w:rPr>
        <w:t xml:space="preserve">Clark County </w:t>
      </w:r>
    </w:p>
    <w:p w14:paraId="56135D77" w14:textId="77777777" w:rsidR="00EE4B52" w:rsidRDefault="00EE4B52" w:rsidP="00EE4B52">
      <w:pPr>
        <w:pStyle w:val="NormalWeb"/>
        <w:spacing w:before="0" w:beforeAutospacing="0" w:after="0" w:afterAutospacing="0"/>
        <w:jc w:val="both"/>
        <w:rPr>
          <w:rFonts w:ascii="Arial" w:hAnsi="Arial" w:cs="Arial"/>
          <w:color w:val="FF0000"/>
          <w:sz w:val="32"/>
          <w:szCs w:val="32"/>
        </w:rPr>
      </w:pPr>
    </w:p>
    <w:p w14:paraId="3FF5925F" w14:textId="77777777" w:rsidR="00EE4B52" w:rsidRPr="00DF3AC2" w:rsidRDefault="00EE4B52" w:rsidP="00EE4B52">
      <w:r>
        <w:rPr>
          <w:noProof/>
          <w:color w:val="FF0000"/>
          <w:sz w:val="32"/>
          <w:szCs w:val="32"/>
        </w:rPr>
        <w:drawing>
          <wp:anchor distT="0" distB="0" distL="114300" distR="114300" simplePos="0" relativeHeight="252399616" behindDoc="0" locked="0" layoutInCell="1" allowOverlap="1" wp14:anchorId="34E79DC2" wp14:editId="349BFE88">
            <wp:simplePos x="0" y="0"/>
            <wp:positionH relativeFrom="column">
              <wp:posOffset>-111116</wp:posOffset>
            </wp:positionH>
            <wp:positionV relativeFrom="paragraph">
              <wp:posOffset>164702</wp:posOffset>
            </wp:positionV>
            <wp:extent cx="5996821" cy="6329548"/>
            <wp:effectExtent l="0" t="0" r="444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lark 2.JPG"/>
                    <pic:cNvPicPr/>
                  </pic:nvPicPr>
                  <pic:blipFill>
                    <a:blip r:embed="rId100">
                      <a:extLst>
                        <a:ext uri="{28A0092B-C50C-407E-A947-70E740481C1C}">
                          <a14:useLocalDpi xmlns:a14="http://schemas.microsoft.com/office/drawing/2010/main" val="0"/>
                        </a:ext>
                      </a:extLst>
                    </a:blip>
                    <a:stretch>
                      <a:fillRect/>
                    </a:stretch>
                  </pic:blipFill>
                  <pic:spPr>
                    <a:xfrm>
                      <a:off x="0" y="0"/>
                      <a:ext cx="5996821" cy="6329548"/>
                    </a:xfrm>
                    <a:prstGeom prst="rect">
                      <a:avLst/>
                    </a:prstGeom>
                  </pic:spPr>
                </pic:pic>
              </a:graphicData>
            </a:graphic>
            <wp14:sizeRelH relativeFrom="page">
              <wp14:pctWidth>0</wp14:pctWidth>
            </wp14:sizeRelH>
            <wp14:sizeRelV relativeFrom="page">
              <wp14:pctHeight>0</wp14:pctHeight>
            </wp14:sizeRelV>
          </wp:anchor>
        </w:drawing>
      </w:r>
    </w:p>
    <w:p w14:paraId="4AFD0ED1" w14:textId="77777777" w:rsidR="00EE4B52" w:rsidRPr="00DF3AC2" w:rsidRDefault="00EE4B52" w:rsidP="00EE4B52"/>
    <w:p w14:paraId="692E4CA1" w14:textId="77777777" w:rsidR="00EE4B52" w:rsidRPr="00DF3AC2" w:rsidRDefault="00EE4B52" w:rsidP="00EE4B52"/>
    <w:p w14:paraId="303E9B20" w14:textId="77777777" w:rsidR="00EE4B52" w:rsidRDefault="00EE4B52" w:rsidP="00EE4B52">
      <w:pPr>
        <w:rPr>
          <w:color w:val="FF0000"/>
          <w:sz w:val="32"/>
          <w:szCs w:val="32"/>
        </w:rPr>
      </w:pPr>
    </w:p>
    <w:p w14:paraId="6CD1DDE8" w14:textId="77777777" w:rsidR="00EE4B52" w:rsidRPr="000856DB" w:rsidRDefault="00EE4B52" w:rsidP="00EE4B52">
      <w:pPr>
        <w:tabs>
          <w:tab w:val="left" w:pos="2640"/>
        </w:tabs>
        <w:rPr>
          <w:color w:val="FF0000"/>
          <w:sz w:val="32"/>
          <w:szCs w:val="32"/>
        </w:rPr>
        <w:sectPr w:rsidR="00EE4B52" w:rsidRPr="000856DB" w:rsidSect="008832A3">
          <w:pgSz w:w="12240" w:h="15840"/>
          <w:pgMar w:top="1440" w:right="1440" w:bottom="1440" w:left="1440" w:header="720" w:footer="720" w:gutter="0"/>
          <w:cols w:space="720"/>
          <w:docGrid w:linePitch="360"/>
        </w:sectPr>
      </w:pPr>
      <w:r>
        <w:rPr>
          <w:color w:val="FF0000"/>
          <w:sz w:val="32"/>
          <w:szCs w:val="32"/>
        </w:rPr>
        <w:tab/>
        <w:t xml:space="preserve"> </w:t>
      </w:r>
    </w:p>
    <w:p w14:paraId="4A3B11D4" w14:textId="77777777" w:rsidR="00EE4B52" w:rsidRPr="00043C8E" w:rsidRDefault="00EE4B52" w:rsidP="00EE4B52">
      <w:pPr>
        <w:pStyle w:val="NormalWeb"/>
        <w:spacing w:before="0" w:beforeAutospacing="0" w:after="0" w:afterAutospacing="0"/>
        <w:jc w:val="center"/>
        <w:rPr>
          <w:rFonts w:ascii="Arial" w:hAnsi="Arial" w:cs="Arial"/>
          <w:b/>
        </w:rPr>
      </w:pPr>
      <w:r w:rsidRPr="00043C8E">
        <w:rPr>
          <w:b/>
          <w:noProof/>
        </w:rPr>
        <w:drawing>
          <wp:anchor distT="0" distB="0" distL="114300" distR="114300" simplePos="0" relativeHeight="252372992" behindDoc="0" locked="0" layoutInCell="1" allowOverlap="1" wp14:anchorId="5F808630" wp14:editId="597AA11C">
            <wp:simplePos x="0" y="0"/>
            <wp:positionH relativeFrom="margin">
              <wp:align>right</wp:align>
            </wp:positionH>
            <wp:positionV relativeFrom="paragraph">
              <wp:posOffset>490855</wp:posOffset>
            </wp:positionV>
            <wp:extent cx="5830471" cy="6031461"/>
            <wp:effectExtent l="0" t="0" r="0" b="762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oop 1.JPG"/>
                    <pic:cNvPicPr/>
                  </pic:nvPicPr>
                  <pic:blipFill>
                    <a:blip r:embed="rId101">
                      <a:extLst>
                        <a:ext uri="{28A0092B-C50C-407E-A947-70E740481C1C}">
                          <a14:useLocalDpi xmlns:a14="http://schemas.microsoft.com/office/drawing/2010/main" val="0"/>
                        </a:ext>
                      </a:extLst>
                    </a:blip>
                    <a:stretch>
                      <a:fillRect/>
                    </a:stretch>
                  </pic:blipFill>
                  <pic:spPr>
                    <a:xfrm>
                      <a:off x="0" y="0"/>
                      <a:ext cx="5830471" cy="6031461"/>
                    </a:xfrm>
                    <a:prstGeom prst="rect">
                      <a:avLst/>
                    </a:prstGeom>
                  </pic:spPr>
                </pic:pic>
              </a:graphicData>
            </a:graphic>
            <wp14:sizeRelH relativeFrom="page">
              <wp14:pctWidth>0</wp14:pctWidth>
            </wp14:sizeRelH>
            <wp14:sizeRelV relativeFrom="page">
              <wp14:pctHeight>0</wp14:pctHeight>
            </wp14:sizeRelV>
          </wp:anchor>
        </w:drawing>
      </w:r>
      <w:r w:rsidRPr="00043C8E">
        <w:rPr>
          <w:rFonts w:ascii="Arial" w:hAnsi="Arial" w:cs="Arial"/>
          <w:b/>
        </w:rPr>
        <w:t>Codington-Clark Electric Co-Op</w:t>
      </w:r>
    </w:p>
    <w:p w14:paraId="5727D84B" w14:textId="77777777" w:rsidR="00EE4B52" w:rsidRDefault="00EE4B52" w:rsidP="00EE4B52">
      <w:pPr>
        <w:pStyle w:val="NormalWeb"/>
        <w:spacing w:before="0" w:beforeAutospacing="0" w:after="0" w:afterAutospacing="0"/>
        <w:jc w:val="both"/>
        <w:rPr>
          <w:rFonts w:ascii="Arial" w:hAnsi="Arial" w:cs="Arial"/>
          <w:color w:val="FF0000"/>
          <w:sz w:val="32"/>
          <w:szCs w:val="32"/>
        </w:rPr>
        <w:sectPr w:rsidR="00EE4B52" w:rsidSect="008832A3">
          <w:pgSz w:w="12240" w:h="15840"/>
          <w:pgMar w:top="1440" w:right="1440" w:bottom="1440" w:left="1440" w:header="720" w:footer="720" w:gutter="0"/>
          <w:cols w:space="720"/>
          <w:docGrid w:linePitch="360"/>
        </w:sectPr>
      </w:pPr>
    </w:p>
    <w:p w14:paraId="2EA18CC4" w14:textId="77777777" w:rsidR="00EE4B52" w:rsidRDefault="00EE4B52" w:rsidP="00EE4B52">
      <w:pPr>
        <w:pStyle w:val="NormalWeb"/>
        <w:spacing w:before="0" w:beforeAutospacing="0" w:after="0" w:afterAutospacing="0"/>
        <w:jc w:val="both"/>
        <w:rPr>
          <w:rFonts w:ascii="Arial" w:hAnsi="Arial" w:cs="Arial"/>
          <w:color w:val="FF0000"/>
          <w:sz w:val="32"/>
          <w:szCs w:val="32"/>
        </w:rPr>
      </w:pPr>
      <w:r>
        <w:rPr>
          <w:noProof/>
        </w:rPr>
        <w:drawing>
          <wp:anchor distT="0" distB="0" distL="114300" distR="114300" simplePos="0" relativeHeight="252374016" behindDoc="0" locked="0" layoutInCell="1" allowOverlap="1" wp14:anchorId="484DD71F" wp14:editId="6D42A736">
            <wp:simplePos x="0" y="0"/>
            <wp:positionH relativeFrom="column">
              <wp:posOffset>188567</wp:posOffset>
            </wp:positionH>
            <wp:positionV relativeFrom="paragraph">
              <wp:posOffset>8928</wp:posOffset>
            </wp:positionV>
            <wp:extent cx="5746750" cy="6531428"/>
            <wp:effectExtent l="0" t="0" r="6350" b="317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oop2.JPG"/>
                    <pic:cNvPicPr/>
                  </pic:nvPicPr>
                  <pic:blipFill>
                    <a:blip r:embed="rId102">
                      <a:extLst>
                        <a:ext uri="{28A0092B-C50C-407E-A947-70E740481C1C}">
                          <a14:useLocalDpi xmlns:a14="http://schemas.microsoft.com/office/drawing/2010/main" val="0"/>
                        </a:ext>
                      </a:extLst>
                    </a:blip>
                    <a:stretch>
                      <a:fillRect/>
                    </a:stretch>
                  </pic:blipFill>
                  <pic:spPr>
                    <a:xfrm>
                      <a:off x="0" y="0"/>
                      <a:ext cx="5746750" cy="6531428"/>
                    </a:xfrm>
                    <a:prstGeom prst="rect">
                      <a:avLst/>
                    </a:prstGeom>
                  </pic:spPr>
                </pic:pic>
              </a:graphicData>
            </a:graphic>
            <wp14:sizeRelH relativeFrom="page">
              <wp14:pctWidth>0</wp14:pctWidth>
            </wp14:sizeRelH>
            <wp14:sizeRelV relativeFrom="page">
              <wp14:pctHeight>0</wp14:pctHeight>
            </wp14:sizeRelV>
          </wp:anchor>
        </w:drawing>
      </w:r>
    </w:p>
    <w:p w14:paraId="06A1F4AD" w14:textId="77777777" w:rsidR="00EE4B52" w:rsidRPr="00015702" w:rsidRDefault="00EE4B52" w:rsidP="00EE4B52">
      <w:pPr>
        <w:spacing w:after="200"/>
        <w:sectPr w:rsidR="00EE4B52" w:rsidRPr="00015702" w:rsidSect="008832A3">
          <w:pgSz w:w="12240" w:h="15840"/>
          <w:pgMar w:top="1440" w:right="1440" w:bottom="1440" w:left="1440" w:header="720" w:footer="720" w:gutter="0"/>
          <w:cols w:space="720"/>
          <w:docGrid w:linePitch="360"/>
        </w:sectPr>
      </w:pPr>
      <w:r>
        <w:br w:type="page"/>
      </w:r>
    </w:p>
    <w:p w14:paraId="416BC9D5" w14:textId="77777777" w:rsidR="00EE4B52" w:rsidRDefault="00EE4B52" w:rsidP="00EE4B52">
      <w:pPr>
        <w:rPr>
          <w:color w:val="FF0000"/>
          <w:sz w:val="32"/>
          <w:szCs w:val="32"/>
        </w:rPr>
      </w:pPr>
    </w:p>
    <w:p w14:paraId="5F2AD2E8" w14:textId="3D32E02C" w:rsidR="00EE4B52" w:rsidRPr="00BE0F38" w:rsidRDefault="009A4A99" w:rsidP="00EE4B52">
      <w:pPr>
        <w:jc w:val="center"/>
        <w:rPr>
          <w:b/>
          <w:szCs w:val="32"/>
        </w:rPr>
      </w:pPr>
      <w:r>
        <w:rPr>
          <w:b/>
          <w:szCs w:val="32"/>
        </w:rPr>
        <w:t xml:space="preserve">Clark County Commission </w:t>
      </w:r>
      <w:r w:rsidR="00EE4B52" w:rsidRPr="00BE0F38">
        <w:rPr>
          <w:b/>
          <w:szCs w:val="32"/>
        </w:rPr>
        <w:t xml:space="preserve"> </w:t>
      </w:r>
    </w:p>
    <w:p w14:paraId="1568A62A" w14:textId="57C13FB6" w:rsidR="00EE4B52" w:rsidRDefault="00BE0F38" w:rsidP="00EE4B52">
      <w:pPr>
        <w:rPr>
          <w:color w:val="FF0000"/>
          <w:sz w:val="32"/>
          <w:szCs w:val="32"/>
        </w:rPr>
      </w:pPr>
      <w:r>
        <w:rPr>
          <w:noProof/>
        </w:rPr>
        <w:drawing>
          <wp:anchor distT="0" distB="0" distL="114300" distR="114300" simplePos="0" relativeHeight="252446720" behindDoc="0" locked="0" layoutInCell="1" allowOverlap="1" wp14:anchorId="3BF8993E" wp14:editId="5F13A150">
            <wp:simplePos x="0" y="0"/>
            <wp:positionH relativeFrom="margin">
              <wp:align>right</wp:align>
            </wp:positionH>
            <wp:positionV relativeFrom="paragraph">
              <wp:posOffset>110490</wp:posOffset>
            </wp:positionV>
            <wp:extent cx="5943600" cy="6767195"/>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6767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BB4636" w14:textId="39F3C45F" w:rsidR="00EE4B52" w:rsidRDefault="00EE4B52" w:rsidP="00EE4B52">
      <w:pPr>
        <w:rPr>
          <w:color w:val="FF0000"/>
          <w:sz w:val="32"/>
          <w:szCs w:val="32"/>
        </w:rPr>
      </w:pPr>
    </w:p>
    <w:p w14:paraId="2D818539" w14:textId="77777777" w:rsidR="00EE4B52" w:rsidRDefault="00EE4B52" w:rsidP="00EE4B52">
      <w:pPr>
        <w:rPr>
          <w:color w:val="FF0000"/>
          <w:sz w:val="32"/>
          <w:szCs w:val="32"/>
        </w:rPr>
      </w:pPr>
    </w:p>
    <w:p w14:paraId="5CE09BFE" w14:textId="77777777" w:rsidR="00EE4B52" w:rsidRDefault="00EE4B52" w:rsidP="00EE4B52">
      <w:pPr>
        <w:rPr>
          <w:color w:val="FF0000"/>
          <w:sz w:val="32"/>
          <w:szCs w:val="32"/>
        </w:rPr>
      </w:pPr>
    </w:p>
    <w:p w14:paraId="2FCD59A2" w14:textId="77777777" w:rsidR="00EE4B52" w:rsidRDefault="00EE4B52" w:rsidP="00EE4B52">
      <w:pPr>
        <w:rPr>
          <w:color w:val="FF0000"/>
          <w:sz w:val="32"/>
          <w:szCs w:val="32"/>
        </w:rPr>
      </w:pPr>
    </w:p>
    <w:p w14:paraId="73F46714" w14:textId="77777777" w:rsidR="00EE4B52" w:rsidRDefault="00EE4B52" w:rsidP="00EE4B52">
      <w:pPr>
        <w:rPr>
          <w:color w:val="FF0000"/>
          <w:sz w:val="32"/>
          <w:szCs w:val="32"/>
        </w:rPr>
      </w:pPr>
    </w:p>
    <w:p w14:paraId="02235232" w14:textId="77777777" w:rsidR="00EE4B52" w:rsidRDefault="00EE4B52" w:rsidP="00EE4B52">
      <w:pPr>
        <w:rPr>
          <w:color w:val="FF0000"/>
          <w:sz w:val="32"/>
          <w:szCs w:val="32"/>
        </w:rPr>
      </w:pPr>
    </w:p>
    <w:p w14:paraId="2014F93F" w14:textId="77777777" w:rsidR="00EE4B52" w:rsidRDefault="00EE4B52" w:rsidP="00EE4B52">
      <w:pPr>
        <w:rPr>
          <w:color w:val="FF0000"/>
          <w:sz w:val="32"/>
          <w:szCs w:val="32"/>
        </w:rPr>
      </w:pPr>
    </w:p>
    <w:p w14:paraId="5FAA9864" w14:textId="77777777" w:rsidR="00EE4B52" w:rsidRDefault="00EE4B52" w:rsidP="00EE4B52">
      <w:pPr>
        <w:rPr>
          <w:color w:val="FF0000"/>
          <w:sz w:val="32"/>
          <w:szCs w:val="32"/>
        </w:rPr>
      </w:pPr>
    </w:p>
    <w:p w14:paraId="2EA50F25" w14:textId="77777777" w:rsidR="00EE4B52" w:rsidRDefault="00EE4B52" w:rsidP="00EE4B52">
      <w:pPr>
        <w:rPr>
          <w:color w:val="FF0000"/>
          <w:sz w:val="32"/>
          <w:szCs w:val="32"/>
        </w:rPr>
      </w:pPr>
    </w:p>
    <w:p w14:paraId="0D42B79D" w14:textId="77777777" w:rsidR="00EE4B52" w:rsidRDefault="00EE4B52" w:rsidP="00EE4B52">
      <w:pPr>
        <w:rPr>
          <w:color w:val="FF0000"/>
          <w:sz w:val="32"/>
          <w:szCs w:val="32"/>
        </w:rPr>
      </w:pPr>
    </w:p>
    <w:p w14:paraId="538ACC37" w14:textId="77777777" w:rsidR="00EE4B52" w:rsidRDefault="00EE4B52" w:rsidP="00EE4B52">
      <w:pPr>
        <w:rPr>
          <w:color w:val="FF0000"/>
          <w:sz w:val="32"/>
          <w:szCs w:val="32"/>
        </w:rPr>
      </w:pPr>
    </w:p>
    <w:p w14:paraId="0EC92D14" w14:textId="77777777" w:rsidR="00EE4B52" w:rsidRDefault="00EE4B52" w:rsidP="00EE4B52">
      <w:pPr>
        <w:rPr>
          <w:color w:val="FF0000"/>
          <w:sz w:val="32"/>
          <w:szCs w:val="32"/>
        </w:rPr>
      </w:pPr>
    </w:p>
    <w:p w14:paraId="56D31C99" w14:textId="77777777" w:rsidR="00EE4B52" w:rsidRDefault="00EE4B52" w:rsidP="00EE4B52">
      <w:pPr>
        <w:rPr>
          <w:color w:val="FF0000"/>
          <w:sz w:val="32"/>
          <w:szCs w:val="32"/>
        </w:rPr>
      </w:pPr>
    </w:p>
    <w:p w14:paraId="7BFD0C98" w14:textId="77777777" w:rsidR="00EE4B52" w:rsidRDefault="00EE4B52" w:rsidP="00EE4B52">
      <w:pPr>
        <w:rPr>
          <w:color w:val="FF0000"/>
          <w:sz w:val="32"/>
          <w:szCs w:val="32"/>
        </w:rPr>
      </w:pPr>
    </w:p>
    <w:p w14:paraId="35D91C74" w14:textId="77777777" w:rsidR="00EE4B52" w:rsidRDefault="00EE4B52" w:rsidP="00EE4B52">
      <w:pPr>
        <w:rPr>
          <w:color w:val="FF0000"/>
          <w:sz w:val="32"/>
          <w:szCs w:val="32"/>
        </w:rPr>
      </w:pPr>
    </w:p>
    <w:p w14:paraId="65256415" w14:textId="77777777" w:rsidR="00EE4B52" w:rsidRDefault="00EE4B52" w:rsidP="00EE4B52">
      <w:pPr>
        <w:rPr>
          <w:color w:val="FF0000"/>
          <w:sz w:val="32"/>
          <w:szCs w:val="32"/>
        </w:rPr>
      </w:pPr>
    </w:p>
    <w:p w14:paraId="667D6094" w14:textId="77777777" w:rsidR="00EE4B52" w:rsidRDefault="00EE4B52" w:rsidP="00EE4B52">
      <w:pPr>
        <w:rPr>
          <w:color w:val="FF0000"/>
          <w:sz w:val="32"/>
          <w:szCs w:val="32"/>
        </w:rPr>
      </w:pPr>
    </w:p>
    <w:p w14:paraId="72EEFDA1" w14:textId="77777777" w:rsidR="00EE4B52" w:rsidRDefault="00EE4B52" w:rsidP="00EE4B52">
      <w:pPr>
        <w:rPr>
          <w:color w:val="FF0000"/>
          <w:sz w:val="32"/>
          <w:szCs w:val="32"/>
        </w:rPr>
      </w:pPr>
    </w:p>
    <w:p w14:paraId="558510F5" w14:textId="77777777" w:rsidR="00EE4B52" w:rsidRDefault="00EE4B52" w:rsidP="00EE4B52">
      <w:pPr>
        <w:rPr>
          <w:color w:val="FF0000"/>
          <w:sz w:val="32"/>
          <w:szCs w:val="32"/>
        </w:rPr>
      </w:pPr>
    </w:p>
    <w:p w14:paraId="0093A311" w14:textId="77777777" w:rsidR="00BE0F38" w:rsidRDefault="00BE0F38" w:rsidP="00EE4B52">
      <w:pPr>
        <w:jc w:val="center"/>
        <w:rPr>
          <w:b/>
          <w:color w:val="FF0000"/>
          <w:highlight w:val="yellow"/>
        </w:rPr>
      </w:pPr>
    </w:p>
    <w:p w14:paraId="7A2617DF" w14:textId="23E0B67A" w:rsidR="00EE4B52" w:rsidRDefault="00BE0F38" w:rsidP="00EE4B52">
      <w:pPr>
        <w:jc w:val="center"/>
        <w:rPr>
          <w:color w:val="FF0000"/>
          <w:sz w:val="32"/>
          <w:szCs w:val="32"/>
        </w:rPr>
      </w:pPr>
      <w:r>
        <w:rPr>
          <w:noProof/>
        </w:rPr>
        <w:drawing>
          <wp:anchor distT="0" distB="0" distL="114300" distR="114300" simplePos="0" relativeHeight="252447744" behindDoc="0" locked="0" layoutInCell="1" allowOverlap="1" wp14:anchorId="0D5DDCF1" wp14:editId="7EC5209C">
            <wp:simplePos x="0" y="0"/>
            <wp:positionH relativeFrom="margin">
              <wp:align>center</wp:align>
            </wp:positionH>
            <wp:positionV relativeFrom="paragraph">
              <wp:posOffset>322580</wp:posOffset>
            </wp:positionV>
            <wp:extent cx="5943600" cy="7042785"/>
            <wp:effectExtent l="171450" t="152400" r="171450" b="139065"/>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rot="21438064">
                      <a:off x="0" y="0"/>
                      <a:ext cx="5943600" cy="7042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6EC9BD" w14:textId="41603BBE" w:rsidR="00EE4B52" w:rsidRDefault="00EE4B52" w:rsidP="00EE4B52">
      <w:pPr>
        <w:jc w:val="center"/>
        <w:rPr>
          <w:color w:val="FF0000"/>
          <w:sz w:val="32"/>
          <w:szCs w:val="32"/>
        </w:rPr>
      </w:pPr>
    </w:p>
    <w:p w14:paraId="0F3E17BA" w14:textId="77777777" w:rsidR="00EE4B52" w:rsidRDefault="00EE4B52" w:rsidP="00EE4B52">
      <w:pPr>
        <w:rPr>
          <w:color w:val="FF0000"/>
          <w:sz w:val="32"/>
          <w:szCs w:val="32"/>
        </w:rPr>
      </w:pPr>
    </w:p>
    <w:p w14:paraId="5C20F9A9" w14:textId="77777777" w:rsidR="00EE4B52" w:rsidRDefault="00EE4B52" w:rsidP="00EE4B52">
      <w:pPr>
        <w:rPr>
          <w:color w:val="FF0000"/>
          <w:sz w:val="32"/>
          <w:szCs w:val="32"/>
        </w:rPr>
      </w:pPr>
    </w:p>
    <w:p w14:paraId="78169FFC" w14:textId="77777777" w:rsidR="00EE4B52" w:rsidRDefault="00EE4B52" w:rsidP="00EE4B52">
      <w:pPr>
        <w:rPr>
          <w:color w:val="FF0000"/>
          <w:sz w:val="32"/>
          <w:szCs w:val="32"/>
        </w:rPr>
      </w:pPr>
    </w:p>
    <w:p w14:paraId="17046D5A" w14:textId="77777777" w:rsidR="00EE4B52" w:rsidRDefault="00EE4B52" w:rsidP="00EE4B52">
      <w:pPr>
        <w:rPr>
          <w:color w:val="FF0000"/>
          <w:sz w:val="32"/>
          <w:szCs w:val="32"/>
        </w:rPr>
      </w:pPr>
    </w:p>
    <w:p w14:paraId="1FE3D144" w14:textId="77777777" w:rsidR="00EE4B52" w:rsidRDefault="00EE4B52" w:rsidP="00EE4B52">
      <w:pPr>
        <w:rPr>
          <w:color w:val="FF0000"/>
          <w:sz w:val="32"/>
          <w:szCs w:val="32"/>
        </w:rPr>
      </w:pPr>
    </w:p>
    <w:p w14:paraId="01DFE0B1" w14:textId="77777777" w:rsidR="00EE4B52" w:rsidRDefault="00EE4B52" w:rsidP="00EE4B52">
      <w:pPr>
        <w:rPr>
          <w:color w:val="FF0000"/>
          <w:sz w:val="32"/>
          <w:szCs w:val="32"/>
        </w:rPr>
      </w:pPr>
    </w:p>
    <w:p w14:paraId="04BBA89E" w14:textId="77777777" w:rsidR="00EE4B52" w:rsidRDefault="00EE4B52" w:rsidP="00EE4B52">
      <w:pPr>
        <w:rPr>
          <w:color w:val="FF0000"/>
          <w:sz w:val="32"/>
          <w:szCs w:val="32"/>
        </w:rPr>
      </w:pPr>
    </w:p>
    <w:p w14:paraId="2E405F5D" w14:textId="77777777" w:rsidR="00EE4B52" w:rsidRDefault="00EE4B52" w:rsidP="00EE4B52">
      <w:pPr>
        <w:rPr>
          <w:color w:val="FF0000"/>
          <w:sz w:val="32"/>
          <w:szCs w:val="32"/>
        </w:rPr>
      </w:pPr>
    </w:p>
    <w:p w14:paraId="76973276" w14:textId="77777777" w:rsidR="00EE4B52" w:rsidRDefault="00EE4B52" w:rsidP="00EE4B52">
      <w:pPr>
        <w:rPr>
          <w:color w:val="FF0000"/>
          <w:sz w:val="32"/>
          <w:szCs w:val="32"/>
        </w:rPr>
      </w:pPr>
    </w:p>
    <w:p w14:paraId="2177D8F6" w14:textId="77777777" w:rsidR="00EE4B52" w:rsidRDefault="00EE4B52" w:rsidP="00EE4B52">
      <w:pPr>
        <w:rPr>
          <w:b/>
          <w:color w:val="FF0000"/>
          <w:szCs w:val="32"/>
        </w:rPr>
      </w:pPr>
    </w:p>
    <w:p w14:paraId="0DCB0972" w14:textId="77777777" w:rsidR="00EE4B52" w:rsidRDefault="00EE4B52" w:rsidP="00EE4B52">
      <w:pPr>
        <w:rPr>
          <w:b/>
          <w:color w:val="FF0000"/>
          <w:szCs w:val="32"/>
        </w:rPr>
      </w:pPr>
    </w:p>
    <w:p w14:paraId="4136171B" w14:textId="77777777" w:rsidR="00EE4B52" w:rsidRDefault="00EE4B52" w:rsidP="00EE4B52">
      <w:pPr>
        <w:rPr>
          <w:b/>
          <w:color w:val="FF0000"/>
          <w:szCs w:val="32"/>
        </w:rPr>
      </w:pPr>
    </w:p>
    <w:p w14:paraId="53214598" w14:textId="77777777" w:rsidR="00EE4B52" w:rsidRDefault="00EE4B52" w:rsidP="00EE4B52">
      <w:pPr>
        <w:rPr>
          <w:b/>
          <w:color w:val="FF0000"/>
          <w:szCs w:val="32"/>
        </w:rPr>
      </w:pPr>
    </w:p>
    <w:p w14:paraId="3E77A971" w14:textId="77777777" w:rsidR="00EE4B52" w:rsidRDefault="00EE4B52" w:rsidP="00EE4B52">
      <w:pPr>
        <w:rPr>
          <w:b/>
          <w:color w:val="FF0000"/>
          <w:szCs w:val="32"/>
        </w:rPr>
      </w:pPr>
    </w:p>
    <w:p w14:paraId="0FAC29FF" w14:textId="77777777" w:rsidR="00EE4B52" w:rsidRDefault="00EE4B52" w:rsidP="00EE4B52">
      <w:pPr>
        <w:rPr>
          <w:b/>
          <w:color w:val="FF0000"/>
          <w:szCs w:val="32"/>
        </w:rPr>
      </w:pPr>
    </w:p>
    <w:p w14:paraId="5AD3DC39" w14:textId="77777777" w:rsidR="00EE4B52" w:rsidRDefault="00EE4B52" w:rsidP="00EE4B52">
      <w:pPr>
        <w:rPr>
          <w:b/>
          <w:color w:val="FF0000"/>
          <w:szCs w:val="32"/>
        </w:rPr>
      </w:pPr>
    </w:p>
    <w:p w14:paraId="0CB46694" w14:textId="77777777" w:rsidR="00EE4B52" w:rsidRDefault="00EE4B52" w:rsidP="00EE4B52">
      <w:pPr>
        <w:rPr>
          <w:b/>
          <w:color w:val="FF0000"/>
          <w:szCs w:val="32"/>
        </w:rPr>
      </w:pPr>
    </w:p>
    <w:p w14:paraId="7FCFF681" w14:textId="77777777" w:rsidR="00EE4B52" w:rsidRDefault="00EE4B52" w:rsidP="00EE4B52">
      <w:pPr>
        <w:rPr>
          <w:b/>
          <w:color w:val="FF0000"/>
          <w:szCs w:val="32"/>
        </w:rPr>
      </w:pPr>
    </w:p>
    <w:p w14:paraId="6830C2A6" w14:textId="77777777" w:rsidR="00EE4B52" w:rsidRDefault="00EE4B52" w:rsidP="00EE4B52">
      <w:pPr>
        <w:rPr>
          <w:b/>
          <w:color w:val="FF0000"/>
          <w:szCs w:val="32"/>
        </w:rPr>
      </w:pPr>
    </w:p>
    <w:p w14:paraId="31A84A06" w14:textId="77777777" w:rsidR="00EE4B52" w:rsidRDefault="00EE4B52" w:rsidP="00EE4B52">
      <w:pPr>
        <w:rPr>
          <w:b/>
          <w:color w:val="FF0000"/>
          <w:szCs w:val="32"/>
        </w:rPr>
      </w:pPr>
    </w:p>
    <w:p w14:paraId="202C9B5A" w14:textId="77777777" w:rsidR="00EE4B52" w:rsidRDefault="00EE4B52" w:rsidP="00EE4B52">
      <w:pPr>
        <w:rPr>
          <w:b/>
          <w:color w:val="FF0000"/>
          <w:szCs w:val="32"/>
        </w:rPr>
      </w:pPr>
    </w:p>
    <w:p w14:paraId="6A5096FF" w14:textId="77777777" w:rsidR="00EE4B52" w:rsidRPr="00EA7D11" w:rsidRDefault="00EE4B52" w:rsidP="00EE4B52">
      <w:pPr>
        <w:jc w:val="center"/>
        <w:rPr>
          <w:b/>
          <w:color w:val="FF0000"/>
          <w:szCs w:val="32"/>
          <w:highlight w:val="yellow"/>
        </w:rPr>
      </w:pPr>
      <w:r w:rsidRPr="00EA7D11">
        <w:rPr>
          <w:b/>
          <w:color w:val="FF0000"/>
          <w:szCs w:val="32"/>
          <w:highlight w:val="yellow"/>
        </w:rPr>
        <w:t>COUNTY COMMISSION AND ZONING</w:t>
      </w:r>
    </w:p>
    <w:p w14:paraId="75BF725D" w14:textId="77777777" w:rsidR="00BE0F38" w:rsidRDefault="00BE0F38" w:rsidP="00EE4B52">
      <w:pPr>
        <w:jc w:val="center"/>
        <w:rPr>
          <w:b/>
          <w:szCs w:val="32"/>
        </w:rPr>
      </w:pPr>
    </w:p>
    <w:p w14:paraId="1BF5A6F9" w14:textId="72C474BD" w:rsidR="00BE0F38" w:rsidRPr="00BE0F38" w:rsidRDefault="00BE0F38" w:rsidP="00EE4B52">
      <w:pPr>
        <w:jc w:val="center"/>
        <w:rPr>
          <w:b/>
          <w:szCs w:val="32"/>
        </w:rPr>
      </w:pPr>
      <w:r w:rsidRPr="00BE0F38">
        <w:rPr>
          <w:b/>
          <w:szCs w:val="32"/>
        </w:rPr>
        <w:t xml:space="preserve">Clark County Zoning </w:t>
      </w:r>
    </w:p>
    <w:p w14:paraId="30BDA388" w14:textId="3679C948" w:rsidR="00EE4B52" w:rsidRDefault="00BE0F38" w:rsidP="00EE4B52">
      <w:pPr>
        <w:jc w:val="center"/>
        <w:rPr>
          <w:color w:val="FF0000"/>
          <w:sz w:val="32"/>
          <w:szCs w:val="32"/>
        </w:rPr>
      </w:pPr>
      <w:r>
        <w:rPr>
          <w:noProof/>
        </w:rPr>
        <w:drawing>
          <wp:anchor distT="0" distB="0" distL="114300" distR="114300" simplePos="0" relativeHeight="252448768" behindDoc="0" locked="0" layoutInCell="1" allowOverlap="1" wp14:anchorId="4DFD15D3" wp14:editId="631F33AD">
            <wp:simplePos x="0" y="0"/>
            <wp:positionH relativeFrom="margin">
              <wp:align>right</wp:align>
            </wp:positionH>
            <wp:positionV relativeFrom="paragraph">
              <wp:posOffset>8255</wp:posOffset>
            </wp:positionV>
            <wp:extent cx="5943600" cy="7048500"/>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3600" cy="7048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376BA6" w14:textId="77777777" w:rsidR="00EE4B52" w:rsidRDefault="00EE4B52" w:rsidP="00EE4B52">
      <w:pPr>
        <w:rPr>
          <w:color w:val="FF0000"/>
          <w:sz w:val="32"/>
          <w:szCs w:val="32"/>
        </w:rPr>
      </w:pPr>
    </w:p>
    <w:p w14:paraId="4729B7F0" w14:textId="77777777" w:rsidR="00EE4B52" w:rsidRDefault="00EE4B52" w:rsidP="00EE4B52">
      <w:pPr>
        <w:rPr>
          <w:color w:val="FF0000"/>
          <w:sz w:val="32"/>
          <w:szCs w:val="32"/>
        </w:rPr>
      </w:pPr>
    </w:p>
    <w:p w14:paraId="26825D1D" w14:textId="77777777" w:rsidR="00EE4B52" w:rsidRDefault="00EE4B52" w:rsidP="00EE4B52">
      <w:pPr>
        <w:rPr>
          <w:color w:val="FF0000"/>
          <w:sz w:val="32"/>
          <w:szCs w:val="32"/>
        </w:rPr>
      </w:pPr>
    </w:p>
    <w:p w14:paraId="723ADCBA" w14:textId="77777777" w:rsidR="00EE4B52" w:rsidRDefault="00EE4B52" w:rsidP="00EE4B52">
      <w:pPr>
        <w:rPr>
          <w:color w:val="FF0000"/>
          <w:sz w:val="32"/>
          <w:szCs w:val="32"/>
        </w:rPr>
      </w:pPr>
    </w:p>
    <w:p w14:paraId="5732B871" w14:textId="77777777" w:rsidR="00EE4B52" w:rsidRDefault="00EE4B52" w:rsidP="00EE4B52">
      <w:pPr>
        <w:rPr>
          <w:color w:val="FF0000"/>
          <w:sz w:val="32"/>
          <w:szCs w:val="32"/>
        </w:rPr>
      </w:pPr>
    </w:p>
    <w:p w14:paraId="4FDA9E0B" w14:textId="77777777" w:rsidR="00EE4B52" w:rsidRDefault="00EE4B52" w:rsidP="00EE4B52">
      <w:pPr>
        <w:rPr>
          <w:color w:val="FF0000"/>
          <w:sz w:val="32"/>
          <w:szCs w:val="32"/>
        </w:rPr>
      </w:pPr>
    </w:p>
    <w:p w14:paraId="10EDE16B" w14:textId="77777777" w:rsidR="00EE4B52" w:rsidRDefault="00EE4B52" w:rsidP="00EE4B52">
      <w:pPr>
        <w:rPr>
          <w:color w:val="FF0000"/>
          <w:sz w:val="32"/>
          <w:szCs w:val="32"/>
        </w:rPr>
      </w:pPr>
    </w:p>
    <w:p w14:paraId="10ED7C0C" w14:textId="77777777" w:rsidR="00EE4B52" w:rsidRDefault="00EE4B52" w:rsidP="00EE4B52">
      <w:pPr>
        <w:rPr>
          <w:color w:val="FF0000"/>
          <w:sz w:val="32"/>
          <w:szCs w:val="32"/>
        </w:rPr>
      </w:pPr>
    </w:p>
    <w:p w14:paraId="01BC985A" w14:textId="77777777" w:rsidR="00EE4B52" w:rsidRDefault="00EE4B52" w:rsidP="00EE4B52">
      <w:pPr>
        <w:rPr>
          <w:color w:val="FF0000"/>
          <w:sz w:val="32"/>
          <w:szCs w:val="32"/>
        </w:rPr>
      </w:pPr>
    </w:p>
    <w:p w14:paraId="3B2D6CD1" w14:textId="77777777" w:rsidR="00EE4B52" w:rsidRDefault="00EE4B52" w:rsidP="00EE4B52">
      <w:pPr>
        <w:rPr>
          <w:color w:val="FF0000"/>
          <w:sz w:val="32"/>
          <w:szCs w:val="32"/>
        </w:rPr>
      </w:pPr>
    </w:p>
    <w:p w14:paraId="58B469A4" w14:textId="77777777" w:rsidR="00EE4B52" w:rsidRDefault="00EE4B52" w:rsidP="00EE4B52">
      <w:pPr>
        <w:rPr>
          <w:color w:val="FF0000"/>
          <w:sz w:val="32"/>
          <w:szCs w:val="32"/>
        </w:rPr>
      </w:pPr>
    </w:p>
    <w:p w14:paraId="1C458FA6" w14:textId="77777777" w:rsidR="00EE4B52" w:rsidRDefault="00EE4B52" w:rsidP="00EE4B52">
      <w:pPr>
        <w:rPr>
          <w:color w:val="FF0000"/>
          <w:sz w:val="32"/>
          <w:szCs w:val="32"/>
        </w:rPr>
      </w:pPr>
    </w:p>
    <w:p w14:paraId="33A48954" w14:textId="77777777" w:rsidR="00EE4B52" w:rsidRDefault="00EE4B52" w:rsidP="00EE4B52">
      <w:pPr>
        <w:rPr>
          <w:color w:val="FF0000"/>
          <w:sz w:val="32"/>
          <w:szCs w:val="32"/>
        </w:rPr>
      </w:pPr>
    </w:p>
    <w:p w14:paraId="4A3533EE" w14:textId="77777777" w:rsidR="00EE4B52" w:rsidRDefault="00EE4B52" w:rsidP="00EE4B52">
      <w:pPr>
        <w:rPr>
          <w:color w:val="FF0000"/>
          <w:sz w:val="32"/>
          <w:szCs w:val="32"/>
        </w:rPr>
      </w:pPr>
    </w:p>
    <w:p w14:paraId="7616182F" w14:textId="77777777" w:rsidR="00EE4B52" w:rsidRDefault="00EE4B52" w:rsidP="00EE4B52">
      <w:pPr>
        <w:rPr>
          <w:color w:val="FF0000"/>
          <w:sz w:val="32"/>
          <w:szCs w:val="32"/>
        </w:rPr>
      </w:pPr>
    </w:p>
    <w:p w14:paraId="48AAC466" w14:textId="77777777" w:rsidR="00EE4B52" w:rsidRDefault="00EE4B52" w:rsidP="00EE4B52">
      <w:pPr>
        <w:rPr>
          <w:color w:val="FF0000"/>
          <w:sz w:val="32"/>
          <w:szCs w:val="32"/>
        </w:rPr>
      </w:pPr>
    </w:p>
    <w:p w14:paraId="5A3D6AAC" w14:textId="77777777" w:rsidR="00EE4B52" w:rsidRDefault="00EE4B52" w:rsidP="00EE4B52">
      <w:pPr>
        <w:rPr>
          <w:color w:val="FF0000"/>
          <w:sz w:val="32"/>
          <w:szCs w:val="32"/>
        </w:rPr>
      </w:pPr>
    </w:p>
    <w:p w14:paraId="01323EBA" w14:textId="77777777" w:rsidR="00EE4B52" w:rsidRDefault="00EE4B52" w:rsidP="00EE4B52">
      <w:pPr>
        <w:rPr>
          <w:color w:val="FF0000"/>
          <w:sz w:val="32"/>
          <w:szCs w:val="32"/>
        </w:rPr>
      </w:pPr>
    </w:p>
    <w:p w14:paraId="7F9D0ACE" w14:textId="77777777" w:rsidR="00EE4B52" w:rsidRDefault="00EE4B52" w:rsidP="00EE4B52">
      <w:pPr>
        <w:rPr>
          <w:color w:val="FF0000"/>
          <w:sz w:val="32"/>
          <w:szCs w:val="32"/>
        </w:rPr>
      </w:pPr>
    </w:p>
    <w:p w14:paraId="6E2E615D" w14:textId="2C313A8F" w:rsidR="00BE0F38" w:rsidRDefault="000A53B9" w:rsidP="00EE4B52">
      <w:pPr>
        <w:rPr>
          <w:color w:val="FF0000"/>
          <w:sz w:val="32"/>
          <w:szCs w:val="32"/>
        </w:rPr>
      </w:pPr>
      <w:r>
        <w:rPr>
          <w:noProof/>
        </w:rPr>
        <w:drawing>
          <wp:inline distT="0" distB="0" distL="0" distR="0" wp14:anchorId="57B0A9C3" wp14:editId="5845FD35">
            <wp:extent cx="5943600" cy="735393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7353935"/>
                    </a:xfrm>
                    <a:prstGeom prst="rect">
                      <a:avLst/>
                    </a:prstGeom>
                    <a:noFill/>
                    <a:ln>
                      <a:noFill/>
                    </a:ln>
                  </pic:spPr>
                </pic:pic>
              </a:graphicData>
            </a:graphic>
          </wp:inline>
        </w:drawing>
      </w:r>
    </w:p>
    <w:p w14:paraId="5D67EEA4" w14:textId="77777777" w:rsidR="000A53B9" w:rsidRDefault="000A53B9" w:rsidP="00EE4B52">
      <w:pPr>
        <w:jc w:val="center"/>
        <w:rPr>
          <w:b/>
        </w:rPr>
      </w:pPr>
    </w:p>
    <w:p w14:paraId="53CB3E64" w14:textId="77A05849" w:rsidR="00EE4B52" w:rsidRPr="00EF53FC" w:rsidRDefault="00EE4B52" w:rsidP="00EE4B52">
      <w:pPr>
        <w:jc w:val="center"/>
        <w:rPr>
          <w:b/>
        </w:rPr>
      </w:pPr>
      <w:r w:rsidRPr="00EF53FC">
        <w:rPr>
          <w:b/>
        </w:rPr>
        <w:t>Appendix E</w:t>
      </w:r>
    </w:p>
    <w:p w14:paraId="325B8C1E" w14:textId="773AE8CF" w:rsidR="00EE4B52" w:rsidRPr="000A53B9" w:rsidRDefault="00EE4B52" w:rsidP="000A53B9">
      <w:pPr>
        <w:jc w:val="center"/>
        <w:rPr>
          <w:b/>
        </w:rPr>
      </w:pPr>
      <w:r w:rsidRPr="00EF53FC">
        <w:rPr>
          <w:b/>
        </w:rPr>
        <w:t xml:space="preserve"> Township Vulnerable and Potential Mitigation Project Site Maps </w:t>
      </w:r>
    </w:p>
    <w:p w14:paraId="7D1B2BE4" w14:textId="77777777" w:rsidR="00EE4B52" w:rsidRPr="00EF53FC" w:rsidRDefault="00EE4B52" w:rsidP="00EE4B52">
      <w:pPr>
        <w:jc w:val="both"/>
      </w:pPr>
      <w:bookmarkStart w:id="13" w:name="_Hlk534836670"/>
      <w:r w:rsidRPr="00EF53FC">
        <w:t xml:space="preserve">In September of 2018 First District mailed a request to the Township Clerk or Road Supervisor of every township in Clark County. They were requested to list any critical infrastructure and identify (on a map) any areas which are most vulnerable to natural hazards, specifically flooding.  It was assumed that any townships which did not respond to the information request had no critical infrastructure or vulnerable areas which may require mitigation activities. Of the </w:t>
      </w:r>
      <w:r>
        <w:t>27</w:t>
      </w:r>
      <w:r w:rsidRPr="00EF53FC">
        <w:t xml:space="preserve"> requests sent,</w:t>
      </w:r>
      <w:r>
        <w:t xml:space="preserve"> eight</w:t>
      </w:r>
      <w:r w:rsidRPr="00EF53FC">
        <w:rPr>
          <w:color w:val="FF0000"/>
        </w:rPr>
        <w:t xml:space="preserve"> </w:t>
      </w:r>
      <w:r w:rsidRPr="00EF53FC">
        <w:t>were returned with vulnerable areas identified (see table below).</w:t>
      </w:r>
    </w:p>
    <w:tbl>
      <w:tblPr>
        <w:tblStyle w:val="TableGrid"/>
        <w:tblpPr w:leftFromText="180" w:rightFromText="180" w:vertAnchor="text" w:horzAnchor="margin" w:tblpY="24"/>
        <w:tblOverlap w:val="never"/>
        <w:tblW w:w="0" w:type="auto"/>
        <w:tblLook w:val="04A0" w:firstRow="1" w:lastRow="0" w:firstColumn="1" w:lastColumn="0" w:noHBand="0" w:noVBand="1"/>
      </w:tblPr>
      <w:tblGrid>
        <w:gridCol w:w="2628"/>
        <w:gridCol w:w="2160"/>
        <w:gridCol w:w="2317"/>
        <w:gridCol w:w="2003"/>
      </w:tblGrid>
      <w:tr w:rsidR="00EE4B52" w:rsidRPr="00EE21CD" w14:paraId="434848FA" w14:textId="77777777" w:rsidTr="00EE4B52">
        <w:trPr>
          <w:trHeight w:val="394"/>
        </w:trPr>
        <w:tc>
          <w:tcPr>
            <w:tcW w:w="2628" w:type="dxa"/>
          </w:tcPr>
          <w:bookmarkEnd w:id="13"/>
          <w:p w14:paraId="4B088844" w14:textId="77777777" w:rsidR="00EE4B52" w:rsidRPr="008476E7" w:rsidRDefault="00EE4B52" w:rsidP="008476E7">
            <w:pPr>
              <w:jc w:val="center"/>
              <w:rPr>
                <w:b/>
                <w:szCs w:val="22"/>
              </w:rPr>
            </w:pPr>
            <w:r w:rsidRPr="008476E7">
              <w:rPr>
                <w:b/>
                <w:szCs w:val="22"/>
              </w:rPr>
              <w:t>Township</w:t>
            </w:r>
          </w:p>
        </w:tc>
        <w:tc>
          <w:tcPr>
            <w:tcW w:w="2160" w:type="dxa"/>
          </w:tcPr>
          <w:p w14:paraId="21606402" w14:textId="77777777" w:rsidR="00EE4B52" w:rsidRPr="008476E7" w:rsidRDefault="00EE4B52" w:rsidP="008476E7">
            <w:pPr>
              <w:jc w:val="center"/>
              <w:rPr>
                <w:b/>
                <w:szCs w:val="22"/>
              </w:rPr>
            </w:pPr>
            <w:r w:rsidRPr="008476E7">
              <w:rPr>
                <w:b/>
                <w:szCs w:val="22"/>
              </w:rPr>
              <w:t>Response</w:t>
            </w:r>
          </w:p>
        </w:tc>
        <w:tc>
          <w:tcPr>
            <w:tcW w:w="2317" w:type="dxa"/>
          </w:tcPr>
          <w:p w14:paraId="09E96943" w14:textId="77777777" w:rsidR="00EE4B52" w:rsidRPr="008476E7" w:rsidRDefault="00EE4B52" w:rsidP="008476E7">
            <w:pPr>
              <w:jc w:val="center"/>
              <w:rPr>
                <w:b/>
                <w:szCs w:val="22"/>
              </w:rPr>
            </w:pPr>
            <w:r w:rsidRPr="008476E7">
              <w:rPr>
                <w:b/>
                <w:szCs w:val="22"/>
              </w:rPr>
              <w:t>Township</w:t>
            </w:r>
          </w:p>
        </w:tc>
        <w:tc>
          <w:tcPr>
            <w:tcW w:w="2003" w:type="dxa"/>
          </w:tcPr>
          <w:p w14:paraId="5A77DC38" w14:textId="5C9D4517" w:rsidR="00EE4B52" w:rsidRPr="008476E7" w:rsidRDefault="00EE4B52" w:rsidP="008476E7">
            <w:pPr>
              <w:jc w:val="center"/>
              <w:rPr>
                <w:b/>
                <w:szCs w:val="22"/>
              </w:rPr>
            </w:pPr>
            <w:r w:rsidRPr="008476E7">
              <w:rPr>
                <w:b/>
                <w:szCs w:val="22"/>
              </w:rPr>
              <w:t>Response</w:t>
            </w:r>
          </w:p>
        </w:tc>
      </w:tr>
      <w:tr w:rsidR="00EE4B52" w:rsidRPr="00EE21CD" w14:paraId="7D44F10F" w14:textId="77777777" w:rsidTr="00EE4B52">
        <w:trPr>
          <w:trHeight w:val="383"/>
        </w:trPr>
        <w:tc>
          <w:tcPr>
            <w:tcW w:w="2628" w:type="dxa"/>
            <w:vAlign w:val="center"/>
          </w:tcPr>
          <w:p w14:paraId="47248998" w14:textId="77777777" w:rsidR="00EE4B52" w:rsidRPr="00EE21CD" w:rsidRDefault="00EE4B52" w:rsidP="008476E7">
            <w:pPr>
              <w:jc w:val="center"/>
              <w:rPr>
                <w:sz w:val="22"/>
                <w:szCs w:val="22"/>
              </w:rPr>
            </w:pPr>
            <w:r w:rsidRPr="00EE21CD">
              <w:rPr>
                <w:sz w:val="22"/>
                <w:szCs w:val="22"/>
              </w:rPr>
              <w:t>Ash Township</w:t>
            </w:r>
          </w:p>
        </w:tc>
        <w:tc>
          <w:tcPr>
            <w:tcW w:w="2160" w:type="dxa"/>
            <w:vAlign w:val="center"/>
          </w:tcPr>
          <w:p w14:paraId="5FBF5FD6" w14:textId="77777777" w:rsidR="00EE4B52" w:rsidRPr="00EE21CD" w:rsidRDefault="00EE4B52" w:rsidP="008476E7">
            <w:pPr>
              <w:jc w:val="center"/>
              <w:rPr>
                <w:sz w:val="22"/>
                <w:szCs w:val="22"/>
              </w:rPr>
            </w:pPr>
          </w:p>
        </w:tc>
        <w:tc>
          <w:tcPr>
            <w:tcW w:w="2317" w:type="dxa"/>
            <w:vAlign w:val="center"/>
          </w:tcPr>
          <w:p w14:paraId="4BCC89DB" w14:textId="77777777" w:rsidR="00EE4B52" w:rsidRPr="00EE21CD" w:rsidRDefault="00EE4B52" w:rsidP="008476E7">
            <w:pPr>
              <w:jc w:val="center"/>
              <w:rPr>
                <w:sz w:val="22"/>
                <w:szCs w:val="22"/>
              </w:rPr>
            </w:pPr>
            <w:r w:rsidRPr="00EE21CD">
              <w:rPr>
                <w:sz w:val="22"/>
                <w:szCs w:val="22"/>
              </w:rPr>
              <w:t>Mount</w:t>
            </w:r>
            <w:r>
              <w:rPr>
                <w:sz w:val="22"/>
                <w:szCs w:val="22"/>
              </w:rPr>
              <w:t xml:space="preserve"> </w:t>
            </w:r>
            <w:r w:rsidRPr="00EE21CD">
              <w:rPr>
                <w:sz w:val="22"/>
                <w:szCs w:val="22"/>
              </w:rPr>
              <w:t>Pleasant Township</w:t>
            </w:r>
          </w:p>
        </w:tc>
        <w:tc>
          <w:tcPr>
            <w:tcW w:w="2003" w:type="dxa"/>
          </w:tcPr>
          <w:p w14:paraId="00D16CBB" w14:textId="5613CF51" w:rsidR="00EE4B52" w:rsidRPr="008476E7" w:rsidRDefault="00EE4B52" w:rsidP="008476E7">
            <w:pPr>
              <w:jc w:val="center"/>
              <w:rPr>
                <w:b/>
                <w:sz w:val="22"/>
                <w:szCs w:val="22"/>
              </w:rPr>
            </w:pPr>
            <w:r w:rsidRPr="008476E7">
              <w:rPr>
                <w:b/>
                <w:sz w:val="22"/>
                <w:szCs w:val="22"/>
              </w:rPr>
              <w:t>X</w:t>
            </w:r>
          </w:p>
        </w:tc>
      </w:tr>
      <w:tr w:rsidR="00EE4B52" w:rsidRPr="00EE21CD" w14:paraId="058759DE" w14:textId="77777777" w:rsidTr="00EE4B52">
        <w:trPr>
          <w:trHeight w:val="394"/>
        </w:trPr>
        <w:tc>
          <w:tcPr>
            <w:tcW w:w="2628" w:type="dxa"/>
            <w:vAlign w:val="center"/>
          </w:tcPr>
          <w:p w14:paraId="58E0D651" w14:textId="77777777" w:rsidR="00EE4B52" w:rsidRPr="00EE21CD" w:rsidRDefault="00EE4B52" w:rsidP="008476E7">
            <w:pPr>
              <w:jc w:val="center"/>
              <w:rPr>
                <w:sz w:val="22"/>
                <w:szCs w:val="22"/>
              </w:rPr>
            </w:pPr>
            <w:r w:rsidRPr="00EE21CD">
              <w:rPr>
                <w:sz w:val="22"/>
                <w:szCs w:val="22"/>
              </w:rPr>
              <w:t>Blaine Township</w:t>
            </w:r>
          </w:p>
        </w:tc>
        <w:tc>
          <w:tcPr>
            <w:tcW w:w="2160" w:type="dxa"/>
            <w:vAlign w:val="center"/>
          </w:tcPr>
          <w:p w14:paraId="448ACF32" w14:textId="77777777" w:rsidR="00EE4B52" w:rsidRPr="00EE21CD" w:rsidRDefault="00EE4B52" w:rsidP="008476E7">
            <w:pPr>
              <w:jc w:val="center"/>
              <w:rPr>
                <w:sz w:val="22"/>
                <w:szCs w:val="22"/>
              </w:rPr>
            </w:pPr>
          </w:p>
        </w:tc>
        <w:tc>
          <w:tcPr>
            <w:tcW w:w="2317" w:type="dxa"/>
            <w:vAlign w:val="center"/>
          </w:tcPr>
          <w:p w14:paraId="1C3B8EFA" w14:textId="77777777" w:rsidR="00EE4B52" w:rsidRPr="00EE21CD" w:rsidRDefault="00EE4B52" w:rsidP="008476E7">
            <w:pPr>
              <w:jc w:val="center"/>
              <w:rPr>
                <w:sz w:val="22"/>
                <w:szCs w:val="22"/>
              </w:rPr>
            </w:pPr>
            <w:r w:rsidRPr="00EE21CD">
              <w:rPr>
                <w:sz w:val="22"/>
                <w:szCs w:val="22"/>
              </w:rPr>
              <w:t>Pleasant Township</w:t>
            </w:r>
          </w:p>
        </w:tc>
        <w:tc>
          <w:tcPr>
            <w:tcW w:w="2003" w:type="dxa"/>
          </w:tcPr>
          <w:p w14:paraId="33E8D02F" w14:textId="510542FF" w:rsidR="00EE4B52" w:rsidRPr="008476E7" w:rsidRDefault="00EE4B52" w:rsidP="008476E7">
            <w:pPr>
              <w:jc w:val="center"/>
              <w:rPr>
                <w:b/>
                <w:sz w:val="22"/>
                <w:szCs w:val="22"/>
              </w:rPr>
            </w:pPr>
            <w:r w:rsidRPr="008476E7">
              <w:rPr>
                <w:b/>
                <w:sz w:val="22"/>
                <w:szCs w:val="22"/>
              </w:rPr>
              <w:t>X</w:t>
            </w:r>
          </w:p>
        </w:tc>
      </w:tr>
      <w:tr w:rsidR="00EE4B52" w:rsidRPr="00EE21CD" w14:paraId="3E79905C" w14:textId="77777777" w:rsidTr="00EE4B52">
        <w:trPr>
          <w:trHeight w:val="383"/>
        </w:trPr>
        <w:tc>
          <w:tcPr>
            <w:tcW w:w="2628" w:type="dxa"/>
            <w:vAlign w:val="center"/>
          </w:tcPr>
          <w:p w14:paraId="348F555E" w14:textId="77777777" w:rsidR="00EE4B52" w:rsidRPr="00EE21CD" w:rsidRDefault="00EE4B52" w:rsidP="008476E7">
            <w:pPr>
              <w:jc w:val="center"/>
              <w:rPr>
                <w:sz w:val="22"/>
                <w:szCs w:val="22"/>
              </w:rPr>
            </w:pPr>
            <w:r w:rsidRPr="00EE21CD">
              <w:rPr>
                <w:sz w:val="22"/>
                <w:szCs w:val="22"/>
              </w:rPr>
              <w:t>Collins Township</w:t>
            </w:r>
          </w:p>
        </w:tc>
        <w:tc>
          <w:tcPr>
            <w:tcW w:w="2160" w:type="dxa"/>
            <w:vAlign w:val="center"/>
          </w:tcPr>
          <w:p w14:paraId="79CAC811" w14:textId="77777777" w:rsidR="00EE4B52" w:rsidRPr="008476E7" w:rsidRDefault="00EE4B52" w:rsidP="008476E7">
            <w:pPr>
              <w:jc w:val="center"/>
              <w:rPr>
                <w:b/>
                <w:sz w:val="22"/>
                <w:szCs w:val="22"/>
              </w:rPr>
            </w:pPr>
          </w:p>
        </w:tc>
        <w:tc>
          <w:tcPr>
            <w:tcW w:w="2317" w:type="dxa"/>
            <w:vAlign w:val="center"/>
          </w:tcPr>
          <w:p w14:paraId="736A3AF8" w14:textId="77777777" w:rsidR="00EE4B52" w:rsidRPr="00EE21CD" w:rsidRDefault="00EE4B52" w:rsidP="008476E7">
            <w:pPr>
              <w:jc w:val="center"/>
              <w:rPr>
                <w:sz w:val="22"/>
                <w:szCs w:val="22"/>
              </w:rPr>
            </w:pPr>
            <w:r w:rsidRPr="00EE21CD">
              <w:rPr>
                <w:sz w:val="22"/>
                <w:szCs w:val="22"/>
              </w:rPr>
              <w:t>Raymond Township</w:t>
            </w:r>
          </w:p>
        </w:tc>
        <w:tc>
          <w:tcPr>
            <w:tcW w:w="2003" w:type="dxa"/>
          </w:tcPr>
          <w:p w14:paraId="4D65339B" w14:textId="77777777" w:rsidR="00EE4B52" w:rsidRPr="008476E7" w:rsidRDefault="00EE4B52" w:rsidP="008476E7">
            <w:pPr>
              <w:jc w:val="center"/>
              <w:rPr>
                <w:b/>
                <w:sz w:val="22"/>
                <w:szCs w:val="22"/>
              </w:rPr>
            </w:pPr>
          </w:p>
        </w:tc>
      </w:tr>
      <w:tr w:rsidR="00EE4B52" w:rsidRPr="00EE21CD" w14:paraId="622EDCA8" w14:textId="77777777" w:rsidTr="00EE4B52">
        <w:trPr>
          <w:trHeight w:val="394"/>
        </w:trPr>
        <w:tc>
          <w:tcPr>
            <w:tcW w:w="2628" w:type="dxa"/>
            <w:vAlign w:val="center"/>
          </w:tcPr>
          <w:p w14:paraId="58A3E519" w14:textId="77777777" w:rsidR="00EE4B52" w:rsidRPr="00EE21CD" w:rsidRDefault="00EE4B52" w:rsidP="008476E7">
            <w:pPr>
              <w:jc w:val="center"/>
              <w:rPr>
                <w:sz w:val="22"/>
                <w:szCs w:val="22"/>
              </w:rPr>
            </w:pPr>
            <w:r w:rsidRPr="00EE21CD">
              <w:rPr>
                <w:sz w:val="22"/>
                <w:szCs w:val="22"/>
              </w:rPr>
              <w:t>Cottonwood Township</w:t>
            </w:r>
          </w:p>
        </w:tc>
        <w:tc>
          <w:tcPr>
            <w:tcW w:w="2160" w:type="dxa"/>
            <w:vAlign w:val="center"/>
          </w:tcPr>
          <w:p w14:paraId="2298DB75" w14:textId="2D382FD6" w:rsidR="00EE4B52" w:rsidRPr="008476E7" w:rsidRDefault="00EE4B52" w:rsidP="008476E7">
            <w:pPr>
              <w:jc w:val="center"/>
              <w:rPr>
                <w:b/>
                <w:sz w:val="22"/>
                <w:szCs w:val="22"/>
              </w:rPr>
            </w:pPr>
            <w:r w:rsidRPr="008476E7">
              <w:rPr>
                <w:b/>
                <w:sz w:val="22"/>
                <w:szCs w:val="22"/>
              </w:rPr>
              <w:t>X</w:t>
            </w:r>
          </w:p>
        </w:tc>
        <w:tc>
          <w:tcPr>
            <w:tcW w:w="2317" w:type="dxa"/>
            <w:vAlign w:val="center"/>
          </w:tcPr>
          <w:p w14:paraId="5D27D624" w14:textId="77777777" w:rsidR="00EE4B52" w:rsidRPr="00EE21CD" w:rsidRDefault="00EE4B52" w:rsidP="008476E7">
            <w:pPr>
              <w:jc w:val="center"/>
              <w:rPr>
                <w:sz w:val="22"/>
                <w:szCs w:val="22"/>
              </w:rPr>
            </w:pPr>
            <w:r w:rsidRPr="00EE21CD">
              <w:rPr>
                <w:sz w:val="22"/>
                <w:szCs w:val="22"/>
              </w:rPr>
              <w:t>Richland Township</w:t>
            </w:r>
          </w:p>
        </w:tc>
        <w:tc>
          <w:tcPr>
            <w:tcW w:w="2003" w:type="dxa"/>
          </w:tcPr>
          <w:p w14:paraId="5C4F1D96" w14:textId="77777777" w:rsidR="00EE4B52" w:rsidRPr="008476E7" w:rsidRDefault="00EE4B52" w:rsidP="008476E7">
            <w:pPr>
              <w:jc w:val="center"/>
              <w:rPr>
                <w:b/>
                <w:sz w:val="22"/>
                <w:szCs w:val="22"/>
              </w:rPr>
            </w:pPr>
          </w:p>
        </w:tc>
      </w:tr>
      <w:tr w:rsidR="00EE4B52" w:rsidRPr="00EE21CD" w14:paraId="2679CE69" w14:textId="77777777" w:rsidTr="00EE4B52">
        <w:trPr>
          <w:trHeight w:val="383"/>
        </w:trPr>
        <w:tc>
          <w:tcPr>
            <w:tcW w:w="2628" w:type="dxa"/>
            <w:vAlign w:val="center"/>
          </w:tcPr>
          <w:p w14:paraId="3AD3F8B7" w14:textId="77777777" w:rsidR="00EE4B52" w:rsidRPr="00EE21CD" w:rsidRDefault="00EE4B52" w:rsidP="008476E7">
            <w:pPr>
              <w:jc w:val="center"/>
              <w:rPr>
                <w:sz w:val="22"/>
                <w:szCs w:val="22"/>
              </w:rPr>
            </w:pPr>
            <w:r w:rsidRPr="00EE21CD">
              <w:rPr>
                <w:sz w:val="22"/>
                <w:szCs w:val="22"/>
              </w:rPr>
              <w:t>Darlington Township</w:t>
            </w:r>
          </w:p>
        </w:tc>
        <w:tc>
          <w:tcPr>
            <w:tcW w:w="2160" w:type="dxa"/>
            <w:vAlign w:val="center"/>
          </w:tcPr>
          <w:p w14:paraId="70F95C98" w14:textId="77777777" w:rsidR="00EE4B52" w:rsidRPr="008476E7" w:rsidRDefault="00EE4B52" w:rsidP="008476E7">
            <w:pPr>
              <w:jc w:val="center"/>
              <w:rPr>
                <w:b/>
                <w:sz w:val="22"/>
                <w:szCs w:val="22"/>
              </w:rPr>
            </w:pPr>
          </w:p>
        </w:tc>
        <w:tc>
          <w:tcPr>
            <w:tcW w:w="2317" w:type="dxa"/>
            <w:vAlign w:val="center"/>
          </w:tcPr>
          <w:p w14:paraId="29622470" w14:textId="77777777" w:rsidR="00EE4B52" w:rsidRPr="00EE21CD" w:rsidRDefault="00EE4B52" w:rsidP="008476E7">
            <w:pPr>
              <w:jc w:val="center"/>
              <w:rPr>
                <w:sz w:val="22"/>
                <w:szCs w:val="22"/>
              </w:rPr>
            </w:pPr>
            <w:r w:rsidRPr="00EE21CD">
              <w:rPr>
                <w:sz w:val="22"/>
                <w:szCs w:val="22"/>
              </w:rPr>
              <w:t>Rosedale Township</w:t>
            </w:r>
          </w:p>
        </w:tc>
        <w:tc>
          <w:tcPr>
            <w:tcW w:w="2003" w:type="dxa"/>
          </w:tcPr>
          <w:p w14:paraId="351CA1D9" w14:textId="77777777" w:rsidR="00EE4B52" w:rsidRPr="008476E7" w:rsidRDefault="00EE4B52" w:rsidP="008476E7">
            <w:pPr>
              <w:jc w:val="center"/>
              <w:rPr>
                <w:b/>
                <w:sz w:val="22"/>
                <w:szCs w:val="22"/>
              </w:rPr>
            </w:pPr>
          </w:p>
        </w:tc>
      </w:tr>
      <w:tr w:rsidR="00EE4B52" w:rsidRPr="00EE21CD" w14:paraId="65B260CC" w14:textId="77777777" w:rsidTr="00EE4B52">
        <w:trPr>
          <w:trHeight w:val="394"/>
        </w:trPr>
        <w:tc>
          <w:tcPr>
            <w:tcW w:w="2628" w:type="dxa"/>
            <w:vAlign w:val="center"/>
          </w:tcPr>
          <w:p w14:paraId="29F05E0C" w14:textId="77777777" w:rsidR="00EE4B52" w:rsidRPr="00EE21CD" w:rsidRDefault="00EE4B52" w:rsidP="008476E7">
            <w:pPr>
              <w:jc w:val="center"/>
              <w:rPr>
                <w:sz w:val="22"/>
                <w:szCs w:val="22"/>
              </w:rPr>
            </w:pPr>
            <w:r w:rsidRPr="00EE21CD">
              <w:rPr>
                <w:sz w:val="22"/>
                <w:szCs w:val="22"/>
              </w:rPr>
              <w:t>Day Township</w:t>
            </w:r>
          </w:p>
        </w:tc>
        <w:tc>
          <w:tcPr>
            <w:tcW w:w="2160" w:type="dxa"/>
            <w:vAlign w:val="center"/>
          </w:tcPr>
          <w:p w14:paraId="0554CC47" w14:textId="77777777" w:rsidR="00EE4B52" w:rsidRPr="008476E7" w:rsidRDefault="00EE4B52" w:rsidP="008476E7">
            <w:pPr>
              <w:jc w:val="center"/>
              <w:rPr>
                <w:b/>
                <w:sz w:val="22"/>
                <w:szCs w:val="22"/>
              </w:rPr>
            </w:pPr>
          </w:p>
        </w:tc>
        <w:tc>
          <w:tcPr>
            <w:tcW w:w="2317" w:type="dxa"/>
            <w:vAlign w:val="center"/>
          </w:tcPr>
          <w:p w14:paraId="212D7212" w14:textId="77777777" w:rsidR="00EE4B52" w:rsidRPr="00EE21CD" w:rsidRDefault="00EE4B52" w:rsidP="008476E7">
            <w:pPr>
              <w:jc w:val="center"/>
              <w:rPr>
                <w:sz w:val="22"/>
                <w:szCs w:val="22"/>
              </w:rPr>
            </w:pPr>
            <w:r w:rsidRPr="00EE21CD">
              <w:rPr>
                <w:sz w:val="22"/>
                <w:szCs w:val="22"/>
              </w:rPr>
              <w:t>Spring Valley Township</w:t>
            </w:r>
          </w:p>
        </w:tc>
        <w:tc>
          <w:tcPr>
            <w:tcW w:w="2003" w:type="dxa"/>
          </w:tcPr>
          <w:p w14:paraId="677DF1CE" w14:textId="241BE141" w:rsidR="00EE4B52" w:rsidRPr="008476E7" w:rsidRDefault="008476E7" w:rsidP="008476E7">
            <w:pPr>
              <w:jc w:val="center"/>
              <w:rPr>
                <w:b/>
                <w:sz w:val="22"/>
                <w:szCs w:val="22"/>
              </w:rPr>
            </w:pPr>
            <w:r w:rsidRPr="008476E7">
              <w:rPr>
                <w:b/>
                <w:sz w:val="22"/>
                <w:szCs w:val="22"/>
              </w:rPr>
              <w:t>X</w:t>
            </w:r>
          </w:p>
        </w:tc>
      </w:tr>
      <w:tr w:rsidR="00EE4B52" w:rsidRPr="00EE21CD" w14:paraId="17C21E4D" w14:textId="77777777" w:rsidTr="00EE4B52">
        <w:trPr>
          <w:trHeight w:val="383"/>
        </w:trPr>
        <w:tc>
          <w:tcPr>
            <w:tcW w:w="2628" w:type="dxa"/>
            <w:vAlign w:val="center"/>
          </w:tcPr>
          <w:p w14:paraId="073860B5" w14:textId="77777777" w:rsidR="00EE4B52" w:rsidRPr="00EE21CD" w:rsidRDefault="00EE4B52" w:rsidP="008476E7">
            <w:pPr>
              <w:jc w:val="center"/>
              <w:rPr>
                <w:sz w:val="22"/>
                <w:szCs w:val="22"/>
              </w:rPr>
            </w:pPr>
            <w:r w:rsidRPr="00EE21CD">
              <w:rPr>
                <w:sz w:val="22"/>
                <w:szCs w:val="22"/>
              </w:rPr>
              <w:t>Eden Township</w:t>
            </w:r>
          </w:p>
        </w:tc>
        <w:tc>
          <w:tcPr>
            <w:tcW w:w="2160" w:type="dxa"/>
            <w:vAlign w:val="center"/>
          </w:tcPr>
          <w:p w14:paraId="18E2B721" w14:textId="5F8FEDB9" w:rsidR="00EE4B52" w:rsidRPr="008476E7" w:rsidRDefault="00EE4B52" w:rsidP="008476E7">
            <w:pPr>
              <w:jc w:val="center"/>
              <w:rPr>
                <w:b/>
                <w:sz w:val="22"/>
                <w:szCs w:val="22"/>
              </w:rPr>
            </w:pPr>
            <w:r w:rsidRPr="008476E7">
              <w:rPr>
                <w:b/>
                <w:sz w:val="22"/>
                <w:szCs w:val="22"/>
              </w:rPr>
              <w:t>X</w:t>
            </w:r>
          </w:p>
        </w:tc>
        <w:tc>
          <w:tcPr>
            <w:tcW w:w="2317" w:type="dxa"/>
            <w:vAlign w:val="center"/>
          </w:tcPr>
          <w:p w14:paraId="4C982961" w14:textId="77777777" w:rsidR="00EE4B52" w:rsidRPr="00EE21CD" w:rsidRDefault="00EE4B52" w:rsidP="008476E7">
            <w:pPr>
              <w:jc w:val="center"/>
              <w:rPr>
                <w:sz w:val="22"/>
                <w:szCs w:val="22"/>
              </w:rPr>
            </w:pPr>
            <w:r w:rsidRPr="00EE21CD">
              <w:rPr>
                <w:sz w:val="22"/>
                <w:szCs w:val="22"/>
              </w:rPr>
              <w:t>Thorp Township</w:t>
            </w:r>
          </w:p>
        </w:tc>
        <w:tc>
          <w:tcPr>
            <w:tcW w:w="2003" w:type="dxa"/>
          </w:tcPr>
          <w:p w14:paraId="04785784" w14:textId="77777777" w:rsidR="00EE4B52" w:rsidRPr="00EE21CD" w:rsidRDefault="00EE4B52" w:rsidP="008476E7">
            <w:pPr>
              <w:jc w:val="center"/>
              <w:rPr>
                <w:sz w:val="22"/>
                <w:szCs w:val="22"/>
              </w:rPr>
            </w:pPr>
          </w:p>
        </w:tc>
      </w:tr>
      <w:tr w:rsidR="00EE4B52" w:rsidRPr="00EE21CD" w14:paraId="4338F204" w14:textId="77777777" w:rsidTr="00EE4B52">
        <w:trPr>
          <w:trHeight w:val="394"/>
        </w:trPr>
        <w:tc>
          <w:tcPr>
            <w:tcW w:w="2628" w:type="dxa"/>
            <w:vAlign w:val="center"/>
          </w:tcPr>
          <w:p w14:paraId="0D111E0F" w14:textId="77777777" w:rsidR="00EE4B52" w:rsidRPr="00EE21CD" w:rsidRDefault="00EE4B52" w:rsidP="008476E7">
            <w:pPr>
              <w:jc w:val="center"/>
              <w:rPr>
                <w:sz w:val="22"/>
                <w:szCs w:val="22"/>
              </w:rPr>
            </w:pPr>
            <w:r w:rsidRPr="00EE21CD">
              <w:rPr>
                <w:sz w:val="22"/>
                <w:szCs w:val="22"/>
              </w:rPr>
              <w:t>Elrod Township</w:t>
            </w:r>
          </w:p>
        </w:tc>
        <w:tc>
          <w:tcPr>
            <w:tcW w:w="2160" w:type="dxa"/>
            <w:vAlign w:val="center"/>
          </w:tcPr>
          <w:p w14:paraId="64BACDC2" w14:textId="2F9FA8E7" w:rsidR="00EE4B52" w:rsidRPr="008476E7" w:rsidRDefault="00EE4B52" w:rsidP="008476E7">
            <w:pPr>
              <w:jc w:val="center"/>
              <w:rPr>
                <w:b/>
                <w:sz w:val="22"/>
                <w:szCs w:val="22"/>
              </w:rPr>
            </w:pPr>
            <w:r w:rsidRPr="008476E7">
              <w:rPr>
                <w:b/>
                <w:sz w:val="22"/>
                <w:szCs w:val="22"/>
              </w:rPr>
              <w:t>X</w:t>
            </w:r>
          </w:p>
        </w:tc>
        <w:tc>
          <w:tcPr>
            <w:tcW w:w="2317" w:type="dxa"/>
            <w:vAlign w:val="center"/>
          </w:tcPr>
          <w:p w14:paraId="6D748109" w14:textId="77777777" w:rsidR="00EE4B52" w:rsidRPr="00EE21CD" w:rsidRDefault="00EE4B52" w:rsidP="008476E7">
            <w:pPr>
              <w:jc w:val="center"/>
              <w:rPr>
                <w:sz w:val="22"/>
                <w:szCs w:val="22"/>
              </w:rPr>
            </w:pPr>
            <w:r w:rsidRPr="00EE21CD">
              <w:rPr>
                <w:sz w:val="22"/>
                <w:szCs w:val="22"/>
              </w:rPr>
              <w:t>Warren Township</w:t>
            </w:r>
          </w:p>
        </w:tc>
        <w:tc>
          <w:tcPr>
            <w:tcW w:w="2003" w:type="dxa"/>
          </w:tcPr>
          <w:p w14:paraId="29873640" w14:textId="77777777" w:rsidR="00EE4B52" w:rsidRPr="00EE21CD" w:rsidRDefault="00EE4B52" w:rsidP="008476E7">
            <w:pPr>
              <w:jc w:val="center"/>
              <w:rPr>
                <w:sz w:val="22"/>
                <w:szCs w:val="22"/>
              </w:rPr>
            </w:pPr>
          </w:p>
        </w:tc>
      </w:tr>
      <w:tr w:rsidR="00EE4B52" w:rsidRPr="00EE21CD" w14:paraId="4C2ED37D" w14:textId="77777777" w:rsidTr="00EE4B52">
        <w:trPr>
          <w:trHeight w:val="394"/>
        </w:trPr>
        <w:tc>
          <w:tcPr>
            <w:tcW w:w="2628" w:type="dxa"/>
            <w:vAlign w:val="center"/>
          </w:tcPr>
          <w:p w14:paraId="7AA96934" w14:textId="77777777" w:rsidR="00EE4B52" w:rsidRPr="00EE21CD" w:rsidRDefault="00EE4B52" w:rsidP="008476E7">
            <w:pPr>
              <w:jc w:val="center"/>
              <w:rPr>
                <w:sz w:val="22"/>
                <w:szCs w:val="22"/>
              </w:rPr>
            </w:pPr>
            <w:r w:rsidRPr="00EE21CD">
              <w:rPr>
                <w:sz w:val="22"/>
                <w:szCs w:val="22"/>
              </w:rPr>
              <w:t>Fordham Township</w:t>
            </w:r>
          </w:p>
        </w:tc>
        <w:tc>
          <w:tcPr>
            <w:tcW w:w="2160" w:type="dxa"/>
            <w:vAlign w:val="center"/>
          </w:tcPr>
          <w:p w14:paraId="5035E35B" w14:textId="77777777" w:rsidR="00EE4B52" w:rsidRPr="008476E7" w:rsidRDefault="00EE4B52" w:rsidP="008476E7">
            <w:pPr>
              <w:jc w:val="center"/>
              <w:rPr>
                <w:b/>
                <w:sz w:val="22"/>
                <w:szCs w:val="22"/>
              </w:rPr>
            </w:pPr>
          </w:p>
        </w:tc>
        <w:tc>
          <w:tcPr>
            <w:tcW w:w="2317" w:type="dxa"/>
            <w:vAlign w:val="center"/>
          </w:tcPr>
          <w:p w14:paraId="3E5FF074" w14:textId="77777777" w:rsidR="00EE4B52" w:rsidRPr="00EE21CD" w:rsidRDefault="00EE4B52" w:rsidP="008476E7">
            <w:pPr>
              <w:jc w:val="center"/>
              <w:rPr>
                <w:sz w:val="22"/>
                <w:szCs w:val="22"/>
              </w:rPr>
            </w:pPr>
            <w:r w:rsidRPr="00EE21CD">
              <w:rPr>
                <w:sz w:val="22"/>
                <w:szCs w:val="22"/>
              </w:rPr>
              <w:t>Washington Township</w:t>
            </w:r>
          </w:p>
        </w:tc>
        <w:tc>
          <w:tcPr>
            <w:tcW w:w="2003" w:type="dxa"/>
          </w:tcPr>
          <w:p w14:paraId="0198562E" w14:textId="77777777" w:rsidR="00EE4B52" w:rsidRPr="00EE21CD" w:rsidRDefault="00EE4B52" w:rsidP="008476E7">
            <w:pPr>
              <w:jc w:val="center"/>
              <w:rPr>
                <w:sz w:val="22"/>
                <w:szCs w:val="22"/>
              </w:rPr>
            </w:pPr>
          </w:p>
        </w:tc>
      </w:tr>
      <w:tr w:rsidR="00EE4B52" w:rsidRPr="00EE21CD" w14:paraId="58E0E5B4" w14:textId="77777777" w:rsidTr="00EE4B52">
        <w:trPr>
          <w:trHeight w:val="383"/>
        </w:trPr>
        <w:tc>
          <w:tcPr>
            <w:tcW w:w="2628" w:type="dxa"/>
            <w:vAlign w:val="center"/>
          </w:tcPr>
          <w:p w14:paraId="3B7445C4" w14:textId="77777777" w:rsidR="00EE4B52" w:rsidRPr="00EE21CD" w:rsidRDefault="00EE4B52" w:rsidP="008476E7">
            <w:pPr>
              <w:jc w:val="center"/>
              <w:rPr>
                <w:sz w:val="22"/>
                <w:szCs w:val="22"/>
              </w:rPr>
            </w:pPr>
            <w:r w:rsidRPr="00EE21CD">
              <w:rPr>
                <w:sz w:val="22"/>
                <w:szCs w:val="22"/>
              </w:rPr>
              <w:t>Foxton Township</w:t>
            </w:r>
          </w:p>
        </w:tc>
        <w:tc>
          <w:tcPr>
            <w:tcW w:w="2160" w:type="dxa"/>
            <w:vAlign w:val="center"/>
          </w:tcPr>
          <w:p w14:paraId="76A54FF5" w14:textId="77777777" w:rsidR="00EE4B52" w:rsidRPr="008476E7" w:rsidRDefault="00EE4B52" w:rsidP="008476E7">
            <w:pPr>
              <w:jc w:val="center"/>
              <w:rPr>
                <w:b/>
                <w:sz w:val="22"/>
                <w:szCs w:val="22"/>
              </w:rPr>
            </w:pPr>
          </w:p>
        </w:tc>
        <w:tc>
          <w:tcPr>
            <w:tcW w:w="2317" w:type="dxa"/>
            <w:vAlign w:val="center"/>
          </w:tcPr>
          <w:p w14:paraId="3EF96F74" w14:textId="77777777" w:rsidR="00EE4B52" w:rsidRPr="00EE21CD" w:rsidRDefault="00EE4B52" w:rsidP="008476E7">
            <w:pPr>
              <w:jc w:val="center"/>
              <w:rPr>
                <w:sz w:val="22"/>
                <w:szCs w:val="22"/>
              </w:rPr>
            </w:pPr>
            <w:r w:rsidRPr="00EE21CD">
              <w:rPr>
                <w:sz w:val="22"/>
                <w:szCs w:val="22"/>
              </w:rPr>
              <w:t>Woodland Township</w:t>
            </w:r>
          </w:p>
        </w:tc>
        <w:tc>
          <w:tcPr>
            <w:tcW w:w="2003" w:type="dxa"/>
          </w:tcPr>
          <w:p w14:paraId="02357BF4" w14:textId="77777777" w:rsidR="00EE4B52" w:rsidRPr="00EE21CD" w:rsidRDefault="00EE4B52" w:rsidP="008476E7">
            <w:pPr>
              <w:jc w:val="center"/>
              <w:rPr>
                <w:sz w:val="22"/>
                <w:szCs w:val="22"/>
              </w:rPr>
            </w:pPr>
          </w:p>
        </w:tc>
      </w:tr>
      <w:tr w:rsidR="00EE4B52" w:rsidRPr="00EE21CD" w14:paraId="098E75C7" w14:textId="77777777" w:rsidTr="00EE4B52">
        <w:trPr>
          <w:trHeight w:val="394"/>
        </w:trPr>
        <w:tc>
          <w:tcPr>
            <w:tcW w:w="2628" w:type="dxa"/>
            <w:vAlign w:val="center"/>
          </w:tcPr>
          <w:p w14:paraId="46D90EB9" w14:textId="77777777" w:rsidR="00EE4B52" w:rsidRPr="00EE21CD" w:rsidRDefault="00EE4B52" w:rsidP="008476E7">
            <w:pPr>
              <w:jc w:val="center"/>
              <w:rPr>
                <w:sz w:val="22"/>
                <w:szCs w:val="22"/>
              </w:rPr>
            </w:pPr>
            <w:r w:rsidRPr="00EE21CD">
              <w:rPr>
                <w:sz w:val="22"/>
                <w:szCs w:val="22"/>
              </w:rPr>
              <w:t>Garfield Township</w:t>
            </w:r>
          </w:p>
        </w:tc>
        <w:tc>
          <w:tcPr>
            <w:tcW w:w="2160" w:type="dxa"/>
            <w:vAlign w:val="center"/>
          </w:tcPr>
          <w:p w14:paraId="1016A202" w14:textId="77777777" w:rsidR="00EE4B52" w:rsidRPr="008476E7" w:rsidRDefault="00EE4B52" w:rsidP="008476E7">
            <w:pPr>
              <w:jc w:val="center"/>
              <w:rPr>
                <w:b/>
                <w:sz w:val="22"/>
                <w:szCs w:val="22"/>
              </w:rPr>
            </w:pPr>
          </w:p>
        </w:tc>
        <w:tc>
          <w:tcPr>
            <w:tcW w:w="2317" w:type="dxa"/>
            <w:vAlign w:val="center"/>
          </w:tcPr>
          <w:p w14:paraId="4F51CF30" w14:textId="77777777" w:rsidR="00EE4B52" w:rsidRPr="00EE21CD" w:rsidRDefault="00EE4B52" w:rsidP="008476E7">
            <w:pPr>
              <w:jc w:val="center"/>
              <w:rPr>
                <w:sz w:val="22"/>
                <w:szCs w:val="22"/>
              </w:rPr>
            </w:pPr>
          </w:p>
        </w:tc>
        <w:tc>
          <w:tcPr>
            <w:tcW w:w="2003" w:type="dxa"/>
          </w:tcPr>
          <w:p w14:paraId="10864194" w14:textId="77777777" w:rsidR="00EE4B52" w:rsidRPr="00EE21CD" w:rsidRDefault="00EE4B52" w:rsidP="008476E7">
            <w:pPr>
              <w:jc w:val="center"/>
              <w:rPr>
                <w:sz w:val="22"/>
                <w:szCs w:val="22"/>
              </w:rPr>
            </w:pPr>
          </w:p>
        </w:tc>
      </w:tr>
      <w:tr w:rsidR="00EE4B52" w:rsidRPr="00EE21CD" w14:paraId="71FCD3F9" w14:textId="77777777" w:rsidTr="00EE4B52">
        <w:trPr>
          <w:trHeight w:val="383"/>
        </w:trPr>
        <w:tc>
          <w:tcPr>
            <w:tcW w:w="2628" w:type="dxa"/>
            <w:vAlign w:val="center"/>
          </w:tcPr>
          <w:p w14:paraId="394910CF" w14:textId="77777777" w:rsidR="00EE4B52" w:rsidRPr="00EE21CD" w:rsidRDefault="00EE4B52" w:rsidP="008476E7">
            <w:pPr>
              <w:jc w:val="center"/>
              <w:rPr>
                <w:sz w:val="22"/>
                <w:szCs w:val="22"/>
              </w:rPr>
            </w:pPr>
            <w:r w:rsidRPr="00EE21CD">
              <w:rPr>
                <w:sz w:val="22"/>
                <w:szCs w:val="22"/>
              </w:rPr>
              <w:t>Hague Township</w:t>
            </w:r>
          </w:p>
        </w:tc>
        <w:tc>
          <w:tcPr>
            <w:tcW w:w="2160" w:type="dxa"/>
            <w:vAlign w:val="center"/>
          </w:tcPr>
          <w:p w14:paraId="4316B3E9" w14:textId="1B1F5F77" w:rsidR="00EE4B52" w:rsidRPr="008476E7" w:rsidRDefault="00EE4B52" w:rsidP="008476E7">
            <w:pPr>
              <w:jc w:val="center"/>
              <w:rPr>
                <w:b/>
                <w:sz w:val="22"/>
                <w:szCs w:val="22"/>
              </w:rPr>
            </w:pPr>
            <w:r w:rsidRPr="008476E7">
              <w:rPr>
                <w:b/>
                <w:sz w:val="22"/>
                <w:szCs w:val="22"/>
              </w:rPr>
              <w:t>X</w:t>
            </w:r>
          </w:p>
        </w:tc>
        <w:tc>
          <w:tcPr>
            <w:tcW w:w="2317" w:type="dxa"/>
            <w:vAlign w:val="center"/>
          </w:tcPr>
          <w:p w14:paraId="5900BBE6" w14:textId="77777777" w:rsidR="00EE4B52" w:rsidRPr="00EE21CD" w:rsidRDefault="00EE4B52" w:rsidP="008476E7">
            <w:pPr>
              <w:jc w:val="center"/>
              <w:rPr>
                <w:sz w:val="22"/>
                <w:szCs w:val="22"/>
              </w:rPr>
            </w:pPr>
          </w:p>
        </w:tc>
        <w:tc>
          <w:tcPr>
            <w:tcW w:w="2003" w:type="dxa"/>
          </w:tcPr>
          <w:p w14:paraId="0C35409F" w14:textId="77777777" w:rsidR="00EE4B52" w:rsidRPr="00EE21CD" w:rsidRDefault="00EE4B52" w:rsidP="008476E7">
            <w:pPr>
              <w:jc w:val="center"/>
              <w:rPr>
                <w:sz w:val="22"/>
                <w:szCs w:val="22"/>
              </w:rPr>
            </w:pPr>
          </w:p>
        </w:tc>
      </w:tr>
      <w:tr w:rsidR="00EE4B52" w:rsidRPr="00EE21CD" w14:paraId="030FA294" w14:textId="77777777" w:rsidTr="00EE4B52">
        <w:trPr>
          <w:trHeight w:val="394"/>
        </w:trPr>
        <w:tc>
          <w:tcPr>
            <w:tcW w:w="2628" w:type="dxa"/>
            <w:vAlign w:val="center"/>
          </w:tcPr>
          <w:p w14:paraId="0B5CEADA" w14:textId="77777777" w:rsidR="00EE4B52" w:rsidRPr="00EE21CD" w:rsidRDefault="00EE4B52" w:rsidP="008476E7">
            <w:pPr>
              <w:jc w:val="center"/>
              <w:rPr>
                <w:sz w:val="22"/>
                <w:szCs w:val="22"/>
              </w:rPr>
            </w:pPr>
            <w:r w:rsidRPr="00EE21CD">
              <w:rPr>
                <w:sz w:val="22"/>
                <w:szCs w:val="22"/>
              </w:rPr>
              <w:t>Lake Township</w:t>
            </w:r>
          </w:p>
        </w:tc>
        <w:tc>
          <w:tcPr>
            <w:tcW w:w="2160" w:type="dxa"/>
            <w:vAlign w:val="center"/>
          </w:tcPr>
          <w:p w14:paraId="06AA562F" w14:textId="77777777" w:rsidR="00EE4B52" w:rsidRPr="008476E7" w:rsidRDefault="00EE4B52" w:rsidP="008476E7">
            <w:pPr>
              <w:jc w:val="center"/>
              <w:rPr>
                <w:b/>
                <w:sz w:val="22"/>
                <w:szCs w:val="22"/>
              </w:rPr>
            </w:pPr>
          </w:p>
        </w:tc>
        <w:tc>
          <w:tcPr>
            <w:tcW w:w="2317" w:type="dxa"/>
            <w:vAlign w:val="center"/>
          </w:tcPr>
          <w:p w14:paraId="4FB90A43" w14:textId="77777777" w:rsidR="00EE4B52" w:rsidRPr="00EE21CD" w:rsidRDefault="00EE4B52" w:rsidP="008476E7">
            <w:pPr>
              <w:jc w:val="center"/>
              <w:rPr>
                <w:sz w:val="22"/>
                <w:szCs w:val="22"/>
              </w:rPr>
            </w:pPr>
          </w:p>
        </w:tc>
        <w:tc>
          <w:tcPr>
            <w:tcW w:w="2003" w:type="dxa"/>
          </w:tcPr>
          <w:p w14:paraId="08CB873B" w14:textId="77777777" w:rsidR="00EE4B52" w:rsidRPr="00EE21CD" w:rsidRDefault="00EE4B52" w:rsidP="008476E7">
            <w:pPr>
              <w:jc w:val="center"/>
              <w:rPr>
                <w:sz w:val="22"/>
                <w:szCs w:val="22"/>
              </w:rPr>
            </w:pPr>
          </w:p>
        </w:tc>
      </w:tr>
      <w:tr w:rsidR="00EE4B52" w:rsidRPr="00EE21CD" w14:paraId="2E6DDFE3" w14:textId="77777777" w:rsidTr="00EE4B52">
        <w:trPr>
          <w:trHeight w:val="383"/>
        </w:trPr>
        <w:tc>
          <w:tcPr>
            <w:tcW w:w="2628" w:type="dxa"/>
            <w:vAlign w:val="center"/>
          </w:tcPr>
          <w:p w14:paraId="09DCA777" w14:textId="77777777" w:rsidR="00EE4B52" w:rsidRPr="00EE21CD" w:rsidRDefault="00EE4B52" w:rsidP="008476E7">
            <w:pPr>
              <w:jc w:val="center"/>
              <w:rPr>
                <w:sz w:val="22"/>
                <w:szCs w:val="22"/>
              </w:rPr>
            </w:pPr>
            <w:r w:rsidRPr="00EE21CD">
              <w:rPr>
                <w:sz w:val="22"/>
                <w:szCs w:val="22"/>
              </w:rPr>
              <w:t>Lincoln Township</w:t>
            </w:r>
          </w:p>
        </w:tc>
        <w:tc>
          <w:tcPr>
            <w:tcW w:w="2160" w:type="dxa"/>
            <w:vAlign w:val="center"/>
          </w:tcPr>
          <w:p w14:paraId="71112D56" w14:textId="77777777" w:rsidR="00EE4B52" w:rsidRPr="008476E7" w:rsidRDefault="00EE4B52" w:rsidP="008476E7">
            <w:pPr>
              <w:jc w:val="center"/>
              <w:rPr>
                <w:b/>
                <w:sz w:val="22"/>
                <w:szCs w:val="22"/>
              </w:rPr>
            </w:pPr>
          </w:p>
        </w:tc>
        <w:tc>
          <w:tcPr>
            <w:tcW w:w="2317" w:type="dxa"/>
            <w:vAlign w:val="center"/>
          </w:tcPr>
          <w:p w14:paraId="3B053A6A" w14:textId="77777777" w:rsidR="00EE4B52" w:rsidRPr="00EE21CD" w:rsidRDefault="00EE4B52" w:rsidP="008476E7">
            <w:pPr>
              <w:jc w:val="center"/>
              <w:rPr>
                <w:sz w:val="22"/>
                <w:szCs w:val="22"/>
              </w:rPr>
            </w:pPr>
          </w:p>
        </w:tc>
        <w:tc>
          <w:tcPr>
            <w:tcW w:w="2003" w:type="dxa"/>
          </w:tcPr>
          <w:p w14:paraId="529EBAB7" w14:textId="77777777" w:rsidR="00EE4B52" w:rsidRPr="00EE21CD" w:rsidRDefault="00EE4B52" w:rsidP="008476E7">
            <w:pPr>
              <w:jc w:val="center"/>
              <w:rPr>
                <w:sz w:val="22"/>
                <w:szCs w:val="22"/>
              </w:rPr>
            </w:pPr>
          </w:p>
        </w:tc>
      </w:tr>
      <w:tr w:rsidR="00EE4B52" w:rsidRPr="00EE21CD" w14:paraId="6DFDD678" w14:textId="77777777" w:rsidTr="00EE4B52">
        <w:trPr>
          <w:trHeight w:val="394"/>
        </w:trPr>
        <w:tc>
          <w:tcPr>
            <w:tcW w:w="2628" w:type="dxa"/>
            <w:vAlign w:val="center"/>
          </w:tcPr>
          <w:p w14:paraId="4832E666" w14:textId="77777777" w:rsidR="00EE4B52" w:rsidRPr="00EE21CD" w:rsidRDefault="00EE4B52" w:rsidP="008476E7">
            <w:pPr>
              <w:jc w:val="center"/>
              <w:rPr>
                <w:sz w:val="22"/>
                <w:szCs w:val="22"/>
              </w:rPr>
            </w:pPr>
            <w:r w:rsidRPr="00EE21CD">
              <w:rPr>
                <w:sz w:val="22"/>
                <w:szCs w:val="22"/>
              </w:rPr>
              <w:t>Logan Township</w:t>
            </w:r>
          </w:p>
        </w:tc>
        <w:tc>
          <w:tcPr>
            <w:tcW w:w="2160" w:type="dxa"/>
            <w:vAlign w:val="center"/>
          </w:tcPr>
          <w:p w14:paraId="63BDB636" w14:textId="77777777" w:rsidR="00EE4B52" w:rsidRPr="008476E7" w:rsidRDefault="00EE4B52" w:rsidP="008476E7">
            <w:pPr>
              <w:jc w:val="center"/>
              <w:rPr>
                <w:b/>
                <w:sz w:val="22"/>
                <w:szCs w:val="22"/>
              </w:rPr>
            </w:pPr>
          </w:p>
        </w:tc>
        <w:tc>
          <w:tcPr>
            <w:tcW w:w="2317" w:type="dxa"/>
            <w:vAlign w:val="center"/>
          </w:tcPr>
          <w:p w14:paraId="000429AF" w14:textId="77777777" w:rsidR="00EE4B52" w:rsidRPr="00EE21CD" w:rsidRDefault="00EE4B52" w:rsidP="008476E7">
            <w:pPr>
              <w:jc w:val="center"/>
              <w:rPr>
                <w:sz w:val="22"/>
                <w:szCs w:val="22"/>
              </w:rPr>
            </w:pPr>
          </w:p>
        </w:tc>
        <w:tc>
          <w:tcPr>
            <w:tcW w:w="2003" w:type="dxa"/>
          </w:tcPr>
          <w:p w14:paraId="3ABFDFEA" w14:textId="77777777" w:rsidR="00EE4B52" w:rsidRPr="00EE21CD" w:rsidRDefault="00EE4B52" w:rsidP="008476E7">
            <w:pPr>
              <w:jc w:val="center"/>
              <w:rPr>
                <w:sz w:val="22"/>
                <w:szCs w:val="22"/>
              </w:rPr>
            </w:pPr>
          </w:p>
        </w:tc>
      </w:tr>
      <w:tr w:rsidR="00EE4B52" w:rsidRPr="00EE21CD" w14:paraId="7F86AB4B" w14:textId="77777777" w:rsidTr="00EE4B52">
        <w:trPr>
          <w:trHeight w:val="383"/>
        </w:trPr>
        <w:tc>
          <w:tcPr>
            <w:tcW w:w="2628" w:type="dxa"/>
            <w:vAlign w:val="center"/>
          </w:tcPr>
          <w:p w14:paraId="3E19A5B7" w14:textId="77777777" w:rsidR="00EE4B52" w:rsidRPr="00EE21CD" w:rsidRDefault="00EE4B52" w:rsidP="008476E7">
            <w:pPr>
              <w:jc w:val="center"/>
              <w:rPr>
                <w:sz w:val="22"/>
                <w:szCs w:val="22"/>
              </w:rPr>
            </w:pPr>
            <w:r w:rsidRPr="00EE21CD">
              <w:rPr>
                <w:sz w:val="22"/>
                <w:szCs w:val="22"/>
              </w:rPr>
              <w:t>Maydell Township</w:t>
            </w:r>
          </w:p>
        </w:tc>
        <w:tc>
          <w:tcPr>
            <w:tcW w:w="2160" w:type="dxa"/>
            <w:vAlign w:val="center"/>
          </w:tcPr>
          <w:p w14:paraId="78F73B83" w14:textId="1D9E1EE4" w:rsidR="00EE4B52" w:rsidRPr="008476E7" w:rsidRDefault="00EE4B52" w:rsidP="008476E7">
            <w:pPr>
              <w:jc w:val="center"/>
              <w:rPr>
                <w:b/>
                <w:sz w:val="22"/>
                <w:szCs w:val="22"/>
              </w:rPr>
            </w:pPr>
            <w:r w:rsidRPr="008476E7">
              <w:rPr>
                <w:b/>
                <w:sz w:val="22"/>
                <w:szCs w:val="22"/>
              </w:rPr>
              <w:t>X</w:t>
            </w:r>
          </w:p>
        </w:tc>
        <w:tc>
          <w:tcPr>
            <w:tcW w:w="2317" w:type="dxa"/>
            <w:vAlign w:val="center"/>
          </w:tcPr>
          <w:p w14:paraId="3FB30F38" w14:textId="77777777" w:rsidR="00EE4B52" w:rsidRPr="00EE21CD" w:rsidRDefault="00EE4B52" w:rsidP="008476E7">
            <w:pPr>
              <w:jc w:val="center"/>
              <w:rPr>
                <w:sz w:val="22"/>
                <w:szCs w:val="22"/>
              </w:rPr>
            </w:pPr>
          </w:p>
        </w:tc>
        <w:tc>
          <w:tcPr>
            <w:tcW w:w="2003" w:type="dxa"/>
          </w:tcPr>
          <w:p w14:paraId="535BB048" w14:textId="77777777" w:rsidR="00EE4B52" w:rsidRPr="00EE21CD" w:rsidRDefault="00EE4B52" w:rsidP="008476E7">
            <w:pPr>
              <w:jc w:val="center"/>
              <w:rPr>
                <w:sz w:val="22"/>
                <w:szCs w:val="22"/>
              </w:rPr>
            </w:pPr>
          </w:p>
        </w:tc>
      </w:tr>
      <w:tr w:rsidR="00EE4B52" w:rsidRPr="00EE21CD" w14:paraId="7DC23E12" w14:textId="77777777" w:rsidTr="00EE4B52">
        <w:trPr>
          <w:trHeight w:val="394"/>
        </w:trPr>
        <w:tc>
          <w:tcPr>
            <w:tcW w:w="2628" w:type="dxa"/>
            <w:vAlign w:val="center"/>
          </w:tcPr>
          <w:p w14:paraId="6C666716" w14:textId="77777777" w:rsidR="00EE4B52" w:rsidRPr="00EE21CD" w:rsidRDefault="00EE4B52" w:rsidP="008476E7">
            <w:pPr>
              <w:jc w:val="center"/>
              <w:rPr>
                <w:sz w:val="22"/>
                <w:szCs w:val="22"/>
              </w:rPr>
            </w:pPr>
            <w:r w:rsidRPr="00EE21CD">
              <w:rPr>
                <w:sz w:val="22"/>
                <w:szCs w:val="22"/>
              </w:rPr>
              <w:t>Merton Township</w:t>
            </w:r>
          </w:p>
        </w:tc>
        <w:tc>
          <w:tcPr>
            <w:tcW w:w="2160" w:type="dxa"/>
            <w:vAlign w:val="center"/>
          </w:tcPr>
          <w:p w14:paraId="2F8DA729" w14:textId="77777777" w:rsidR="00EE4B52" w:rsidRPr="00EE21CD" w:rsidRDefault="00EE4B52" w:rsidP="008476E7">
            <w:pPr>
              <w:jc w:val="center"/>
              <w:rPr>
                <w:sz w:val="22"/>
                <w:szCs w:val="22"/>
              </w:rPr>
            </w:pPr>
          </w:p>
        </w:tc>
        <w:tc>
          <w:tcPr>
            <w:tcW w:w="2317" w:type="dxa"/>
            <w:vAlign w:val="center"/>
          </w:tcPr>
          <w:p w14:paraId="6852A696" w14:textId="77777777" w:rsidR="00EE4B52" w:rsidRPr="00EE21CD" w:rsidRDefault="00EE4B52" w:rsidP="008476E7">
            <w:pPr>
              <w:jc w:val="center"/>
              <w:rPr>
                <w:sz w:val="22"/>
                <w:szCs w:val="22"/>
              </w:rPr>
            </w:pPr>
          </w:p>
        </w:tc>
        <w:tc>
          <w:tcPr>
            <w:tcW w:w="2003" w:type="dxa"/>
          </w:tcPr>
          <w:p w14:paraId="45CDA866" w14:textId="77777777" w:rsidR="00EE4B52" w:rsidRPr="00EE21CD" w:rsidRDefault="00EE4B52" w:rsidP="008476E7">
            <w:pPr>
              <w:jc w:val="center"/>
              <w:rPr>
                <w:sz w:val="22"/>
                <w:szCs w:val="22"/>
              </w:rPr>
            </w:pPr>
          </w:p>
        </w:tc>
      </w:tr>
    </w:tbl>
    <w:p w14:paraId="6B116195" w14:textId="77777777" w:rsidR="00EE4B52" w:rsidRDefault="00EE4B52" w:rsidP="00EE4B52">
      <w:pPr>
        <w:autoSpaceDE w:val="0"/>
        <w:autoSpaceDN w:val="0"/>
        <w:adjustRightInd w:val="0"/>
        <w:rPr>
          <w:b/>
          <w:sz w:val="22"/>
          <w:szCs w:val="22"/>
        </w:rPr>
      </w:pPr>
    </w:p>
    <w:p w14:paraId="5CE0BA78" w14:textId="2158E9E3" w:rsidR="00EE4B52" w:rsidRPr="00ED329A" w:rsidRDefault="00EE4B52" w:rsidP="008476E7">
      <w:pPr>
        <w:autoSpaceDE w:val="0"/>
        <w:autoSpaceDN w:val="0"/>
        <w:adjustRightInd w:val="0"/>
        <w:jc w:val="center"/>
        <w:rPr>
          <w:b/>
          <w:sz w:val="22"/>
          <w:szCs w:val="22"/>
        </w:rPr>
      </w:pPr>
      <w:r w:rsidRPr="00EE21CD">
        <w:rPr>
          <w:b/>
          <w:sz w:val="22"/>
          <w:szCs w:val="22"/>
        </w:rPr>
        <w:t>Ash Townshi</w:t>
      </w:r>
      <w:r>
        <w:rPr>
          <w:noProof/>
        </w:rPr>
        <w:drawing>
          <wp:anchor distT="0" distB="0" distL="114300" distR="114300" simplePos="0" relativeHeight="252377088" behindDoc="0" locked="0" layoutInCell="1" allowOverlap="1" wp14:anchorId="3115B27D" wp14:editId="286D203B">
            <wp:simplePos x="0" y="0"/>
            <wp:positionH relativeFrom="column">
              <wp:posOffset>-875674</wp:posOffset>
            </wp:positionH>
            <wp:positionV relativeFrom="paragraph">
              <wp:posOffset>328276</wp:posOffset>
            </wp:positionV>
            <wp:extent cx="7772400" cy="6010275"/>
            <wp:effectExtent l="0" t="0" r="0"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2"/>
          <w:szCs w:val="22"/>
        </w:rPr>
        <w:t>p</w:t>
      </w:r>
    </w:p>
    <w:p w14:paraId="345E7E70" w14:textId="77777777" w:rsidR="00EE4B52" w:rsidRDefault="00EE4B52" w:rsidP="00EE4B52">
      <w:pPr>
        <w:autoSpaceDE w:val="0"/>
        <w:autoSpaceDN w:val="0"/>
        <w:adjustRightInd w:val="0"/>
        <w:jc w:val="both"/>
        <w:rPr>
          <w:color w:val="FF0000"/>
          <w:sz w:val="22"/>
          <w:szCs w:val="22"/>
        </w:rPr>
      </w:pPr>
    </w:p>
    <w:p w14:paraId="2825574B" w14:textId="77777777" w:rsidR="00EE4B52" w:rsidRDefault="00EE4B52" w:rsidP="00EE4B52">
      <w:pPr>
        <w:autoSpaceDE w:val="0"/>
        <w:autoSpaceDN w:val="0"/>
        <w:adjustRightInd w:val="0"/>
        <w:jc w:val="both"/>
        <w:rPr>
          <w:color w:val="FF0000"/>
          <w:sz w:val="22"/>
          <w:szCs w:val="22"/>
        </w:rPr>
      </w:pPr>
    </w:p>
    <w:p w14:paraId="3B92B276" w14:textId="77777777" w:rsidR="00EE4B52" w:rsidRDefault="00EE4B52" w:rsidP="00EE4B52">
      <w:pPr>
        <w:autoSpaceDE w:val="0"/>
        <w:autoSpaceDN w:val="0"/>
        <w:adjustRightInd w:val="0"/>
        <w:jc w:val="both"/>
        <w:rPr>
          <w:color w:val="FF0000"/>
          <w:sz w:val="22"/>
          <w:szCs w:val="22"/>
        </w:rPr>
      </w:pPr>
    </w:p>
    <w:p w14:paraId="05D52705" w14:textId="77777777" w:rsidR="00EE4B52" w:rsidRDefault="00EE4B52" w:rsidP="00EE4B52">
      <w:pPr>
        <w:autoSpaceDE w:val="0"/>
        <w:autoSpaceDN w:val="0"/>
        <w:adjustRightInd w:val="0"/>
        <w:jc w:val="both"/>
        <w:rPr>
          <w:color w:val="FF0000"/>
          <w:sz w:val="22"/>
          <w:szCs w:val="22"/>
        </w:rPr>
      </w:pPr>
    </w:p>
    <w:p w14:paraId="5D46AF99" w14:textId="77777777" w:rsidR="00EE4B52" w:rsidRDefault="00EE4B52" w:rsidP="00EE4B52">
      <w:pPr>
        <w:autoSpaceDE w:val="0"/>
        <w:autoSpaceDN w:val="0"/>
        <w:adjustRightInd w:val="0"/>
        <w:jc w:val="both"/>
        <w:rPr>
          <w:color w:val="FF0000"/>
          <w:sz w:val="22"/>
          <w:szCs w:val="22"/>
        </w:rPr>
      </w:pPr>
    </w:p>
    <w:p w14:paraId="7BCB770A" w14:textId="77777777" w:rsidR="00EE4B52" w:rsidRDefault="00EE4B52" w:rsidP="00EE4B52">
      <w:pPr>
        <w:autoSpaceDE w:val="0"/>
        <w:autoSpaceDN w:val="0"/>
        <w:adjustRightInd w:val="0"/>
        <w:jc w:val="both"/>
        <w:rPr>
          <w:color w:val="FF0000"/>
          <w:sz w:val="22"/>
          <w:szCs w:val="22"/>
        </w:rPr>
      </w:pPr>
    </w:p>
    <w:p w14:paraId="47A2C181" w14:textId="77777777" w:rsidR="00EE4B52" w:rsidRDefault="00EE4B52" w:rsidP="00EE4B52">
      <w:pPr>
        <w:autoSpaceDE w:val="0"/>
        <w:autoSpaceDN w:val="0"/>
        <w:adjustRightInd w:val="0"/>
        <w:jc w:val="both"/>
        <w:rPr>
          <w:color w:val="FF0000"/>
          <w:sz w:val="22"/>
          <w:szCs w:val="22"/>
        </w:rPr>
      </w:pPr>
    </w:p>
    <w:p w14:paraId="49E649E7" w14:textId="77777777" w:rsidR="00EE4B52" w:rsidRDefault="00EE4B52" w:rsidP="00EE4B52">
      <w:pPr>
        <w:autoSpaceDE w:val="0"/>
        <w:autoSpaceDN w:val="0"/>
        <w:adjustRightInd w:val="0"/>
        <w:jc w:val="both"/>
        <w:rPr>
          <w:color w:val="FF0000"/>
          <w:sz w:val="22"/>
          <w:szCs w:val="22"/>
        </w:rPr>
      </w:pPr>
    </w:p>
    <w:p w14:paraId="22AE0D2B" w14:textId="77777777" w:rsidR="00EE4B52" w:rsidRDefault="00EE4B52" w:rsidP="00EE4B52">
      <w:pPr>
        <w:autoSpaceDE w:val="0"/>
        <w:autoSpaceDN w:val="0"/>
        <w:adjustRightInd w:val="0"/>
        <w:jc w:val="both"/>
        <w:rPr>
          <w:color w:val="FF0000"/>
          <w:sz w:val="22"/>
          <w:szCs w:val="22"/>
        </w:rPr>
      </w:pPr>
    </w:p>
    <w:p w14:paraId="0A3BF3D4" w14:textId="77777777" w:rsidR="00EE4B52" w:rsidRDefault="00EE4B52" w:rsidP="00EE4B52">
      <w:pPr>
        <w:autoSpaceDE w:val="0"/>
        <w:autoSpaceDN w:val="0"/>
        <w:adjustRightInd w:val="0"/>
        <w:jc w:val="both"/>
        <w:rPr>
          <w:color w:val="FF0000"/>
          <w:sz w:val="22"/>
          <w:szCs w:val="22"/>
        </w:rPr>
      </w:pPr>
    </w:p>
    <w:p w14:paraId="3905D140" w14:textId="77777777" w:rsidR="00EE4B52" w:rsidRDefault="00EE4B52" w:rsidP="00EE4B52">
      <w:pPr>
        <w:autoSpaceDE w:val="0"/>
        <w:autoSpaceDN w:val="0"/>
        <w:adjustRightInd w:val="0"/>
        <w:jc w:val="both"/>
        <w:rPr>
          <w:color w:val="FF0000"/>
          <w:sz w:val="22"/>
          <w:szCs w:val="22"/>
        </w:rPr>
      </w:pPr>
    </w:p>
    <w:p w14:paraId="2F3957CC" w14:textId="77777777" w:rsidR="00EE4B52" w:rsidRDefault="00EE4B52" w:rsidP="00EE4B52">
      <w:pPr>
        <w:autoSpaceDE w:val="0"/>
        <w:autoSpaceDN w:val="0"/>
        <w:adjustRightInd w:val="0"/>
        <w:jc w:val="both"/>
        <w:rPr>
          <w:color w:val="FF0000"/>
          <w:sz w:val="22"/>
          <w:szCs w:val="22"/>
        </w:rPr>
      </w:pPr>
    </w:p>
    <w:p w14:paraId="45E9F4E4" w14:textId="77777777" w:rsidR="00EE4B52" w:rsidRDefault="00EE4B52" w:rsidP="00EE4B52">
      <w:pPr>
        <w:autoSpaceDE w:val="0"/>
        <w:autoSpaceDN w:val="0"/>
        <w:adjustRightInd w:val="0"/>
        <w:jc w:val="both"/>
        <w:rPr>
          <w:color w:val="FF0000"/>
          <w:sz w:val="22"/>
          <w:szCs w:val="22"/>
        </w:rPr>
      </w:pPr>
    </w:p>
    <w:p w14:paraId="3B64A91E" w14:textId="77777777" w:rsidR="00EE4B52" w:rsidRDefault="00EE4B52" w:rsidP="00EE4B52">
      <w:pPr>
        <w:autoSpaceDE w:val="0"/>
        <w:autoSpaceDN w:val="0"/>
        <w:adjustRightInd w:val="0"/>
        <w:jc w:val="both"/>
        <w:rPr>
          <w:color w:val="FF0000"/>
          <w:sz w:val="22"/>
          <w:szCs w:val="22"/>
        </w:rPr>
      </w:pPr>
    </w:p>
    <w:p w14:paraId="1FB8B905" w14:textId="77777777" w:rsidR="00EE4B52" w:rsidRDefault="00EE4B52" w:rsidP="00EE4B52">
      <w:pPr>
        <w:autoSpaceDE w:val="0"/>
        <w:autoSpaceDN w:val="0"/>
        <w:adjustRightInd w:val="0"/>
        <w:jc w:val="both"/>
        <w:rPr>
          <w:color w:val="FF0000"/>
          <w:sz w:val="22"/>
          <w:szCs w:val="22"/>
        </w:rPr>
      </w:pPr>
    </w:p>
    <w:p w14:paraId="0C9EB57C" w14:textId="77777777" w:rsidR="00EE4B52" w:rsidRDefault="00EE4B52" w:rsidP="00EE4B52">
      <w:pPr>
        <w:autoSpaceDE w:val="0"/>
        <w:autoSpaceDN w:val="0"/>
        <w:adjustRightInd w:val="0"/>
        <w:jc w:val="both"/>
        <w:rPr>
          <w:color w:val="FF0000"/>
          <w:sz w:val="22"/>
          <w:szCs w:val="22"/>
        </w:rPr>
      </w:pPr>
    </w:p>
    <w:p w14:paraId="3FA50028" w14:textId="77777777" w:rsidR="00EE4B52" w:rsidRDefault="00EE4B52" w:rsidP="00EE4B52">
      <w:pPr>
        <w:autoSpaceDE w:val="0"/>
        <w:autoSpaceDN w:val="0"/>
        <w:adjustRightInd w:val="0"/>
        <w:jc w:val="both"/>
        <w:rPr>
          <w:color w:val="FF0000"/>
          <w:sz w:val="22"/>
          <w:szCs w:val="22"/>
        </w:rPr>
      </w:pPr>
    </w:p>
    <w:p w14:paraId="3803DB85" w14:textId="77777777" w:rsidR="00EE4B52" w:rsidRDefault="00EE4B52" w:rsidP="00EE4B52">
      <w:pPr>
        <w:autoSpaceDE w:val="0"/>
        <w:autoSpaceDN w:val="0"/>
        <w:adjustRightInd w:val="0"/>
        <w:jc w:val="both"/>
        <w:rPr>
          <w:color w:val="FF0000"/>
          <w:sz w:val="22"/>
          <w:szCs w:val="22"/>
        </w:rPr>
      </w:pPr>
    </w:p>
    <w:p w14:paraId="070940C1" w14:textId="77777777" w:rsidR="00EE4B52" w:rsidRDefault="00EE4B52" w:rsidP="00EE4B52">
      <w:pPr>
        <w:autoSpaceDE w:val="0"/>
        <w:autoSpaceDN w:val="0"/>
        <w:adjustRightInd w:val="0"/>
        <w:jc w:val="both"/>
        <w:rPr>
          <w:color w:val="FF0000"/>
          <w:sz w:val="22"/>
          <w:szCs w:val="22"/>
        </w:rPr>
      </w:pPr>
    </w:p>
    <w:p w14:paraId="0905F1E0" w14:textId="77777777" w:rsidR="00EE4B52" w:rsidRDefault="00EE4B52" w:rsidP="00EE4B52">
      <w:pPr>
        <w:autoSpaceDE w:val="0"/>
        <w:autoSpaceDN w:val="0"/>
        <w:adjustRightInd w:val="0"/>
        <w:jc w:val="both"/>
        <w:rPr>
          <w:color w:val="FF0000"/>
          <w:sz w:val="22"/>
          <w:szCs w:val="22"/>
        </w:rPr>
      </w:pPr>
    </w:p>
    <w:p w14:paraId="441CD5F9" w14:textId="77777777" w:rsidR="00EE4B52" w:rsidRDefault="00EE4B52" w:rsidP="00EE4B52">
      <w:pPr>
        <w:autoSpaceDE w:val="0"/>
        <w:autoSpaceDN w:val="0"/>
        <w:adjustRightInd w:val="0"/>
        <w:jc w:val="both"/>
        <w:rPr>
          <w:color w:val="FF0000"/>
          <w:sz w:val="22"/>
          <w:szCs w:val="22"/>
        </w:rPr>
      </w:pPr>
    </w:p>
    <w:p w14:paraId="214982C2" w14:textId="77777777" w:rsidR="00EE4B52" w:rsidRDefault="00EE4B52" w:rsidP="00EE4B52">
      <w:pPr>
        <w:autoSpaceDE w:val="0"/>
        <w:autoSpaceDN w:val="0"/>
        <w:adjustRightInd w:val="0"/>
        <w:jc w:val="both"/>
        <w:rPr>
          <w:color w:val="FF0000"/>
          <w:sz w:val="22"/>
          <w:szCs w:val="22"/>
        </w:rPr>
      </w:pPr>
    </w:p>
    <w:p w14:paraId="1C2A0307" w14:textId="77777777" w:rsidR="00EE4B52" w:rsidRDefault="00EE4B52" w:rsidP="00EE4B52">
      <w:pPr>
        <w:autoSpaceDE w:val="0"/>
        <w:autoSpaceDN w:val="0"/>
        <w:adjustRightInd w:val="0"/>
        <w:jc w:val="both"/>
        <w:rPr>
          <w:color w:val="FF0000"/>
          <w:sz w:val="22"/>
          <w:szCs w:val="22"/>
        </w:rPr>
      </w:pPr>
    </w:p>
    <w:p w14:paraId="12C2E003" w14:textId="77777777" w:rsidR="00EE4B52" w:rsidRDefault="00EE4B52" w:rsidP="00EE4B52">
      <w:pPr>
        <w:autoSpaceDE w:val="0"/>
        <w:autoSpaceDN w:val="0"/>
        <w:adjustRightInd w:val="0"/>
        <w:jc w:val="both"/>
        <w:rPr>
          <w:color w:val="FF0000"/>
          <w:sz w:val="22"/>
          <w:szCs w:val="22"/>
        </w:rPr>
      </w:pPr>
    </w:p>
    <w:p w14:paraId="59189CF8" w14:textId="77777777" w:rsidR="00EE4B52" w:rsidRDefault="00EE4B52" w:rsidP="00EE4B52">
      <w:pPr>
        <w:autoSpaceDE w:val="0"/>
        <w:autoSpaceDN w:val="0"/>
        <w:adjustRightInd w:val="0"/>
        <w:jc w:val="both"/>
        <w:rPr>
          <w:color w:val="FF0000"/>
          <w:sz w:val="22"/>
          <w:szCs w:val="22"/>
        </w:rPr>
      </w:pPr>
    </w:p>
    <w:p w14:paraId="204AB3AE" w14:textId="77777777" w:rsidR="00EE4B52" w:rsidRDefault="00EE4B52" w:rsidP="00EE4B52">
      <w:pPr>
        <w:autoSpaceDE w:val="0"/>
        <w:autoSpaceDN w:val="0"/>
        <w:adjustRightInd w:val="0"/>
        <w:jc w:val="both"/>
        <w:rPr>
          <w:color w:val="FF0000"/>
          <w:sz w:val="22"/>
          <w:szCs w:val="22"/>
        </w:rPr>
      </w:pPr>
    </w:p>
    <w:p w14:paraId="6CDBEF07" w14:textId="3471172E" w:rsidR="00EE4B52" w:rsidRDefault="00EE4B52" w:rsidP="00EE4B52">
      <w:pPr>
        <w:autoSpaceDE w:val="0"/>
        <w:autoSpaceDN w:val="0"/>
        <w:adjustRightInd w:val="0"/>
        <w:jc w:val="both"/>
        <w:rPr>
          <w:color w:val="FF0000"/>
          <w:sz w:val="22"/>
          <w:szCs w:val="22"/>
        </w:rPr>
      </w:pPr>
    </w:p>
    <w:p w14:paraId="71931FEB" w14:textId="77777777" w:rsidR="0001290C" w:rsidRDefault="0001290C" w:rsidP="00EE4B52">
      <w:pPr>
        <w:autoSpaceDE w:val="0"/>
        <w:autoSpaceDN w:val="0"/>
        <w:adjustRightInd w:val="0"/>
        <w:jc w:val="both"/>
        <w:rPr>
          <w:color w:val="FF0000"/>
          <w:sz w:val="22"/>
          <w:szCs w:val="22"/>
        </w:rPr>
      </w:pPr>
    </w:p>
    <w:p w14:paraId="2BFA0D7C" w14:textId="77777777" w:rsidR="00EE4B52" w:rsidRDefault="00EE4B52" w:rsidP="00EE4B52">
      <w:pPr>
        <w:autoSpaceDE w:val="0"/>
        <w:autoSpaceDN w:val="0"/>
        <w:adjustRightInd w:val="0"/>
        <w:rPr>
          <w:color w:val="FF0000"/>
          <w:sz w:val="22"/>
          <w:szCs w:val="22"/>
        </w:rPr>
      </w:pPr>
    </w:p>
    <w:p w14:paraId="32E40A24" w14:textId="77777777" w:rsidR="00EE4B52" w:rsidRPr="00ED329A" w:rsidRDefault="00EE4B52" w:rsidP="00EE4B52">
      <w:pPr>
        <w:autoSpaceDE w:val="0"/>
        <w:autoSpaceDN w:val="0"/>
        <w:adjustRightInd w:val="0"/>
        <w:jc w:val="center"/>
        <w:rPr>
          <w:b/>
          <w:sz w:val="22"/>
          <w:szCs w:val="22"/>
        </w:rPr>
      </w:pPr>
      <w:r w:rsidRPr="00EE21CD">
        <w:rPr>
          <w:b/>
          <w:sz w:val="22"/>
          <w:szCs w:val="22"/>
        </w:rPr>
        <w:t>Blaine Township</w:t>
      </w:r>
      <w:r>
        <w:rPr>
          <w:noProof/>
        </w:rPr>
        <w:drawing>
          <wp:anchor distT="0" distB="0" distL="114300" distR="114300" simplePos="0" relativeHeight="252378112" behindDoc="0" locked="0" layoutInCell="1" allowOverlap="1" wp14:anchorId="7D7A4176" wp14:editId="562E3763">
            <wp:simplePos x="0" y="0"/>
            <wp:positionH relativeFrom="column">
              <wp:posOffset>-914400</wp:posOffset>
            </wp:positionH>
            <wp:positionV relativeFrom="paragraph">
              <wp:posOffset>287209</wp:posOffset>
            </wp:positionV>
            <wp:extent cx="7772400" cy="6010275"/>
            <wp:effectExtent l="0" t="0" r="0" b="952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65D47A" w14:textId="77777777" w:rsidR="00EE4B52" w:rsidRDefault="00EE4B52" w:rsidP="00EE4B52">
      <w:pPr>
        <w:autoSpaceDE w:val="0"/>
        <w:autoSpaceDN w:val="0"/>
        <w:adjustRightInd w:val="0"/>
        <w:jc w:val="both"/>
        <w:rPr>
          <w:color w:val="FF0000"/>
          <w:sz w:val="22"/>
          <w:szCs w:val="22"/>
        </w:rPr>
      </w:pPr>
    </w:p>
    <w:p w14:paraId="6A953E82" w14:textId="77777777" w:rsidR="00EE4B52" w:rsidRDefault="00EE4B52" w:rsidP="00EE4B52">
      <w:pPr>
        <w:autoSpaceDE w:val="0"/>
        <w:autoSpaceDN w:val="0"/>
        <w:adjustRightInd w:val="0"/>
        <w:jc w:val="both"/>
        <w:rPr>
          <w:color w:val="FF0000"/>
          <w:sz w:val="22"/>
          <w:szCs w:val="22"/>
        </w:rPr>
      </w:pPr>
    </w:p>
    <w:p w14:paraId="7A8BFA88" w14:textId="77777777" w:rsidR="00EE4B52" w:rsidRDefault="00EE4B52" w:rsidP="00EE4B52">
      <w:pPr>
        <w:autoSpaceDE w:val="0"/>
        <w:autoSpaceDN w:val="0"/>
        <w:adjustRightInd w:val="0"/>
        <w:jc w:val="both"/>
        <w:rPr>
          <w:color w:val="FF0000"/>
          <w:sz w:val="22"/>
          <w:szCs w:val="22"/>
        </w:rPr>
      </w:pPr>
    </w:p>
    <w:p w14:paraId="67173687" w14:textId="77777777" w:rsidR="00EE4B52" w:rsidRDefault="00EE4B52" w:rsidP="00EE4B52">
      <w:pPr>
        <w:autoSpaceDE w:val="0"/>
        <w:autoSpaceDN w:val="0"/>
        <w:adjustRightInd w:val="0"/>
        <w:jc w:val="both"/>
        <w:rPr>
          <w:color w:val="FF0000"/>
          <w:sz w:val="22"/>
          <w:szCs w:val="22"/>
        </w:rPr>
      </w:pPr>
    </w:p>
    <w:p w14:paraId="0093D474" w14:textId="77777777" w:rsidR="00EE4B52" w:rsidRDefault="00EE4B52" w:rsidP="00EE4B52">
      <w:pPr>
        <w:autoSpaceDE w:val="0"/>
        <w:autoSpaceDN w:val="0"/>
        <w:adjustRightInd w:val="0"/>
        <w:jc w:val="both"/>
        <w:rPr>
          <w:color w:val="FF0000"/>
          <w:sz w:val="22"/>
          <w:szCs w:val="22"/>
        </w:rPr>
      </w:pPr>
    </w:p>
    <w:p w14:paraId="424A1FD6" w14:textId="77777777" w:rsidR="00EE4B52" w:rsidRDefault="00EE4B52" w:rsidP="00EE4B52">
      <w:pPr>
        <w:autoSpaceDE w:val="0"/>
        <w:autoSpaceDN w:val="0"/>
        <w:adjustRightInd w:val="0"/>
        <w:jc w:val="both"/>
        <w:rPr>
          <w:color w:val="FF0000"/>
          <w:sz w:val="22"/>
          <w:szCs w:val="22"/>
        </w:rPr>
      </w:pPr>
    </w:p>
    <w:p w14:paraId="30B42957" w14:textId="77777777" w:rsidR="00EE4B52" w:rsidRDefault="00EE4B52" w:rsidP="00EE4B52">
      <w:pPr>
        <w:autoSpaceDE w:val="0"/>
        <w:autoSpaceDN w:val="0"/>
        <w:adjustRightInd w:val="0"/>
        <w:jc w:val="both"/>
        <w:rPr>
          <w:color w:val="FF0000"/>
          <w:sz w:val="22"/>
          <w:szCs w:val="22"/>
        </w:rPr>
      </w:pPr>
    </w:p>
    <w:p w14:paraId="0AA2B052" w14:textId="77777777" w:rsidR="00EE4B52" w:rsidRDefault="00EE4B52" w:rsidP="00EE4B52">
      <w:pPr>
        <w:autoSpaceDE w:val="0"/>
        <w:autoSpaceDN w:val="0"/>
        <w:adjustRightInd w:val="0"/>
        <w:jc w:val="both"/>
        <w:rPr>
          <w:color w:val="FF0000"/>
          <w:sz w:val="22"/>
          <w:szCs w:val="22"/>
        </w:rPr>
      </w:pPr>
    </w:p>
    <w:p w14:paraId="1E52F8BB" w14:textId="77777777" w:rsidR="00EE4B52" w:rsidRDefault="00EE4B52" w:rsidP="00EE4B52">
      <w:pPr>
        <w:autoSpaceDE w:val="0"/>
        <w:autoSpaceDN w:val="0"/>
        <w:adjustRightInd w:val="0"/>
        <w:jc w:val="both"/>
        <w:rPr>
          <w:color w:val="FF0000"/>
          <w:sz w:val="22"/>
          <w:szCs w:val="22"/>
        </w:rPr>
      </w:pPr>
    </w:p>
    <w:p w14:paraId="701CE796" w14:textId="77777777" w:rsidR="00EE4B52" w:rsidRDefault="00EE4B52" w:rsidP="00EE4B52">
      <w:pPr>
        <w:autoSpaceDE w:val="0"/>
        <w:autoSpaceDN w:val="0"/>
        <w:adjustRightInd w:val="0"/>
        <w:jc w:val="both"/>
        <w:rPr>
          <w:color w:val="FF0000"/>
          <w:sz w:val="22"/>
          <w:szCs w:val="22"/>
        </w:rPr>
      </w:pPr>
    </w:p>
    <w:p w14:paraId="1FED548A" w14:textId="77777777" w:rsidR="00EE4B52" w:rsidRDefault="00EE4B52" w:rsidP="00EE4B52">
      <w:pPr>
        <w:autoSpaceDE w:val="0"/>
        <w:autoSpaceDN w:val="0"/>
        <w:adjustRightInd w:val="0"/>
        <w:jc w:val="both"/>
        <w:rPr>
          <w:color w:val="FF0000"/>
          <w:sz w:val="22"/>
          <w:szCs w:val="22"/>
        </w:rPr>
      </w:pPr>
    </w:p>
    <w:p w14:paraId="6ED0ED19" w14:textId="77777777" w:rsidR="00EE4B52" w:rsidRDefault="00EE4B52" w:rsidP="00EE4B52">
      <w:pPr>
        <w:autoSpaceDE w:val="0"/>
        <w:autoSpaceDN w:val="0"/>
        <w:adjustRightInd w:val="0"/>
        <w:jc w:val="both"/>
        <w:rPr>
          <w:color w:val="FF0000"/>
          <w:sz w:val="22"/>
          <w:szCs w:val="22"/>
        </w:rPr>
      </w:pPr>
    </w:p>
    <w:p w14:paraId="6024D669" w14:textId="77777777" w:rsidR="00EE4B52" w:rsidRDefault="00EE4B52" w:rsidP="00EE4B52">
      <w:pPr>
        <w:autoSpaceDE w:val="0"/>
        <w:autoSpaceDN w:val="0"/>
        <w:adjustRightInd w:val="0"/>
        <w:jc w:val="both"/>
        <w:rPr>
          <w:color w:val="FF0000"/>
          <w:sz w:val="22"/>
          <w:szCs w:val="22"/>
        </w:rPr>
      </w:pPr>
    </w:p>
    <w:p w14:paraId="00425D94" w14:textId="77777777" w:rsidR="00EE4B52" w:rsidRDefault="00EE4B52" w:rsidP="00EE4B52">
      <w:pPr>
        <w:autoSpaceDE w:val="0"/>
        <w:autoSpaceDN w:val="0"/>
        <w:adjustRightInd w:val="0"/>
        <w:jc w:val="both"/>
        <w:rPr>
          <w:color w:val="FF0000"/>
          <w:sz w:val="22"/>
          <w:szCs w:val="22"/>
        </w:rPr>
      </w:pPr>
    </w:p>
    <w:p w14:paraId="0D0CABAB" w14:textId="77777777" w:rsidR="00EE4B52" w:rsidRDefault="00EE4B52" w:rsidP="00EE4B52">
      <w:pPr>
        <w:autoSpaceDE w:val="0"/>
        <w:autoSpaceDN w:val="0"/>
        <w:adjustRightInd w:val="0"/>
        <w:jc w:val="both"/>
        <w:rPr>
          <w:color w:val="FF0000"/>
          <w:sz w:val="22"/>
          <w:szCs w:val="22"/>
        </w:rPr>
      </w:pPr>
    </w:p>
    <w:p w14:paraId="3A227BBD" w14:textId="77777777" w:rsidR="00EE4B52" w:rsidRDefault="00EE4B52" w:rsidP="00EE4B52">
      <w:pPr>
        <w:autoSpaceDE w:val="0"/>
        <w:autoSpaceDN w:val="0"/>
        <w:adjustRightInd w:val="0"/>
        <w:jc w:val="both"/>
        <w:rPr>
          <w:color w:val="FF0000"/>
          <w:sz w:val="22"/>
          <w:szCs w:val="22"/>
        </w:rPr>
      </w:pPr>
    </w:p>
    <w:p w14:paraId="57F1E7DA" w14:textId="77777777" w:rsidR="00EE4B52" w:rsidRDefault="00EE4B52" w:rsidP="00EE4B52">
      <w:pPr>
        <w:autoSpaceDE w:val="0"/>
        <w:autoSpaceDN w:val="0"/>
        <w:adjustRightInd w:val="0"/>
        <w:jc w:val="both"/>
        <w:rPr>
          <w:color w:val="FF0000"/>
          <w:sz w:val="22"/>
          <w:szCs w:val="22"/>
        </w:rPr>
      </w:pPr>
    </w:p>
    <w:p w14:paraId="76587DD1" w14:textId="77777777" w:rsidR="00EE4B52" w:rsidRDefault="00EE4B52" w:rsidP="00EE4B52">
      <w:pPr>
        <w:autoSpaceDE w:val="0"/>
        <w:autoSpaceDN w:val="0"/>
        <w:adjustRightInd w:val="0"/>
        <w:jc w:val="both"/>
        <w:rPr>
          <w:color w:val="FF0000"/>
          <w:sz w:val="22"/>
          <w:szCs w:val="22"/>
        </w:rPr>
      </w:pPr>
    </w:p>
    <w:p w14:paraId="3BDFC325" w14:textId="77777777" w:rsidR="00EE4B52" w:rsidRDefault="00EE4B52" w:rsidP="00EE4B52">
      <w:pPr>
        <w:autoSpaceDE w:val="0"/>
        <w:autoSpaceDN w:val="0"/>
        <w:adjustRightInd w:val="0"/>
        <w:jc w:val="both"/>
        <w:rPr>
          <w:color w:val="FF0000"/>
          <w:sz w:val="22"/>
          <w:szCs w:val="22"/>
        </w:rPr>
      </w:pPr>
    </w:p>
    <w:p w14:paraId="124E44FA" w14:textId="77777777" w:rsidR="00EE4B52" w:rsidRDefault="00EE4B52" w:rsidP="00EE4B52">
      <w:pPr>
        <w:autoSpaceDE w:val="0"/>
        <w:autoSpaceDN w:val="0"/>
        <w:adjustRightInd w:val="0"/>
        <w:jc w:val="both"/>
        <w:rPr>
          <w:color w:val="FF0000"/>
          <w:sz w:val="22"/>
          <w:szCs w:val="22"/>
        </w:rPr>
      </w:pPr>
    </w:p>
    <w:p w14:paraId="5FB8D8D3" w14:textId="77777777" w:rsidR="00EE4B52" w:rsidRDefault="00EE4B52" w:rsidP="00EE4B52">
      <w:pPr>
        <w:autoSpaceDE w:val="0"/>
        <w:autoSpaceDN w:val="0"/>
        <w:adjustRightInd w:val="0"/>
        <w:rPr>
          <w:color w:val="FF0000"/>
          <w:sz w:val="22"/>
          <w:szCs w:val="22"/>
        </w:rPr>
      </w:pPr>
    </w:p>
    <w:p w14:paraId="516304B9" w14:textId="77777777" w:rsidR="00EE4B52" w:rsidRDefault="00EE4B52" w:rsidP="00EE4B52">
      <w:pPr>
        <w:autoSpaceDE w:val="0"/>
        <w:autoSpaceDN w:val="0"/>
        <w:adjustRightInd w:val="0"/>
        <w:rPr>
          <w:b/>
          <w:sz w:val="22"/>
          <w:szCs w:val="22"/>
        </w:rPr>
      </w:pPr>
    </w:p>
    <w:p w14:paraId="5EB90087" w14:textId="77777777" w:rsidR="00EE4B52" w:rsidRDefault="00EE4B52" w:rsidP="00EE4B52">
      <w:pPr>
        <w:autoSpaceDE w:val="0"/>
        <w:autoSpaceDN w:val="0"/>
        <w:adjustRightInd w:val="0"/>
        <w:rPr>
          <w:b/>
          <w:sz w:val="22"/>
          <w:szCs w:val="22"/>
        </w:rPr>
      </w:pPr>
    </w:p>
    <w:p w14:paraId="7A561448" w14:textId="77777777" w:rsidR="00EE4B52" w:rsidRDefault="00EE4B52" w:rsidP="00EE4B52">
      <w:pPr>
        <w:autoSpaceDE w:val="0"/>
        <w:autoSpaceDN w:val="0"/>
        <w:adjustRightInd w:val="0"/>
        <w:rPr>
          <w:b/>
          <w:sz w:val="22"/>
          <w:szCs w:val="22"/>
        </w:rPr>
      </w:pPr>
    </w:p>
    <w:p w14:paraId="5354F4CF" w14:textId="77777777" w:rsidR="00EE4B52" w:rsidRDefault="00EE4B52" w:rsidP="00EE4B52">
      <w:pPr>
        <w:autoSpaceDE w:val="0"/>
        <w:autoSpaceDN w:val="0"/>
        <w:adjustRightInd w:val="0"/>
        <w:rPr>
          <w:b/>
          <w:sz w:val="22"/>
          <w:szCs w:val="22"/>
        </w:rPr>
      </w:pPr>
    </w:p>
    <w:p w14:paraId="2D6B8B21" w14:textId="48DD82B5" w:rsidR="00EE4B52" w:rsidRDefault="00EE4B52" w:rsidP="00EE4B52">
      <w:pPr>
        <w:autoSpaceDE w:val="0"/>
        <w:autoSpaceDN w:val="0"/>
        <w:adjustRightInd w:val="0"/>
        <w:rPr>
          <w:b/>
          <w:sz w:val="22"/>
          <w:szCs w:val="22"/>
        </w:rPr>
      </w:pPr>
    </w:p>
    <w:p w14:paraId="74EC2BCC" w14:textId="343C5CE7" w:rsidR="00D74CCA" w:rsidRDefault="00D74CCA" w:rsidP="00EE4B52">
      <w:pPr>
        <w:autoSpaceDE w:val="0"/>
        <w:autoSpaceDN w:val="0"/>
        <w:adjustRightInd w:val="0"/>
        <w:rPr>
          <w:b/>
          <w:sz w:val="22"/>
          <w:szCs w:val="22"/>
        </w:rPr>
      </w:pPr>
    </w:p>
    <w:p w14:paraId="0AC4DE5E" w14:textId="77777777" w:rsidR="0001290C" w:rsidRDefault="0001290C" w:rsidP="00EE4B52">
      <w:pPr>
        <w:autoSpaceDE w:val="0"/>
        <w:autoSpaceDN w:val="0"/>
        <w:adjustRightInd w:val="0"/>
        <w:rPr>
          <w:b/>
          <w:sz w:val="22"/>
          <w:szCs w:val="22"/>
        </w:rPr>
      </w:pPr>
    </w:p>
    <w:p w14:paraId="619766E8" w14:textId="77777777" w:rsidR="00D74CCA" w:rsidRDefault="00D74CCA" w:rsidP="00EE4B52">
      <w:pPr>
        <w:autoSpaceDE w:val="0"/>
        <w:autoSpaceDN w:val="0"/>
        <w:adjustRightInd w:val="0"/>
        <w:rPr>
          <w:b/>
          <w:sz w:val="22"/>
          <w:szCs w:val="22"/>
        </w:rPr>
      </w:pPr>
    </w:p>
    <w:p w14:paraId="11C5339A" w14:textId="77777777" w:rsidR="00EE4B52" w:rsidRPr="00ED329A" w:rsidRDefault="00EE4B52" w:rsidP="00EE4B52">
      <w:pPr>
        <w:autoSpaceDE w:val="0"/>
        <w:autoSpaceDN w:val="0"/>
        <w:adjustRightInd w:val="0"/>
        <w:jc w:val="center"/>
        <w:rPr>
          <w:b/>
          <w:sz w:val="22"/>
          <w:szCs w:val="22"/>
        </w:rPr>
      </w:pPr>
      <w:r>
        <w:rPr>
          <w:noProof/>
        </w:rPr>
        <w:drawing>
          <wp:anchor distT="0" distB="0" distL="114300" distR="114300" simplePos="0" relativeHeight="252379136" behindDoc="0" locked="0" layoutInCell="1" allowOverlap="1" wp14:anchorId="460FC3FB" wp14:editId="65DE470D">
            <wp:simplePos x="0" y="0"/>
            <wp:positionH relativeFrom="page">
              <wp:align>right</wp:align>
            </wp:positionH>
            <wp:positionV relativeFrom="paragraph">
              <wp:posOffset>314128</wp:posOffset>
            </wp:positionV>
            <wp:extent cx="7772400" cy="6010275"/>
            <wp:effectExtent l="0" t="0" r="0" b="952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Collins Townshi</w:t>
      </w:r>
      <w:r>
        <w:rPr>
          <w:b/>
          <w:sz w:val="22"/>
          <w:szCs w:val="22"/>
        </w:rPr>
        <w:t>p</w:t>
      </w:r>
    </w:p>
    <w:p w14:paraId="555960C7" w14:textId="77777777" w:rsidR="00EE4B52" w:rsidRDefault="00EE4B52" w:rsidP="00EE4B52">
      <w:pPr>
        <w:autoSpaceDE w:val="0"/>
        <w:autoSpaceDN w:val="0"/>
        <w:adjustRightInd w:val="0"/>
        <w:jc w:val="both"/>
        <w:rPr>
          <w:color w:val="FF0000"/>
          <w:sz w:val="22"/>
          <w:szCs w:val="22"/>
        </w:rPr>
      </w:pPr>
    </w:p>
    <w:p w14:paraId="60E29738" w14:textId="77777777" w:rsidR="00EE4B52" w:rsidRDefault="00EE4B52" w:rsidP="00EE4B52">
      <w:pPr>
        <w:autoSpaceDE w:val="0"/>
        <w:autoSpaceDN w:val="0"/>
        <w:adjustRightInd w:val="0"/>
        <w:jc w:val="both"/>
        <w:rPr>
          <w:color w:val="FF0000"/>
          <w:sz w:val="22"/>
          <w:szCs w:val="22"/>
        </w:rPr>
      </w:pPr>
    </w:p>
    <w:p w14:paraId="6FD032E1" w14:textId="77777777" w:rsidR="00EE4B52" w:rsidRDefault="00EE4B52" w:rsidP="00EE4B52">
      <w:pPr>
        <w:autoSpaceDE w:val="0"/>
        <w:autoSpaceDN w:val="0"/>
        <w:adjustRightInd w:val="0"/>
        <w:jc w:val="both"/>
        <w:rPr>
          <w:color w:val="FF0000"/>
          <w:sz w:val="22"/>
          <w:szCs w:val="22"/>
        </w:rPr>
      </w:pPr>
    </w:p>
    <w:p w14:paraId="213CE564" w14:textId="77777777" w:rsidR="00EE4B52" w:rsidRDefault="00EE4B52" w:rsidP="00EE4B52">
      <w:pPr>
        <w:autoSpaceDE w:val="0"/>
        <w:autoSpaceDN w:val="0"/>
        <w:adjustRightInd w:val="0"/>
        <w:jc w:val="both"/>
        <w:rPr>
          <w:color w:val="FF0000"/>
          <w:sz w:val="22"/>
          <w:szCs w:val="22"/>
        </w:rPr>
      </w:pPr>
    </w:p>
    <w:p w14:paraId="3838E659" w14:textId="77777777" w:rsidR="00EE4B52" w:rsidRDefault="00EE4B52" w:rsidP="00EE4B52">
      <w:pPr>
        <w:autoSpaceDE w:val="0"/>
        <w:autoSpaceDN w:val="0"/>
        <w:adjustRightInd w:val="0"/>
        <w:jc w:val="both"/>
        <w:rPr>
          <w:color w:val="FF0000"/>
          <w:sz w:val="22"/>
          <w:szCs w:val="22"/>
        </w:rPr>
      </w:pPr>
    </w:p>
    <w:p w14:paraId="79E9C6EF" w14:textId="77777777" w:rsidR="00EE4B52" w:rsidRDefault="00EE4B52" w:rsidP="00EE4B52">
      <w:pPr>
        <w:autoSpaceDE w:val="0"/>
        <w:autoSpaceDN w:val="0"/>
        <w:adjustRightInd w:val="0"/>
        <w:jc w:val="both"/>
        <w:rPr>
          <w:color w:val="FF0000"/>
          <w:sz w:val="22"/>
          <w:szCs w:val="22"/>
        </w:rPr>
      </w:pPr>
    </w:p>
    <w:p w14:paraId="1881C087" w14:textId="77777777" w:rsidR="00EE4B52" w:rsidRDefault="00EE4B52" w:rsidP="00EE4B52">
      <w:pPr>
        <w:autoSpaceDE w:val="0"/>
        <w:autoSpaceDN w:val="0"/>
        <w:adjustRightInd w:val="0"/>
        <w:jc w:val="both"/>
        <w:rPr>
          <w:color w:val="FF0000"/>
          <w:sz w:val="22"/>
          <w:szCs w:val="22"/>
        </w:rPr>
      </w:pPr>
    </w:p>
    <w:p w14:paraId="44C3BEB4" w14:textId="77777777" w:rsidR="00EE4B52" w:rsidRDefault="00EE4B52" w:rsidP="00EE4B52">
      <w:pPr>
        <w:autoSpaceDE w:val="0"/>
        <w:autoSpaceDN w:val="0"/>
        <w:adjustRightInd w:val="0"/>
        <w:jc w:val="both"/>
        <w:rPr>
          <w:color w:val="FF0000"/>
          <w:sz w:val="22"/>
          <w:szCs w:val="22"/>
        </w:rPr>
      </w:pPr>
    </w:p>
    <w:p w14:paraId="2477DA0E" w14:textId="77777777" w:rsidR="00EE4B52" w:rsidRDefault="00EE4B52" w:rsidP="00EE4B52">
      <w:pPr>
        <w:autoSpaceDE w:val="0"/>
        <w:autoSpaceDN w:val="0"/>
        <w:adjustRightInd w:val="0"/>
        <w:jc w:val="both"/>
        <w:rPr>
          <w:color w:val="FF0000"/>
          <w:sz w:val="22"/>
          <w:szCs w:val="22"/>
        </w:rPr>
      </w:pPr>
    </w:p>
    <w:p w14:paraId="24F51CAF" w14:textId="77777777" w:rsidR="00EE4B52" w:rsidRDefault="00EE4B52" w:rsidP="00EE4B52">
      <w:pPr>
        <w:autoSpaceDE w:val="0"/>
        <w:autoSpaceDN w:val="0"/>
        <w:adjustRightInd w:val="0"/>
        <w:jc w:val="both"/>
        <w:rPr>
          <w:color w:val="FF0000"/>
          <w:sz w:val="22"/>
          <w:szCs w:val="22"/>
        </w:rPr>
      </w:pPr>
    </w:p>
    <w:p w14:paraId="6A5A37FE" w14:textId="77777777" w:rsidR="00EE4B52" w:rsidRDefault="00EE4B52" w:rsidP="00EE4B52">
      <w:pPr>
        <w:autoSpaceDE w:val="0"/>
        <w:autoSpaceDN w:val="0"/>
        <w:adjustRightInd w:val="0"/>
        <w:jc w:val="both"/>
        <w:rPr>
          <w:color w:val="FF0000"/>
          <w:sz w:val="22"/>
          <w:szCs w:val="22"/>
        </w:rPr>
      </w:pPr>
    </w:p>
    <w:p w14:paraId="222303FC" w14:textId="77777777" w:rsidR="00EE4B52" w:rsidRDefault="00EE4B52" w:rsidP="00EE4B52">
      <w:pPr>
        <w:autoSpaceDE w:val="0"/>
        <w:autoSpaceDN w:val="0"/>
        <w:adjustRightInd w:val="0"/>
        <w:jc w:val="both"/>
        <w:rPr>
          <w:color w:val="FF0000"/>
          <w:sz w:val="22"/>
          <w:szCs w:val="22"/>
        </w:rPr>
      </w:pPr>
    </w:p>
    <w:p w14:paraId="345CA5ED" w14:textId="77777777" w:rsidR="00EE4B52" w:rsidRDefault="00EE4B52" w:rsidP="00EE4B52">
      <w:pPr>
        <w:autoSpaceDE w:val="0"/>
        <w:autoSpaceDN w:val="0"/>
        <w:adjustRightInd w:val="0"/>
        <w:jc w:val="both"/>
        <w:rPr>
          <w:color w:val="FF0000"/>
          <w:sz w:val="22"/>
          <w:szCs w:val="22"/>
        </w:rPr>
      </w:pPr>
    </w:p>
    <w:p w14:paraId="61564498" w14:textId="77777777" w:rsidR="00EE4B52" w:rsidRDefault="00EE4B52" w:rsidP="00EE4B52">
      <w:pPr>
        <w:autoSpaceDE w:val="0"/>
        <w:autoSpaceDN w:val="0"/>
        <w:adjustRightInd w:val="0"/>
        <w:jc w:val="both"/>
        <w:rPr>
          <w:color w:val="FF0000"/>
          <w:sz w:val="22"/>
          <w:szCs w:val="22"/>
        </w:rPr>
      </w:pPr>
    </w:p>
    <w:p w14:paraId="459270B5" w14:textId="77777777" w:rsidR="00EE4B52" w:rsidRDefault="00EE4B52" w:rsidP="00EE4B52">
      <w:pPr>
        <w:autoSpaceDE w:val="0"/>
        <w:autoSpaceDN w:val="0"/>
        <w:adjustRightInd w:val="0"/>
        <w:jc w:val="both"/>
        <w:rPr>
          <w:color w:val="FF0000"/>
          <w:sz w:val="22"/>
          <w:szCs w:val="22"/>
        </w:rPr>
      </w:pPr>
    </w:p>
    <w:p w14:paraId="1DFAA267" w14:textId="77777777" w:rsidR="00EE4B52" w:rsidRDefault="00EE4B52" w:rsidP="00EE4B52">
      <w:pPr>
        <w:autoSpaceDE w:val="0"/>
        <w:autoSpaceDN w:val="0"/>
        <w:adjustRightInd w:val="0"/>
        <w:jc w:val="both"/>
        <w:rPr>
          <w:color w:val="FF0000"/>
          <w:sz w:val="22"/>
          <w:szCs w:val="22"/>
        </w:rPr>
      </w:pPr>
    </w:p>
    <w:p w14:paraId="33350A4F" w14:textId="77777777" w:rsidR="00EE4B52" w:rsidRDefault="00EE4B52" w:rsidP="00EE4B52">
      <w:pPr>
        <w:autoSpaceDE w:val="0"/>
        <w:autoSpaceDN w:val="0"/>
        <w:adjustRightInd w:val="0"/>
        <w:jc w:val="both"/>
        <w:rPr>
          <w:color w:val="FF0000"/>
          <w:sz w:val="22"/>
          <w:szCs w:val="22"/>
        </w:rPr>
      </w:pPr>
    </w:p>
    <w:p w14:paraId="14D937B8" w14:textId="77777777" w:rsidR="00EE4B52" w:rsidRDefault="00EE4B52" w:rsidP="00EE4B52">
      <w:pPr>
        <w:autoSpaceDE w:val="0"/>
        <w:autoSpaceDN w:val="0"/>
        <w:adjustRightInd w:val="0"/>
        <w:jc w:val="both"/>
        <w:rPr>
          <w:color w:val="FF0000"/>
          <w:sz w:val="22"/>
          <w:szCs w:val="22"/>
        </w:rPr>
      </w:pPr>
    </w:p>
    <w:p w14:paraId="6C3B381A" w14:textId="77777777" w:rsidR="00EE4B52" w:rsidRDefault="00EE4B52" w:rsidP="00EE4B52">
      <w:pPr>
        <w:autoSpaceDE w:val="0"/>
        <w:autoSpaceDN w:val="0"/>
        <w:adjustRightInd w:val="0"/>
        <w:jc w:val="both"/>
        <w:rPr>
          <w:color w:val="FF0000"/>
          <w:sz w:val="22"/>
          <w:szCs w:val="22"/>
        </w:rPr>
      </w:pPr>
    </w:p>
    <w:p w14:paraId="36E4285E" w14:textId="77777777" w:rsidR="00EE4B52" w:rsidRDefault="00EE4B52" w:rsidP="00EE4B52">
      <w:pPr>
        <w:autoSpaceDE w:val="0"/>
        <w:autoSpaceDN w:val="0"/>
        <w:adjustRightInd w:val="0"/>
        <w:jc w:val="both"/>
        <w:rPr>
          <w:color w:val="FF0000"/>
          <w:sz w:val="22"/>
          <w:szCs w:val="22"/>
        </w:rPr>
      </w:pPr>
    </w:p>
    <w:p w14:paraId="69ED7FC7" w14:textId="77777777" w:rsidR="00EE4B52" w:rsidRDefault="00EE4B52" w:rsidP="00EE4B52">
      <w:pPr>
        <w:autoSpaceDE w:val="0"/>
        <w:autoSpaceDN w:val="0"/>
        <w:adjustRightInd w:val="0"/>
        <w:jc w:val="both"/>
        <w:rPr>
          <w:color w:val="FF0000"/>
          <w:sz w:val="22"/>
          <w:szCs w:val="22"/>
        </w:rPr>
      </w:pPr>
    </w:p>
    <w:p w14:paraId="574BE922" w14:textId="77777777" w:rsidR="00EE4B52" w:rsidRDefault="00EE4B52" w:rsidP="00EE4B52">
      <w:pPr>
        <w:autoSpaceDE w:val="0"/>
        <w:autoSpaceDN w:val="0"/>
        <w:adjustRightInd w:val="0"/>
        <w:jc w:val="both"/>
        <w:rPr>
          <w:color w:val="FF0000"/>
          <w:sz w:val="22"/>
          <w:szCs w:val="22"/>
        </w:rPr>
      </w:pPr>
    </w:p>
    <w:p w14:paraId="163B9026" w14:textId="77777777" w:rsidR="00EE4B52" w:rsidRDefault="00EE4B52" w:rsidP="00EE4B52">
      <w:pPr>
        <w:autoSpaceDE w:val="0"/>
        <w:autoSpaceDN w:val="0"/>
        <w:adjustRightInd w:val="0"/>
        <w:jc w:val="both"/>
        <w:rPr>
          <w:color w:val="FF0000"/>
          <w:sz w:val="22"/>
          <w:szCs w:val="22"/>
        </w:rPr>
      </w:pPr>
    </w:p>
    <w:p w14:paraId="0615D0A2" w14:textId="77777777" w:rsidR="00EE4B52" w:rsidRDefault="00EE4B52" w:rsidP="00EE4B52">
      <w:pPr>
        <w:autoSpaceDE w:val="0"/>
        <w:autoSpaceDN w:val="0"/>
        <w:adjustRightInd w:val="0"/>
        <w:jc w:val="both"/>
        <w:rPr>
          <w:color w:val="FF0000"/>
          <w:sz w:val="22"/>
          <w:szCs w:val="22"/>
        </w:rPr>
      </w:pPr>
    </w:p>
    <w:p w14:paraId="0DF18DA1" w14:textId="77777777" w:rsidR="00EE4B52" w:rsidRDefault="00EE4B52" w:rsidP="00EE4B52">
      <w:pPr>
        <w:autoSpaceDE w:val="0"/>
        <w:autoSpaceDN w:val="0"/>
        <w:adjustRightInd w:val="0"/>
        <w:jc w:val="both"/>
        <w:rPr>
          <w:color w:val="FF0000"/>
          <w:sz w:val="22"/>
          <w:szCs w:val="22"/>
        </w:rPr>
      </w:pPr>
    </w:p>
    <w:p w14:paraId="06D30480" w14:textId="77777777" w:rsidR="00EE4B52" w:rsidRDefault="00EE4B52" w:rsidP="00EE4B52">
      <w:pPr>
        <w:autoSpaceDE w:val="0"/>
        <w:autoSpaceDN w:val="0"/>
        <w:adjustRightInd w:val="0"/>
        <w:jc w:val="both"/>
        <w:rPr>
          <w:color w:val="FF0000"/>
          <w:sz w:val="22"/>
          <w:szCs w:val="22"/>
        </w:rPr>
      </w:pPr>
    </w:p>
    <w:p w14:paraId="68606004" w14:textId="3D936476" w:rsidR="00EE4B52" w:rsidRDefault="00EE4B52" w:rsidP="00EE4B52">
      <w:pPr>
        <w:autoSpaceDE w:val="0"/>
        <w:autoSpaceDN w:val="0"/>
        <w:adjustRightInd w:val="0"/>
        <w:jc w:val="both"/>
        <w:rPr>
          <w:color w:val="FF0000"/>
          <w:sz w:val="22"/>
          <w:szCs w:val="22"/>
        </w:rPr>
      </w:pPr>
    </w:p>
    <w:p w14:paraId="5A81D211" w14:textId="77777777" w:rsidR="0001290C" w:rsidRDefault="0001290C" w:rsidP="00EE4B52">
      <w:pPr>
        <w:autoSpaceDE w:val="0"/>
        <w:autoSpaceDN w:val="0"/>
        <w:adjustRightInd w:val="0"/>
        <w:jc w:val="both"/>
        <w:rPr>
          <w:color w:val="FF0000"/>
          <w:sz w:val="22"/>
          <w:szCs w:val="22"/>
        </w:rPr>
      </w:pPr>
    </w:p>
    <w:p w14:paraId="29530D83" w14:textId="0F68F722" w:rsidR="00EE4B52" w:rsidRDefault="00EE4B52" w:rsidP="00EE4B52">
      <w:pPr>
        <w:autoSpaceDE w:val="0"/>
        <w:autoSpaceDN w:val="0"/>
        <w:adjustRightInd w:val="0"/>
        <w:rPr>
          <w:color w:val="FF0000"/>
          <w:sz w:val="22"/>
          <w:szCs w:val="22"/>
        </w:rPr>
      </w:pPr>
    </w:p>
    <w:p w14:paraId="723A34A7" w14:textId="77777777" w:rsidR="00EE4B52" w:rsidRPr="00ED329A" w:rsidRDefault="00EE4B52" w:rsidP="00EE4B52">
      <w:pPr>
        <w:autoSpaceDE w:val="0"/>
        <w:autoSpaceDN w:val="0"/>
        <w:adjustRightInd w:val="0"/>
        <w:jc w:val="center"/>
        <w:rPr>
          <w:b/>
          <w:sz w:val="22"/>
          <w:szCs w:val="22"/>
        </w:rPr>
      </w:pPr>
      <w:r w:rsidRPr="00EE21CD">
        <w:rPr>
          <w:b/>
          <w:sz w:val="22"/>
          <w:szCs w:val="22"/>
        </w:rPr>
        <w:t>Cottonwood Township</w:t>
      </w:r>
      <w:r>
        <w:rPr>
          <w:noProof/>
        </w:rPr>
        <w:drawing>
          <wp:anchor distT="0" distB="0" distL="114300" distR="114300" simplePos="0" relativeHeight="252401664" behindDoc="0" locked="0" layoutInCell="1" allowOverlap="1" wp14:anchorId="1B58B9E2" wp14:editId="35DFC5C1">
            <wp:simplePos x="0" y="0"/>
            <wp:positionH relativeFrom="column">
              <wp:posOffset>-750627</wp:posOffset>
            </wp:positionH>
            <wp:positionV relativeFrom="paragraph">
              <wp:posOffset>244162</wp:posOffset>
            </wp:positionV>
            <wp:extent cx="7772400" cy="6010275"/>
            <wp:effectExtent l="0" t="0" r="0" b="952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02D13F" w14:textId="77777777" w:rsidR="00EE4B52" w:rsidRDefault="00EE4B52" w:rsidP="00EE4B52">
      <w:pPr>
        <w:autoSpaceDE w:val="0"/>
        <w:autoSpaceDN w:val="0"/>
        <w:adjustRightInd w:val="0"/>
        <w:jc w:val="both"/>
        <w:rPr>
          <w:color w:val="FF0000"/>
          <w:sz w:val="22"/>
          <w:szCs w:val="22"/>
        </w:rPr>
      </w:pPr>
    </w:p>
    <w:p w14:paraId="0D222AFE" w14:textId="77777777" w:rsidR="00EE4B52" w:rsidRDefault="00EE4B52" w:rsidP="00EE4B52">
      <w:pPr>
        <w:autoSpaceDE w:val="0"/>
        <w:autoSpaceDN w:val="0"/>
        <w:adjustRightInd w:val="0"/>
        <w:jc w:val="both"/>
        <w:rPr>
          <w:color w:val="FF0000"/>
          <w:sz w:val="22"/>
          <w:szCs w:val="22"/>
        </w:rPr>
      </w:pPr>
    </w:p>
    <w:p w14:paraId="72D8023A" w14:textId="77777777" w:rsidR="00EE4B52" w:rsidRDefault="00EE4B52" w:rsidP="00EE4B52">
      <w:pPr>
        <w:autoSpaceDE w:val="0"/>
        <w:autoSpaceDN w:val="0"/>
        <w:adjustRightInd w:val="0"/>
        <w:jc w:val="both"/>
        <w:rPr>
          <w:color w:val="FF0000"/>
          <w:sz w:val="22"/>
          <w:szCs w:val="22"/>
        </w:rPr>
      </w:pPr>
    </w:p>
    <w:p w14:paraId="63DA4E80" w14:textId="77777777" w:rsidR="00EE4B52" w:rsidRDefault="00EE4B52" w:rsidP="00EE4B52">
      <w:pPr>
        <w:autoSpaceDE w:val="0"/>
        <w:autoSpaceDN w:val="0"/>
        <w:adjustRightInd w:val="0"/>
        <w:jc w:val="both"/>
        <w:rPr>
          <w:color w:val="FF0000"/>
          <w:sz w:val="22"/>
          <w:szCs w:val="22"/>
        </w:rPr>
      </w:pPr>
    </w:p>
    <w:p w14:paraId="49025FD6" w14:textId="77777777" w:rsidR="00EE4B52" w:rsidRDefault="00EE4B52" w:rsidP="00EE4B52">
      <w:pPr>
        <w:autoSpaceDE w:val="0"/>
        <w:autoSpaceDN w:val="0"/>
        <w:adjustRightInd w:val="0"/>
        <w:jc w:val="both"/>
        <w:rPr>
          <w:color w:val="FF0000"/>
          <w:sz w:val="22"/>
          <w:szCs w:val="22"/>
        </w:rPr>
      </w:pPr>
    </w:p>
    <w:p w14:paraId="7B237EB0" w14:textId="77777777" w:rsidR="00EE4B52" w:rsidRDefault="00EE4B52" w:rsidP="00EE4B52">
      <w:pPr>
        <w:autoSpaceDE w:val="0"/>
        <w:autoSpaceDN w:val="0"/>
        <w:adjustRightInd w:val="0"/>
        <w:jc w:val="both"/>
        <w:rPr>
          <w:color w:val="FF0000"/>
          <w:sz w:val="22"/>
          <w:szCs w:val="22"/>
        </w:rPr>
      </w:pPr>
    </w:p>
    <w:p w14:paraId="1BC02000" w14:textId="77777777" w:rsidR="00EE4B52" w:rsidRDefault="00EE4B52" w:rsidP="00EE4B52">
      <w:pPr>
        <w:autoSpaceDE w:val="0"/>
        <w:autoSpaceDN w:val="0"/>
        <w:adjustRightInd w:val="0"/>
        <w:jc w:val="both"/>
        <w:rPr>
          <w:color w:val="FF0000"/>
          <w:sz w:val="22"/>
          <w:szCs w:val="22"/>
        </w:rPr>
      </w:pPr>
    </w:p>
    <w:p w14:paraId="34984F6E" w14:textId="77777777" w:rsidR="00EE4B52" w:rsidRDefault="00EE4B52" w:rsidP="00EE4B52">
      <w:pPr>
        <w:autoSpaceDE w:val="0"/>
        <w:autoSpaceDN w:val="0"/>
        <w:adjustRightInd w:val="0"/>
        <w:jc w:val="both"/>
        <w:rPr>
          <w:color w:val="FF0000"/>
          <w:sz w:val="22"/>
          <w:szCs w:val="22"/>
        </w:rPr>
      </w:pPr>
    </w:p>
    <w:p w14:paraId="522C07FA" w14:textId="77777777" w:rsidR="00EE4B52" w:rsidRDefault="00EE4B52" w:rsidP="00EE4B52">
      <w:pPr>
        <w:autoSpaceDE w:val="0"/>
        <w:autoSpaceDN w:val="0"/>
        <w:adjustRightInd w:val="0"/>
        <w:jc w:val="both"/>
        <w:rPr>
          <w:color w:val="FF0000"/>
          <w:sz w:val="22"/>
          <w:szCs w:val="22"/>
        </w:rPr>
      </w:pPr>
    </w:p>
    <w:p w14:paraId="7E3AD390" w14:textId="77777777" w:rsidR="00EE4B52" w:rsidRDefault="00EE4B52" w:rsidP="00EE4B52">
      <w:pPr>
        <w:autoSpaceDE w:val="0"/>
        <w:autoSpaceDN w:val="0"/>
        <w:adjustRightInd w:val="0"/>
        <w:jc w:val="both"/>
        <w:rPr>
          <w:color w:val="FF0000"/>
          <w:sz w:val="22"/>
          <w:szCs w:val="22"/>
        </w:rPr>
      </w:pPr>
    </w:p>
    <w:p w14:paraId="31D34209" w14:textId="77777777" w:rsidR="00EE4B52" w:rsidRDefault="00EE4B52" w:rsidP="00EE4B52">
      <w:pPr>
        <w:autoSpaceDE w:val="0"/>
        <w:autoSpaceDN w:val="0"/>
        <w:adjustRightInd w:val="0"/>
        <w:jc w:val="both"/>
        <w:rPr>
          <w:color w:val="FF0000"/>
          <w:sz w:val="22"/>
          <w:szCs w:val="22"/>
        </w:rPr>
      </w:pPr>
    </w:p>
    <w:p w14:paraId="10991D87" w14:textId="77777777" w:rsidR="00EE4B52" w:rsidRDefault="00EE4B52" w:rsidP="00EE4B52">
      <w:pPr>
        <w:autoSpaceDE w:val="0"/>
        <w:autoSpaceDN w:val="0"/>
        <w:adjustRightInd w:val="0"/>
        <w:jc w:val="both"/>
        <w:rPr>
          <w:color w:val="FF0000"/>
          <w:sz w:val="22"/>
          <w:szCs w:val="22"/>
        </w:rPr>
      </w:pPr>
    </w:p>
    <w:p w14:paraId="5D0E77BE" w14:textId="77777777" w:rsidR="00EE4B52" w:rsidRDefault="00EE4B52" w:rsidP="00EE4B52">
      <w:pPr>
        <w:autoSpaceDE w:val="0"/>
        <w:autoSpaceDN w:val="0"/>
        <w:adjustRightInd w:val="0"/>
        <w:jc w:val="both"/>
        <w:rPr>
          <w:color w:val="FF0000"/>
          <w:sz w:val="22"/>
          <w:szCs w:val="22"/>
        </w:rPr>
      </w:pPr>
    </w:p>
    <w:p w14:paraId="0F149A9B" w14:textId="77777777" w:rsidR="00EE4B52" w:rsidRPr="006D53E3" w:rsidRDefault="00EE4B52" w:rsidP="00EE4B52">
      <w:pPr>
        <w:autoSpaceDE w:val="0"/>
        <w:autoSpaceDN w:val="0"/>
        <w:adjustRightInd w:val="0"/>
        <w:jc w:val="both"/>
        <w:rPr>
          <w:sz w:val="22"/>
          <w:szCs w:val="22"/>
        </w:rPr>
      </w:pPr>
    </w:p>
    <w:p w14:paraId="247BD2F9" w14:textId="77777777" w:rsidR="00EE4B52" w:rsidRPr="00EE21CD" w:rsidRDefault="00EE4B52" w:rsidP="00EE4B52">
      <w:pPr>
        <w:autoSpaceDE w:val="0"/>
        <w:autoSpaceDN w:val="0"/>
        <w:adjustRightInd w:val="0"/>
        <w:jc w:val="center"/>
        <w:rPr>
          <w:b/>
          <w:sz w:val="22"/>
          <w:szCs w:val="22"/>
        </w:rPr>
      </w:pPr>
      <w:r w:rsidRPr="00EE21CD">
        <w:rPr>
          <w:b/>
          <w:sz w:val="22"/>
          <w:szCs w:val="22"/>
        </w:rPr>
        <w:t>Darlington Township</w:t>
      </w:r>
    </w:p>
    <w:p w14:paraId="3D5969CE" w14:textId="77777777" w:rsidR="00EE4B52" w:rsidRDefault="00EE4B52" w:rsidP="00EE4B52">
      <w:pPr>
        <w:autoSpaceDE w:val="0"/>
        <w:autoSpaceDN w:val="0"/>
        <w:adjustRightInd w:val="0"/>
        <w:jc w:val="both"/>
        <w:rPr>
          <w:color w:val="FF0000"/>
          <w:sz w:val="22"/>
          <w:szCs w:val="22"/>
        </w:rPr>
      </w:pPr>
    </w:p>
    <w:p w14:paraId="2A3CEB63" w14:textId="77777777" w:rsidR="00EE4B52" w:rsidRDefault="00EE4B52" w:rsidP="00EE4B52">
      <w:pPr>
        <w:autoSpaceDE w:val="0"/>
        <w:autoSpaceDN w:val="0"/>
        <w:adjustRightInd w:val="0"/>
        <w:jc w:val="both"/>
        <w:rPr>
          <w:color w:val="FF0000"/>
          <w:sz w:val="22"/>
          <w:szCs w:val="22"/>
        </w:rPr>
      </w:pPr>
    </w:p>
    <w:p w14:paraId="7E1F0FD9" w14:textId="77777777" w:rsidR="00EE4B52" w:rsidRDefault="00EE4B52" w:rsidP="00EE4B52">
      <w:pPr>
        <w:autoSpaceDE w:val="0"/>
        <w:autoSpaceDN w:val="0"/>
        <w:adjustRightInd w:val="0"/>
        <w:jc w:val="both"/>
        <w:rPr>
          <w:color w:val="FF0000"/>
          <w:sz w:val="22"/>
          <w:szCs w:val="22"/>
        </w:rPr>
      </w:pPr>
    </w:p>
    <w:p w14:paraId="08B004B3" w14:textId="77777777" w:rsidR="00EE4B52" w:rsidRDefault="00EE4B52" w:rsidP="00EE4B52">
      <w:pPr>
        <w:autoSpaceDE w:val="0"/>
        <w:autoSpaceDN w:val="0"/>
        <w:adjustRightInd w:val="0"/>
        <w:jc w:val="both"/>
        <w:rPr>
          <w:color w:val="FF0000"/>
          <w:sz w:val="22"/>
          <w:szCs w:val="22"/>
        </w:rPr>
      </w:pPr>
    </w:p>
    <w:p w14:paraId="63B10D15" w14:textId="77777777" w:rsidR="00EE4B52" w:rsidRDefault="00EE4B52" w:rsidP="00EE4B52">
      <w:pPr>
        <w:autoSpaceDE w:val="0"/>
        <w:autoSpaceDN w:val="0"/>
        <w:adjustRightInd w:val="0"/>
        <w:jc w:val="both"/>
        <w:rPr>
          <w:color w:val="FF0000"/>
          <w:sz w:val="22"/>
          <w:szCs w:val="22"/>
        </w:rPr>
      </w:pPr>
    </w:p>
    <w:p w14:paraId="1A4FD877" w14:textId="77777777" w:rsidR="00EE4B52" w:rsidRDefault="00EE4B52" w:rsidP="00EE4B52">
      <w:pPr>
        <w:autoSpaceDE w:val="0"/>
        <w:autoSpaceDN w:val="0"/>
        <w:adjustRightInd w:val="0"/>
        <w:jc w:val="both"/>
        <w:rPr>
          <w:color w:val="FF0000"/>
          <w:sz w:val="22"/>
          <w:szCs w:val="22"/>
        </w:rPr>
      </w:pPr>
    </w:p>
    <w:p w14:paraId="04300E0C" w14:textId="77777777" w:rsidR="00EE4B52" w:rsidRDefault="00EE4B52" w:rsidP="00EE4B52">
      <w:pPr>
        <w:autoSpaceDE w:val="0"/>
        <w:autoSpaceDN w:val="0"/>
        <w:adjustRightInd w:val="0"/>
        <w:jc w:val="both"/>
        <w:rPr>
          <w:color w:val="FF0000"/>
          <w:sz w:val="22"/>
          <w:szCs w:val="22"/>
        </w:rPr>
      </w:pPr>
    </w:p>
    <w:p w14:paraId="42979A68" w14:textId="77777777" w:rsidR="00EE4B52" w:rsidRDefault="00EE4B52" w:rsidP="00EE4B52">
      <w:pPr>
        <w:autoSpaceDE w:val="0"/>
        <w:autoSpaceDN w:val="0"/>
        <w:adjustRightInd w:val="0"/>
        <w:jc w:val="both"/>
        <w:rPr>
          <w:color w:val="FF0000"/>
          <w:sz w:val="22"/>
          <w:szCs w:val="22"/>
        </w:rPr>
      </w:pPr>
    </w:p>
    <w:p w14:paraId="4D0B5C86" w14:textId="77777777" w:rsidR="00EE4B52" w:rsidRDefault="00EE4B52" w:rsidP="00EE4B52">
      <w:pPr>
        <w:autoSpaceDE w:val="0"/>
        <w:autoSpaceDN w:val="0"/>
        <w:adjustRightInd w:val="0"/>
        <w:jc w:val="both"/>
        <w:rPr>
          <w:color w:val="FF0000"/>
          <w:sz w:val="22"/>
          <w:szCs w:val="22"/>
        </w:rPr>
      </w:pPr>
    </w:p>
    <w:p w14:paraId="47E96B3A" w14:textId="77777777" w:rsidR="00EE4B52" w:rsidRDefault="00EE4B52" w:rsidP="00EE4B52">
      <w:pPr>
        <w:autoSpaceDE w:val="0"/>
        <w:autoSpaceDN w:val="0"/>
        <w:adjustRightInd w:val="0"/>
        <w:jc w:val="both"/>
        <w:rPr>
          <w:color w:val="FF0000"/>
          <w:sz w:val="22"/>
          <w:szCs w:val="22"/>
        </w:rPr>
      </w:pPr>
    </w:p>
    <w:p w14:paraId="60C37526" w14:textId="77777777" w:rsidR="00EE4B52" w:rsidRDefault="00EE4B52" w:rsidP="00EE4B52">
      <w:pPr>
        <w:autoSpaceDE w:val="0"/>
        <w:autoSpaceDN w:val="0"/>
        <w:adjustRightInd w:val="0"/>
        <w:jc w:val="both"/>
        <w:rPr>
          <w:color w:val="FF0000"/>
          <w:sz w:val="22"/>
          <w:szCs w:val="22"/>
        </w:rPr>
      </w:pPr>
    </w:p>
    <w:p w14:paraId="0A7E5392" w14:textId="23592D58" w:rsidR="00EE4B52" w:rsidRDefault="00EE4B52" w:rsidP="00EE4B52">
      <w:pPr>
        <w:autoSpaceDE w:val="0"/>
        <w:autoSpaceDN w:val="0"/>
        <w:adjustRightInd w:val="0"/>
        <w:jc w:val="both"/>
        <w:rPr>
          <w:color w:val="FF0000"/>
          <w:sz w:val="22"/>
          <w:szCs w:val="22"/>
        </w:rPr>
      </w:pPr>
    </w:p>
    <w:p w14:paraId="2F2D42BD" w14:textId="4164AFCA" w:rsidR="00D74CCA" w:rsidRDefault="00D74CCA" w:rsidP="00EE4B52">
      <w:pPr>
        <w:autoSpaceDE w:val="0"/>
        <w:autoSpaceDN w:val="0"/>
        <w:adjustRightInd w:val="0"/>
        <w:jc w:val="both"/>
        <w:rPr>
          <w:color w:val="FF0000"/>
          <w:sz w:val="22"/>
          <w:szCs w:val="22"/>
        </w:rPr>
      </w:pPr>
    </w:p>
    <w:p w14:paraId="4EB8BB83" w14:textId="77777777" w:rsidR="0001290C" w:rsidRDefault="0001290C" w:rsidP="00EE4B52">
      <w:pPr>
        <w:autoSpaceDE w:val="0"/>
        <w:autoSpaceDN w:val="0"/>
        <w:adjustRightInd w:val="0"/>
        <w:jc w:val="both"/>
        <w:rPr>
          <w:color w:val="FF0000"/>
          <w:sz w:val="22"/>
          <w:szCs w:val="22"/>
        </w:rPr>
      </w:pPr>
    </w:p>
    <w:p w14:paraId="2B58B645" w14:textId="77777777" w:rsidR="00EE4B52" w:rsidRPr="00ED329A" w:rsidRDefault="00EE4B52" w:rsidP="00EE4B52">
      <w:pPr>
        <w:autoSpaceDE w:val="0"/>
        <w:autoSpaceDN w:val="0"/>
        <w:adjustRightInd w:val="0"/>
        <w:jc w:val="center"/>
        <w:rPr>
          <w:b/>
          <w:sz w:val="22"/>
          <w:szCs w:val="22"/>
        </w:rPr>
      </w:pPr>
      <w:r>
        <w:rPr>
          <w:noProof/>
        </w:rPr>
        <w:drawing>
          <wp:anchor distT="0" distB="0" distL="114300" distR="114300" simplePos="0" relativeHeight="252380160" behindDoc="0" locked="0" layoutInCell="1" allowOverlap="1" wp14:anchorId="64B24EDC" wp14:editId="27882E48">
            <wp:simplePos x="0" y="0"/>
            <wp:positionH relativeFrom="column">
              <wp:posOffset>-831215</wp:posOffset>
            </wp:positionH>
            <wp:positionV relativeFrom="paragraph">
              <wp:posOffset>245351</wp:posOffset>
            </wp:positionV>
            <wp:extent cx="7772400" cy="6010275"/>
            <wp:effectExtent l="0" t="0" r="0" b="952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7368">
        <w:rPr>
          <w:b/>
          <w:sz w:val="22"/>
          <w:szCs w:val="22"/>
        </w:rPr>
        <w:t>Darlington Townshi</w:t>
      </w:r>
      <w:r>
        <w:rPr>
          <w:b/>
          <w:sz w:val="22"/>
          <w:szCs w:val="22"/>
        </w:rPr>
        <w:t>p</w:t>
      </w:r>
    </w:p>
    <w:p w14:paraId="055551AF" w14:textId="77777777" w:rsidR="00EE4B52" w:rsidRDefault="00EE4B52" w:rsidP="00EE4B52">
      <w:pPr>
        <w:autoSpaceDE w:val="0"/>
        <w:autoSpaceDN w:val="0"/>
        <w:adjustRightInd w:val="0"/>
        <w:jc w:val="both"/>
        <w:rPr>
          <w:color w:val="FF0000"/>
          <w:sz w:val="22"/>
          <w:szCs w:val="22"/>
        </w:rPr>
      </w:pPr>
    </w:p>
    <w:p w14:paraId="352B472B" w14:textId="77777777" w:rsidR="00EE4B52" w:rsidRDefault="00EE4B52" w:rsidP="00EE4B52">
      <w:pPr>
        <w:autoSpaceDE w:val="0"/>
        <w:autoSpaceDN w:val="0"/>
        <w:adjustRightInd w:val="0"/>
        <w:jc w:val="both"/>
        <w:rPr>
          <w:color w:val="FF0000"/>
          <w:sz w:val="22"/>
          <w:szCs w:val="22"/>
        </w:rPr>
      </w:pPr>
    </w:p>
    <w:p w14:paraId="585616FC" w14:textId="77777777" w:rsidR="00EE4B52" w:rsidRDefault="00EE4B52" w:rsidP="00EE4B52">
      <w:pPr>
        <w:autoSpaceDE w:val="0"/>
        <w:autoSpaceDN w:val="0"/>
        <w:adjustRightInd w:val="0"/>
        <w:jc w:val="both"/>
        <w:rPr>
          <w:color w:val="FF0000"/>
          <w:sz w:val="22"/>
          <w:szCs w:val="22"/>
        </w:rPr>
      </w:pPr>
    </w:p>
    <w:p w14:paraId="79BC9DA1" w14:textId="77777777" w:rsidR="00EE4B52" w:rsidRDefault="00EE4B52" w:rsidP="00EE4B52">
      <w:pPr>
        <w:autoSpaceDE w:val="0"/>
        <w:autoSpaceDN w:val="0"/>
        <w:adjustRightInd w:val="0"/>
        <w:jc w:val="both"/>
        <w:rPr>
          <w:color w:val="FF0000"/>
          <w:sz w:val="22"/>
          <w:szCs w:val="22"/>
        </w:rPr>
      </w:pPr>
    </w:p>
    <w:p w14:paraId="53F832C2" w14:textId="77777777" w:rsidR="00EE4B52" w:rsidRDefault="00EE4B52" w:rsidP="00EE4B52">
      <w:pPr>
        <w:autoSpaceDE w:val="0"/>
        <w:autoSpaceDN w:val="0"/>
        <w:adjustRightInd w:val="0"/>
        <w:jc w:val="both"/>
        <w:rPr>
          <w:color w:val="FF0000"/>
          <w:sz w:val="22"/>
          <w:szCs w:val="22"/>
        </w:rPr>
      </w:pPr>
    </w:p>
    <w:p w14:paraId="73C00D52" w14:textId="77777777" w:rsidR="00EE4B52" w:rsidRDefault="00EE4B52" w:rsidP="00EE4B52">
      <w:pPr>
        <w:autoSpaceDE w:val="0"/>
        <w:autoSpaceDN w:val="0"/>
        <w:adjustRightInd w:val="0"/>
        <w:jc w:val="both"/>
        <w:rPr>
          <w:color w:val="FF0000"/>
          <w:sz w:val="22"/>
          <w:szCs w:val="22"/>
        </w:rPr>
      </w:pPr>
    </w:p>
    <w:p w14:paraId="29CC029E" w14:textId="77777777" w:rsidR="00EE4B52" w:rsidRDefault="00EE4B52" w:rsidP="00EE4B52">
      <w:pPr>
        <w:autoSpaceDE w:val="0"/>
        <w:autoSpaceDN w:val="0"/>
        <w:adjustRightInd w:val="0"/>
        <w:jc w:val="both"/>
        <w:rPr>
          <w:color w:val="FF0000"/>
          <w:sz w:val="22"/>
          <w:szCs w:val="22"/>
        </w:rPr>
      </w:pPr>
    </w:p>
    <w:p w14:paraId="128D3CBF" w14:textId="77777777" w:rsidR="00EE4B52" w:rsidRDefault="00EE4B52" w:rsidP="00EE4B52">
      <w:pPr>
        <w:autoSpaceDE w:val="0"/>
        <w:autoSpaceDN w:val="0"/>
        <w:adjustRightInd w:val="0"/>
        <w:jc w:val="both"/>
        <w:rPr>
          <w:color w:val="FF0000"/>
          <w:sz w:val="22"/>
          <w:szCs w:val="22"/>
        </w:rPr>
      </w:pPr>
    </w:p>
    <w:p w14:paraId="4F601A97" w14:textId="77777777" w:rsidR="00EE4B52" w:rsidRDefault="00EE4B52" w:rsidP="00EE4B52">
      <w:pPr>
        <w:autoSpaceDE w:val="0"/>
        <w:autoSpaceDN w:val="0"/>
        <w:adjustRightInd w:val="0"/>
        <w:jc w:val="both"/>
        <w:rPr>
          <w:color w:val="FF0000"/>
          <w:sz w:val="22"/>
          <w:szCs w:val="22"/>
        </w:rPr>
      </w:pPr>
    </w:p>
    <w:p w14:paraId="34E8FD54" w14:textId="77777777" w:rsidR="00EE4B52" w:rsidRDefault="00EE4B52" w:rsidP="00EE4B52">
      <w:pPr>
        <w:autoSpaceDE w:val="0"/>
        <w:autoSpaceDN w:val="0"/>
        <w:adjustRightInd w:val="0"/>
        <w:jc w:val="both"/>
        <w:rPr>
          <w:color w:val="FF0000"/>
          <w:sz w:val="22"/>
          <w:szCs w:val="22"/>
        </w:rPr>
      </w:pPr>
    </w:p>
    <w:p w14:paraId="694B5DA0" w14:textId="77777777" w:rsidR="00EE4B52" w:rsidRDefault="00EE4B52" w:rsidP="00EE4B52">
      <w:pPr>
        <w:autoSpaceDE w:val="0"/>
        <w:autoSpaceDN w:val="0"/>
        <w:adjustRightInd w:val="0"/>
        <w:jc w:val="both"/>
        <w:rPr>
          <w:color w:val="FF0000"/>
          <w:sz w:val="22"/>
          <w:szCs w:val="22"/>
        </w:rPr>
      </w:pPr>
    </w:p>
    <w:p w14:paraId="0B53A25D" w14:textId="77777777" w:rsidR="00EE4B52" w:rsidRDefault="00EE4B52" w:rsidP="00EE4B52">
      <w:pPr>
        <w:autoSpaceDE w:val="0"/>
        <w:autoSpaceDN w:val="0"/>
        <w:adjustRightInd w:val="0"/>
        <w:jc w:val="both"/>
        <w:rPr>
          <w:color w:val="FF0000"/>
          <w:sz w:val="22"/>
          <w:szCs w:val="22"/>
        </w:rPr>
      </w:pPr>
    </w:p>
    <w:p w14:paraId="22887818" w14:textId="77777777" w:rsidR="00EE4B52" w:rsidRDefault="00EE4B52" w:rsidP="00EE4B52">
      <w:pPr>
        <w:autoSpaceDE w:val="0"/>
        <w:autoSpaceDN w:val="0"/>
        <w:adjustRightInd w:val="0"/>
        <w:jc w:val="both"/>
        <w:rPr>
          <w:color w:val="FF0000"/>
          <w:sz w:val="22"/>
          <w:szCs w:val="22"/>
        </w:rPr>
      </w:pPr>
    </w:p>
    <w:p w14:paraId="6873EDEF" w14:textId="77777777" w:rsidR="00EE4B52" w:rsidRDefault="00EE4B52" w:rsidP="00EE4B52">
      <w:pPr>
        <w:autoSpaceDE w:val="0"/>
        <w:autoSpaceDN w:val="0"/>
        <w:adjustRightInd w:val="0"/>
        <w:jc w:val="both"/>
        <w:rPr>
          <w:color w:val="FF0000"/>
          <w:sz w:val="22"/>
          <w:szCs w:val="22"/>
        </w:rPr>
      </w:pPr>
    </w:p>
    <w:p w14:paraId="427BD306" w14:textId="77777777" w:rsidR="00EE4B52" w:rsidRDefault="00EE4B52" w:rsidP="00EE4B52">
      <w:pPr>
        <w:autoSpaceDE w:val="0"/>
        <w:autoSpaceDN w:val="0"/>
        <w:adjustRightInd w:val="0"/>
        <w:jc w:val="both"/>
        <w:rPr>
          <w:color w:val="FF0000"/>
          <w:sz w:val="22"/>
          <w:szCs w:val="22"/>
        </w:rPr>
      </w:pPr>
    </w:p>
    <w:p w14:paraId="235B67EC" w14:textId="77777777" w:rsidR="00EE4B52" w:rsidRDefault="00EE4B52" w:rsidP="00EE4B52">
      <w:pPr>
        <w:autoSpaceDE w:val="0"/>
        <w:autoSpaceDN w:val="0"/>
        <w:adjustRightInd w:val="0"/>
        <w:jc w:val="both"/>
        <w:rPr>
          <w:color w:val="FF0000"/>
          <w:sz w:val="22"/>
          <w:szCs w:val="22"/>
        </w:rPr>
      </w:pPr>
    </w:p>
    <w:p w14:paraId="04AE7AF1" w14:textId="77777777" w:rsidR="00EE4B52" w:rsidRDefault="00EE4B52" w:rsidP="00EE4B52">
      <w:pPr>
        <w:autoSpaceDE w:val="0"/>
        <w:autoSpaceDN w:val="0"/>
        <w:adjustRightInd w:val="0"/>
        <w:jc w:val="both"/>
        <w:rPr>
          <w:color w:val="FF0000"/>
          <w:sz w:val="22"/>
          <w:szCs w:val="22"/>
        </w:rPr>
      </w:pPr>
    </w:p>
    <w:p w14:paraId="34AF177D" w14:textId="77777777" w:rsidR="00EE4B52" w:rsidRDefault="00EE4B52" w:rsidP="00EE4B52">
      <w:pPr>
        <w:autoSpaceDE w:val="0"/>
        <w:autoSpaceDN w:val="0"/>
        <w:adjustRightInd w:val="0"/>
        <w:jc w:val="both"/>
        <w:rPr>
          <w:color w:val="FF0000"/>
          <w:sz w:val="22"/>
          <w:szCs w:val="22"/>
        </w:rPr>
      </w:pPr>
    </w:p>
    <w:p w14:paraId="3C24E922" w14:textId="77777777" w:rsidR="00EE4B52" w:rsidRDefault="00EE4B52" w:rsidP="00EE4B52">
      <w:pPr>
        <w:autoSpaceDE w:val="0"/>
        <w:autoSpaceDN w:val="0"/>
        <w:adjustRightInd w:val="0"/>
        <w:jc w:val="both"/>
        <w:rPr>
          <w:color w:val="FF0000"/>
          <w:sz w:val="22"/>
          <w:szCs w:val="22"/>
        </w:rPr>
      </w:pPr>
    </w:p>
    <w:p w14:paraId="6F108535" w14:textId="77777777" w:rsidR="00EE4B52" w:rsidRDefault="00EE4B52" w:rsidP="00EE4B52">
      <w:pPr>
        <w:autoSpaceDE w:val="0"/>
        <w:autoSpaceDN w:val="0"/>
        <w:adjustRightInd w:val="0"/>
        <w:jc w:val="both"/>
        <w:rPr>
          <w:color w:val="FF0000"/>
          <w:sz w:val="22"/>
          <w:szCs w:val="22"/>
        </w:rPr>
      </w:pPr>
    </w:p>
    <w:p w14:paraId="67D32382" w14:textId="77777777" w:rsidR="00EE4B52" w:rsidRDefault="00EE4B52" w:rsidP="00EE4B52">
      <w:pPr>
        <w:autoSpaceDE w:val="0"/>
        <w:autoSpaceDN w:val="0"/>
        <w:adjustRightInd w:val="0"/>
        <w:jc w:val="both"/>
        <w:rPr>
          <w:color w:val="FF0000"/>
          <w:sz w:val="22"/>
          <w:szCs w:val="22"/>
        </w:rPr>
      </w:pPr>
    </w:p>
    <w:p w14:paraId="2A0629BD" w14:textId="77777777" w:rsidR="00EE4B52" w:rsidRDefault="00EE4B52" w:rsidP="00EE4B52">
      <w:pPr>
        <w:autoSpaceDE w:val="0"/>
        <w:autoSpaceDN w:val="0"/>
        <w:adjustRightInd w:val="0"/>
        <w:jc w:val="both"/>
        <w:rPr>
          <w:color w:val="FF0000"/>
          <w:sz w:val="22"/>
          <w:szCs w:val="22"/>
        </w:rPr>
      </w:pPr>
    </w:p>
    <w:p w14:paraId="497C06A2" w14:textId="77777777" w:rsidR="00EE4B52" w:rsidRDefault="00EE4B52" w:rsidP="00EE4B52">
      <w:pPr>
        <w:autoSpaceDE w:val="0"/>
        <w:autoSpaceDN w:val="0"/>
        <w:adjustRightInd w:val="0"/>
        <w:jc w:val="both"/>
        <w:rPr>
          <w:color w:val="FF0000"/>
          <w:sz w:val="22"/>
          <w:szCs w:val="22"/>
        </w:rPr>
      </w:pPr>
    </w:p>
    <w:p w14:paraId="36175FED" w14:textId="77777777" w:rsidR="00EE4B52" w:rsidRDefault="00EE4B52" w:rsidP="00EE4B52">
      <w:pPr>
        <w:autoSpaceDE w:val="0"/>
        <w:autoSpaceDN w:val="0"/>
        <w:adjustRightInd w:val="0"/>
        <w:jc w:val="both"/>
        <w:rPr>
          <w:color w:val="FF0000"/>
          <w:sz w:val="22"/>
          <w:szCs w:val="22"/>
        </w:rPr>
      </w:pPr>
    </w:p>
    <w:p w14:paraId="39C7D03A" w14:textId="77777777" w:rsidR="00EE4B52" w:rsidRDefault="00EE4B52" w:rsidP="00EE4B52">
      <w:pPr>
        <w:autoSpaceDE w:val="0"/>
        <w:autoSpaceDN w:val="0"/>
        <w:adjustRightInd w:val="0"/>
        <w:jc w:val="both"/>
        <w:rPr>
          <w:color w:val="FF0000"/>
          <w:sz w:val="22"/>
          <w:szCs w:val="22"/>
        </w:rPr>
      </w:pPr>
    </w:p>
    <w:p w14:paraId="418C25B3" w14:textId="77777777" w:rsidR="00EE4B52" w:rsidRDefault="00EE4B52" w:rsidP="00EE4B52">
      <w:pPr>
        <w:autoSpaceDE w:val="0"/>
        <w:autoSpaceDN w:val="0"/>
        <w:adjustRightInd w:val="0"/>
        <w:jc w:val="both"/>
        <w:rPr>
          <w:color w:val="FF0000"/>
          <w:sz w:val="22"/>
          <w:szCs w:val="22"/>
        </w:rPr>
      </w:pPr>
    </w:p>
    <w:p w14:paraId="07E7E75A" w14:textId="76662838" w:rsidR="00EE4B52" w:rsidRDefault="00EE4B52" w:rsidP="00EE4B52">
      <w:pPr>
        <w:autoSpaceDE w:val="0"/>
        <w:autoSpaceDN w:val="0"/>
        <w:adjustRightInd w:val="0"/>
        <w:rPr>
          <w:color w:val="FF0000"/>
          <w:sz w:val="22"/>
          <w:szCs w:val="22"/>
        </w:rPr>
      </w:pPr>
    </w:p>
    <w:p w14:paraId="4821EB32" w14:textId="1FFE7658" w:rsidR="00D74CCA" w:rsidRDefault="00D74CCA" w:rsidP="00EE4B52">
      <w:pPr>
        <w:autoSpaceDE w:val="0"/>
        <w:autoSpaceDN w:val="0"/>
        <w:adjustRightInd w:val="0"/>
        <w:rPr>
          <w:color w:val="FF0000"/>
          <w:sz w:val="22"/>
          <w:szCs w:val="22"/>
        </w:rPr>
      </w:pPr>
    </w:p>
    <w:p w14:paraId="000EDB13" w14:textId="77777777" w:rsidR="0001290C" w:rsidRDefault="0001290C" w:rsidP="00EE4B52">
      <w:pPr>
        <w:autoSpaceDE w:val="0"/>
        <w:autoSpaceDN w:val="0"/>
        <w:adjustRightInd w:val="0"/>
        <w:rPr>
          <w:color w:val="FF0000"/>
          <w:sz w:val="22"/>
          <w:szCs w:val="22"/>
        </w:rPr>
      </w:pPr>
    </w:p>
    <w:p w14:paraId="66A32B0E" w14:textId="77777777" w:rsidR="00EE4B52" w:rsidRPr="00ED329A" w:rsidRDefault="00EE4B52" w:rsidP="00EE4B52">
      <w:pPr>
        <w:autoSpaceDE w:val="0"/>
        <w:autoSpaceDN w:val="0"/>
        <w:adjustRightInd w:val="0"/>
        <w:jc w:val="center"/>
        <w:rPr>
          <w:b/>
          <w:sz w:val="22"/>
          <w:szCs w:val="22"/>
        </w:rPr>
      </w:pPr>
      <w:r>
        <w:rPr>
          <w:noProof/>
        </w:rPr>
        <w:drawing>
          <wp:anchor distT="0" distB="0" distL="114300" distR="114300" simplePos="0" relativeHeight="252381184" behindDoc="0" locked="0" layoutInCell="1" allowOverlap="1" wp14:anchorId="2E644A43" wp14:editId="5881B877">
            <wp:simplePos x="0" y="0"/>
            <wp:positionH relativeFrom="page">
              <wp:align>right</wp:align>
            </wp:positionH>
            <wp:positionV relativeFrom="paragraph">
              <wp:posOffset>294662</wp:posOffset>
            </wp:positionV>
            <wp:extent cx="7772400" cy="6010275"/>
            <wp:effectExtent l="0" t="0" r="0"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Day Townshi</w:t>
      </w:r>
      <w:r>
        <w:rPr>
          <w:b/>
          <w:sz w:val="22"/>
          <w:szCs w:val="22"/>
        </w:rPr>
        <w:t>p</w:t>
      </w:r>
    </w:p>
    <w:p w14:paraId="1CB79D3E" w14:textId="77777777" w:rsidR="00EE4B52" w:rsidRDefault="00EE4B52" w:rsidP="00EE4B52">
      <w:pPr>
        <w:autoSpaceDE w:val="0"/>
        <w:autoSpaceDN w:val="0"/>
        <w:adjustRightInd w:val="0"/>
        <w:jc w:val="both"/>
        <w:rPr>
          <w:color w:val="FF0000"/>
          <w:sz w:val="22"/>
          <w:szCs w:val="22"/>
        </w:rPr>
      </w:pPr>
    </w:p>
    <w:p w14:paraId="4B180F3E" w14:textId="77777777" w:rsidR="00EE4B52" w:rsidRDefault="00EE4B52" w:rsidP="00EE4B52">
      <w:pPr>
        <w:autoSpaceDE w:val="0"/>
        <w:autoSpaceDN w:val="0"/>
        <w:adjustRightInd w:val="0"/>
        <w:jc w:val="both"/>
        <w:rPr>
          <w:color w:val="FF0000"/>
          <w:sz w:val="22"/>
          <w:szCs w:val="22"/>
        </w:rPr>
      </w:pPr>
    </w:p>
    <w:p w14:paraId="750D8E71" w14:textId="77777777" w:rsidR="00EE4B52" w:rsidRDefault="00EE4B52" w:rsidP="00EE4B52">
      <w:pPr>
        <w:autoSpaceDE w:val="0"/>
        <w:autoSpaceDN w:val="0"/>
        <w:adjustRightInd w:val="0"/>
        <w:jc w:val="both"/>
        <w:rPr>
          <w:color w:val="FF0000"/>
          <w:sz w:val="22"/>
          <w:szCs w:val="22"/>
        </w:rPr>
      </w:pPr>
    </w:p>
    <w:p w14:paraId="241E8BD9" w14:textId="77777777" w:rsidR="00EE4B52" w:rsidRDefault="00EE4B52" w:rsidP="00EE4B52">
      <w:pPr>
        <w:autoSpaceDE w:val="0"/>
        <w:autoSpaceDN w:val="0"/>
        <w:adjustRightInd w:val="0"/>
        <w:jc w:val="both"/>
        <w:rPr>
          <w:color w:val="FF0000"/>
          <w:sz w:val="22"/>
          <w:szCs w:val="22"/>
        </w:rPr>
      </w:pPr>
    </w:p>
    <w:p w14:paraId="42E7D4FB" w14:textId="77777777" w:rsidR="00EE4B52" w:rsidRDefault="00EE4B52" w:rsidP="00EE4B52">
      <w:pPr>
        <w:autoSpaceDE w:val="0"/>
        <w:autoSpaceDN w:val="0"/>
        <w:adjustRightInd w:val="0"/>
        <w:jc w:val="both"/>
        <w:rPr>
          <w:color w:val="FF0000"/>
          <w:sz w:val="22"/>
          <w:szCs w:val="22"/>
        </w:rPr>
      </w:pPr>
    </w:p>
    <w:p w14:paraId="52E27028" w14:textId="77777777" w:rsidR="00EE4B52" w:rsidRDefault="00EE4B52" w:rsidP="00EE4B52">
      <w:pPr>
        <w:autoSpaceDE w:val="0"/>
        <w:autoSpaceDN w:val="0"/>
        <w:adjustRightInd w:val="0"/>
        <w:jc w:val="both"/>
        <w:rPr>
          <w:color w:val="FF0000"/>
          <w:sz w:val="22"/>
          <w:szCs w:val="22"/>
        </w:rPr>
      </w:pPr>
    </w:p>
    <w:p w14:paraId="53F5999A" w14:textId="77777777" w:rsidR="00EE4B52" w:rsidRDefault="00EE4B52" w:rsidP="00EE4B52">
      <w:pPr>
        <w:autoSpaceDE w:val="0"/>
        <w:autoSpaceDN w:val="0"/>
        <w:adjustRightInd w:val="0"/>
        <w:jc w:val="both"/>
        <w:rPr>
          <w:color w:val="FF0000"/>
          <w:sz w:val="22"/>
          <w:szCs w:val="22"/>
        </w:rPr>
      </w:pPr>
    </w:p>
    <w:p w14:paraId="10129871" w14:textId="77777777" w:rsidR="00EE4B52" w:rsidRDefault="00EE4B52" w:rsidP="00EE4B52">
      <w:pPr>
        <w:autoSpaceDE w:val="0"/>
        <w:autoSpaceDN w:val="0"/>
        <w:adjustRightInd w:val="0"/>
        <w:jc w:val="both"/>
        <w:rPr>
          <w:color w:val="FF0000"/>
          <w:sz w:val="22"/>
          <w:szCs w:val="22"/>
        </w:rPr>
      </w:pPr>
    </w:p>
    <w:p w14:paraId="346EE551" w14:textId="77777777" w:rsidR="00EE4B52" w:rsidRDefault="00EE4B52" w:rsidP="00EE4B52">
      <w:pPr>
        <w:autoSpaceDE w:val="0"/>
        <w:autoSpaceDN w:val="0"/>
        <w:adjustRightInd w:val="0"/>
        <w:jc w:val="both"/>
        <w:rPr>
          <w:color w:val="FF0000"/>
          <w:sz w:val="22"/>
          <w:szCs w:val="22"/>
        </w:rPr>
      </w:pPr>
    </w:p>
    <w:p w14:paraId="1D602C18" w14:textId="77777777" w:rsidR="00EE4B52" w:rsidRDefault="00EE4B52" w:rsidP="00EE4B52">
      <w:pPr>
        <w:autoSpaceDE w:val="0"/>
        <w:autoSpaceDN w:val="0"/>
        <w:adjustRightInd w:val="0"/>
        <w:jc w:val="both"/>
        <w:rPr>
          <w:color w:val="FF0000"/>
          <w:sz w:val="22"/>
          <w:szCs w:val="22"/>
        </w:rPr>
      </w:pPr>
    </w:p>
    <w:p w14:paraId="0D885C21" w14:textId="77777777" w:rsidR="00EE4B52" w:rsidRDefault="00EE4B52" w:rsidP="00EE4B52">
      <w:pPr>
        <w:autoSpaceDE w:val="0"/>
        <w:autoSpaceDN w:val="0"/>
        <w:adjustRightInd w:val="0"/>
        <w:jc w:val="both"/>
        <w:rPr>
          <w:color w:val="FF0000"/>
          <w:sz w:val="22"/>
          <w:szCs w:val="22"/>
        </w:rPr>
      </w:pPr>
    </w:p>
    <w:p w14:paraId="4343156F" w14:textId="77777777" w:rsidR="00EE4B52" w:rsidRDefault="00EE4B52" w:rsidP="00EE4B52">
      <w:pPr>
        <w:autoSpaceDE w:val="0"/>
        <w:autoSpaceDN w:val="0"/>
        <w:adjustRightInd w:val="0"/>
        <w:jc w:val="both"/>
        <w:rPr>
          <w:color w:val="FF0000"/>
          <w:sz w:val="22"/>
          <w:szCs w:val="22"/>
        </w:rPr>
      </w:pPr>
    </w:p>
    <w:p w14:paraId="7F9A2D0B" w14:textId="77777777" w:rsidR="00EE4B52" w:rsidRDefault="00EE4B52" w:rsidP="00EE4B52">
      <w:pPr>
        <w:autoSpaceDE w:val="0"/>
        <w:autoSpaceDN w:val="0"/>
        <w:adjustRightInd w:val="0"/>
        <w:jc w:val="both"/>
        <w:rPr>
          <w:color w:val="FF0000"/>
          <w:sz w:val="22"/>
          <w:szCs w:val="22"/>
        </w:rPr>
      </w:pPr>
    </w:p>
    <w:p w14:paraId="58BF0A83" w14:textId="77777777" w:rsidR="00EE4B52" w:rsidRDefault="00EE4B52" w:rsidP="00EE4B52">
      <w:pPr>
        <w:autoSpaceDE w:val="0"/>
        <w:autoSpaceDN w:val="0"/>
        <w:adjustRightInd w:val="0"/>
        <w:jc w:val="both"/>
        <w:rPr>
          <w:color w:val="FF0000"/>
          <w:sz w:val="22"/>
          <w:szCs w:val="22"/>
        </w:rPr>
      </w:pPr>
    </w:p>
    <w:p w14:paraId="340325D2" w14:textId="77777777" w:rsidR="00EE4B52" w:rsidRDefault="00EE4B52" w:rsidP="00EE4B52">
      <w:pPr>
        <w:autoSpaceDE w:val="0"/>
        <w:autoSpaceDN w:val="0"/>
        <w:adjustRightInd w:val="0"/>
        <w:jc w:val="both"/>
        <w:rPr>
          <w:color w:val="FF0000"/>
          <w:sz w:val="22"/>
          <w:szCs w:val="22"/>
        </w:rPr>
      </w:pPr>
    </w:p>
    <w:p w14:paraId="77CEC825" w14:textId="77777777" w:rsidR="00EE4B52" w:rsidRDefault="00EE4B52" w:rsidP="00EE4B52">
      <w:pPr>
        <w:autoSpaceDE w:val="0"/>
        <w:autoSpaceDN w:val="0"/>
        <w:adjustRightInd w:val="0"/>
        <w:jc w:val="both"/>
        <w:rPr>
          <w:color w:val="FF0000"/>
          <w:sz w:val="22"/>
          <w:szCs w:val="22"/>
        </w:rPr>
      </w:pPr>
    </w:p>
    <w:p w14:paraId="52E131FF" w14:textId="77777777" w:rsidR="00EE4B52" w:rsidRDefault="00EE4B52" w:rsidP="00EE4B52">
      <w:pPr>
        <w:autoSpaceDE w:val="0"/>
        <w:autoSpaceDN w:val="0"/>
        <w:adjustRightInd w:val="0"/>
        <w:jc w:val="both"/>
        <w:rPr>
          <w:color w:val="FF0000"/>
          <w:sz w:val="22"/>
          <w:szCs w:val="22"/>
        </w:rPr>
      </w:pPr>
    </w:p>
    <w:p w14:paraId="2447D589" w14:textId="77777777" w:rsidR="00EE4B52" w:rsidRDefault="00EE4B52" w:rsidP="00EE4B52">
      <w:pPr>
        <w:autoSpaceDE w:val="0"/>
        <w:autoSpaceDN w:val="0"/>
        <w:adjustRightInd w:val="0"/>
        <w:jc w:val="both"/>
        <w:rPr>
          <w:color w:val="FF0000"/>
          <w:sz w:val="22"/>
          <w:szCs w:val="22"/>
        </w:rPr>
      </w:pPr>
    </w:p>
    <w:p w14:paraId="72D7B0B3" w14:textId="77777777" w:rsidR="00EE4B52" w:rsidRDefault="00EE4B52" w:rsidP="00EE4B52">
      <w:pPr>
        <w:autoSpaceDE w:val="0"/>
        <w:autoSpaceDN w:val="0"/>
        <w:adjustRightInd w:val="0"/>
        <w:jc w:val="both"/>
        <w:rPr>
          <w:color w:val="FF0000"/>
          <w:sz w:val="22"/>
          <w:szCs w:val="22"/>
        </w:rPr>
      </w:pPr>
    </w:p>
    <w:p w14:paraId="57A2AB40" w14:textId="77777777" w:rsidR="00EE4B52" w:rsidRDefault="00EE4B52" w:rsidP="00EE4B52">
      <w:pPr>
        <w:autoSpaceDE w:val="0"/>
        <w:autoSpaceDN w:val="0"/>
        <w:adjustRightInd w:val="0"/>
        <w:jc w:val="both"/>
        <w:rPr>
          <w:color w:val="FF0000"/>
          <w:sz w:val="22"/>
          <w:szCs w:val="22"/>
        </w:rPr>
      </w:pPr>
    </w:p>
    <w:p w14:paraId="1690A991" w14:textId="77777777" w:rsidR="00EE4B52" w:rsidRDefault="00EE4B52" w:rsidP="00EE4B52">
      <w:pPr>
        <w:autoSpaceDE w:val="0"/>
        <w:autoSpaceDN w:val="0"/>
        <w:adjustRightInd w:val="0"/>
        <w:jc w:val="both"/>
        <w:rPr>
          <w:color w:val="FF0000"/>
          <w:sz w:val="22"/>
          <w:szCs w:val="22"/>
        </w:rPr>
      </w:pPr>
    </w:p>
    <w:p w14:paraId="46C5E80E" w14:textId="77777777" w:rsidR="00EE4B52" w:rsidRDefault="00EE4B52" w:rsidP="00EE4B52">
      <w:pPr>
        <w:autoSpaceDE w:val="0"/>
        <w:autoSpaceDN w:val="0"/>
        <w:adjustRightInd w:val="0"/>
        <w:jc w:val="both"/>
        <w:rPr>
          <w:color w:val="FF0000"/>
          <w:sz w:val="22"/>
          <w:szCs w:val="22"/>
        </w:rPr>
      </w:pPr>
    </w:p>
    <w:p w14:paraId="31644CC2" w14:textId="77777777" w:rsidR="00EE4B52" w:rsidRDefault="00EE4B52" w:rsidP="00EE4B52">
      <w:pPr>
        <w:autoSpaceDE w:val="0"/>
        <w:autoSpaceDN w:val="0"/>
        <w:adjustRightInd w:val="0"/>
        <w:jc w:val="both"/>
        <w:rPr>
          <w:color w:val="FF0000"/>
          <w:sz w:val="22"/>
          <w:szCs w:val="22"/>
        </w:rPr>
      </w:pPr>
    </w:p>
    <w:p w14:paraId="6FE188FD" w14:textId="77777777" w:rsidR="00EE4B52" w:rsidRDefault="00EE4B52" w:rsidP="00EE4B52">
      <w:pPr>
        <w:autoSpaceDE w:val="0"/>
        <w:autoSpaceDN w:val="0"/>
        <w:adjustRightInd w:val="0"/>
        <w:jc w:val="both"/>
        <w:rPr>
          <w:color w:val="FF0000"/>
          <w:sz w:val="22"/>
          <w:szCs w:val="22"/>
        </w:rPr>
      </w:pPr>
    </w:p>
    <w:p w14:paraId="3A513BEF" w14:textId="77777777" w:rsidR="00EE4B52" w:rsidRDefault="00EE4B52" w:rsidP="00EE4B52">
      <w:pPr>
        <w:autoSpaceDE w:val="0"/>
        <w:autoSpaceDN w:val="0"/>
        <w:adjustRightInd w:val="0"/>
        <w:jc w:val="both"/>
        <w:rPr>
          <w:color w:val="FF0000"/>
          <w:sz w:val="22"/>
          <w:szCs w:val="22"/>
        </w:rPr>
      </w:pPr>
    </w:p>
    <w:p w14:paraId="59751A90" w14:textId="77777777" w:rsidR="00EE4B52" w:rsidRDefault="00EE4B52" w:rsidP="00EE4B52">
      <w:pPr>
        <w:autoSpaceDE w:val="0"/>
        <w:autoSpaceDN w:val="0"/>
        <w:adjustRightInd w:val="0"/>
        <w:jc w:val="both"/>
        <w:rPr>
          <w:color w:val="FF0000"/>
          <w:sz w:val="22"/>
          <w:szCs w:val="22"/>
        </w:rPr>
      </w:pPr>
    </w:p>
    <w:p w14:paraId="58354E6D" w14:textId="5848CAEF" w:rsidR="00EE4B52" w:rsidRDefault="00EE4B52" w:rsidP="00EE4B52">
      <w:pPr>
        <w:autoSpaceDE w:val="0"/>
        <w:autoSpaceDN w:val="0"/>
        <w:adjustRightInd w:val="0"/>
        <w:rPr>
          <w:color w:val="FF0000"/>
          <w:sz w:val="22"/>
          <w:szCs w:val="22"/>
        </w:rPr>
      </w:pPr>
    </w:p>
    <w:p w14:paraId="7B9E10A2" w14:textId="54F717DB" w:rsidR="00D74CCA" w:rsidRDefault="00D74CCA" w:rsidP="00EE4B52">
      <w:pPr>
        <w:autoSpaceDE w:val="0"/>
        <w:autoSpaceDN w:val="0"/>
        <w:adjustRightInd w:val="0"/>
        <w:rPr>
          <w:color w:val="FF0000"/>
          <w:sz w:val="22"/>
          <w:szCs w:val="22"/>
        </w:rPr>
      </w:pPr>
    </w:p>
    <w:p w14:paraId="265B0FFE" w14:textId="77777777" w:rsidR="0001290C" w:rsidRDefault="0001290C" w:rsidP="00EE4B52">
      <w:pPr>
        <w:autoSpaceDE w:val="0"/>
        <w:autoSpaceDN w:val="0"/>
        <w:adjustRightInd w:val="0"/>
        <w:rPr>
          <w:color w:val="FF0000"/>
          <w:sz w:val="22"/>
          <w:szCs w:val="22"/>
        </w:rPr>
      </w:pPr>
    </w:p>
    <w:p w14:paraId="100EA0CA" w14:textId="77777777" w:rsidR="00EE4B52" w:rsidRPr="00ED329A" w:rsidRDefault="00EE4B52" w:rsidP="00EE4B52">
      <w:pPr>
        <w:autoSpaceDE w:val="0"/>
        <w:autoSpaceDN w:val="0"/>
        <w:adjustRightInd w:val="0"/>
        <w:jc w:val="center"/>
        <w:rPr>
          <w:b/>
          <w:sz w:val="22"/>
          <w:szCs w:val="22"/>
        </w:rPr>
      </w:pPr>
      <w:r w:rsidRPr="00EE21CD">
        <w:rPr>
          <w:b/>
          <w:sz w:val="22"/>
          <w:szCs w:val="22"/>
        </w:rPr>
        <w:t>Eden Township</w:t>
      </w:r>
      <w:r>
        <w:rPr>
          <w:noProof/>
        </w:rPr>
        <w:drawing>
          <wp:anchor distT="0" distB="0" distL="114300" distR="114300" simplePos="0" relativeHeight="252382208" behindDoc="0" locked="0" layoutInCell="1" allowOverlap="1" wp14:anchorId="038E9C0E" wp14:editId="11056B01">
            <wp:simplePos x="0" y="0"/>
            <wp:positionH relativeFrom="column">
              <wp:posOffset>-695942</wp:posOffset>
            </wp:positionH>
            <wp:positionV relativeFrom="paragraph">
              <wp:posOffset>271297</wp:posOffset>
            </wp:positionV>
            <wp:extent cx="7772400" cy="6010275"/>
            <wp:effectExtent l="0" t="0" r="0" b="952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3B1C28" w14:textId="77777777" w:rsidR="00EE4B52" w:rsidRDefault="00EE4B52" w:rsidP="00EE4B52">
      <w:pPr>
        <w:autoSpaceDE w:val="0"/>
        <w:autoSpaceDN w:val="0"/>
        <w:adjustRightInd w:val="0"/>
        <w:jc w:val="both"/>
        <w:rPr>
          <w:color w:val="FF0000"/>
          <w:sz w:val="22"/>
          <w:szCs w:val="22"/>
        </w:rPr>
      </w:pPr>
    </w:p>
    <w:p w14:paraId="22B3FBE8" w14:textId="77777777" w:rsidR="00EE4B52" w:rsidRDefault="00EE4B52" w:rsidP="00EE4B52">
      <w:pPr>
        <w:autoSpaceDE w:val="0"/>
        <w:autoSpaceDN w:val="0"/>
        <w:adjustRightInd w:val="0"/>
        <w:jc w:val="both"/>
        <w:rPr>
          <w:color w:val="FF0000"/>
          <w:sz w:val="22"/>
          <w:szCs w:val="22"/>
        </w:rPr>
      </w:pPr>
    </w:p>
    <w:p w14:paraId="6DD3B0CB" w14:textId="77777777" w:rsidR="00EE4B52" w:rsidRDefault="00EE4B52" w:rsidP="00EE4B52">
      <w:pPr>
        <w:autoSpaceDE w:val="0"/>
        <w:autoSpaceDN w:val="0"/>
        <w:adjustRightInd w:val="0"/>
        <w:jc w:val="both"/>
        <w:rPr>
          <w:color w:val="FF0000"/>
          <w:sz w:val="22"/>
          <w:szCs w:val="22"/>
        </w:rPr>
      </w:pPr>
    </w:p>
    <w:p w14:paraId="6D3260D1" w14:textId="77777777" w:rsidR="00EE4B52" w:rsidRDefault="00EE4B52" w:rsidP="00EE4B52">
      <w:pPr>
        <w:autoSpaceDE w:val="0"/>
        <w:autoSpaceDN w:val="0"/>
        <w:adjustRightInd w:val="0"/>
        <w:jc w:val="both"/>
        <w:rPr>
          <w:color w:val="FF0000"/>
          <w:sz w:val="22"/>
          <w:szCs w:val="22"/>
        </w:rPr>
      </w:pPr>
    </w:p>
    <w:p w14:paraId="40B9228B" w14:textId="77777777" w:rsidR="00EE4B52" w:rsidRDefault="00EE4B52" w:rsidP="00EE4B52">
      <w:pPr>
        <w:autoSpaceDE w:val="0"/>
        <w:autoSpaceDN w:val="0"/>
        <w:adjustRightInd w:val="0"/>
        <w:jc w:val="both"/>
        <w:rPr>
          <w:color w:val="FF0000"/>
          <w:sz w:val="22"/>
          <w:szCs w:val="22"/>
        </w:rPr>
      </w:pPr>
    </w:p>
    <w:p w14:paraId="196F08A3" w14:textId="77777777" w:rsidR="00EE4B52" w:rsidRDefault="00EE4B52" w:rsidP="00EE4B52">
      <w:pPr>
        <w:autoSpaceDE w:val="0"/>
        <w:autoSpaceDN w:val="0"/>
        <w:adjustRightInd w:val="0"/>
        <w:jc w:val="both"/>
        <w:rPr>
          <w:color w:val="FF0000"/>
          <w:sz w:val="22"/>
          <w:szCs w:val="22"/>
        </w:rPr>
      </w:pPr>
    </w:p>
    <w:p w14:paraId="53AB1C65" w14:textId="77777777" w:rsidR="00EE4B52" w:rsidRDefault="00EE4B52" w:rsidP="00EE4B52">
      <w:pPr>
        <w:autoSpaceDE w:val="0"/>
        <w:autoSpaceDN w:val="0"/>
        <w:adjustRightInd w:val="0"/>
        <w:jc w:val="both"/>
        <w:rPr>
          <w:color w:val="FF0000"/>
          <w:sz w:val="22"/>
          <w:szCs w:val="22"/>
        </w:rPr>
      </w:pPr>
    </w:p>
    <w:p w14:paraId="666D3DF5" w14:textId="77777777" w:rsidR="00EE4B52" w:rsidRDefault="00EE4B52" w:rsidP="00EE4B52">
      <w:pPr>
        <w:autoSpaceDE w:val="0"/>
        <w:autoSpaceDN w:val="0"/>
        <w:adjustRightInd w:val="0"/>
        <w:jc w:val="both"/>
        <w:rPr>
          <w:color w:val="FF0000"/>
          <w:sz w:val="22"/>
          <w:szCs w:val="22"/>
        </w:rPr>
      </w:pPr>
    </w:p>
    <w:p w14:paraId="07EED618" w14:textId="77777777" w:rsidR="00EE4B52" w:rsidRDefault="00EE4B52" w:rsidP="00EE4B52">
      <w:pPr>
        <w:autoSpaceDE w:val="0"/>
        <w:autoSpaceDN w:val="0"/>
        <w:adjustRightInd w:val="0"/>
        <w:jc w:val="both"/>
        <w:rPr>
          <w:color w:val="FF0000"/>
          <w:sz w:val="22"/>
          <w:szCs w:val="22"/>
        </w:rPr>
      </w:pPr>
    </w:p>
    <w:p w14:paraId="70981462" w14:textId="77777777" w:rsidR="00EE4B52" w:rsidRDefault="00EE4B52" w:rsidP="00EE4B52">
      <w:pPr>
        <w:autoSpaceDE w:val="0"/>
        <w:autoSpaceDN w:val="0"/>
        <w:adjustRightInd w:val="0"/>
        <w:jc w:val="both"/>
        <w:rPr>
          <w:color w:val="FF0000"/>
          <w:sz w:val="22"/>
          <w:szCs w:val="22"/>
        </w:rPr>
      </w:pPr>
    </w:p>
    <w:p w14:paraId="1552E040" w14:textId="77777777" w:rsidR="00EE4B52" w:rsidRDefault="00EE4B52" w:rsidP="00EE4B52">
      <w:pPr>
        <w:autoSpaceDE w:val="0"/>
        <w:autoSpaceDN w:val="0"/>
        <w:adjustRightInd w:val="0"/>
        <w:jc w:val="both"/>
        <w:rPr>
          <w:color w:val="FF0000"/>
          <w:sz w:val="22"/>
          <w:szCs w:val="22"/>
        </w:rPr>
      </w:pPr>
    </w:p>
    <w:p w14:paraId="2771B96A" w14:textId="77777777" w:rsidR="00EE4B52" w:rsidRDefault="00EE4B52" w:rsidP="00EE4B52">
      <w:pPr>
        <w:autoSpaceDE w:val="0"/>
        <w:autoSpaceDN w:val="0"/>
        <w:adjustRightInd w:val="0"/>
        <w:jc w:val="both"/>
        <w:rPr>
          <w:color w:val="FF0000"/>
          <w:sz w:val="22"/>
          <w:szCs w:val="22"/>
        </w:rPr>
      </w:pPr>
    </w:p>
    <w:p w14:paraId="50E2D9E5" w14:textId="77777777" w:rsidR="00EE4B52" w:rsidRDefault="00EE4B52" w:rsidP="00EE4B52">
      <w:pPr>
        <w:autoSpaceDE w:val="0"/>
        <w:autoSpaceDN w:val="0"/>
        <w:adjustRightInd w:val="0"/>
        <w:jc w:val="both"/>
        <w:rPr>
          <w:color w:val="FF0000"/>
          <w:sz w:val="22"/>
          <w:szCs w:val="22"/>
        </w:rPr>
      </w:pPr>
    </w:p>
    <w:p w14:paraId="29CDFD7C" w14:textId="77777777" w:rsidR="00EE4B52" w:rsidRDefault="00EE4B52" w:rsidP="00EE4B52">
      <w:pPr>
        <w:autoSpaceDE w:val="0"/>
        <w:autoSpaceDN w:val="0"/>
        <w:adjustRightInd w:val="0"/>
        <w:jc w:val="both"/>
        <w:rPr>
          <w:color w:val="FF0000"/>
          <w:sz w:val="22"/>
          <w:szCs w:val="22"/>
        </w:rPr>
      </w:pPr>
    </w:p>
    <w:p w14:paraId="5E8248F9" w14:textId="77777777" w:rsidR="00EE4B52" w:rsidRDefault="00EE4B52" w:rsidP="00EE4B52">
      <w:pPr>
        <w:autoSpaceDE w:val="0"/>
        <w:autoSpaceDN w:val="0"/>
        <w:adjustRightInd w:val="0"/>
        <w:jc w:val="both"/>
        <w:rPr>
          <w:color w:val="FF0000"/>
          <w:sz w:val="22"/>
          <w:szCs w:val="22"/>
        </w:rPr>
      </w:pPr>
    </w:p>
    <w:p w14:paraId="47366ADF" w14:textId="77777777" w:rsidR="00EE4B52" w:rsidRDefault="00EE4B52" w:rsidP="00EE4B52">
      <w:pPr>
        <w:autoSpaceDE w:val="0"/>
        <w:autoSpaceDN w:val="0"/>
        <w:adjustRightInd w:val="0"/>
        <w:jc w:val="both"/>
        <w:rPr>
          <w:color w:val="FF0000"/>
          <w:sz w:val="22"/>
          <w:szCs w:val="22"/>
        </w:rPr>
      </w:pPr>
    </w:p>
    <w:p w14:paraId="0DAED4DE" w14:textId="77777777" w:rsidR="00EE4B52" w:rsidRDefault="00EE4B52" w:rsidP="00EE4B52">
      <w:pPr>
        <w:autoSpaceDE w:val="0"/>
        <w:autoSpaceDN w:val="0"/>
        <w:adjustRightInd w:val="0"/>
        <w:jc w:val="both"/>
        <w:rPr>
          <w:color w:val="FF0000"/>
          <w:sz w:val="22"/>
          <w:szCs w:val="22"/>
        </w:rPr>
      </w:pPr>
    </w:p>
    <w:p w14:paraId="0728F2B0" w14:textId="77777777" w:rsidR="00EE4B52" w:rsidRDefault="00EE4B52" w:rsidP="00EE4B52">
      <w:pPr>
        <w:autoSpaceDE w:val="0"/>
        <w:autoSpaceDN w:val="0"/>
        <w:adjustRightInd w:val="0"/>
        <w:jc w:val="both"/>
        <w:rPr>
          <w:color w:val="FF0000"/>
          <w:sz w:val="22"/>
          <w:szCs w:val="22"/>
        </w:rPr>
      </w:pPr>
    </w:p>
    <w:p w14:paraId="48F2F997" w14:textId="77777777" w:rsidR="00EE4B52" w:rsidRDefault="00EE4B52" w:rsidP="00EE4B52">
      <w:pPr>
        <w:autoSpaceDE w:val="0"/>
        <w:autoSpaceDN w:val="0"/>
        <w:adjustRightInd w:val="0"/>
        <w:jc w:val="both"/>
        <w:rPr>
          <w:color w:val="FF0000"/>
          <w:sz w:val="22"/>
          <w:szCs w:val="22"/>
        </w:rPr>
      </w:pPr>
    </w:p>
    <w:p w14:paraId="2C5E03C7" w14:textId="77777777" w:rsidR="00EE4B52" w:rsidRDefault="00EE4B52" w:rsidP="00EE4B52">
      <w:pPr>
        <w:autoSpaceDE w:val="0"/>
        <w:autoSpaceDN w:val="0"/>
        <w:adjustRightInd w:val="0"/>
        <w:jc w:val="both"/>
        <w:rPr>
          <w:color w:val="FF0000"/>
          <w:sz w:val="22"/>
          <w:szCs w:val="22"/>
        </w:rPr>
      </w:pPr>
    </w:p>
    <w:p w14:paraId="2DC3AEAE" w14:textId="77777777" w:rsidR="00EE4B52" w:rsidRDefault="00EE4B52" w:rsidP="00EE4B52">
      <w:pPr>
        <w:autoSpaceDE w:val="0"/>
        <w:autoSpaceDN w:val="0"/>
        <w:adjustRightInd w:val="0"/>
        <w:jc w:val="both"/>
        <w:rPr>
          <w:color w:val="FF0000"/>
          <w:sz w:val="22"/>
          <w:szCs w:val="22"/>
        </w:rPr>
      </w:pPr>
    </w:p>
    <w:p w14:paraId="47110454" w14:textId="77777777" w:rsidR="00EE4B52" w:rsidRDefault="00EE4B52" w:rsidP="00EE4B52">
      <w:pPr>
        <w:autoSpaceDE w:val="0"/>
        <w:autoSpaceDN w:val="0"/>
        <w:adjustRightInd w:val="0"/>
        <w:jc w:val="both"/>
        <w:rPr>
          <w:color w:val="FF0000"/>
          <w:sz w:val="22"/>
          <w:szCs w:val="22"/>
        </w:rPr>
      </w:pPr>
    </w:p>
    <w:p w14:paraId="72DFF06A" w14:textId="77777777" w:rsidR="00EE4B52" w:rsidRDefault="00EE4B52" w:rsidP="00EE4B52">
      <w:pPr>
        <w:autoSpaceDE w:val="0"/>
        <w:autoSpaceDN w:val="0"/>
        <w:adjustRightInd w:val="0"/>
        <w:jc w:val="both"/>
        <w:rPr>
          <w:color w:val="FF0000"/>
          <w:sz w:val="22"/>
          <w:szCs w:val="22"/>
        </w:rPr>
      </w:pPr>
    </w:p>
    <w:p w14:paraId="141713E9" w14:textId="77777777" w:rsidR="00EE4B52" w:rsidRDefault="00EE4B52" w:rsidP="00EE4B52">
      <w:pPr>
        <w:autoSpaceDE w:val="0"/>
        <w:autoSpaceDN w:val="0"/>
        <w:adjustRightInd w:val="0"/>
        <w:jc w:val="both"/>
        <w:rPr>
          <w:color w:val="FF0000"/>
          <w:sz w:val="22"/>
          <w:szCs w:val="22"/>
        </w:rPr>
      </w:pPr>
    </w:p>
    <w:p w14:paraId="54639FCB" w14:textId="77777777" w:rsidR="00EE4B52" w:rsidRDefault="00EE4B52" w:rsidP="00EE4B52">
      <w:pPr>
        <w:autoSpaceDE w:val="0"/>
        <w:autoSpaceDN w:val="0"/>
        <w:adjustRightInd w:val="0"/>
        <w:jc w:val="both"/>
        <w:rPr>
          <w:color w:val="FF0000"/>
          <w:sz w:val="22"/>
          <w:szCs w:val="22"/>
        </w:rPr>
      </w:pPr>
    </w:p>
    <w:p w14:paraId="0CF619E6" w14:textId="77777777" w:rsidR="00EE4B52" w:rsidRDefault="00EE4B52" w:rsidP="00EE4B52">
      <w:pPr>
        <w:autoSpaceDE w:val="0"/>
        <w:autoSpaceDN w:val="0"/>
        <w:adjustRightInd w:val="0"/>
        <w:jc w:val="both"/>
        <w:rPr>
          <w:color w:val="FF0000"/>
          <w:sz w:val="22"/>
          <w:szCs w:val="22"/>
        </w:rPr>
      </w:pPr>
    </w:p>
    <w:p w14:paraId="584C364A" w14:textId="77777777" w:rsidR="00EE4B52" w:rsidRDefault="00EE4B52" w:rsidP="00EE4B52">
      <w:pPr>
        <w:autoSpaceDE w:val="0"/>
        <w:autoSpaceDN w:val="0"/>
        <w:adjustRightInd w:val="0"/>
        <w:jc w:val="both"/>
        <w:rPr>
          <w:color w:val="FF0000"/>
          <w:sz w:val="22"/>
          <w:szCs w:val="22"/>
        </w:rPr>
      </w:pPr>
    </w:p>
    <w:p w14:paraId="632EF55E" w14:textId="0E8145D0" w:rsidR="00EE4B52" w:rsidRDefault="00EE4B52" w:rsidP="00EE4B52">
      <w:pPr>
        <w:autoSpaceDE w:val="0"/>
        <w:autoSpaceDN w:val="0"/>
        <w:adjustRightInd w:val="0"/>
        <w:rPr>
          <w:color w:val="FF0000"/>
          <w:sz w:val="22"/>
          <w:szCs w:val="22"/>
        </w:rPr>
      </w:pPr>
    </w:p>
    <w:p w14:paraId="105FFB6E" w14:textId="77777777" w:rsidR="0001290C" w:rsidRDefault="0001290C" w:rsidP="00EE4B52">
      <w:pPr>
        <w:autoSpaceDE w:val="0"/>
        <w:autoSpaceDN w:val="0"/>
        <w:adjustRightInd w:val="0"/>
        <w:rPr>
          <w:color w:val="FF0000"/>
          <w:sz w:val="22"/>
          <w:szCs w:val="22"/>
        </w:rPr>
      </w:pPr>
    </w:p>
    <w:p w14:paraId="1B880179" w14:textId="77777777" w:rsidR="00EE4B52" w:rsidRPr="00ED329A" w:rsidRDefault="00EE4B52" w:rsidP="00EE4B52">
      <w:pPr>
        <w:autoSpaceDE w:val="0"/>
        <w:autoSpaceDN w:val="0"/>
        <w:adjustRightInd w:val="0"/>
        <w:jc w:val="center"/>
        <w:rPr>
          <w:b/>
          <w:sz w:val="22"/>
          <w:szCs w:val="22"/>
        </w:rPr>
      </w:pPr>
      <w:r w:rsidRPr="00EE21CD">
        <w:rPr>
          <w:b/>
          <w:sz w:val="22"/>
          <w:szCs w:val="22"/>
        </w:rPr>
        <w:t>Elrod Township</w:t>
      </w:r>
      <w:r>
        <w:rPr>
          <w:noProof/>
        </w:rPr>
        <w:drawing>
          <wp:anchor distT="0" distB="0" distL="114300" distR="114300" simplePos="0" relativeHeight="252360704" behindDoc="0" locked="0" layoutInCell="1" allowOverlap="1" wp14:anchorId="17E6B565" wp14:editId="08C9A7BB">
            <wp:simplePos x="0" y="0"/>
            <wp:positionH relativeFrom="column">
              <wp:posOffset>-914400</wp:posOffset>
            </wp:positionH>
            <wp:positionV relativeFrom="paragraph">
              <wp:posOffset>257724</wp:posOffset>
            </wp:positionV>
            <wp:extent cx="7772400" cy="6010275"/>
            <wp:effectExtent l="0" t="0" r="0" b="952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AD4F21" w14:textId="77777777" w:rsidR="00EE4B52" w:rsidRDefault="00EE4B52" w:rsidP="00EE4B52">
      <w:pPr>
        <w:autoSpaceDE w:val="0"/>
        <w:autoSpaceDN w:val="0"/>
        <w:adjustRightInd w:val="0"/>
        <w:jc w:val="both"/>
        <w:rPr>
          <w:color w:val="FF0000"/>
          <w:sz w:val="22"/>
          <w:szCs w:val="22"/>
        </w:rPr>
      </w:pPr>
    </w:p>
    <w:p w14:paraId="52C18C77" w14:textId="77777777" w:rsidR="00EE4B52" w:rsidRDefault="00EE4B52" w:rsidP="00EE4B52">
      <w:pPr>
        <w:autoSpaceDE w:val="0"/>
        <w:autoSpaceDN w:val="0"/>
        <w:adjustRightInd w:val="0"/>
        <w:jc w:val="both"/>
        <w:rPr>
          <w:color w:val="FF0000"/>
          <w:sz w:val="22"/>
          <w:szCs w:val="22"/>
        </w:rPr>
      </w:pPr>
    </w:p>
    <w:p w14:paraId="66368526" w14:textId="77777777" w:rsidR="00EE4B52" w:rsidRDefault="00EE4B52" w:rsidP="00EE4B52">
      <w:pPr>
        <w:autoSpaceDE w:val="0"/>
        <w:autoSpaceDN w:val="0"/>
        <w:adjustRightInd w:val="0"/>
        <w:jc w:val="both"/>
        <w:rPr>
          <w:color w:val="FF0000"/>
          <w:sz w:val="22"/>
          <w:szCs w:val="22"/>
        </w:rPr>
      </w:pPr>
    </w:p>
    <w:p w14:paraId="549EED6D" w14:textId="77777777" w:rsidR="00EE4B52" w:rsidRDefault="00EE4B52" w:rsidP="00EE4B52">
      <w:pPr>
        <w:autoSpaceDE w:val="0"/>
        <w:autoSpaceDN w:val="0"/>
        <w:adjustRightInd w:val="0"/>
        <w:jc w:val="both"/>
        <w:rPr>
          <w:color w:val="FF0000"/>
          <w:sz w:val="22"/>
          <w:szCs w:val="22"/>
        </w:rPr>
      </w:pPr>
    </w:p>
    <w:p w14:paraId="70075AA4" w14:textId="77777777" w:rsidR="00EE4B52" w:rsidRDefault="00EE4B52" w:rsidP="00EE4B52">
      <w:pPr>
        <w:autoSpaceDE w:val="0"/>
        <w:autoSpaceDN w:val="0"/>
        <w:adjustRightInd w:val="0"/>
        <w:jc w:val="both"/>
        <w:rPr>
          <w:color w:val="FF0000"/>
          <w:sz w:val="22"/>
          <w:szCs w:val="22"/>
        </w:rPr>
      </w:pPr>
    </w:p>
    <w:p w14:paraId="652D42EE" w14:textId="77777777" w:rsidR="00EE4B52" w:rsidRDefault="00EE4B52" w:rsidP="00EE4B52">
      <w:pPr>
        <w:autoSpaceDE w:val="0"/>
        <w:autoSpaceDN w:val="0"/>
        <w:adjustRightInd w:val="0"/>
        <w:jc w:val="both"/>
        <w:rPr>
          <w:color w:val="FF0000"/>
          <w:sz w:val="22"/>
          <w:szCs w:val="22"/>
        </w:rPr>
      </w:pPr>
    </w:p>
    <w:p w14:paraId="146DA052" w14:textId="77777777" w:rsidR="00EE4B52" w:rsidRDefault="00EE4B52" w:rsidP="00EE4B52">
      <w:pPr>
        <w:autoSpaceDE w:val="0"/>
        <w:autoSpaceDN w:val="0"/>
        <w:adjustRightInd w:val="0"/>
        <w:jc w:val="both"/>
        <w:rPr>
          <w:color w:val="FF0000"/>
          <w:sz w:val="22"/>
          <w:szCs w:val="22"/>
        </w:rPr>
      </w:pPr>
    </w:p>
    <w:p w14:paraId="4CAC26EE" w14:textId="77777777" w:rsidR="00EE4B52" w:rsidRDefault="00EE4B52" w:rsidP="00EE4B52">
      <w:pPr>
        <w:autoSpaceDE w:val="0"/>
        <w:autoSpaceDN w:val="0"/>
        <w:adjustRightInd w:val="0"/>
        <w:jc w:val="both"/>
        <w:rPr>
          <w:color w:val="FF0000"/>
          <w:sz w:val="22"/>
          <w:szCs w:val="22"/>
        </w:rPr>
      </w:pPr>
    </w:p>
    <w:p w14:paraId="035E5AB2" w14:textId="77777777" w:rsidR="00EE4B52" w:rsidRDefault="00EE4B52" w:rsidP="00EE4B52">
      <w:pPr>
        <w:autoSpaceDE w:val="0"/>
        <w:autoSpaceDN w:val="0"/>
        <w:adjustRightInd w:val="0"/>
        <w:jc w:val="both"/>
        <w:rPr>
          <w:color w:val="FF0000"/>
          <w:sz w:val="22"/>
          <w:szCs w:val="22"/>
        </w:rPr>
      </w:pPr>
    </w:p>
    <w:p w14:paraId="55CA1729" w14:textId="77777777" w:rsidR="00EE4B52" w:rsidRDefault="00EE4B52" w:rsidP="00EE4B52">
      <w:pPr>
        <w:autoSpaceDE w:val="0"/>
        <w:autoSpaceDN w:val="0"/>
        <w:adjustRightInd w:val="0"/>
        <w:jc w:val="both"/>
        <w:rPr>
          <w:color w:val="FF0000"/>
          <w:sz w:val="22"/>
          <w:szCs w:val="22"/>
        </w:rPr>
      </w:pPr>
    </w:p>
    <w:p w14:paraId="44E75816" w14:textId="77777777" w:rsidR="00EE4B52" w:rsidRDefault="00EE4B52" w:rsidP="00EE4B52">
      <w:pPr>
        <w:autoSpaceDE w:val="0"/>
        <w:autoSpaceDN w:val="0"/>
        <w:adjustRightInd w:val="0"/>
        <w:jc w:val="both"/>
        <w:rPr>
          <w:color w:val="FF0000"/>
          <w:sz w:val="22"/>
          <w:szCs w:val="22"/>
        </w:rPr>
      </w:pPr>
    </w:p>
    <w:p w14:paraId="7A2B15D0" w14:textId="77777777" w:rsidR="00EE4B52" w:rsidRDefault="00EE4B52" w:rsidP="00EE4B52">
      <w:pPr>
        <w:autoSpaceDE w:val="0"/>
        <w:autoSpaceDN w:val="0"/>
        <w:adjustRightInd w:val="0"/>
        <w:jc w:val="both"/>
        <w:rPr>
          <w:color w:val="FF0000"/>
          <w:sz w:val="22"/>
          <w:szCs w:val="22"/>
        </w:rPr>
      </w:pPr>
    </w:p>
    <w:p w14:paraId="61F0B3E3" w14:textId="77777777" w:rsidR="00EE4B52" w:rsidRDefault="00EE4B52" w:rsidP="00EE4B52">
      <w:pPr>
        <w:autoSpaceDE w:val="0"/>
        <w:autoSpaceDN w:val="0"/>
        <w:adjustRightInd w:val="0"/>
        <w:jc w:val="both"/>
        <w:rPr>
          <w:color w:val="FF0000"/>
          <w:sz w:val="22"/>
          <w:szCs w:val="22"/>
        </w:rPr>
      </w:pPr>
    </w:p>
    <w:p w14:paraId="6A31F7E2" w14:textId="77777777" w:rsidR="00EE4B52" w:rsidRDefault="00EE4B52" w:rsidP="00EE4B52">
      <w:pPr>
        <w:autoSpaceDE w:val="0"/>
        <w:autoSpaceDN w:val="0"/>
        <w:adjustRightInd w:val="0"/>
        <w:jc w:val="both"/>
        <w:rPr>
          <w:color w:val="FF0000"/>
          <w:sz w:val="22"/>
          <w:szCs w:val="22"/>
        </w:rPr>
      </w:pPr>
    </w:p>
    <w:p w14:paraId="19FF92F0" w14:textId="77777777" w:rsidR="00EE4B52" w:rsidRDefault="00EE4B52" w:rsidP="00EE4B52">
      <w:pPr>
        <w:autoSpaceDE w:val="0"/>
        <w:autoSpaceDN w:val="0"/>
        <w:adjustRightInd w:val="0"/>
        <w:jc w:val="both"/>
        <w:rPr>
          <w:color w:val="FF0000"/>
          <w:sz w:val="22"/>
          <w:szCs w:val="22"/>
        </w:rPr>
      </w:pPr>
    </w:p>
    <w:p w14:paraId="7CB4C1FF" w14:textId="77777777" w:rsidR="00EE4B52" w:rsidRDefault="00EE4B52" w:rsidP="00EE4B52">
      <w:pPr>
        <w:autoSpaceDE w:val="0"/>
        <w:autoSpaceDN w:val="0"/>
        <w:adjustRightInd w:val="0"/>
        <w:jc w:val="both"/>
        <w:rPr>
          <w:color w:val="FF0000"/>
          <w:sz w:val="22"/>
          <w:szCs w:val="22"/>
        </w:rPr>
      </w:pPr>
    </w:p>
    <w:p w14:paraId="3D835869" w14:textId="77777777" w:rsidR="00EE4B52" w:rsidRDefault="00EE4B52" w:rsidP="00EE4B52">
      <w:pPr>
        <w:autoSpaceDE w:val="0"/>
        <w:autoSpaceDN w:val="0"/>
        <w:adjustRightInd w:val="0"/>
        <w:jc w:val="both"/>
        <w:rPr>
          <w:color w:val="FF0000"/>
          <w:sz w:val="22"/>
          <w:szCs w:val="22"/>
        </w:rPr>
      </w:pPr>
    </w:p>
    <w:p w14:paraId="72E388E3" w14:textId="77777777" w:rsidR="00EE4B52" w:rsidRDefault="00EE4B52" w:rsidP="00EE4B52">
      <w:pPr>
        <w:autoSpaceDE w:val="0"/>
        <w:autoSpaceDN w:val="0"/>
        <w:adjustRightInd w:val="0"/>
        <w:jc w:val="both"/>
        <w:rPr>
          <w:color w:val="FF0000"/>
          <w:sz w:val="22"/>
          <w:szCs w:val="22"/>
        </w:rPr>
      </w:pPr>
    </w:p>
    <w:p w14:paraId="1E075704" w14:textId="77777777" w:rsidR="00EE4B52" w:rsidRDefault="00EE4B52" w:rsidP="00EE4B52">
      <w:pPr>
        <w:autoSpaceDE w:val="0"/>
        <w:autoSpaceDN w:val="0"/>
        <w:adjustRightInd w:val="0"/>
        <w:jc w:val="both"/>
        <w:rPr>
          <w:color w:val="FF0000"/>
          <w:sz w:val="22"/>
          <w:szCs w:val="22"/>
        </w:rPr>
      </w:pPr>
    </w:p>
    <w:p w14:paraId="1AA1F352" w14:textId="77777777" w:rsidR="00EE4B52" w:rsidRDefault="00EE4B52" w:rsidP="00EE4B52">
      <w:pPr>
        <w:autoSpaceDE w:val="0"/>
        <w:autoSpaceDN w:val="0"/>
        <w:adjustRightInd w:val="0"/>
        <w:jc w:val="both"/>
        <w:rPr>
          <w:color w:val="FF0000"/>
          <w:sz w:val="22"/>
          <w:szCs w:val="22"/>
        </w:rPr>
      </w:pPr>
    </w:p>
    <w:p w14:paraId="52005379" w14:textId="77777777" w:rsidR="00EE4B52" w:rsidRDefault="00EE4B52" w:rsidP="00EE4B52">
      <w:pPr>
        <w:autoSpaceDE w:val="0"/>
        <w:autoSpaceDN w:val="0"/>
        <w:adjustRightInd w:val="0"/>
        <w:jc w:val="both"/>
        <w:rPr>
          <w:color w:val="FF0000"/>
          <w:sz w:val="22"/>
          <w:szCs w:val="22"/>
        </w:rPr>
      </w:pPr>
    </w:p>
    <w:p w14:paraId="718F3C1E" w14:textId="77777777" w:rsidR="00EE4B52" w:rsidRDefault="00EE4B52" w:rsidP="00EE4B52">
      <w:pPr>
        <w:autoSpaceDE w:val="0"/>
        <w:autoSpaceDN w:val="0"/>
        <w:adjustRightInd w:val="0"/>
        <w:jc w:val="both"/>
        <w:rPr>
          <w:color w:val="FF0000"/>
          <w:sz w:val="22"/>
          <w:szCs w:val="22"/>
        </w:rPr>
      </w:pPr>
    </w:p>
    <w:p w14:paraId="1F025212" w14:textId="77777777" w:rsidR="00EE4B52" w:rsidRDefault="00EE4B52" w:rsidP="00EE4B52">
      <w:pPr>
        <w:autoSpaceDE w:val="0"/>
        <w:autoSpaceDN w:val="0"/>
        <w:adjustRightInd w:val="0"/>
        <w:jc w:val="both"/>
        <w:rPr>
          <w:color w:val="FF0000"/>
          <w:sz w:val="22"/>
          <w:szCs w:val="22"/>
        </w:rPr>
      </w:pPr>
    </w:p>
    <w:p w14:paraId="37134A17" w14:textId="77777777" w:rsidR="00EE4B52" w:rsidRDefault="00EE4B52" w:rsidP="00EE4B52">
      <w:pPr>
        <w:autoSpaceDE w:val="0"/>
        <w:autoSpaceDN w:val="0"/>
        <w:adjustRightInd w:val="0"/>
        <w:jc w:val="both"/>
        <w:rPr>
          <w:color w:val="FF0000"/>
          <w:sz w:val="22"/>
          <w:szCs w:val="22"/>
        </w:rPr>
      </w:pPr>
    </w:p>
    <w:p w14:paraId="7A0E2E1E" w14:textId="77777777" w:rsidR="00EE4B52" w:rsidRDefault="00EE4B52" w:rsidP="00EE4B52">
      <w:pPr>
        <w:autoSpaceDE w:val="0"/>
        <w:autoSpaceDN w:val="0"/>
        <w:adjustRightInd w:val="0"/>
        <w:jc w:val="both"/>
        <w:rPr>
          <w:color w:val="FF0000"/>
          <w:sz w:val="22"/>
          <w:szCs w:val="22"/>
        </w:rPr>
      </w:pPr>
    </w:p>
    <w:p w14:paraId="0D0C25F8" w14:textId="77777777" w:rsidR="00EE4B52" w:rsidRDefault="00EE4B52" w:rsidP="00EE4B52">
      <w:pPr>
        <w:autoSpaceDE w:val="0"/>
        <w:autoSpaceDN w:val="0"/>
        <w:adjustRightInd w:val="0"/>
        <w:jc w:val="both"/>
        <w:rPr>
          <w:color w:val="FF0000"/>
          <w:sz w:val="22"/>
          <w:szCs w:val="22"/>
        </w:rPr>
      </w:pPr>
    </w:p>
    <w:p w14:paraId="7163B609" w14:textId="4D3D6DA6" w:rsidR="00EE4B52" w:rsidRDefault="00EE4B52" w:rsidP="00EE4B52">
      <w:pPr>
        <w:autoSpaceDE w:val="0"/>
        <w:autoSpaceDN w:val="0"/>
        <w:adjustRightInd w:val="0"/>
        <w:jc w:val="both"/>
        <w:rPr>
          <w:color w:val="FF0000"/>
          <w:sz w:val="22"/>
          <w:szCs w:val="22"/>
        </w:rPr>
      </w:pPr>
    </w:p>
    <w:p w14:paraId="48A4461B" w14:textId="77777777" w:rsidR="0001290C" w:rsidRDefault="0001290C" w:rsidP="00EE4B52">
      <w:pPr>
        <w:autoSpaceDE w:val="0"/>
        <w:autoSpaceDN w:val="0"/>
        <w:adjustRightInd w:val="0"/>
        <w:jc w:val="both"/>
        <w:rPr>
          <w:color w:val="FF0000"/>
          <w:sz w:val="22"/>
          <w:szCs w:val="22"/>
        </w:rPr>
      </w:pPr>
    </w:p>
    <w:p w14:paraId="2DAFECA2" w14:textId="77777777" w:rsidR="00D74CCA" w:rsidRDefault="00D74CCA" w:rsidP="00EE4B52">
      <w:pPr>
        <w:autoSpaceDE w:val="0"/>
        <w:autoSpaceDN w:val="0"/>
        <w:adjustRightInd w:val="0"/>
        <w:jc w:val="both"/>
        <w:rPr>
          <w:color w:val="FF0000"/>
          <w:sz w:val="22"/>
          <w:szCs w:val="22"/>
        </w:rPr>
      </w:pPr>
    </w:p>
    <w:p w14:paraId="194B7E98" w14:textId="77777777" w:rsidR="00EE4B52" w:rsidRPr="00ED329A" w:rsidRDefault="00EE4B52" w:rsidP="00EE4B52">
      <w:pPr>
        <w:autoSpaceDE w:val="0"/>
        <w:autoSpaceDN w:val="0"/>
        <w:adjustRightInd w:val="0"/>
        <w:jc w:val="center"/>
        <w:rPr>
          <w:b/>
          <w:sz w:val="22"/>
          <w:szCs w:val="22"/>
        </w:rPr>
      </w:pPr>
      <w:r w:rsidRPr="00EE21CD">
        <w:rPr>
          <w:b/>
          <w:sz w:val="22"/>
          <w:szCs w:val="22"/>
        </w:rPr>
        <w:t>Fordham Township</w:t>
      </w:r>
      <w:r>
        <w:rPr>
          <w:noProof/>
        </w:rPr>
        <w:drawing>
          <wp:anchor distT="0" distB="0" distL="114300" distR="114300" simplePos="0" relativeHeight="252383232" behindDoc="0" locked="0" layoutInCell="1" allowOverlap="1" wp14:anchorId="3B3461B6" wp14:editId="63956678">
            <wp:simplePos x="0" y="0"/>
            <wp:positionH relativeFrom="column">
              <wp:posOffset>-859468</wp:posOffset>
            </wp:positionH>
            <wp:positionV relativeFrom="paragraph">
              <wp:posOffset>216602</wp:posOffset>
            </wp:positionV>
            <wp:extent cx="7772400" cy="6010275"/>
            <wp:effectExtent l="0" t="0" r="0"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44427F" w14:textId="77777777" w:rsidR="00EE4B52" w:rsidRDefault="00EE4B52" w:rsidP="00EE4B52">
      <w:pPr>
        <w:autoSpaceDE w:val="0"/>
        <w:autoSpaceDN w:val="0"/>
        <w:adjustRightInd w:val="0"/>
        <w:jc w:val="both"/>
        <w:rPr>
          <w:color w:val="FF0000"/>
          <w:sz w:val="22"/>
          <w:szCs w:val="22"/>
        </w:rPr>
      </w:pPr>
    </w:p>
    <w:p w14:paraId="55B7BB3B" w14:textId="77777777" w:rsidR="00EE4B52" w:rsidRDefault="00EE4B52" w:rsidP="00EE4B52">
      <w:pPr>
        <w:autoSpaceDE w:val="0"/>
        <w:autoSpaceDN w:val="0"/>
        <w:adjustRightInd w:val="0"/>
        <w:jc w:val="both"/>
        <w:rPr>
          <w:color w:val="FF0000"/>
          <w:sz w:val="22"/>
          <w:szCs w:val="22"/>
        </w:rPr>
      </w:pPr>
    </w:p>
    <w:p w14:paraId="0496B003" w14:textId="77777777" w:rsidR="00EE4B52" w:rsidRDefault="00EE4B52" w:rsidP="00EE4B52">
      <w:pPr>
        <w:autoSpaceDE w:val="0"/>
        <w:autoSpaceDN w:val="0"/>
        <w:adjustRightInd w:val="0"/>
        <w:jc w:val="both"/>
        <w:rPr>
          <w:color w:val="FF0000"/>
          <w:sz w:val="22"/>
          <w:szCs w:val="22"/>
        </w:rPr>
      </w:pPr>
    </w:p>
    <w:p w14:paraId="23EB2255" w14:textId="77777777" w:rsidR="00EE4B52" w:rsidRDefault="00EE4B52" w:rsidP="00EE4B52">
      <w:pPr>
        <w:autoSpaceDE w:val="0"/>
        <w:autoSpaceDN w:val="0"/>
        <w:adjustRightInd w:val="0"/>
        <w:jc w:val="both"/>
        <w:rPr>
          <w:color w:val="FF0000"/>
          <w:sz w:val="22"/>
          <w:szCs w:val="22"/>
        </w:rPr>
      </w:pPr>
    </w:p>
    <w:p w14:paraId="0E90D60C" w14:textId="77777777" w:rsidR="00EE4B52" w:rsidRDefault="00EE4B52" w:rsidP="00EE4B52">
      <w:pPr>
        <w:autoSpaceDE w:val="0"/>
        <w:autoSpaceDN w:val="0"/>
        <w:adjustRightInd w:val="0"/>
        <w:jc w:val="both"/>
        <w:rPr>
          <w:color w:val="FF0000"/>
          <w:sz w:val="22"/>
          <w:szCs w:val="22"/>
        </w:rPr>
      </w:pPr>
    </w:p>
    <w:p w14:paraId="6570428E" w14:textId="77777777" w:rsidR="00EE4B52" w:rsidRDefault="00EE4B52" w:rsidP="00EE4B52">
      <w:pPr>
        <w:autoSpaceDE w:val="0"/>
        <w:autoSpaceDN w:val="0"/>
        <w:adjustRightInd w:val="0"/>
        <w:jc w:val="both"/>
        <w:rPr>
          <w:color w:val="FF0000"/>
          <w:sz w:val="22"/>
          <w:szCs w:val="22"/>
        </w:rPr>
      </w:pPr>
    </w:p>
    <w:p w14:paraId="1EB62445" w14:textId="77777777" w:rsidR="00EE4B52" w:rsidRDefault="00EE4B52" w:rsidP="00EE4B52">
      <w:pPr>
        <w:autoSpaceDE w:val="0"/>
        <w:autoSpaceDN w:val="0"/>
        <w:adjustRightInd w:val="0"/>
        <w:jc w:val="both"/>
        <w:rPr>
          <w:color w:val="FF0000"/>
          <w:sz w:val="22"/>
          <w:szCs w:val="22"/>
        </w:rPr>
      </w:pPr>
    </w:p>
    <w:p w14:paraId="4C9A2702" w14:textId="77777777" w:rsidR="00EE4B52" w:rsidRDefault="00EE4B52" w:rsidP="00EE4B52">
      <w:pPr>
        <w:autoSpaceDE w:val="0"/>
        <w:autoSpaceDN w:val="0"/>
        <w:adjustRightInd w:val="0"/>
        <w:jc w:val="both"/>
        <w:rPr>
          <w:color w:val="FF0000"/>
          <w:sz w:val="22"/>
          <w:szCs w:val="22"/>
        </w:rPr>
      </w:pPr>
    </w:p>
    <w:p w14:paraId="50D75D8E" w14:textId="77777777" w:rsidR="00EE4B52" w:rsidRDefault="00EE4B52" w:rsidP="00EE4B52">
      <w:pPr>
        <w:autoSpaceDE w:val="0"/>
        <w:autoSpaceDN w:val="0"/>
        <w:adjustRightInd w:val="0"/>
        <w:jc w:val="both"/>
        <w:rPr>
          <w:color w:val="FF0000"/>
          <w:sz w:val="22"/>
          <w:szCs w:val="22"/>
        </w:rPr>
      </w:pPr>
    </w:p>
    <w:p w14:paraId="712CE4A7" w14:textId="77777777" w:rsidR="00EE4B52" w:rsidRDefault="00EE4B52" w:rsidP="00EE4B52">
      <w:pPr>
        <w:autoSpaceDE w:val="0"/>
        <w:autoSpaceDN w:val="0"/>
        <w:adjustRightInd w:val="0"/>
        <w:jc w:val="both"/>
        <w:rPr>
          <w:color w:val="FF0000"/>
          <w:sz w:val="22"/>
          <w:szCs w:val="22"/>
        </w:rPr>
      </w:pPr>
    </w:p>
    <w:p w14:paraId="624CD33A" w14:textId="77777777" w:rsidR="00EE4B52" w:rsidRDefault="00EE4B52" w:rsidP="00EE4B52">
      <w:pPr>
        <w:autoSpaceDE w:val="0"/>
        <w:autoSpaceDN w:val="0"/>
        <w:adjustRightInd w:val="0"/>
        <w:jc w:val="both"/>
        <w:rPr>
          <w:color w:val="FF0000"/>
          <w:sz w:val="22"/>
          <w:szCs w:val="22"/>
        </w:rPr>
      </w:pPr>
    </w:p>
    <w:p w14:paraId="38503BF3" w14:textId="77777777" w:rsidR="00EE4B52" w:rsidRDefault="00EE4B52" w:rsidP="00EE4B52">
      <w:pPr>
        <w:autoSpaceDE w:val="0"/>
        <w:autoSpaceDN w:val="0"/>
        <w:adjustRightInd w:val="0"/>
        <w:jc w:val="both"/>
        <w:rPr>
          <w:color w:val="FF0000"/>
          <w:sz w:val="22"/>
          <w:szCs w:val="22"/>
        </w:rPr>
      </w:pPr>
    </w:p>
    <w:p w14:paraId="7918B7FC" w14:textId="77777777" w:rsidR="00EE4B52" w:rsidRDefault="00EE4B52" w:rsidP="00EE4B52">
      <w:pPr>
        <w:autoSpaceDE w:val="0"/>
        <w:autoSpaceDN w:val="0"/>
        <w:adjustRightInd w:val="0"/>
        <w:jc w:val="both"/>
        <w:rPr>
          <w:color w:val="FF0000"/>
          <w:sz w:val="22"/>
          <w:szCs w:val="22"/>
        </w:rPr>
      </w:pPr>
    </w:p>
    <w:p w14:paraId="44572F2A" w14:textId="77777777" w:rsidR="00EE4B52" w:rsidRDefault="00EE4B52" w:rsidP="00EE4B52">
      <w:pPr>
        <w:autoSpaceDE w:val="0"/>
        <w:autoSpaceDN w:val="0"/>
        <w:adjustRightInd w:val="0"/>
        <w:jc w:val="both"/>
        <w:rPr>
          <w:color w:val="FF0000"/>
          <w:sz w:val="22"/>
          <w:szCs w:val="22"/>
        </w:rPr>
      </w:pPr>
    </w:p>
    <w:p w14:paraId="5FB93865" w14:textId="77777777" w:rsidR="00EE4B52" w:rsidRDefault="00EE4B52" w:rsidP="00EE4B52">
      <w:pPr>
        <w:autoSpaceDE w:val="0"/>
        <w:autoSpaceDN w:val="0"/>
        <w:adjustRightInd w:val="0"/>
        <w:jc w:val="both"/>
        <w:rPr>
          <w:color w:val="FF0000"/>
          <w:sz w:val="22"/>
          <w:szCs w:val="22"/>
        </w:rPr>
      </w:pPr>
    </w:p>
    <w:p w14:paraId="5FB5683C" w14:textId="77777777" w:rsidR="00EE4B52" w:rsidRDefault="00EE4B52" w:rsidP="00EE4B52">
      <w:pPr>
        <w:autoSpaceDE w:val="0"/>
        <w:autoSpaceDN w:val="0"/>
        <w:adjustRightInd w:val="0"/>
        <w:jc w:val="both"/>
        <w:rPr>
          <w:color w:val="FF0000"/>
          <w:sz w:val="22"/>
          <w:szCs w:val="22"/>
        </w:rPr>
      </w:pPr>
    </w:p>
    <w:p w14:paraId="4D6CB511" w14:textId="77777777" w:rsidR="00EE4B52" w:rsidRDefault="00EE4B52" w:rsidP="00EE4B52">
      <w:pPr>
        <w:autoSpaceDE w:val="0"/>
        <w:autoSpaceDN w:val="0"/>
        <w:adjustRightInd w:val="0"/>
        <w:jc w:val="both"/>
        <w:rPr>
          <w:color w:val="FF0000"/>
          <w:sz w:val="22"/>
          <w:szCs w:val="22"/>
        </w:rPr>
      </w:pPr>
    </w:p>
    <w:p w14:paraId="5E6B1CE6" w14:textId="77777777" w:rsidR="00EE4B52" w:rsidRDefault="00EE4B52" w:rsidP="00EE4B52">
      <w:pPr>
        <w:autoSpaceDE w:val="0"/>
        <w:autoSpaceDN w:val="0"/>
        <w:adjustRightInd w:val="0"/>
        <w:jc w:val="both"/>
        <w:rPr>
          <w:color w:val="FF0000"/>
          <w:sz w:val="22"/>
          <w:szCs w:val="22"/>
        </w:rPr>
      </w:pPr>
    </w:p>
    <w:p w14:paraId="4E408795" w14:textId="77777777" w:rsidR="00EE4B52" w:rsidRDefault="00EE4B52" w:rsidP="00EE4B52">
      <w:pPr>
        <w:autoSpaceDE w:val="0"/>
        <w:autoSpaceDN w:val="0"/>
        <w:adjustRightInd w:val="0"/>
        <w:jc w:val="both"/>
        <w:rPr>
          <w:color w:val="FF0000"/>
          <w:sz w:val="22"/>
          <w:szCs w:val="22"/>
        </w:rPr>
      </w:pPr>
    </w:p>
    <w:p w14:paraId="1C9E4BC7" w14:textId="77777777" w:rsidR="00EE4B52" w:rsidRDefault="00EE4B52" w:rsidP="00EE4B52">
      <w:pPr>
        <w:autoSpaceDE w:val="0"/>
        <w:autoSpaceDN w:val="0"/>
        <w:adjustRightInd w:val="0"/>
        <w:jc w:val="both"/>
        <w:rPr>
          <w:color w:val="FF0000"/>
          <w:sz w:val="22"/>
          <w:szCs w:val="22"/>
        </w:rPr>
      </w:pPr>
    </w:p>
    <w:p w14:paraId="7FCDD34D" w14:textId="77777777" w:rsidR="00EE4B52" w:rsidRDefault="00EE4B52" w:rsidP="00EE4B52">
      <w:pPr>
        <w:autoSpaceDE w:val="0"/>
        <w:autoSpaceDN w:val="0"/>
        <w:adjustRightInd w:val="0"/>
        <w:jc w:val="both"/>
        <w:rPr>
          <w:color w:val="FF0000"/>
          <w:sz w:val="22"/>
          <w:szCs w:val="22"/>
        </w:rPr>
      </w:pPr>
    </w:p>
    <w:p w14:paraId="16303227" w14:textId="77777777" w:rsidR="00EE4B52" w:rsidRDefault="00EE4B52" w:rsidP="00EE4B52">
      <w:pPr>
        <w:autoSpaceDE w:val="0"/>
        <w:autoSpaceDN w:val="0"/>
        <w:adjustRightInd w:val="0"/>
        <w:jc w:val="both"/>
        <w:rPr>
          <w:color w:val="FF0000"/>
          <w:sz w:val="22"/>
          <w:szCs w:val="22"/>
        </w:rPr>
      </w:pPr>
    </w:p>
    <w:p w14:paraId="5200BB56" w14:textId="77777777" w:rsidR="00EE4B52" w:rsidRDefault="00EE4B52" w:rsidP="00EE4B52">
      <w:pPr>
        <w:autoSpaceDE w:val="0"/>
        <w:autoSpaceDN w:val="0"/>
        <w:adjustRightInd w:val="0"/>
        <w:jc w:val="both"/>
        <w:rPr>
          <w:color w:val="FF0000"/>
          <w:sz w:val="22"/>
          <w:szCs w:val="22"/>
        </w:rPr>
      </w:pPr>
    </w:p>
    <w:p w14:paraId="011FC2CA" w14:textId="77777777" w:rsidR="00EE4B52" w:rsidRDefault="00EE4B52" w:rsidP="00EE4B52">
      <w:pPr>
        <w:autoSpaceDE w:val="0"/>
        <w:autoSpaceDN w:val="0"/>
        <w:adjustRightInd w:val="0"/>
        <w:jc w:val="both"/>
        <w:rPr>
          <w:color w:val="FF0000"/>
          <w:sz w:val="22"/>
          <w:szCs w:val="22"/>
        </w:rPr>
      </w:pPr>
    </w:p>
    <w:p w14:paraId="3A806C1E" w14:textId="77777777" w:rsidR="00EE4B52" w:rsidRDefault="00EE4B52" w:rsidP="00EE4B52">
      <w:pPr>
        <w:autoSpaceDE w:val="0"/>
        <w:autoSpaceDN w:val="0"/>
        <w:adjustRightInd w:val="0"/>
        <w:jc w:val="both"/>
        <w:rPr>
          <w:color w:val="FF0000"/>
          <w:sz w:val="22"/>
          <w:szCs w:val="22"/>
        </w:rPr>
      </w:pPr>
    </w:p>
    <w:p w14:paraId="6BC07F3B" w14:textId="77777777" w:rsidR="00EE4B52" w:rsidRDefault="00EE4B52" w:rsidP="00EE4B52">
      <w:pPr>
        <w:autoSpaceDE w:val="0"/>
        <w:autoSpaceDN w:val="0"/>
        <w:adjustRightInd w:val="0"/>
        <w:jc w:val="both"/>
        <w:rPr>
          <w:color w:val="FF0000"/>
          <w:sz w:val="22"/>
          <w:szCs w:val="22"/>
        </w:rPr>
      </w:pPr>
    </w:p>
    <w:p w14:paraId="52DDF8E9" w14:textId="77777777" w:rsidR="00EE4B52" w:rsidRDefault="00EE4B52" w:rsidP="00EE4B52">
      <w:pPr>
        <w:autoSpaceDE w:val="0"/>
        <w:autoSpaceDN w:val="0"/>
        <w:adjustRightInd w:val="0"/>
        <w:jc w:val="both"/>
        <w:rPr>
          <w:color w:val="FF0000"/>
          <w:sz w:val="22"/>
          <w:szCs w:val="22"/>
        </w:rPr>
      </w:pPr>
    </w:p>
    <w:p w14:paraId="0E722A5F" w14:textId="61225A9D" w:rsidR="00EE4B52" w:rsidRDefault="00EE4B52" w:rsidP="00EE4B52">
      <w:pPr>
        <w:autoSpaceDE w:val="0"/>
        <w:autoSpaceDN w:val="0"/>
        <w:adjustRightInd w:val="0"/>
        <w:jc w:val="both"/>
        <w:rPr>
          <w:color w:val="FF0000"/>
          <w:sz w:val="22"/>
          <w:szCs w:val="22"/>
        </w:rPr>
      </w:pPr>
    </w:p>
    <w:p w14:paraId="7DFB2CF2" w14:textId="77777777" w:rsidR="0001290C" w:rsidRDefault="0001290C" w:rsidP="00EE4B52">
      <w:pPr>
        <w:autoSpaceDE w:val="0"/>
        <w:autoSpaceDN w:val="0"/>
        <w:adjustRightInd w:val="0"/>
        <w:jc w:val="both"/>
        <w:rPr>
          <w:color w:val="FF0000"/>
          <w:sz w:val="22"/>
          <w:szCs w:val="22"/>
        </w:rPr>
      </w:pPr>
    </w:p>
    <w:p w14:paraId="4CD0441F" w14:textId="77777777" w:rsidR="00EE4B52" w:rsidRPr="00ED329A" w:rsidRDefault="00EE4B52" w:rsidP="00EE4B52">
      <w:pPr>
        <w:autoSpaceDE w:val="0"/>
        <w:autoSpaceDN w:val="0"/>
        <w:adjustRightInd w:val="0"/>
        <w:jc w:val="center"/>
        <w:rPr>
          <w:b/>
          <w:sz w:val="22"/>
          <w:szCs w:val="22"/>
        </w:rPr>
      </w:pPr>
      <w:r w:rsidRPr="00EE21CD">
        <w:rPr>
          <w:b/>
          <w:sz w:val="22"/>
          <w:szCs w:val="22"/>
        </w:rPr>
        <w:t>Foxton Townshi</w:t>
      </w:r>
      <w:r>
        <w:rPr>
          <w:b/>
          <w:sz w:val="22"/>
          <w:szCs w:val="22"/>
        </w:rPr>
        <w:t>p</w:t>
      </w:r>
      <w:r>
        <w:rPr>
          <w:noProof/>
        </w:rPr>
        <w:drawing>
          <wp:anchor distT="0" distB="0" distL="114300" distR="114300" simplePos="0" relativeHeight="252384256" behindDoc="0" locked="0" layoutInCell="1" allowOverlap="1" wp14:anchorId="75890440" wp14:editId="2474F25A">
            <wp:simplePos x="0" y="0"/>
            <wp:positionH relativeFrom="column">
              <wp:posOffset>-930247</wp:posOffset>
            </wp:positionH>
            <wp:positionV relativeFrom="paragraph">
              <wp:posOffset>187752</wp:posOffset>
            </wp:positionV>
            <wp:extent cx="7772400" cy="6010275"/>
            <wp:effectExtent l="0" t="0" r="0" b="952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22948" w14:textId="77777777" w:rsidR="00EE4B52" w:rsidRDefault="00EE4B52" w:rsidP="00EE4B52">
      <w:pPr>
        <w:autoSpaceDE w:val="0"/>
        <w:autoSpaceDN w:val="0"/>
        <w:adjustRightInd w:val="0"/>
        <w:jc w:val="both"/>
        <w:rPr>
          <w:color w:val="FF0000"/>
          <w:sz w:val="22"/>
          <w:szCs w:val="22"/>
        </w:rPr>
      </w:pPr>
    </w:p>
    <w:p w14:paraId="5586AF0F" w14:textId="77777777" w:rsidR="00EE4B52" w:rsidRDefault="00EE4B52" w:rsidP="00EE4B52">
      <w:pPr>
        <w:autoSpaceDE w:val="0"/>
        <w:autoSpaceDN w:val="0"/>
        <w:adjustRightInd w:val="0"/>
        <w:jc w:val="both"/>
        <w:rPr>
          <w:color w:val="FF0000"/>
          <w:sz w:val="22"/>
          <w:szCs w:val="22"/>
        </w:rPr>
      </w:pPr>
    </w:p>
    <w:p w14:paraId="2AF6AEB0" w14:textId="77777777" w:rsidR="00EE4B52" w:rsidRDefault="00EE4B52" w:rsidP="00EE4B52">
      <w:pPr>
        <w:autoSpaceDE w:val="0"/>
        <w:autoSpaceDN w:val="0"/>
        <w:adjustRightInd w:val="0"/>
        <w:jc w:val="both"/>
        <w:rPr>
          <w:color w:val="FF0000"/>
          <w:sz w:val="22"/>
          <w:szCs w:val="22"/>
        </w:rPr>
      </w:pPr>
    </w:p>
    <w:p w14:paraId="5498606A" w14:textId="77777777" w:rsidR="00EE4B52" w:rsidRDefault="00EE4B52" w:rsidP="00EE4B52">
      <w:pPr>
        <w:autoSpaceDE w:val="0"/>
        <w:autoSpaceDN w:val="0"/>
        <w:adjustRightInd w:val="0"/>
        <w:jc w:val="both"/>
        <w:rPr>
          <w:color w:val="FF0000"/>
          <w:sz w:val="22"/>
          <w:szCs w:val="22"/>
        </w:rPr>
      </w:pPr>
    </w:p>
    <w:p w14:paraId="74B7B179" w14:textId="77777777" w:rsidR="00EE4B52" w:rsidRDefault="00EE4B52" w:rsidP="00EE4B52">
      <w:pPr>
        <w:autoSpaceDE w:val="0"/>
        <w:autoSpaceDN w:val="0"/>
        <w:adjustRightInd w:val="0"/>
        <w:jc w:val="both"/>
        <w:rPr>
          <w:color w:val="FF0000"/>
          <w:sz w:val="22"/>
          <w:szCs w:val="22"/>
        </w:rPr>
      </w:pPr>
    </w:p>
    <w:p w14:paraId="46206F89" w14:textId="77777777" w:rsidR="00EE4B52" w:rsidRDefault="00EE4B52" w:rsidP="00EE4B52">
      <w:pPr>
        <w:autoSpaceDE w:val="0"/>
        <w:autoSpaceDN w:val="0"/>
        <w:adjustRightInd w:val="0"/>
        <w:jc w:val="both"/>
        <w:rPr>
          <w:color w:val="FF0000"/>
          <w:sz w:val="22"/>
          <w:szCs w:val="22"/>
        </w:rPr>
      </w:pPr>
    </w:p>
    <w:p w14:paraId="6563A8EB" w14:textId="77777777" w:rsidR="00EE4B52" w:rsidRDefault="00EE4B52" w:rsidP="00EE4B52">
      <w:pPr>
        <w:autoSpaceDE w:val="0"/>
        <w:autoSpaceDN w:val="0"/>
        <w:adjustRightInd w:val="0"/>
        <w:jc w:val="both"/>
        <w:rPr>
          <w:color w:val="FF0000"/>
          <w:sz w:val="22"/>
          <w:szCs w:val="22"/>
        </w:rPr>
      </w:pPr>
    </w:p>
    <w:p w14:paraId="3B542A85" w14:textId="77777777" w:rsidR="00EE4B52" w:rsidRDefault="00EE4B52" w:rsidP="00EE4B52">
      <w:pPr>
        <w:autoSpaceDE w:val="0"/>
        <w:autoSpaceDN w:val="0"/>
        <w:adjustRightInd w:val="0"/>
        <w:jc w:val="both"/>
        <w:rPr>
          <w:color w:val="FF0000"/>
          <w:sz w:val="22"/>
          <w:szCs w:val="22"/>
        </w:rPr>
      </w:pPr>
    </w:p>
    <w:p w14:paraId="26F0006B" w14:textId="77777777" w:rsidR="00EE4B52" w:rsidRDefault="00EE4B52" w:rsidP="00EE4B52">
      <w:pPr>
        <w:autoSpaceDE w:val="0"/>
        <w:autoSpaceDN w:val="0"/>
        <w:adjustRightInd w:val="0"/>
        <w:jc w:val="both"/>
        <w:rPr>
          <w:color w:val="FF0000"/>
          <w:sz w:val="22"/>
          <w:szCs w:val="22"/>
        </w:rPr>
      </w:pPr>
    </w:p>
    <w:p w14:paraId="604CC304" w14:textId="77777777" w:rsidR="00EE4B52" w:rsidRDefault="00EE4B52" w:rsidP="00EE4B52">
      <w:pPr>
        <w:autoSpaceDE w:val="0"/>
        <w:autoSpaceDN w:val="0"/>
        <w:adjustRightInd w:val="0"/>
        <w:jc w:val="both"/>
        <w:rPr>
          <w:color w:val="FF0000"/>
          <w:sz w:val="22"/>
          <w:szCs w:val="22"/>
        </w:rPr>
      </w:pPr>
    </w:p>
    <w:p w14:paraId="7BE2487E" w14:textId="77777777" w:rsidR="00EE4B52" w:rsidRDefault="00EE4B52" w:rsidP="00EE4B52">
      <w:pPr>
        <w:autoSpaceDE w:val="0"/>
        <w:autoSpaceDN w:val="0"/>
        <w:adjustRightInd w:val="0"/>
        <w:jc w:val="both"/>
        <w:rPr>
          <w:color w:val="FF0000"/>
          <w:sz w:val="22"/>
          <w:szCs w:val="22"/>
        </w:rPr>
      </w:pPr>
    </w:p>
    <w:p w14:paraId="3303F406" w14:textId="77777777" w:rsidR="00EE4B52" w:rsidRDefault="00EE4B52" w:rsidP="00EE4B52">
      <w:pPr>
        <w:autoSpaceDE w:val="0"/>
        <w:autoSpaceDN w:val="0"/>
        <w:adjustRightInd w:val="0"/>
        <w:jc w:val="both"/>
        <w:rPr>
          <w:color w:val="FF0000"/>
          <w:sz w:val="22"/>
          <w:szCs w:val="22"/>
        </w:rPr>
      </w:pPr>
    </w:p>
    <w:p w14:paraId="39B55389" w14:textId="77777777" w:rsidR="00EE4B52" w:rsidRDefault="00EE4B52" w:rsidP="00EE4B52">
      <w:pPr>
        <w:autoSpaceDE w:val="0"/>
        <w:autoSpaceDN w:val="0"/>
        <w:adjustRightInd w:val="0"/>
        <w:jc w:val="both"/>
        <w:rPr>
          <w:color w:val="FF0000"/>
          <w:sz w:val="22"/>
          <w:szCs w:val="22"/>
        </w:rPr>
      </w:pPr>
    </w:p>
    <w:p w14:paraId="7C5281F0" w14:textId="77777777" w:rsidR="00EE4B52" w:rsidRDefault="00EE4B52" w:rsidP="00EE4B52">
      <w:pPr>
        <w:autoSpaceDE w:val="0"/>
        <w:autoSpaceDN w:val="0"/>
        <w:adjustRightInd w:val="0"/>
        <w:jc w:val="both"/>
        <w:rPr>
          <w:color w:val="FF0000"/>
          <w:sz w:val="22"/>
          <w:szCs w:val="22"/>
        </w:rPr>
      </w:pPr>
    </w:p>
    <w:p w14:paraId="044FC5DC" w14:textId="77777777" w:rsidR="00EE4B52" w:rsidRDefault="00EE4B52" w:rsidP="00EE4B52">
      <w:pPr>
        <w:autoSpaceDE w:val="0"/>
        <w:autoSpaceDN w:val="0"/>
        <w:adjustRightInd w:val="0"/>
        <w:jc w:val="both"/>
        <w:rPr>
          <w:color w:val="FF0000"/>
          <w:sz w:val="22"/>
          <w:szCs w:val="22"/>
        </w:rPr>
      </w:pPr>
    </w:p>
    <w:p w14:paraId="03662B2B" w14:textId="77777777" w:rsidR="00EE4B52" w:rsidRDefault="00EE4B52" w:rsidP="00EE4B52">
      <w:pPr>
        <w:autoSpaceDE w:val="0"/>
        <w:autoSpaceDN w:val="0"/>
        <w:adjustRightInd w:val="0"/>
        <w:jc w:val="both"/>
        <w:rPr>
          <w:color w:val="FF0000"/>
          <w:sz w:val="22"/>
          <w:szCs w:val="22"/>
        </w:rPr>
      </w:pPr>
    </w:p>
    <w:p w14:paraId="0192C47A" w14:textId="77777777" w:rsidR="00EE4B52" w:rsidRDefault="00EE4B52" w:rsidP="00EE4B52">
      <w:pPr>
        <w:autoSpaceDE w:val="0"/>
        <w:autoSpaceDN w:val="0"/>
        <w:adjustRightInd w:val="0"/>
        <w:jc w:val="both"/>
        <w:rPr>
          <w:color w:val="FF0000"/>
          <w:sz w:val="22"/>
          <w:szCs w:val="22"/>
        </w:rPr>
      </w:pPr>
    </w:p>
    <w:p w14:paraId="7688241B" w14:textId="77777777" w:rsidR="00EE4B52" w:rsidRDefault="00EE4B52" w:rsidP="00EE4B52">
      <w:pPr>
        <w:autoSpaceDE w:val="0"/>
        <w:autoSpaceDN w:val="0"/>
        <w:adjustRightInd w:val="0"/>
        <w:jc w:val="both"/>
        <w:rPr>
          <w:color w:val="FF0000"/>
          <w:sz w:val="22"/>
          <w:szCs w:val="22"/>
        </w:rPr>
      </w:pPr>
    </w:p>
    <w:p w14:paraId="5FDE0AF5" w14:textId="77777777" w:rsidR="00EE4B52" w:rsidRDefault="00EE4B52" w:rsidP="00EE4B52">
      <w:pPr>
        <w:autoSpaceDE w:val="0"/>
        <w:autoSpaceDN w:val="0"/>
        <w:adjustRightInd w:val="0"/>
        <w:jc w:val="both"/>
        <w:rPr>
          <w:color w:val="FF0000"/>
          <w:sz w:val="22"/>
          <w:szCs w:val="22"/>
        </w:rPr>
      </w:pPr>
    </w:p>
    <w:p w14:paraId="645734A4" w14:textId="77777777" w:rsidR="00EE4B52" w:rsidRDefault="00EE4B52" w:rsidP="00EE4B52">
      <w:pPr>
        <w:autoSpaceDE w:val="0"/>
        <w:autoSpaceDN w:val="0"/>
        <w:adjustRightInd w:val="0"/>
        <w:jc w:val="both"/>
        <w:rPr>
          <w:color w:val="FF0000"/>
          <w:sz w:val="22"/>
          <w:szCs w:val="22"/>
        </w:rPr>
      </w:pPr>
    </w:p>
    <w:p w14:paraId="008B570A" w14:textId="77777777" w:rsidR="00EE4B52" w:rsidRDefault="00EE4B52" w:rsidP="00EE4B52">
      <w:pPr>
        <w:autoSpaceDE w:val="0"/>
        <w:autoSpaceDN w:val="0"/>
        <w:adjustRightInd w:val="0"/>
        <w:jc w:val="both"/>
        <w:rPr>
          <w:color w:val="FF0000"/>
          <w:sz w:val="22"/>
          <w:szCs w:val="22"/>
        </w:rPr>
      </w:pPr>
    </w:p>
    <w:p w14:paraId="7C96DDD7" w14:textId="77777777" w:rsidR="00EE4B52" w:rsidRDefault="00EE4B52" w:rsidP="00EE4B52">
      <w:pPr>
        <w:autoSpaceDE w:val="0"/>
        <w:autoSpaceDN w:val="0"/>
        <w:adjustRightInd w:val="0"/>
        <w:jc w:val="both"/>
        <w:rPr>
          <w:color w:val="FF0000"/>
          <w:sz w:val="22"/>
          <w:szCs w:val="22"/>
        </w:rPr>
      </w:pPr>
    </w:p>
    <w:p w14:paraId="42C97EB0" w14:textId="77777777" w:rsidR="00EE4B52" w:rsidRDefault="00EE4B52" w:rsidP="00EE4B52">
      <w:pPr>
        <w:autoSpaceDE w:val="0"/>
        <w:autoSpaceDN w:val="0"/>
        <w:adjustRightInd w:val="0"/>
        <w:jc w:val="both"/>
        <w:rPr>
          <w:color w:val="FF0000"/>
          <w:sz w:val="22"/>
          <w:szCs w:val="22"/>
        </w:rPr>
      </w:pPr>
    </w:p>
    <w:p w14:paraId="470DF570" w14:textId="77777777" w:rsidR="00EE4B52" w:rsidRDefault="00EE4B52" w:rsidP="00EE4B52">
      <w:pPr>
        <w:autoSpaceDE w:val="0"/>
        <w:autoSpaceDN w:val="0"/>
        <w:adjustRightInd w:val="0"/>
        <w:jc w:val="both"/>
        <w:rPr>
          <w:color w:val="FF0000"/>
          <w:sz w:val="22"/>
          <w:szCs w:val="22"/>
        </w:rPr>
      </w:pPr>
    </w:p>
    <w:p w14:paraId="7D8D98CF" w14:textId="77777777" w:rsidR="00EE4B52" w:rsidRDefault="00EE4B52" w:rsidP="00EE4B52">
      <w:pPr>
        <w:autoSpaceDE w:val="0"/>
        <w:autoSpaceDN w:val="0"/>
        <w:adjustRightInd w:val="0"/>
        <w:jc w:val="both"/>
        <w:rPr>
          <w:color w:val="FF0000"/>
          <w:sz w:val="22"/>
          <w:szCs w:val="22"/>
        </w:rPr>
      </w:pPr>
    </w:p>
    <w:p w14:paraId="3C2C3635" w14:textId="77777777" w:rsidR="00EE4B52" w:rsidRDefault="00EE4B52" w:rsidP="00EE4B52">
      <w:pPr>
        <w:autoSpaceDE w:val="0"/>
        <w:autoSpaceDN w:val="0"/>
        <w:adjustRightInd w:val="0"/>
        <w:jc w:val="both"/>
        <w:rPr>
          <w:color w:val="FF0000"/>
          <w:sz w:val="22"/>
          <w:szCs w:val="22"/>
        </w:rPr>
      </w:pPr>
    </w:p>
    <w:p w14:paraId="34903D0A" w14:textId="27F8400B" w:rsidR="00EE4B52" w:rsidRDefault="00EE4B52" w:rsidP="00EE4B52">
      <w:pPr>
        <w:autoSpaceDE w:val="0"/>
        <w:autoSpaceDN w:val="0"/>
        <w:adjustRightInd w:val="0"/>
        <w:rPr>
          <w:color w:val="FF0000"/>
          <w:sz w:val="22"/>
          <w:szCs w:val="22"/>
        </w:rPr>
      </w:pPr>
    </w:p>
    <w:p w14:paraId="79BDB0D9" w14:textId="77777777" w:rsidR="0001290C" w:rsidRDefault="0001290C" w:rsidP="00EE4B52">
      <w:pPr>
        <w:autoSpaceDE w:val="0"/>
        <w:autoSpaceDN w:val="0"/>
        <w:adjustRightInd w:val="0"/>
        <w:rPr>
          <w:color w:val="FF0000"/>
          <w:sz w:val="22"/>
          <w:szCs w:val="22"/>
        </w:rPr>
      </w:pPr>
    </w:p>
    <w:p w14:paraId="4B4AEBCE" w14:textId="77777777" w:rsidR="00D74CCA" w:rsidRDefault="00D74CCA" w:rsidP="00EE4B52">
      <w:pPr>
        <w:autoSpaceDE w:val="0"/>
        <w:autoSpaceDN w:val="0"/>
        <w:adjustRightInd w:val="0"/>
        <w:rPr>
          <w:color w:val="FF0000"/>
          <w:sz w:val="22"/>
          <w:szCs w:val="22"/>
        </w:rPr>
      </w:pPr>
    </w:p>
    <w:p w14:paraId="1C826D92" w14:textId="77777777" w:rsidR="00EE4B52" w:rsidRPr="00ED329A" w:rsidRDefault="00EE4B52" w:rsidP="00EE4B52">
      <w:pPr>
        <w:autoSpaceDE w:val="0"/>
        <w:autoSpaceDN w:val="0"/>
        <w:adjustRightInd w:val="0"/>
        <w:jc w:val="center"/>
        <w:rPr>
          <w:b/>
          <w:sz w:val="22"/>
          <w:szCs w:val="22"/>
        </w:rPr>
      </w:pPr>
      <w:r w:rsidRPr="00EE21CD">
        <w:rPr>
          <w:b/>
          <w:sz w:val="22"/>
          <w:szCs w:val="22"/>
        </w:rPr>
        <w:t>Garfield Township</w:t>
      </w:r>
      <w:r>
        <w:rPr>
          <w:noProof/>
        </w:rPr>
        <w:drawing>
          <wp:anchor distT="0" distB="0" distL="114300" distR="114300" simplePos="0" relativeHeight="252385280" behindDoc="0" locked="0" layoutInCell="1" allowOverlap="1" wp14:anchorId="35823E23" wp14:editId="60969D94">
            <wp:simplePos x="0" y="0"/>
            <wp:positionH relativeFrom="column">
              <wp:posOffset>-859809</wp:posOffset>
            </wp:positionH>
            <wp:positionV relativeFrom="paragraph">
              <wp:posOffset>244077</wp:posOffset>
            </wp:positionV>
            <wp:extent cx="7772400" cy="6010275"/>
            <wp:effectExtent l="0" t="0" r="0" b="952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B231B6" w14:textId="77777777" w:rsidR="00EE4B52" w:rsidRDefault="00EE4B52" w:rsidP="00EE4B52">
      <w:pPr>
        <w:autoSpaceDE w:val="0"/>
        <w:autoSpaceDN w:val="0"/>
        <w:adjustRightInd w:val="0"/>
        <w:jc w:val="both"/>
        <w:rPr>
          <w:color w:val="FF0000"/>
          <w:sz w:val="22"/>
          <w:szCs w:val="22"/>
        </w:rPr>
      </w:pPr>
    </w:p>
    <w:p w14:paraId="1929EB63" w14:textId="77777777" w:rsidR="00EE4B52" w:rsidRDefault="00EE4B52" w:rsidP="00EE4B52">
      <w:pPr>
        <w:autoSpaceDE w:val="0"/>
        <w:autoSpaceDN w:val="0"/>
        <w:adjustRightInd w:val="0"/>
        <w:jc w:val="both"/>
        <w:rPr>
          <w:color w:val="FF0000"/>
          <w:sz w:val="22"/>
          <w:szCs w:val="22"/>
        </w:rPr>
      </w:pPr>
    </w:p>
    <w:p w14:paraId="7837E763" w14:textId="77777777" w:rsidR="00EE4B52" w:rsidRDefault="00EE4B52" w:rsidP="00EE4B52">
      <w:pPr>
        <w:autoSpaceDE w:val="0"/>
        <w:autoSpaceDN w:val="0"/>
        <w:adjustRightInd w:val="0"/>
        <w:jc w:val="both"/>
        <w:rPr>
          <w:color w:val="FF0000"/>
          <w:sz w:val="22"/>
          <w:szCs w:val="22"/>
        </w:rPr>
      </w:pPr>
    </w:p>
    <w:p w14:paraId="13B4CA89" w14:textId="77777777" w:rsidR="00EE4B52" w:rsidRDefault="00EE4B52" w:rsidP="00EE4B52">
      <w:pPr>
        <w:autoSpaceDE w:val="0"/>
        <w:autoSpaceDN w:val="0"/>
        <w:adjustRightInd w:val="0"/>
        <w:jc w:val="both"/>
        <w:rPr>
          <w:color w:val="FF0000"/>
          <w:sz w:val="22"/>
          <w:szCs w:val="22"/>
        </w:rPr>
      </w:pPr>
    </w:p>
    <w:p w14:paraId="19CAB021" w14:textId="77777777" w:rsidR="00EE4B52" w:rsidRDefault="00EE4B52" w:rsidP="00EE4B52">
      <w:pPr>
        <w:autoSpaceDE w:val="0"/>
        <w:autoSpaceDN w:val="0"/>
        <w:adjustRightInd w:val="0"/>
        <w:jc w:val="both"/>
        <w:rPr>
          <w:color w:val="FF0000"/>
          <w:sz w:val="22"/>
          <w:szCs w:val="22"/>
        </w:rPr>
      </w:pPr>
    </w:p>
    <w:p w14:paraId="0FD3AAF9" w14:textId="77777777" w:rsidR="00EE4B52" w:rsidRDefault="00EE4B52" w:rsidP="00EE4B52">
      <w:pPr>
        <w:autoSpaceDE w:val="0"/>
        <w:autoSpaceDN w:val="0"/>
        <w:adjustRightInd w:val="0"/>
        <w:jc w:val="both"/>
        <w:rPr>
          <w:color w:val="FF0000"/>
          <w:sz w:val="22"/>
          <w:szCs w:val="22"/>
        </w:rPr>
      </w:pPr>
    </w:p>
    <w:p w14:paraId="4652C2C9" w14:textId="77777777" w:rsidR="00EE4B52" w:rsidRDefault="00EE4B52" w:rsidP="00EE4B52">
      <w:pPr>
        <w:autoSpaceDE w:val="0"/>
        <w:autoSpaceDN w:val="0"/>
        <w:adjustRightInd w:val="0"/>
        <w:jc w:val="both"/>
        <w:rPr>
          <w:color w:val="FF0000"/>
          <w:sz w:val="22"/>
          <w:szCs w:val="22"/>
        </w:rPr>
      </w:pPr>
    </w:p>
    <w:p w14:paraId="700778ED" w14:textId="77777777" w:rsidR="00EE4B52" w:rsidRDefault="00EE4B52" w:rsidP="00EE4B52">
      <w:pPr>
        <w:autoSpaceDE w:val="0"/>
        <w:autoSpaceDN w:val="0"/>
        <w:adjustRightInd w:val="0"/>
        <w:jc w:val="both"/>
        <w:rPr>
          <w:color w:val="FF0000"/>
          <w:sz w:val="22"/>
          <w:szCs w:val="22"/>
        </w:rPr>
      </w:pPr>
    </w:p>
    <w:p w14:paraId="69B7091E" w14:textId="77777777" w:rsidR="00EE4B52" w:rsidRDefault="00EE4B52" w:rsidP="00EE4B52">
      <w:pPr>
        <w:autoSpaceDE w:val="0"/>
        <w:autoSpaceDN w:val="0"/>
        <w:adjustRightInd w:val="0"/>
        <w:jc w:val="both"/>
        <w:rPr>
          <w:color w:val="FF0000"/>
          <w:sz w:val="22"/>
          <w:szCs w:val="22"/>
        </w:rPr>
      </w:pPr>
    </w:p>
    <w:p w14:paraId="2DE5A8D4" w14:textId="77777777" w:rsidR="00EE4B52" w:rsidRDefault="00EE4B52" w:rsidP="00EE4B52">
      <w:pPr>
        <w:autoSpaceDE w:val="0"/>
        <w:autoSpaceDN w:val="0"/>
        <w:adjustRightInd w:val="0"/>
        <w:jc w:val="both"/>
        <w:rPr>
          <w:color w:val="FF0000"/>
          <w:sz w:val="22"/>
          <w:szCs w:val="22"/>
        </w:rPr>
      </w:pPr>
    </w:p>
    <w:p w14:paraId="5E8A9A31" w14:textId="77777777" w:rsidR="00EE4B52" w:rsidRDefault="00EE4B52" w:rsidP="00EE4B52">
      <w:pPr>
        <w:autoSpaceDE w:val="0"/>
        <w:autoSpaceDN w:val="0"/>
        <w:adjustRightInd w:val="0"/>
        <w:jc w:val="both"/>
        <w:rPr>
          <w:color w:val="FF0000"/>
          <w:sz w:val="22"/>
          <w:szCs w:val="22"/>
        </w:rPr>
      </w:pPr>
    </w:p>
    <w:p w14:paraId="064A2717" w14:textId="77777777" w:rsidR="00EE4B52" w:rsidRDefault="00EE4B52" w:rsidP="00EE4B52">
      <w:pPr>
        <w:autoSpaceDE w:val="0"/>
        <w:autoSpaceDN w:val="0"/>
        <w:adjustRightInd w:val="0"/>
        <w:jc w:val="both"/>
        <w:rPr>
          <w:color w:val="FF0000"/>
          <w:sz w:val="22"/>
          <w:szCs w:val="22"/>
        </w:rPr>
      </w:pPr>
    </w:p>
    <w:p w14:paraId="65CA564D" w14:textId="77777777" w:rsidR="00EE4B52" w:rsidRDefault="00EE4B52" w:rsidP="00EE4B52">
      <w:pPr>
        <w:autoSpaceDE w:val="0"/>
        <w:autoSpaceDN w:val="0"/>
        <w:adjustRightInd w:val="0"/>
        <w:jc w:val="both"/>
        <w:rPr>
          <w:color w:val="FF0000"/>
          <w:sz w:val="22"/>
          <w:szCs w:val="22"/>
        </w:rPr>
      </w:pPr>
    </w:p>
    <w:p w14:paraId="1E5DA39D" w14:textId="77777777" w:rsidR="00EE4B52" w:rsidRDefault="00EE4B52" w:rsidP="00EE4B52">
      <w:pPr>
        <w:autoSpaceDE w:val="0"/>
        <w:autoSpaceDN w:val="0"/>
        <w:adjustRightInd w:val="0"/>
        <w:jc w:val="both"/>
        <w:rPr>
          <w:color w:val="FF0000"/>
          <w:sz w:val="22"/>
          <w:szCs w:val="22"/>
        </w:rPr>
      </w:pPr>
    </w:p>
    <w:p w14:paraId="095A7722" w14:textId="77777777" w:rsidR="00EE4B52" w:rsidRDefault="00EE4B52" w:rsidP="00EE4B52">
      <w:pPr>
        <w:autoSpaceDE w:val="0"/>
        <w:autoSpaceDN w:val="0"/>
        <w:adjustRightInd w:val="0"/>
        <w:jc w:val="both"/>
        <w:rPr>
          <w:color w:val="FF0000"/>
          <w:sz w:val="22"/>
          <w:szCs w:val="22"/>
        </w:rPr>
      </w:pPr>
    </w:p>
    <w:p w14:paraId="6E99168F" w14:textId="77777777" w:rsidR="00EE4B52" w:rsidRDefault="00EE4B52" w:rsidP="00EE4B52">
      <w:pPr>
        <w:autoSpaceDE w:val="0"/>
        <w:autoSpaceDN w:val="0"/>
        <w:adjustRightInd w:val="0"/>
        <w:jc w:val="both"/>
        <w:rPr>
          <w:color w:val="FF0000"/>
          <w:sz w:val="22"/>
          <w:szCs w:val="22"/>
        </w:rPr>
      </w:pPr>
    </w:p>
    <w:p w14:paraId="02036988" w14:textId="77777777" w:rsidR="00EE4B52" w:rsidRDefault="00EE4B52" w:rsidP="00EE4B52">
      <w:pPr>
        <w:autoSpaceDE w:val="0"/>
        <w:autoSpaceDN w:val="0"/>
        <w:adjustRightInd w:val="0"/>
        <w:jc w:val="both"/>
        <w:rPr>
          <w:color w:val="FF0000"/>
          <w:sz w:val="22"/>
          <w:szCs w:val="22"/>
        </w:rPr>
      </w:pPr>
    </w:p>
    <w:p w14:paraId="57F44A5D" w14:textId="77777777" w:rsidR="00EE4B52" w:rsidRDefault="00EE4B52" w:rsidP="00EE4B52">
      <w:pPr>
        <w:autoSpaceDE w:val="0"/>
        <w:autoSpaceDN w:val="0"/>
        <w:adjustRightInd w:val="0"/>
        <w:jc w:val="both"/>
        <w:rPr>
          <w:color w:val="FF0000"/>
          <w:sz w:val="22"/>
          <w:szCs w:val="22"/>
        </w:rPr>
      </w:pPr>
    </w:p>
    <w:p w14:paraId="51D5C853" w14:textId="77777777" w:rsidR="00EE4B52" w:rsidRDefault="00EE4B52" w:rsidP="00EE4B52">
      <w:pPr>
        <w:autoSpaceDE w:val="0"/>
        <w:autoSpaceDN w:val="0"/>
        <w:adjustRightInd w:val="0"/>
        <w:jc w:val="both"/>
        <w:rPr>
          <w:color w:val="FF0000"/>
          <w:sz w:val="22"/>
          <w:szCs w:val="22"/>
        </w:rPr>
      </w:pPr>
    </w:p>
    <w:p w14:paraId="1172F045" w14:textId="77777777" w:rsidR="00EE4B52" w:rsidRDefault="00EE4B52" w:rsidP="00EE4B52">
      <w:pPr>
        <w:autoSpaceDE w:val="0"/>
        <w:autoSpaceDN w:val="0"/>
        <w:adjustRightInd w:val="0"/>
        <w:jc w:val="both"/>
        <w:rPr>
          <w:color w:val="FF0000"/>
          <w:sz w:val="22"/>
          <w:szCs w:val="22"/>
        </w:rPr>
      </w:pPr>
    </w:p>
    <w:p w14:paraId="017851ED" w14:textId="77777777" w:rsidR="00EE4B52" w:rsidRDefault="00EE4B52" w:rsidP="00EE4B52">
      <w:pPr>
        <w:autoSpaceDE w:val="0"/>
        <w:autoSpaceDN w:val="0"/>
        <w:adjustRightInd w:val="0"/>
        <w:jc w:val="both"/>
        <w:rPr>
          <w:color w:val="FF0000"/>
          <w:sz w:val="22"/>
          <w:szCs w:val="22"/>
        </w:rPr>
      </w:pPr>
    </w:p>
    <w:p w14:paraId="7FEB8FD1" w14:textId="77777777" w:rsidR="00EE4B52" w:rsidRDefault="00EE4B52" w:rsidP="00EE4B52">
      <w:pPr>
        <w:autoSpaceDE w:val="0"/>
        <w:autoSpaceDN w:val="0"/>
        <w:adjustRightInd w:val="0"/>
        <w:jc w:val="both"/>
        <w:rPr>
          <w:color w:val="FF0000"/>
          <w:sz w:val="22"/>
          <w:szCs w:val="22"/>
        </w:rPr>
      </w:pPr>
    </w:p>
    <w:p w14:paraId="0AF930E7" w14:textId="77777777" w:rsidR="00EE4B52" w:rsidRDefault="00EE4B52" w:rsidP="00EE4B52">
      <w:pPr>
        <w:autoSpaceDE w:val="0"/>
        <w:autoSpaceDN w:val="0"/>
        <w:adjustRightInd w:val="0"/>
        <w:jc w:val="both"/>
        <w:rPr>
          <w:color w:val="FF0000"/>
          <w:sz w:val="22"/>
          <w:szCs w:val="22"/>
        </w:rPr>
      </w:pPr>
    </w:p>
    <w:p w14:paraId="14D5C332" w14:textId="77777777" w:rsidR="00EE4B52" w:rsidRDefault="00EE4B52" w:rsidP="00EE4B52">
      <w:pPr>
        <w:autoSpaceDE w:val="0"/>
        <w:autoSpaceDN w:val="0"/>
        <w:adjustRightInd w:val="0"/>
        <w:jc w:val="both"/>
        <w:rPr>
          <w:color w:val="FF0000"/>
          <w:sz w:val="22"/>
          <w:szCs w:val="22"/>
        </w:rPr>
      </w:pPr>
    </w:p>
    <w:p w14:paraId="67AE0E42" w14:textId="77777777" w:rsidR="00EE4B52" w:rsidRDefault="00EE4B52" w:rsidP="00EE4B52">
      <w:pPr>
        <w:autoSpaceDE w:val="0"/>
        <w:autoSpaceDN w:val="0"/>
        <w:adjustRightInd w:val="0"/>
        <w:jc w:val="both"/>
        <w:rPr>
          <w:color w:val="FF0000"/>
          <w:sz w:val="22"/>
          <w:szCs w:val="22"/>
        </w:rPr>
      </w:pPr>
    </w:p>
    <w:p w14:paraId="1B65E38E" w14:textId="77777777" w:rsidR="00EE4B52" w:rsidRDefault="00EE4B52" w:rsidP="00EE4B52">
      <w:pPr>
        <w:autoSpaceDE w:val="0"/>
        <w:autoSpaceDN w:val="0"/>
        <w:adjustRightInd w:val="0"/>
        <w:jc w:val="both"/>
        <w:rPr>
          <w:color w:val="FF0000"/>
          <w:sz w:val="22"/>
          <w:szCs w:val="22"/>
        </w:rPr>
      </w:pPr>
    </w:p>
    <w:p w14:paraId="2ED76F71" w14:textId="7D366047" w:rsidR="00EE4B52" w:rsidRDefault="00EE4B52" w:rsidP="00EE4B52">
      <w:pPr>
        <w:autoSpaceDE w:val="0"/>
        <w:autoSpaceDN w:val="0"/>
        <w:adjustRightInd w:val="0"/>
        <w:jc w:val="both"/>
        <w:rPr>
          <w:color w:val="FF0000"/>
          <w:sz w:val="22"/>
          <w:szCs w:val="22"/>
        </w:rPr>
      </w:pPr>
    </w:p>
    <w:p w14:paraId="2A186FEB" w14:textId="77777777" w:rsidR="0001290C" w:rsidRDefault="0001290C" w:rsidP="00EE4B52">
      <w:pPr>
        <w:autoSpaceDE w:val="0"/>
        <w:autoSpaceDN w:val="0"/>
        <w:adjustRightInd w:val="0"/>
        <w:jc w:val="both"/>
        <w:rPr>
          <w:color w:val="FF0000"/>
          <w:sz w:val="22"/>
          <w:szCs w:val="22"/>
        </w:rPr>
      </w:pPr>
    </w:p>
    <w:p w14:paraId="02827144" w14:textId="77777777" w:rsidR="00EE4B52" w:rsidRDefault="00EE4B52" w:rsidP="00EE4B52">
      <w:pPr>
        <w:autoSpaceDE w:val="0"/>
        <w:autoSpaceDN w:val="0"/>
        <w:adjustRightInd w:val="0"/>
        <w:jc w:val="both"/>
        <w:rPr>
          <w:color w:val="FF0000"/>
          <w:sz w:val="22"/>
          <w:szCs w:val="22"/>
        </w:rPr>
      </w:pPr>
    </w:p>
    <w:p w14:paraId="613FFED0" w14:textId="77777777" w:rsidR="00EE4B52" w:rsidRPr="00ED329A" w:rsidRDefault="00EE4B52" w:rsidP="00EE4B52">
      <w:pPr>
        <w:autoSpaceDE w:val="0"/>
        <w:autoSpaceDN w:val="0"/>
        <w:adjustRightInd w:val="0"/>
        <w:jc w:val="center"/>
        <w:rPr>
          <w:b/>
          <w:sz w:val="22"/>
          <w:szCs w:val="22"/>
        </w:rPr>
      </w:pPr>
      <w:r w:rsidRPr="00EE21CD">
        <w:rPr>
          <w:b/>
          <w:sz w:val="22"/>
          <w:szCs w:val="22"/>
        </w:rPr>
        <w:t>Hague Township</w:t>
      </w:r>
      <w:r>
        <w:rPr>
          <w:noProof/>
        </w:rPr>
        <w:drawing>
          <wp:anchor distT="0" distB="0" distL="114300" distR="114300" simplePos="0" relativeHeight="252361728" behindDoc="0" locked="0" layoutInCell="1" allowOverlap="1" wp14:anchorId="0D2820F1" wp14:editId="57847FC9">
            <wp:simplePos x="0" y="0"/>
            <wp:positionH relativeFrom="column">
              <wp:posOffset>-873457</wp:posOffset>
            </wp:positionH>
            <wp:positionV relativeFrom="paragraph">
              <wp:posOffset>216781</wp:posOffset>
            </wp:positionV>
            <wp:extent cx="7772400" cy="6010275"/>
            <wp:effectExtent l="0" t="0" r="0" b="952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1F6BD8" w14:textId="77777777" w:rsidR="00EE4B52" w:rsidRDefault="00EE4B52" w:rsidP="00EE4B52">
      <w:pPr>
        <w:autoSpaceDE w:val="0"/>
        <w:autoSpaceDN w:val="0"/>
        <w:adjustRightInd w:val="0"/>
        <w:jc w:val="both"/>
        <w:rPr>
          <w:color w:val="FF0000"/>
          <w:sz w:val="22"/>
          <w:szCs w:val="22"/>
        </w:rPr>
      </w:pPr>
    </w:p>
    <w:p w14:paraId="23793F19" w14:textId="77777777" w:rsidR="00EE4B52" w:rsidRDefault="00EE4B52" w:rsidP="00EE4B52">
      <w:pPr>
        <w:autoSpaceDE w:val="0"/>
        <w:autoSpaceDN w:val="0"/>
        <w:adjustRightInd w:val="0"/>
        <w:jc w:val="both"/>
        <w:rPr>
          <w:color w:val="FF0000"/>
          <w:sz w:val="22"/>
          <w:szCs w:val="22"/>
        </w:rPr>
      </w:pPr>
    </w:p>
    <w:p w14:paraId="7D765ED8" w14:textId="77777777" w:rsidR="00EE4B52" w:rsidRDefault="00EE4B52" w:rsidP="00EE4B52">
      <w:pPr>
        <w:autoSpaceDE w:val="0"/>
        <w:autoSpaceDN w:val="0"/>
        <w:adjustRightInd w:val="0"/>
        <w:jc w:val="both"/>
        <w:rPr>
          <w:color w:val="FF0000"/>
          <w:sz w:val="22"/>
          <w:szCs w:val="22"/>
        </w:rPr>
      </w:pPr>
    </w:p>
    <w:p w14:paraId="41219096" w14:textId="77777777" w:rsidR="00EE4B52" w:rsidRDefault="00EE4B52" w:rsidP="00EE4B52">
      <w:pPr>
        <w:autoSpaceDE w:val="0"/>
        <w:autoSpaceDN w:val="0"/>
        <w:adjustRightInd w:val="0"/>
        <w:jc w:val="both"/>
        <w:rPr>
          <w:color w:val="FF0000"/>
          <w:sz w:val="22"/>
          <w:szCs w:val="22"/>
        </w:rPr>
      </w:pPr>
    </w:p>
    <w:p w14:paraId="3FB497BE" w14:textId="77777777" w:rsidR="00EE4B52" w:rsidRDefault="00EE4B52" w:rsidP="00EE4B52">
      <w:pPr>
        <w:autoSpaceDE w:val="0"/>
        <w:autoSpaceDN w:val="0"/>
        <w:adjustRightInd w:val="0"/>
        <w:jc w:val="both"/>
        <w:rPr>
          <w:color w:val="FF0000"/>
          <w:sz w:val="22"/>
          <w:szCs w:val="22"/>
        </w:rPr>
      </w:pPr>
    </w:p>
    <w:p w14:paraId="0E2E3848" w14:textId="77777777" w:rsidR="00EE4B52" w:rsidRDefault="00EE4B52" w:rsidP="00EE4B52">
      <w:pPr>
        <w:autoSpaceDE w:val="0"/>
        <w:autoSpaceDN w:val="0"/>
        <w:adjustRightInd w:val="0"/>
        <w:jc w:val="both"/>
        <w:rPr>
          <w:color w:val="FF0000"/>
          <w:sz w:val="22"/>
          <w:szCs w:val="22"/>
        </w:rPr>
      </w:pPr>
    </w:p>
    <w:p w14:paraId="1E31D6FC" w14:textId="77777777" w:rsidR="00EE4B52" w:rsidRDefault="00EE4B52" w:rsidP="00EE4B52">
      <w:pPr>
        <w:autoSpaceDE w:val="0"/>
        <w:autoSpaceDN w:val="0"/>
        <w:adjustRightInd w:val="0"/>
        <w:jc w:val="both"/>
        <w:rPr>
          <w:color w:val="FF0000"/>
          <w:sz w:val="22"/>
          <w:szCs w:val="22"/>
        </w:rPr>
      </w:pPr>
    </w:p>
    <w:p w14:paraId="79113731" w14:textId="77777777" w:rsidR="00EE4B52" w:rsidRDefault="00EE4B52" w:rsidP="00EE4B52">
      <w:pPr>
        <w:autoSpaceDE w:val="0"/>
        <w:autoSpaceDN w:val="0"/>
        <w:adjustRightInd w:val="0"/>
        <w:jc w:val="both"/>
        <w:rPr>
          <w:color w:val="FF0000"/>
          <w:sz w:val="22"/>
          <w:szCs w:val="22"/>
        </w:rPr>
      </w:pPr>
    </w:p>
    <w:p w14:paraId="247F551A" w14:textId="77777777" w:rsidR="00EE4B52" w:rsidRDefault="00EE4B52" w:rsidP="00EE4B52">
      <w:pPr>
        <w:autoSpaceDE w:val="0"/>
        <w:autoSpaceDN w:val="0"/>
        <w:adjustRightInd w:val="0"/>
        <w:jc w:val="both"/>
        <w:rPr>
          <w:color w:val="FF0000"/>
          <w:sz w:val="22"/>
          <w:szCs w:val="22"/>
        </w:rPr>
      </w:pPr>
    </w:p>
    <w:p w14:paraId="43F09B7D" w14:textId="77777777" w:rsidR="00EE4B52" w:rsidRDefault="00EE4B52" w:rsidP="00EE4B52">
      <w:pPr>
        <w:autoSpaceDE w:val="0"/>
        <w:autoSpaceDN w:val="0"/>
        <w:adjustRightInd w:val="0"/>
        <w:jc w:val="both"/>
        <w:rPr>
          <w:color w:val="FF0000"/>
          <w:sz w:val="22"/>
          <w:szCs w:val="22"/>
        </w:rPr>
      </w:pPr>
    </w:p>
    <w:p w14:paraId="0089EA79" w14:textId="77777777" w:rsidR="00EE4B52" w:rsidRDefault="00EE4B52" w:rsidP="00EE4B52">
      <w:pPr>
        <w:autoSpaceDE w:val="0"/>
        <w:autoSpaceDN w:val="0"/>
        <w:adjustRightInd w:val="0"/>
        <w:jc w:val="both"/>
        <w:rPr>
          <w:color w:val="FF0000"/>
          <w:sz w:val="22"/>
          <w:szCs w:val="22"/>
        </w:rPr>
      </w:pPr>
    </w:p>
    <w:p w14:paraId="45F4D230" w14:textId="77777777" w:rsidR="00EE4B52" w:rsidRDefault="00EE4B52" w:rsidP="00EE4B52">
      <w:pPr>
        <w:autoSpaceDE w:val="0"/>
        <w:autoSpaceDN w:val="0"/>
        <w:adjustRightInd w:val="0"/>
        <w:jc w:val="both"/>
        <w:rPr>
          <w:color w:val="FF0000"/>
          <w:sz w:val="22"/>
          <w:szCs w:val="22"/>
        </w:rPr>
      </w:pPr>
    </w:p>
    <w:p w14:paraId="5C30580C" w14:textId="77777777" w:rsidR="00EE4B52" w:rsidRDefault="00EE4B52" w:rsidP="00EE4B52">
      <w:pPr>
        <w:autoSpaceDE w:val="0"/>
        <w:autoSpaceDN w:val="0"/>
        <w:adjustRightInd w:val="0"/>
        <w:jc w:val="both"/>
        <w:rPr>
          <w:color w:val="FF0000"/>
          <w:sz w:val="22"/>
          <w:szCs w:val="22"/>
        </w:rPr>
      </w:pPr>
    </w:p>
    <w:p w14:paraId="45AEBD25" w14:textId="77777777" w:rsidR="00EE4B52" w:rsidRDefault="00EE4B52" w:rsidP="00EE4B52">
      <w:pPr>
        <w:autoSpaceDE w:val="0"/>
        <w:autoSpaceDN w:val="0"/>
        <w:adjustRightInd w:val="0"/>
        <w:jc w:val="both"/>
        <w:rPr>
          <w:color w:val="FF0000"/>
          <w:sz w:val="22"/>
          <w:szCs w:val="22"/>
        </w:rPr>
      </w:pPr>
    </w:p>
    <w:p w14:paraId="5B9B06C9" w14:textId="77777777" w:rsidR="00EE4B52" w:rsidRDefault="00EE4B52" w:rsidP="00EE4B52">
      <w:pPr>
        <w:autoSpaceDE w:val="0"/>
        <w:autoSpaceDN w:val="0"/>
        <w:adjustRightInd w:val="0"/>
        <w:jc w:val="both"/>
        <w:rPr>
          <w:color w:val="FF0000"/>
          <w:sz w:val="22"/>
          <w:szCs w:val="22"/>
        </w:rPr>
      </w:pPr>
    </w:p>
    <w:p w14:paraId="65603EC2" w14:textId="77777777" w:rsidR="00EE4B52" w:rsidRDefault="00EE4B52" w:rsidP="00EE4B52">
      <w:pPr>
        <w:autoSpaceDE w:val="0"/>
        <w:autoSpaceDN w:val="0"/>
        <w:adjustRightInd w:val="0"/>
        <w:jc w:val="both"/>
        <w:rPr>
          <w:color w:val="FF0000"/>
          <w:sz w:val="22"/>
          <w:szCs w:val="22"/>
        </w:rPr>
      </w:pPr>
    </w:p>
    <w:p w14:paraId="38548E57" w14:textId="77777777" w:rsidR="00EE4B52" w:rsidRDefault="00EE4B52" w:rsidP="00EE4B52">
      <w:pPr>
        <w:autoSpaceDE w:val="0"/>
        <w:autoSpaceDN w:val="0"/>
        <w:adjustRightInd w:val="0"/>
        <w:jc w:val="both"/>
        <w:rPr>
          <w:color w:val="FF0000"/>
          <w:sz w:val="22"/>
          <w:szCs w:val="22"/>
        </w:rPr>
      </w:pPr>
    </w:p>
    <w:p w14:paraId="1EE56EBB" w14:textId="77777777" w:rsidR="00EE4B52" w:rsidRDefault="00EE4B52" w:rsidP="00EE4B52">
      <w:pPr>
        <w:autoSpaceDE w:val="0"/>
        <w:autoSpaceDN w:val="0"/>
        <w:adjustRightInd w:val="0"/>
        <w:jc w:val="both"/>
        <w:rPr>
          <w:color w:val="FF0000"/>
          <w:sz w:val="22"/>
          <w:szCs w:val="22"/>
        </w:rPr>
      </w:pPr>
    </w:p>
    <w:p w14:paraId="62D5CE94" w14:textId="77777777" w:rsidR="00EE4B52" w:rsidRDefault="00EE4B52" w:rsidP="00EE4B52">
      <w:pPr>
        <w:autoSpaceDE w:val="0"/>
        <w:autoSpaceDN w:val="0"/>
        <w:adjustRightInd w:val="0"/>
        <w:jc w:val="both"/>
        <w:rPr>
          <w:color w:val="FF0000"/>
          <w:sz w:val="22"/>
          <w:szCs w:val="22"/>
        </w:rPr>
      </w:pPr>
    </w:p>
    <w:p w14:paraId="3F62EB04" w14:textId="77777777" w:rsidR="00EE4B52" w:rsidRDefault="00EE4B52" w:rsidP="00EE4B52">
      <w:pPr>
        <w:autoSpaceDE w:val="0"/>
        <w:autoSpaceDN w:val="0"/>
        <w:adjustRightInd w:val="0"/>
        <w:jc w:val="both"/>
        <w:rPr>
          <w:color w:val="FF0000"/>
          <w:sz w:val="22"/>
          <w:szCs w:val="22"/>
        </w:rPr>
      </w:pPr>
    </w:p>
    <w:p w14:paraId="50DEDDD5" w14:textId="77777777" w:rsidR="00EE4B52" w:rsidRDefault="00EE4B52" w:rsidP="00EE4B52">
      <w:pPr>
        <w:autoSpaceDE w:val="0"/>
        <w:autoSpaceDN w:val="0"/>
        <w:adjustRightInd w:val="0"/>
        <w:jc w:val="both"/>
        <w:rPr>
          <w:color w:val="FF0000"/>
          <w:sz w:val="22"/>
          <w:szCs w:val="22"/>
        </w:rPr>
      </w:pPr>
    </w:p>
    <w:p w14:paraId="10F10501" w14:textId="77777777" w:rsidR="00EE4B52" w:rsidRDefault="00EE4B52" w:rsidP="00EE4B52">
      <w:pPr>
        <w:autoSpaceDE w:val="0"/>
        <w:autoSpaceDN w:val="0"/>
        <w:adjustRightInd w:val="0"/>
        <w:jc w:val="both"/>
        <w:rPr>
          <w:color w:val="FF0000"/>
          <w:sz w:val="22"/>
          <w:szCs w:val="22"/>
        </w:rPr>
      </w:pPr>
    </w:p>
    <w:p w14:paraId="0959BBED" w14:textId="77777777" w:rsidR="00EE4B52" w:rsidRDefault="00EE4B52" w:rsidP="00EE4B52">
      <w:pPr>
        <w:autoSpaceDE w:val="0"/>
        <w:autoSpaceDN w:val="0"/>
        <w:adjustRightInd w:val="0"/>
        <w:jc w:val="both"/>
        <w:rPr>
          <w:color w:val="FF0000"/>
          <w:sz w:val="22"/>
          <w:szCs w:val="22"/>
        </w:rPr>
      </w:pPr>
    </w:p>
    <w:p w14:paraId="528B2E4A" w14:textId="77777777" w:rsidR="00EE4B52" w:rsidRDefault="00EE4B52" w:rsidP="00EE4B52">
      <w:pPr>
        <w:autoSpaceDE w:val="0"/>
        <w:autoSpaceDN w:val="0"/>
        <w:adjustRightInd w:val="0"/>
        <w:jc w:val="both"/>
        <w:rPr>
          <w:color w:val="FF0000"/>
          <w:sz w:val="22"/>
          <w:szCs w:val="22"/>
        </w:rPr>
      </w:pPr>
    </w:p>
    <w:p w14:paraId="407BB9C1" w14:textId="77777777" w:rsidR="00EE4B52" w:rsidRDefault="00EE4B52" w:rsidP="00EE4B52">
      <w:pPr>
        <w:autoSpaceDE w:val="0"/>
        <w:autoSpaceDN w:val="0"/>
        <w:adjustRightInd w:val="0"/>
        <w:jc w:val="both"/>
        <w:rPr>
          <w:color w:val="FF0000"/>
          <w:sz w:val="22"/>
          <w:szCs w:val="22"/>
        </w:rPr>
      </w:pPr>
    </w:p>
    <w:p w14:paraId="6591F807" w14:textId="77777777" w:rsidR="00EE4B52" w:rsidRDefault="00EE4B52" w:rsidP="00EE4B52">
      <w:pPr>
        <w:autoSpaceDE w:val="0"/>
        <w:autoSpaceDN w:val="0"/>
        <w:adjustRightInd w:val="0"/>
        <w:jc w:val="both"/>
        <w:rPr>
          <w:color w:val="FF0000"/>
          <w:sz w:val="22"/>
          <w:szCs w:val="22"/>
        </w:rPr>
      </w:pPr>
    </w:p>
    <w:p w14:paraId="2BE5195C" w14:textId="068A420C" w:rsidR="00EE4B52" w:rsidRDefault="00EE4B52" w:rsidP="00EE4B52">
      <w:pPr>
        <w:autoSpaceDE w:val="0"/>
        <w:autoSpaceDN w:val="0"/>
        <w:adjustRightInd w:val="0"/>
        <w:jc w:val="both"/>
        <w:rPr>
          <w:sz w:val="22"/>
          <w:szCs w:val="22"/>
        </w:rPr>
      </w:pPr>
    </w:p>
    <w:p w14:paraId="01147844" w14:textId="77777777" w:rsidR="0001290C" w:rsidRDefault="0001290C" w:rsidP="00EE4B52">
      <w:pPr>
        <w:autoSpaceDE w:val="0"/>
        <w:autoSpaceDN w:val="0"/>
        <w:adjustRightInd w:val="0"/>
        <w:jc w:val="both"/>
        <w:rPr>
          <w:sz w:val="22"/>
          <w:szCs w:val="22"/>
        </w:rPr>
      </w:pPr>
    </w:p>
    <w:p w14:paraId="24918A76" w14:textId="77777777" w:rsidR="00EE4B52" w:rsidRPr="006D53E3" w:rsidRDefault="00EE4B52" w:rsidP="00EE4B52">
      <w:pPr>
        <w:autoSpaceDE w:val="0"/>
        <w:autoSpaceDN w:val="0"/>
        <w:adjustRightInd w:val="0"/>
        <w:jc w:val="both"/>
        <w:rPr>
          <w:sz w:val="22"/>
          <w:szCs w:val="22"/>
        </w:rPr>
      </w:pPr>
    </w:p>
    <w:p w14:paraId="7E798C82" w14:textId="77777777" w:rsidR="00EE4B52" w:rsidRPr="00ED329A" w:rsidRDefault="00EE4B52" w:rsidP="00EE4B52">
      <w:pPr>
        <w:autoSpaceDE w:val="0"/>
        <w:autoSpaceDN w:val="0"/>
        <w:adjustRightInd w:val="0"/>
        <w:jc w:val="center"/>
        <w:rPr>
          <w:b/>
          <w:szCs w:val="22"/>
        </w:rPr>
      </w:pPr>
      <w:r w:rsidRPr="000B43CA">
        <w:rPr>
          <w:b/>
          <w:szCs w:val="22"/>
        </w:rPr>
        <w:t>Lake Townshi</w:t>
      </w:r>
      <w:r w:rsidRPr="006D53E3">
        <w:rPr>
          <w:noProof/>
        </w:rPr>
        <w:drawing>
          <wp:anchor distT="0" distB="0" distL="114300" distR="114300" simplePos="0" relativeHeight="252386304" behindDoc="0" locked="0" layoutInCell="1" allowOverlap="1" wp14:anchorId="112731BE" wp14:editId="27ABF2D5">
            <wp:simplePos x="0" y="0"/>
            <wp:positionH relativeFrom="column">
              <wp:posOffset>-914400</wp:posOffset>
            </wp:positionH>
            <wp:positionV relativeFrom="paragraph">
              <wp:posOffset>354937</wp:posOffset>
            </wp:positionV>
            <wp:extent cx="7772400" cy="6010275"/>
            <wp:effectExtent l="0" t="0" r="0" b="952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Cs w:val="22"/>
        </w:rPr>
        <w:t>p</w:t>
      </w:r>
    </w:p>
    <w:p w14:paraId="1810478C" w14:textId="77777777" w:rsidR="00EE4B52" w:rsidRPr="006D53E3" w:rsidRDefault="00EE4B52" w:rsidP="00EE4B52">
      <w:pPr>
        <w:autoSpaceDE w:val="0"/>
        <w:autoSpaceDN w:val="0"/>
        <w:adjustRightInd w:val="0"/>
        <w:jc w:val="both"/>
        <w:rPr>
          <w:sz w:val="22"/>
          <w:szCs w:val="22"/>
        </w:rPr>
      </w:pPr>
    </w:p>
    <w:p w14:paraId="43958420" w14:textId="77777777" w:rsidR="00EE4B52" w:rsidRPr="006D53E3" w:rsidRDefault="00EE4B52" w:rsidP="00EE4B52">
      <w:pPr>
        <w:autoSpaceDE w:val="0"/>
        <w:autoSpaceDN w:val="0"/>
        <w:adjustRightInd w:val="0"/>
        <w:jc w:val="both"/>
        <w:rPr>
          <w:sz w:val="22"/>
          <w:szCs w:val="22"/>
        </w:rPr>
      </w:pPr>
    </w:p>
    <w:p w14:paraId="59FA974A" w14:textId="77777777" w:rsidR="00EE4B52" w:rsidRPr="006D53E3" w:rsidRDefault="00EE4B52" w:rsidP="00EE4B52">
      <w:pPr>
        <w:autoSpaceDE w:val="0"/>
        <w:autoSpaceDN w:val="0"/>
        <w:adjustRightInd w:val="0"/>
        <w:jc w:val="both"/>
        <w:rPr>
          <w:sz w:val="22"/>
          <w:szCs w:val="22"/>
        </w:rPr>
      </w:pPr>
    </w:p>
    <w:p w14:paraId="7D8ADFA6" w14:textId="77777777" w:rsidR="00EE4B52" w:rsidRPr="006D53E3" w:rsidRDefault="00EE4B52" w:rsidP="00EE4B52">
      <w:pPr>
        <w:autoSpaceDE w:val="0"/>
        <w:autoSpaceDN w:val="0"/>
        <w:adjustRightInd w:val="0"/>
        <w:jc w:val="both"/>
        <w:rPr>
          <w:sz w:val="22"/>
          <w:szCs w:val="22"/>
        </w:rPr>
      </w:pPr>
    </w:p>
    <w:p w14:paraId="53B2E77A" w14:textId="77777777" w:rsidR="00EE4B52" w:rsidRPr="006D53E3" w:rsidRDefault="00EE4B52" w:rsidP="00EE4B52">
      <w:pPr>
        <w:autoSpaceDE w:val="0"/>
        <w:autoSpaceDN w:val="0"/>
        <w:adjustRightInd w:val="0"/>
        <w:jc w:val="both"/>
        <w:rPr>
          <w:sz w:val="22"/>
          <w:szCs w:val="22"/>
        </w:rPr>
      </w:pPr>
    </w:p>
    <w:p w14:paraId="11671D0C" w14:textId="77777777" w:rsidR="00EE4B52" w:rsidRPr="006D53E3" w:rsidRDefault="00EE4B52" w:rsidP="00EE4B52">
      <w:pPr>
        <w:autoSpaceDE w:val="0"/>
        <w:autoSpaceDN w:val="0"/>
        <w:adjustRightInd w:val="0"/>
        <w:jc w:val="both"/>
        <w:rPr>
          <w:sz w:val="22"/>
          <w:szCs w:val="22"/>
        </w:rPr>
      </w:pPr>
    </w:p>
    <w:p w14:paraId="3BD21426" w14:textId="77777777" w:rsidR="00EE4B52" w:rsidRPr="006D53E3" w:rsidRDefault="00EE4B52" w:rsidP="00EE4B52">
      <w:pPr>
        <w:autoSpaceDE w:val="0"/>
        <w:autoSpaceDN w:val="0"/>
        <w:adjustRightInd w:val="0"/>
        <w:jc w:val="both"/>
        <w:rPr>
          <w:sz w:val="22"/>
          <w:szCs w:val="22"/>
        </w:rPr>
      </w:pPr>
    </w:p>
    <w:p w14:paraId="055BD7E4" w14:textId="77777777" w:rsidR="00EE4B52" w:rsidRPr="006D53E3" w:rsidRDefault="00EE4B52" w:rsidP="00EE4B52">
      <w:pPr>
        <w:autoSpaceDE w:val="0"/>
        <w:autoSpaceDN w:val="0"/>
        <w:adjustRightInd w:val="0"/>
        <w:jc w:val="both"/>
        <w:rPr>
          <w:sz w:val="22"/>
          <w:szCs w:val="22"/>
        </w:rPr>
      </w:pPr>
    </w:p>
    <w:p w14:paraId="2F75F064" w14:textId="77777777" w:rsidR="00EE4B52" w:rsidRPr="006D53E3" w:rsidRDefault="00EE4B52" w:rsidP="00EE4B52">
      <w:pPr>
        <w:autoSpaceDE w:val="0"/>
        <w:autoSpaceDN w:val="0"/>
        <w:adjustRightInd w:val="0"/>
        <w:jc w:val="both"/>
        <w:rPr>
          <w:sz w:val="22"/>
          <w:szCs w:val="22"/>
        </w:rPr>
      </w:pPr>
    </w:p>
    <w:p w14:paraId="5A93E665" w14:textId="77777777" w:rsidR="00EE4B52" w:rsidRPr="006D53E3" w:rsidRDefault="00EE4B52" w:rsidP="00EE4B52">
      <w:pPr>
        <w:autoSpaceDE w:val="0"/>
        <w:autoSpaceDN w:val="0"/>
        <w:adjustRightInd w:val="0"/>
        <w:jc w:val="both"/>
        <w:rPr>
          <w:sz w:val="22"/>
          <w:szCs w:val="22"/>
        </w:rPr>
      </w:pPr>
    </w:p>
    <w:p w14:paraId="76FAA820" w14:textId="77777777" w:rsidR="00EE4B52" w:rsidRPr="006D53E3" w:rsidRDefault="00EE4B52" w:rsidP="00EE4B52">
      <w:pPr>
        <w:autoSpaceDE w:val="0"/>
        <w:autoSpaceDN w:val="0"/>
        <w:adjustRightInd w:val="0"/>
        <w:jc w:val="both"/>
        <w:rPr>
          <w:sz w:val="22"/>
          <w:szCs w:val="22"/>
        </w:rPr>
      </w:pPr>
    </w:p>
    <w:p w14:paraId="0910C200" w14:textId="77777777" w:rsidR="00EE4B52" w:rsidRPr="006D53E3" w:rsidRDefault="00EE4B52" w:rsidP="00EE4B52">
      <w:pPr>
        <w:autoSpaceDE w:val="0"/>
        <w:autoSpaceDN w:val="0"/>
        <w:adjustRightInd w:val="0"/>
        <w:jc w:val="both"/>
        <w:rPr>
          <w:sz w:val="22"/>
          <w:szCs w:val="22"/>
        </w:rPr>
      </w:pPr>
    </w:p>
    <w:p w14:paraId="62EF1C8A" w14:textId="77777777" w:rsidR="00EE4B52" w:rsidRPr="006D53E3" w:rsidRDefault="00EE4B52" w:rsidP="00EE4B52">
      <w:pPr>
        <w:autoSpaceDE w:val="0"/>
        <w:autoSpaceDN w:val="0"/>
        <w:adjustRightInd w:val="0"/>
        <w:jc w:val="both"/>
        <w:rPr>
          <w:sz w:val="22"/>
          <w:szCs w:val="22"/>
        </w:rPr>
      </w:pPr>
    </w:p>
    <w:p w14:paraId="0A26D039" w14:textId="77777777" w:rsidR="00EE4B52" w:rsidRPr="006D53E3" w:rsidRDefault="00EE4B52" w:rsidP="00EE4B52">
      <w:pPr>
        <w:autoSpaceDE w:val="0"/>
        <w:autoSpaceDN w:val="0"/>
        <w:adjustRightInd w:val="0"/>
        <w:jc w:val="both"/>
        <w:rPr>
          <w:sz w:val="22"/>
          <w:szCs w:val="22"/>
        </w:rPr>
      </w:pPr>
    </w:p>
    <w:p w14:paraId="0E0ED860" w14:textId="77777777" w:rsidR="00EE4B52" w:rsidRPr="006D53E3" w:rsidRDefault="00EE4B52" w:rsidP="00EE4B52">
      <w:pPr>
        <w:autoSpaceDE w:val="0"/>
        <w:autoSpaceDN w:val="0"/>
        <w:adjustRightInd w:val="0"/>
        <w:jc w:val="both"/>
        <w:rPr>
          <w:sz w:val="22"/>
          <w:szCs w:val="22"/>
        </w:rPr>
      </w:pPr>
    </w:p>
    <w:p w14:paraId="6A8FA128" w14:textId="77777777" w:rsidR="00EE4B52" w:rsidRPr="006D53E3" w:rsidRDefault="00EE4B52" w:rsidP="00EE4B52">
      <w:pPr>
        <w:autoSpaceDE w:val="0"/>
        <w:autoSpaceDN w:val="0"/>
        <w:adjustRightInd w:val="0"/>
        <w:jc w:val="both"/>
        <w:rPr>
          <w:sz w:val="22"/>
          <w:szCs w:val="22"/>
        </w:rPr>
      </w:pPr>
    </w:p>
    <w:p w14:paraId="232663E9" w14:textId="77777777" w:rsidR="00EE4B52" w:rsidRPr="006D53E3" w:rsidRDefault="00EE4B52" w:rsidP="00EE4B52">
      <w:pPr>
        <w:autoSpaceDE w:val="0"/>
        <w:autoSpaceDN w:val="0"/>
        <w:adjustRightInd w:val="0"/>
        <w:jc w:val="both"/>
        <w:rPr>
          <w:sz w:val="22"/>
          <w:szCs w:val="22"/>
        </w:rPr>
      </w:pPr>
    </w:p>
    <w:p w14:paraId="12D39619" w14:textId="77777777" w:rsidR="00EE4B52" w:rsidRPr="006D53E3" w:rsidRDefault="00EE4B52" w:rsidP="00EE4B52">
      <w:pPr>
        <w:autoSpaceDE w:val="0"/>
        <w:autoSpaceDN w:val="0"/>
        <w:adjustRightInd w:val="0"/>
        <w:jc w:val="both"/>
        <w:rPr>
          <w:sz w:val="22"/>
          <w:szCs w:val="22"/>
        </w:rPr>
      </w:pPr>
    </w:p>
    <w:p w14:paraId="5A31F640" w14:textId="77777777" w:rsidR="00EE4B52" w:rsidRPr="006D53E3" w:rsidRDefault="00EE4B52" w:rsidP="00EE4B52">
      <w:pPr>
        <w:autoSpaceDE w:val="0"/>
        <w:autoSpaceDN w:val="0"/>
        <w:adjustRightInd w:val="0"/>
        <w:jc w:val="both"/>
        <w:rPr>
          <w:sz w:val="22"/>
          <w:szCs w:val="22"/>
        </w:rPr>
      </w:pPr>
    </w:p>
    <w:p w14:paraId="49C0E5CB" w14:textId="77777777" w:rsidR="00EE4B52" w:rsidRPr="006D53E3" w:rsidRDefault="00EE4B52" w:rsidP="00EE4B52">
      <w:pPr>
        <w:autoSpaceDE w:val="0"/>
        <w:autoSpaceDN w:val="0"/>
        <w:adjustRightInd w:val="0"/>
        <w:jc w:val="both"/>
        <w:rPr>
          <w:sz w:val="22"/>
          <w:szCs w:val="22"/>
        </w:rPr>
      </w:pPr>
    </w:p>
    <w:p w14:paraId="083C6FD8" w14:textId="77777777" w:rsidR="00EE4B52" w:rsidRPr="006D53E3" w:rsidRDefault="00EE4B52" w:rsidP="00EE4B52">
      <w:pPr>
        <w:autoSpaceDE w:val="0"/>
        <w:autoSpaceDN w:val="0"/>
        <w:adjustRightInd w:val="0"/>
        <w:jc w:val="both"/>
        <w:rPr>
          <w:sz w:val="22"/>
          <w:szCs w:val="22"/>
        </w:rPr>
      </w:pPr>
    </w:p>
    <w:p w14:paraId="119B75CE" w14:textId="77777777" w:rsidR="00EE4B52" w:rsidRPr="006D53E3" w:rsidRDefault="00EE4B52" w:rsidP="00EE4B52">
      <w:pPr>
        <w:autoSpaceDE w:val="0"/>
        <w:autoSpaceDN w:val="0"/>
        <w:adjustRightInd w:val="0"/>
        <w:jc w:val="both"/>
        <w:rPr>
          <w:sz w:val="22"/>
          <w:szCs w:val="22"/>
        </w:rPr>
      </w:pPr>
    </w:p>
    <w:p w14:paraId="14032C7E" w14:textId="77777777" w:rsidR="00EE4B52" w:rsidRPr="006D53E3" w:rsidRDefault="00EE4B52" w:rsidP="00EE4B52">
      <w:pPr>
        <w:autoSpaceDE w:val="0"/>
        <w:autoSpaceDN w:val="0"/>
        <w:adjustRightInd w:val="0"/>
        <w:jc w:val="both"/>
        <w:rPr>
          <w:sz w:val="22"/>
          <w:szCs w:val="22"/>
        </w:rPr>
      </w:pPr>
    </w:p>
    <w:p w14:paraId="58CE8A48" w14:textId="77777777" w:rsidR="00EE4B52" w:rsidRPr="006D53E3" w:rsidRDefault="00EE4B52" w:rsidP="00EE4B52">
      <w:pPr>
        <w:autoSpaceDE w:val="0"/>
        <w:autoSpaceDN w:val="0"/>
        <w:adjustRightInd w:val="0"/>
        <w:jc w:val="both"/>
        <w:rPr>
          <w:sz w:val="22"/>
          <w:szCs w:val="22"/>
        </w:rPr>
      </w:pPr>
    </w:p>
    <w:p w14:paraId="069BC1F4" w14:textId="77777777" w:rsidR="00EE4B52" w:rsidRDefault="00EE4B52" w:rsidP="00EE4B52">
      <w:pPr>
        <w:autoSpaceDE w:val="0"/>
        <w:autoSpaceDN w:val="0"/>
        <w:adjustRightInd w:val="0"/>
        <w:jc w:val="both"/>
        <w:rPr>
          <w:sz w:val="22"/>
          <w:szCs w:val="22"/>
        </w:rPr>
      </w:pPr>
    </w:p>
    <w:p w14:paraId="206C604B" w14:textId="77777777" w:rsidR="00EE4B52" w:rsidRDefault="00EE4B52" w:rsidP="00EE4B52">
      <w:pPr>
        <w:autoSpaceDE w:val="0"/>
        <w:autoSpaceDN w:val="0"/>
        <w:adjustRightInd w:val="0"/>
        <w:jc w:val="both"/>
        <w:rPr>
          <w:sz w:val="22"/>
          <w:szCs w:val="22"/>
        </w:rPr>
      </w:pPr>
    </w:p>
    <w:p w14:paraId="78B6EEFD" w14:textId="09567B22" w:rsidR="00EE4B52" w:rsidRDefault="00EE4B52" w:rsidP="00EE4B52">
      <w:pPr>
        <w:autoSpaceDE w:val="0"/>
        <w:autoSpaceDN w:val="0"/>
        <w:adjustRightInd w:val="0"/>
        <w:jc w:val="both"/>
        <w:rPr>
          <w:sz w:val="22"/>
          <w:szCs w:val="22"/>
        </w:rPr>
      </w:pPr>
    </w:p>
    <w:p w14:paraId="55BE8432" w14:textId="77777777" w:rsidR="0001290C" w:rsidRDefault="0001290C" w:rsidP="00EE4B52">
      <w:pPr>
        <w:autoSpaceDE w:val="0"/>
        <w:autoSpaceDN w:val="0"/>
        <w:adjustRightInd w:val="0"/>
        <w:jc w:val="both"/>
        <w:rPr>
          <w:sz w:val="22"/>
          <w:szCs w:val="22"/>
        </w:rPr>
      </w:pPr>
    </w:p>
    <w:p w14:paraId="739D1F1A" w14:textId="77777777" w:rsidR="00EE4B52" w:rsidRDefault="00EE4B52" w:rsidP="00EE4B52">
      <w:pPr>
        <w:autoSpaceDE w:val="0"/>
        <w:autoSpaceDN w:val="0"/>
        <w:adjustRightInd w:val="0"/>
        <w:jc w:val="center"/>
        <w:rPr>
          <w:sz w:val="22"/>
          <w:szCs w:val="22"/>
        </w:rPr>
      </w:pPr>
    </w:p>
    <w:p w14:paraId="6DBF28DF" w14:textId="77777777" w:rsidR="00EE4B52" w:rsidRPr="00ED329A" w:rsidRDefault="00EE4B52" w:rsidP="00EE4B52">
      <w:pPr>
        <w:autoSpaceDE w:val="0"/>
        <w:autoSpaceDN w:val="0"/>
        <w:adjustRightInd w:val="0"/>
        <w:jc w:val="center"/>
        <w:rPr>
          <w:b/>
          <w:sz w:val="22"/>
          <w:szCs w:val="22"/>
        </w:rPr>
      </w:pPr>
      <w:r>
        <w:rPr>
          <w:noProof/>
        </w:rPr>
        <w:drawing>
          <wp:anchor distT="0" distB="0" distL="114300" distR="114300" simplePos="0" relativeHeight="252362752" behindDoc="0" locked="0" layoutInCell="1" allowOverlap="1" wp14:anchorId="0A8FA0AF" wp14:editId="4314221B">
            <wp:simplePos x="0" y="0"/>
            <wp:positionH relativeFrom="column">
              <wp:posOffset>-887095</wp:posOffset>
            </wp:positionH>
            <wp:positionV relativeFrom="paragraph">
              <wp:posOffset>332915</wp:posOffset>
            </wp:positionV>
            <wp:extent cx="7772400" cy="6010275"/>
            <wp:effectExtent l="0" t="0" r="0" b="952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Lincoln Townshi</w:t>
      </w:r>
      <w:r>
        <w:rPr>
          <w:b/>
          <w:sz w:val="22"/>
          <w:szCs w:val="22"/>
        </w:rPr>
        <w:t>p</w:t>
      </w:r>
    </w:p>
    <w:p w14:paraId="598FD9BD" w14:textId="77777777" w:rsidR="00EE4B52" w:rsidRDefault="00EE4B52" w:rsidP="00EE4B52">
      <w:pPr>
        <w:autoSpaceDE w:val="0"/>
        <w:autoSpaceDN w:val="0"/>
        <w:adjustRightInd w:val="0"/>
        <w:jc w:val="both"/>
        <w:rPr>
          <w:color w:val="FF0000"/>
          <w:sz w:val="22"/>
          <w:szCs w:val="22"/>
        </w:rPr>
      </w:pPr>
    </w:p>
    <w:p w14:paraId="7EA102B2" w14:textId="77777777" w:rsidR="00EE4B52" w:rsidRDefault="00EE4B52" w:rsidP="00EE4B52">
      <w:pPr>
        <w:autoSpaceDE w:val="0"/>
        <w:autoSpaceDN w:val="0"/>
        <w:adjustRightInd w:val="0"/>
        <w:jc w:val="both"/>
        <w:rPr>
          <w:color w:val="FF0000"/>
          <w:sz w:val="22"/>
          <w:szCs w:val="22"/>
        </w:rPr>
      </w:pPr>
    </w:p>
    <w:p w14:paraId="01F15B1B" w14:textId="77777777" w:rsidR="00EE4B52" w:rsidRDefault="00EE4B52" w:rsidP="00EE4B52">
      <w:pPr>
        <w:autoSpaceDE w:val="0"/>
        <w:autoSpaceDN w:val="0"/>
        <w:adjustRightInd w:val="0"/>
        <w:jc w:val="both"/>
        <w:rPr>
          <w:color w:val="FF0000"/>
          <w:sz w:val="22"/>
          <w:szCs w:val="22"/>
        </w:rPr>
      </w:pPr>
    </w:p>
    <w:p w14:paraId="2340D8C7" w14:textId="77777777" w:rsidR="00EE4B52" w:rsidRDefault="00EE4B52" w:rsidP="00EE4B52">
      <w:pPr>
        <w:autoSpaceDE w:val="0"/>
        <w:autoSpaceDN w:val="0"/>
        <w:adjustRightInd w:val="0"/>
        <w:jc w:val="both"/>
        <w:rPr>
          <w:color w:val="FF0000"/>
          <w:sz w:val="22"/>
          <w:szCs w:val="22"/>
        </w:rPr>
      </w:pPr>
    </w:p>
    <w:p w14:paraId="09C90617" w14:textId="77777777" w:rsidR="00EE4B52" w:rsidRDefault="00EE4B52" w:rsidP="00EE4B52">
      <w:pPr>
        <w:autoSpaceDE w:val="0"/>
        <w:autoSpaceDN w:val="0"/>
        <w:adjustRightInd w:val="0"/>
        <w:jc w:val="both"/>
        <w:rPr>
          <w:color w:val="FF0000"/>
          <w:sz w:val="22"/>
          <w:szCs w:val="22"/>
        </w:rPr>
      </w:pPr>
    </w:p>
    <w:p w14:paraId="7FFB68E2" w14:textId="77777777" w:rsidR="00EE4B52" w:rsidRDefault="00EE4B52" w:rsidP="00EE4B52">
      <w:pPr>
        <w:autoSpaceDE w:val="0"/>
        <w:autoSpaceDN w:val="0"/>
        <w:adjustRightInd w:val="0"/>
        <w:jc w:val="both"/>
        <w:rPr>
          <w:color w:val="FF0000"/>
          <w:sz w:val="22"/>
          <w:szCs w:val="22"/>
        </w:rPr>
      </w:pPr>
    </w:p>
    <w:p w14:paraId="6AF39FB5" w14:textId="77777777" w:rsidR="00EE4B52" w:rsidRDefault="00EE4B52" w:rsidP="00EE4B52">
      <w:pPr>
        <w:autoSpaceDE w:val="0"/>
        <w:autoSpaceDN w:val="0"/>
        <w:adjustRightInd w:val="0"/>
        <w:jc w:val="both"/>
        <w:rPr>
          <w:color w:val="FF0000"/>
          <w:sz w:val="22"/>
          <w:szCs w:val="22"/>
        </w:rPr>
      </w:pPr>
    </w:p>
    <w:p w14:paraId="1F42DB77" w14:textId="77777777" w:rsidR="00EE4B52" w:rsidRDefault="00EE4B52" w:rsidP="00EE4B52">
      <w:pPr>
        <w:autoSpaceDE w:val="0"/>
        <w:autoSpaceDN w:val="0"/>
        <w:adjustRightInd w:val="0"/>
        <w:jc w:val="both"/>
        <w:rPr>
          <w:color w:val="FF0000"/>
          <w:sz w:val="22"/>
          <w:szCs w:val="22"/>
        </w:rPr>
      </w:pPr>
    </w:p>
    <w:p w14:paraId="62EA2FAE" w14:textId="77777777" w:rsidR="00EE4B52" w:rsidRDefault="00EE4B52" w:rsidP="00EE4B52">
      <w:pPr>
        <w:autoSpaceDE w:val="0"/>
        <w:autoSpaceDN w:val="0"/>
        <w:adjustRightInd w:val="0"/>
        <w:jc w:val="both"/>
        <w:rPr>
          <w:color w:val="FF0000"/>
          <w:sz w:val="22"/>
          <w:szCs w:val="22"/>
        </w:rPr>
      </w:pPr>
    </w:p>
    <w:p w14:paraId="4D34230A" w14:textId="77777777" w:rsidR="00EE4B52" w:rsidRDefault="00EE4B52" w:rsidP="00EE4B52">
      <w:pPr>
        <w:autoSpaceDE w:val="0"/>
        <w:autoSpaceDN w:val="0"/>
        <w:adjustRightInd w:val="0"/>
        <w:jc w:val="both"/>
        <w:rPr>
          <w:color w:val="FF0000"/>
          <w:sz w:val="22"/>
          <w:szCs w:val="22"/>
        </w:rPr>
      </w:pPr>
    </w:p>
    <w:p w14:paraId="643127FF" w14:textId="77777777" w:rsidR="00EE4B52" w:rsidRDefault="00EE4B52" w:rsidP="00EE4B52">
      <w:pPr>
        <w:autoSpaceDE w:val="0"/>
        <w:autoSpaceDN w:val="0"/>
        <w:adjustRightInd w:val="0"/>
        <w:jc w:val="both"/>
        <w:rPr>
          <w:color w:val="FF0000"/>
          <w:sz w:val="22"/>
          <w:szCs w:val="22"/>
        </w:rPr>
      </w:pPr>
    </w:p>
    <w:p w14:paraId="4CD85B05" w14:textId="77777777" w:rsidR="00EE4B52" w:rsidRDefault="00EE4B52" w:rsidP="00EE4B52">
      <w:pPr>
        <w:autoSpaceDE w:val="0"/>
        <w:autoSpaceDN w:val="0"/>
        <w:adjustRightInd w:val="0"/>
        <w:jc w:val="both"/>
        <w:rPr>
          <w:color w:val="FF0000"/>
          <w:sz w:val="22"/>
          <w:szCs w:val="22"/>
        </w:rPr>
      </w:pPr>
    </w:p>
    <w:p w14:paraId="2328B28C" w14:textId="77777777" w:rsidR="00EE4B52" w:rsidRDefault="00EE4B52" w:rsidP="00EE4B52">
      <w:pPr>
        <w:autoSpaceDE w:val="0"/>
        <w:autoSpaceDN w:val="0"/>
        <w:adjustRightInd w:val="0"/>
        <w:jc w:val="both"/>
        <w:rPr>
          <w:color w:val="FF0000"/>
          <w:sz w:val="22"/>
          <w:szCs w:val="22"/>
        </w:rPr>
      </w:pPr>
    </w:p>
    <w:p w14:paraId="6B5675A1" w14:textId="77777777" w:rsidR="00EE4B52" w:rsidRDefault="00EE4B52" w:rsidP="00EE4B52">
      <w:pPr>
        <w:autoSpaceDE w:val="0"/>
        <w:autoSpaceDN w:val="0"/>
        <w:adjustRightInd w:val="0"/>
        <w:jc w:val="both"/>
        <w:rPr>
          <w:color w:val="FF0000"/>
          <w:sz w:val="22"/>
          <w:szCs w:val="22"/>
        </w:rPr>
      </w:pPr>
    </w:p>
    <w:p w14:paraId="6EEB9A58" w14:textId="77777777" w:rsidR="00EE4B52" w:rsidRDefault="00EE4B52" w:rsidP="00EE4B52">
      <w:pPr>
        <w:autoSpaceDE w:val="0"/>
        <w:autoSpaceDN w:val="0"/>
        <w:adjustRightInd w:val="0"/>
        <w:jc w:val="both"/>
        <w:rPr>
          <w:color w:val="FF0000"/>
          <w:sz w:val="22"/>
          <w:szCs w:val="22"/>
        </w:rPr>
      </w:pPr>
    </w:p>
    <w:p w14:paraId="5F8D21B8" w14:textId="77777777" w:rsidR="00EE4B52" w:rsidRDefault="00EE4B52" w:rsidP="00EE4B52">
      <w:pPr>
        <w:autoSpaceDE w:val="0"/>
        <w:autoSpaceDN w:val="0"/>
        <w:adjustRightInd w:val="0"/>
        <w:jc w:val="both"/>
        <w:rPr>
          <w:color w:val="FF0000"/>
          <w:sz w:val="22"/>
          <w:szCs w:val="22"/>
        </w:rPr>
      </w:pPr>
    </w:p>
    <w:p w14:paraId="44538482" w14:textId="77777777" w:rsidR="00EE4B52" w:rsidRDefault="00EE4B52" w:rsidP="00EE4B52">
      <w:pPr>
        <w:autoSpaceDE w:val="0"/>
        <w:autoSpaceDN w:val="0"/>
        <w:adjustRightInd w:val="0"/>
        <w:jc w:val="both"/>
        <w:rPr>
          <w:color w:val="FF0000"/>
          <w:sz w:val="22"/>
          <w:szCs w:val="22"/>
        </w:rPr>
      </w:pPr>
    </w:p>
    <w:p w14:paraId="530F41F2" w14:textId="77777777" w:rsidR="00EE4B52" w:rsidRDefault="00EE4B52" w:rsidP="00EE4B52">
      <w:pPr>
        <w:autoSpaceDE w:val="0"/>
        <w:autoSpaceDN w:val="0"/>
        <w:adjustRightInd w:val="0"/>
        <w:jc w:val="both"/>
        <w:rPr>
          <w:color w:val="FF0000"/>
          <w:sz w:val="22"/>
          <w:szCs w:val="22"/>
        </w:rPr>
      </w:pPr>
    </w:p>
    <w:p w14:paraId="0B61CF23" w14:textId="77777777" w:rsidR="00EE4B52" w:rsidRDefault="00EE4B52" w:rsidP="00EE4B52">
      <w:pPr>
        <w:autoSpaceDE w:val="0"/>
        <w:autoSpaceDN w:val="0"/>
        <w:adjustRightInd w:val="0"/>
        <w:jc w:val="both"/>
        <w:rPr>
          <w:color w:val="FF0000"/>
          <w:sz w:val="22"/>
          <w:szCs w:val="22"/>
        </w:rPr>
      </w:pPr>
    </w:p>
    <w:p w14:paraId="42542C9C" w14:textId="77777777" w:rsidR="00EE4B52" w:rsidRDefault="00EE4B52" w:rsidP="00EE4B52">
      <w:pPr>
        <w:autoSpaceDE w:val="0"/>
        <w:autoSpaceDN w:val="0"/>
        <w:adjustRightInd w:val="0"/>
        <w:jc w:val="both"/>
        <w:rPr>
          <w:color w:val="FF0000"/>
          <w:sz w:val="22"/>
          <w:szCs w:val="22"/>
        </w:rPr>
      </w:pPr>
    </w:p>
    <w:p w14:paraId="32402DAC" w14:textId="77777777" w:rsidR="00EE4B52" w:rsidRDefault="00EE4B52" w:rsidP="00EE4B52">
      <w:pPr>
        <w:autoSpaceDE w:val="0"/>
        <w:autoSpaceDN w:val="0"/>
        <w:adjustRightInd w:val="0"/>
        <w:jc w:val="both"/>
        <w:rPr>
          <w:color w:val="FF0000"/>
          <w:sz w:val="22"/>
          <w:szCs w:val="22"/>
        </w:rPr>
      </w:pPr>
    </w:p>
    <w:p w14:paraId="6324E085" w14:textId="77777777" w:rsidR="00EE4B52" w:rsidRDefault="00EE4B52" w:rsidP="00EE4B52">
      <w:pPr>
        <w:autoSpaceDE w:val="0"/>
        <w:autoSpaceDN w:val="0"/>
        <w:adjustRightInd w:val="0"/>
        <w:jc w:val="both"/>
        <w:rPr>
          <w:color w:val="FF0000"/>
          <w:sz w:val="22"/>
          <w:szCs w:val="22"/>
        </w:rPr>
      </w:pPr>
    </w:p>
    <w:p w14:paraId="18C641A2" w14:textId="77777777" w:rsidR="00EE4B52" w:rsidRDefault="00EE4B52" w:rsidP="00EE4B52">
      <w:pPr>
        <w:autoSpaceDE w:val="0"/>
        <w:autoSpaceDN w:val="0"/>
        <w:adjustRightInd w:val="0"/>
        <w:jc w:val="both"/>
        <w:rPr>
          <w:color w:val="FF0000"/>
          <w:sz w:val="22"/>
          <w:szCs w:val="22"/>
        </w:rPr>
      </w:pPr>
    </w:p>
    <w:p w14:paraId="08D0AC3C" w14:textId="77777777" w:rsidR="00EE4B52" w:rsidRDefault="00EE4B52" w:rsidP="00EE4B52">
      <w:pPr>
        <w:autoSpaceDE w:val="0"/>
        <w:autoSpaceDN w:val="0"/>
        <w:adjustRightInd w:val="0"/>
        <w:jc w:val="both"/>
        <w:rPr>
          <w:color w:val="FF0000"/>
          <w:sz w:val="22"/>
          <w:szCs w:val="22"/>
        </w:rPr>
      </w:pPr>
    </w:p>
    <w:p w14:paraId="486C3F1B" w14:textId="77777777" w:rsidR="00EE4B52" w:rsidRDefault="00EE4B52" w:rsidP="00EE4B52">
      <w:pPr>
        <w:autoSpaceDE w:val="0"/>
        <w:autoSpaceDN w:val="0"/>
        <w:adjustRightInd w:val="0"/>
        <w:jc w:val="both"/>
        <w:rPr>
          <w:color w:val="FF0000"/>
          <w:sz w:val="22"/>
          <w:szCs w:val="22"/>
        </w:rPr>
      </w:pPr>
    </w:p>
    <w:p w14:paraId="7BBDC952" w14:textId="77777777" w:rsidR="00EE4B52" w:rsidRDefault="00EE4B52" w:rsidP="00EE4B52">
      <w:pPr>
        <w:autoSpaceDE w:val="0"/>
        <w:autoSpaceDN w:val="0"/>
        <w:adjustRightInd w:val="0"/>
        <w:jc w:val="both"/>
        <w:rPr>
          <w:color w:val="FF0000"/>
          <w:sz w:val="22"/>
          <w:szCs w:val="22"/>
        </w:rPr>
      </w:pPr>
    </w:p>
    <w:p w14:paraId="4C27888A" w14:textId="14451A86" w:rsidR="00EE4B52" w:rsidRDefault="00EE4B52" w:rsidP="00EE4B52">
      <w:pPr>
        <w:autoSpaceDE w:val="0"/>
        <w:autoSpaceDN w:val="0"/>
        <w:adjustRightInd w:val="0"/>
        <w:jc w:val="both"/>
        <w:rPr>
          <w:color w:val="FF0000"/>
          <w:sz w:val="22"/>
          <w:szCs w:val="22"/>
        </w:rPr>
      </w:pPr>
    </w:p>
    <w:p w14:paraId="3A17549B" w14:textId="08E24407" w:rsidR="00D74CCA" w:rsidRDefault="00D74CCA" w:rsidP="00EE4B52">
      <w:pPr>
        <w:autoSpaceDE w:val="0"/>
        <w:autoSpaceDN w:val="0"/>
        <w:adjustRightInd w:val="0"/>
        <w:jc w:val="both"/>
        <w:rPr>
          <w:sz w:val="22"/>
          <w:szCs w:val="22"/>
        </w:rPr>
      </w:pPr>
    </w:p>
    <w:p w14:paraId="6B5871D8" w14:textId="77777777" w:rsidR="0001290C" w:rsidRDefault="0001290C" w:rsidP="00EE4B52">
      <w:pPr>
        <w:autoSpaceDE w:val="0"/>
        <w:autoSpaceDN w:val="0"/>
        <w:adjustRightInd w:val="0"/>
        <w:jc w:val="both"/>
        <w:rPr>
          <w:sz w:val="22"/>
          <w:szCs w:val="22"/>
        </w:rPr>
      </w:pPr>
    </w:p>
    <w:p w14:paraId="23ADE496" w14:textId="77777777" w:rsidR="00EE4B52" w:rsidRPr="00ED329A" w:rsidRDefault="00EE4B52" w:rsidP="00EE4B52">
      <w:pPr>
        <w:autoSpaceDE w:val="0"/>
        <w:autoSpaceDN w:val="0"/>
        <w:adjustRightInd w:val="0"/>
        <w:jc w:val="center"/>
        <w:rPr>
          <w:b/>
          <w:sz w:val="22"/>
          <w:szCs w:val="22"/>
        </w:rPr>
      </w:pPr>
      <w:r>
        <w:rPr>
          <w:noProof/>
        </w:rPr>
        <w:drawing>
          <wp:anchor distT="0" distB="0" distL="114300" distR="114300" simplePos="0" relativeHeight="252387328" behindDoc="0" locked="0" layoutInCell="1" allowOverlap="1" wp14:anchorId="766D390D" wp14:editId="5732A05B">
            <wp:simplePos x="0" y="0"/>
            <wp:positionH relativeFrom="page">
              <wp:align>left</wp:align>
            </wp:positionH>
            <wp:positionV relativeFrom="paragraph">
              <wp:posOffset>264773</wp:posOffset>
            </wp:positionV>
            <wp:extent cx="7772400" cy="6010275"/>
            <wp:effectExtent l="0" t="0" r="0" b="952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Logan Township</w:t>
      </w:r>
    </w:p>
    <w:p w14:paraId="612708C9" w14:textId="77777777" w:rsidR="00EE4B52" w:rsidRDefault="00EE4B52" w:rsidP="00EE4B52">
      <w:pPr>
        <w:autoSpaceDE w:val="0"/>
        <w:autoSpaceDN w:val="0"/>
        <w:adjustRightInd w:val="0"/>
        <w:jc w:val="both"/>
        <w:rPr>
          <w:color w:val="FF0000"/>
          <w:sz w:val="22"/>
          <w:szCs w:val="22"/>
        </w:rPr>
      </w:pPr>
    </w:p>
    <w:p w14:paraId="3188ED00" w14:textId="77777777" w:rsidR="00EE4B52" w:rsidRDefault="00EE4B52" w:rsidP="00EE4B52">
      <w:pPr>
        <w:autoSpaceDE w:val="0"/>
        <w:autoSpaceDN w:val="0"/>
        <w:adjustRightInd w:val="0"/>
        <w:jc w:val="both"/>
        <w:rPr>
          <w:color w:val="FF0000"/>
          <w:sz w:val="22"/>
          <w:szCs w:val="22"/>
        </w:rPr>
      </w:pPr>
    </w:p>
    <w:p w14:paraId="6CF8D4A4" w14:textId="77777777" w:rsidR="00EE4B52" w:rsidRDefault="00EE4B52" w:rsidP="00EE4B52">
      <w:pPr>
        <w:autoSpaceDE w:val="0"/>
        <w:autoSpaceDN w:val="0"/>
        <w:adjustRightInd w:val="0"/>
        <w:jc w:val="both"/>
        <w:rPr>
          <w:color w:val="FF0000"/>
          <w:sz w:val="22"/>
          <w:szCs w:val="22"/>
        </w:rPr>
      </w:pPr>
    </w:p>
    <w:p w14:paraId="210287E6" w14:textId="77777777" w:rsidR="00EE4B52" w:rsidRDefault="00EE4B52" w:rsidP="00EE4B52">
      <w:pPr>
        <w:autoSpaceDE w:val="0"/>
        <w:autoSpaceDN w:val="0"/>
        <w:adjustRightInd w:val="0"/>
        <w:jc w:val="both"/>
        <w:rPr>
          <w:color w:val="FF0000"/>
          <w:sz w:val="22"/>
          <w:szCs w:val="22"/>
        </w:rPr>
      </w:pPr>
    </w:p>
    <w:p w14:paraId="792440D1" w14:textId="77777777" w:rsidR="00EE4B52" w:rsidRDefault="00EE4B52" w:rsidP="00EE4B52">
      <w:pPr>
        <w:autoSpaceDE w:val="0"/>
        <w:autoSpaceDN w:val="0"/>
        <w:adjustRightInd w:val="0"/>
        <w:jc w:val="both"/>
        <w:rPr>
          <w:color w:val="FF0000"/>
          <w:sz w:val="22"/>
          <w:szCs w:val="22"/>
        </w:rPr>
      </w:pPr>
    </w:p>
    <w:p w14:paraId="7ED78FF4" w14:textId="77777777" w:rsidR="00EE4B52" w:rsidRDefault="00EE4B52" w:rsidP="00EE4B52">
      <w:pPr>
        <w:autoSpaceDE w:val="0"/>
        <w:autoSpaceDN w:val="0"/>
        <w:adjustRightInd w:val="0"/>
        <w:jc w:val="both"/>
        <w:rPr>
          <w:color w:val="FF0000"/>
          <w:sz w:val="22"/>
          <w:szCs w:val="22"/>
        </w:rPr>
      </w:pPr>
    </w:p>
    <w:p w14:paraId="2EBA7190" w14:textId="77777777" w:rsidR="00EE4B52" w:rsidRDefault="00EE4B52" w:rsidP="00EE4B52">
      <w:pPr>
        <w:autoSpaceDE w:val="0"/>
        <w:autoSpaceDN w:val="0"/>
        <w:adjustRightInd w:val="0"/>
        <w:jc w:val="both"/>
        <w:rPr>
          <w:color w:val="FF0000"/>
          <w:sz w:val="22"/>
          <w:szCs w:val="22"/>
        </w:rPr>
      </w:pPr>
    </w:p>
    <w:p w14:paraId="41A366C5" w14:textId="77777777" w:rsidR="00EE4B52" w:rsidRDefault="00EE4B52" w:rsidP="00EE4B52">
      <w:pPr>
        <w:autoSpaceDE w:val="0"/>
        <w:autoSpaceDN w:val="0"/>
        <w:adjustRightInd w:val="0"/>
        <w:jc w:val="both"/>
        <w:rPr>
          <w:color w:val="FF0000"/>
          <w:sz w:val="22"/>
          <w:szCs w:val="22"/>
        </w:rPr>
      </w:pPr>
    </w:p>
    <w:p w14:paraId="34AA7C04" w14:textId="77777777" w:rsidR="00EE4B52" w:rsidRDefault="00EE4B52" w:rsidP="00EE4B52">
      <w:pPr>
        <w:autoSpaceDE w:val="0"/>
        <w:autoSpaceDN w:val="0"/>
        <w:adjustRightInd w:val="0"/>
        <w:jc w:val="both"/>
        <w:rPr>
          <w:color w:val="FF0000"/>
          <w:sz w:val="22"/>
          <w:szCs w:val="22"/>
        </w:rPr>
      </w:pPr>
    </w:p>
    <w:p w14:paraId="0B64873D" w14:textId="77777777" w:rsidR="00EE4B52" w:rsidRDefault="00EE4B52" w:rsidP="00EE4B52">
      <w:pPr>
        <w:autoSpaceDE w:val="0"/>
        <w:autoSpaceDN w:val="0"/>
        <w:adjustRightInd w:val="0"/>
        <w:jc w:val="both"/>
        <w:rPr>
          <w:color w:val="FF0000"/>
          <w:sz w:val="22"/>
          <w:szCs w:val="22"/>
        </w:rPr>
      </w:pPr>
    </w:p>
    <w:p w14:paraId="2AA4E436" w14:textId="77777777" w:rsidR="00EE4B52" w:rsidRDefault="00EE4B52" w:rsidP="00EE4B52">
      <w:pPr>
        <w:autoSpaceDE w:val="0"/>
        <w:autoSpaceDN w:val="0"/>
        <w:adjustRightInd w:val="0"/>
        <w:jc w:val="both"/>
        <w:rPr>
          <w:color w:val="FF0000"/>
          <w:sz w:val="22"/>
          <w:szCs w:val="22"/>
        </w:rPr>
      </w:pPr>
    </w:p>
    <w:p w14:paraId="12D3B62D" w14:textId="77777777" w:rsidR="00EE4B52" w:rsidRDefault="00EE4B52" w:rsidP="00EE4B52">
      <w:pPr>
        <w:autoSpaceDE w:val="0"/>
        <w:autoSpaceDN w:val="0"/>
        <w:adjustRightInd w:val="0"/>
        <w:jc w:val="both"/>
        <w:rPr>
          <w:color w:val="FF0000"/>
          <w:sz w:val="22"/>
          <w:szCs w:val="22"/>
        </w:rPr>
      </w:pPr>
    </w:p>
    <w:p w14:paraId="5F00858F" w14:textId="77777777" w:rsidR="00EE4B52" w:rsidRDefault="00EE4B52" w:rsidP="00EE4B52">
      <w:pPr>
        <w:autoSpaceDE w:val="0"/>
        <w:autoSpaceDN w:val="0"/>
        <w:adjustRightInd w:val="0"/>
        <w:jc w:val="both"/>
        <w:rPr>
          <w:color w:val="FF0000"/>
          <w:sz w:val="22"/>
          <w:szCs w:val="22"/>
        </w:rPr>
      </w:pPr>
    </w:p>
    <w:p w14:paraId="3210950B" w14:textId="77777777" w:rsidR="00EE4B52" w:rsidRDefault="00EE4B52" w:rsidP="00EE4B52">
      <w:pPr>
        <w:autoSpaceDE w:val="0"/>
        <w:autoSpaceDN w:val="0"/>
        <w:adjustRightInd w:val="0"/>
        <w:jc w:val="both"/>
        <w:rPr>
          <w:color w:val="FF0000"/>
          <w:sz w:val="22"/>
          <w:szCs w:val="22"/>
        </w:rPr>
      </w:pPr>
    </w:p>
    <w:p w14:paraId="41329585" w14:textId="77777777" w:rsidR="00EE4B52" w:rsidRDefault="00EE4B52" w:rsidP="00EE4B52">
      <w:pPr>
        <w:autoSpaceDE w:val="0"/>
        <w:autoSpaceDN w:val="0"/>
        <w:adjustRightInd w:val="0"/>
        <w:jc w:val="both"/>
        <w:rPr>
          <w:color w:val="FF0000"/>
          <w:sz w:val="22"/>
          <w:szCs w:val="22"/>
        </w:rPr>
      </w:pPr>
    </w:p>
    <w:p w14:paraId="4C9EF6F1" w14:textId="77777777" w:rsidR="00EE4B52" w:rsidRDefault="00EE4B52" w:rsidP="00EE4B52">
      <w:pPr>
        <w:autoSpaceDE w:val="0"/>
        <w:autoSpaceDN w:val="0"/>
        <w:adjustRightInd w:val="0"/>
        <w:jc w:val="both"/>
        <w:rPr>
          <w:color w:val="FF0000"/>
          <w:sz w:val="22"/>
          <w:szCs w:val="22"/>
        </w:rPr>
      </w:pPr>
    </w:p>
    <w:p w14:paraId="09745D69" w14:textId="77777777" w:rsidR="00EE4B52" w:rsidRDefault="00EE4B52" w:rsidP="00EE4B52">
      <w:pPr>
        <w:autoSpaceDE w:val="0"/>
        <w:autoSpaceDN w:val="0"/>
        <w:adjustRightInd w:val="0"/>
        <w:jc w:val="both"/>
        <w:rPr>
          <w:color w:val="FF0000"/>
          <w:sz w:val="22"/>
          <w:szCs w:val="22"/>
        </w:rPr>
      </w:pPr>
    </w:p>
    <w:p w14:paraId="50304129" w14:textId="77777777" w:rsidR="00EE4B52" w:rsidRDefault="00EE4B52" w:rsidP="00EE4B52">
      <w:pPr>
        <w:autoSpaceDE w:val="0"/>
        <w:autoSpaceDN w:val="0"/>
        <w:adjustRightInd w:val="0"/>
        <w:jc w:val="both"/>
        <w:rPr>
          <w:color w:val="FF0000"/>
          <w:sz w:val="22"/>
          <w:szCs w:val="22"/>
        </w:rPr>
      </w:pPr>
    </w:p>
    <w:p w14:paraId="6640AEB0" w14:textId="77777777" w:rsidR="00EE4B52" w:rsidRDefault="00EE4B52" w:rsidP="00EE4B52">
      <w:pPr>
        <w:autoSpaceDE w:val="0"/>
        <w:autoSpaceDN w:val="0"/>
        <w:adjustRightInd w:val="0"/>
        <w:jc w:val="both"/>
        <w:rPr>
          <w:color w:val="FF0000"/>
          <w:sz w:val="22"/>
          <w:szCs w:val="22"/>
        </w:rPr>
      </w:pPr>
    </w:p>
    <w:p w14:paraId="5A7A8C3F" w14:textId="77777777" w:rsidR="00EE4B52" w:rsidRDefault="00EE4B52" w:rsidP="00EE4B52">
      <w:pPr>
        <w:autoSpaceDE w:val="0"/>
        <w:autoSpaceDN w:val="0"/>
        <w:adjustRightInd w:val="0"/>
        <w:jc w:val="both"/>
        <w:rPr>
          <w:color w:val="FF0000"/>
          <w:sz w:val="22"/>
          <w:szCs w:val="22"/>
        </w:rPr>
      </w:pPr>
    </w:p>
    <w:p w14:paraId="2A6345D3" w14:textId="77777777" w:rsidR="00EE4B52" w:rsidRDefault="00EE4B52" w:rsidP="00EE4B52">
      <w:pPr>
        <w:autoSpaceDE w:val="0"/>
        <w:autoSpaceDN w:val="0"/>
        <w:adjustRightInd w:val="0"/>
        <w:jc w:val="both"/>
        <w:rPr>
          <w:color w:val="FF0000"/>
          <w:sz w:val="22"/>
          <w:szCs w:val="22"/>
        </w:rPr>
      </w:pPr>
    </w:p>
    <w:p w14:paraId="3D7A6993" w14:textId="77777777" w:rsidR="00EE4B52" w:rsidRDefault="00EE4B52" w:rsidP="00EE4B52">
      <w:pPr>
        <w:autoSpaceDE w:val="0"/>
        <w:autoSpaceDN w:val="0"/>
        <w:adjustRightInd w:val="0"/>
        <w:jc w:val="both"/>
        <w:rPr>
          <w:color w:val="FF0000"/>
          <w:sz w:val="22"/>
          <w:szCs w:val="22"/>
        </w:rPr>
      </w:pPr>
    </w:p>
    <w:p w14:paraId="1C30EF8A" w14:textId="77777777" w:rsidR="00EE4B52" w:rsidRDefault="00EE4B52" w:rsidP="00EE4B52">
      <w:pPr>
        <w:autoSpaceDE w:val="0"/>
        <w:autoSpaceDN w:val="0"/>
        <w:adjustRightInd w:val="0"/>
        <w:jc w:val="both"/>
        <w:rPr>
          <w:color w:val="FF0000"/>
          <w:sz w:val="22"/>
          <w:szCs w:val="22"/>
        </w:rPr>
      </w:pPr>
    </w:p>
    <w:p w14:paraId="1C625162" w14:textId="77777777" w:rsidR="00EE4B52" w:rsidRDefault="00EE4B52" w:rsidP="00EE4B52">
      <w:pPr>
        <w:autoSpaceDE w:val="0"/>
        <w:autoSpaceDN w:val="0"/>
        <w:adjustRightInd w:val="0"/>
        <w:jc w:val="both"/>
        <w:rPr>
          <w:color w:val="FF0000"/>
          <w:sz w:val="22"/>
          <w:szCs w:val="22"/>
        </w:rPr>
      </w:pPr>
    </w:p>
    <w:p w14:paraId="02D8E4B0" w14:textId="77777777" w:rsidR="00EE4B52" w:rsidRDefault="00EE4B52" w:rsidP="00EE4B52">
      <w:pPr>
        <w:autoSpaceDE w:val="0"/>
        <w:autoSpaceDN w:val="0"/>
        <w:adjustRightInd w:val="0"/>
        <w:jc w:val="both"/>
        <w:rPr>
          <w:color w:val="FF0000"/>
          <w:sz w:val="22"/>
          <w:szCs w:val="22"/>
        </w:rPr>
      </w:pPr>
    </w:p>
    <w:p w14:paraId="55C9DD5F" w14:textId="77777777" w:rsidR="00EE4B52" w:rsidRDefault="00EE4B52" w:rsidP="00EE4B52">
      <w:pPr>
        <w:autoSpaceDE w:val="0"/>
        <w:autoSpaceDN w:val="0"/>
        <w:adjustRightInd w:val="0"/>
        <w:rPr>
          <w:color w:val="FF0000"/>
          <w:sz w:val="22"/>
          <w:szCs w:val="22"/>
        </w:rPr>
      </w:pPr>
    </w:p>
    <w:p w14:paraId="3C3E7083" w14:textId="77777777" w:rsidR="00EE4B52" w:rsidRDefault="00EE4B52" w:rsidP="00EE4B52">
      <w:pPr>
        <w:autoSpaceDE w:val="0"/>
        <w:autoSpaceDN w:val="0"/>
        <w:adjustRightInd w:val="0"/>
        <w:rPr>
          <w:color w:val="FF0000"/>
          <w:sz w:val="22"/>
          <w:szCs w:val="22"/>
        </w:rPr>
      </w:pPr>
    </w:p>
    <w:p w14:paraId="3DC80DCC" w14:textId="3B14593D" w:rsidR="00EE4B52" w:rsidRDefault="00EE4B52" w:rsidP="00EE4B52">
      <w:pPr>
        <w:autoSpaceDE w:val="0"/>
        <w:autoSpaceDN w:val="0"/>
        <w:adjustRightInd w:val="0"/>
        <w:rPr>
          <w:color w:val="FF0000"/>
          <w:sz w:val="22"/>
          <w:szCs w:val="22"/>
        </w:rPr>
      </w:pPr>
    </w:p>
    <w:p w14:paraId="16B0570C" w14:textId="77777777" w:rsidR="0001290C" w:rsidRDefault="0001290C" w:rsidP="00EE4B52">
      <w:pPr>
        <w:autoSpaceDE w:val="0"/>
        <w:autoSpaceDN w:val="0"/>
        <w:adjustRightInd w:val="0"/>
        <w:rPr>
          <w:color w:val="FF0000"/>
          <w:sz w:val="22"/>
          <w:szCs w:val="22"/>
        </w:rPr>
      </w:pPr>
    </w:p>
    <w:p w14:paraId="3EC6233A" w14:textId="77777777" w:rsidR="00EE4B52" w:rsidRPr="00ED329A" w:rsidRDefault="00EE4B52" w:rsidP="00EE4B52">
      <w:pPr>
        <w:autoSpaceDE w:val="0"/>
        <w:autoSpaceDN w:val="0"/>
        <w:adjustRightInd w:val="0"/>
        <w:jc w:val="center"/>
        <w:rPr>
          <w:b/>
          <w:sz w:val="22"/>
          <w:szCs w:val="22"/>
        </w:rPr>
      </w:pPr>
      <w:r w:rsidRPr="00EE21CD">
        <w:rPr>
          <w:b/>
          <w:sz w:val="22"/>
          <w:szCs w:val="22"/>
        </w:rPr>
        <w:t>Maydell Township</w:t>
      </w:r>
      <w:r>
        <w:rPr>
          <w:noProof/>
        </w:rPr>
        <w:drawing>
          <wp:anchor distT="0" distB="0" distL="114300" distR="114300" simplePos="0" relativeHeight="252388352" behindDoc="0" locked="0" layoutInCell="1" allowOverlap="1" wp14:anchorId="4C3EADFB" wp14:editId="1BA557BE">
            <wp:simplePos x="0" y="0"/>
            <wp:positionH relativeFrom="column">
              <wp:posOffset>-914400</wp:posOffset>
            </wp:positionH>
            <wp:positionV relativeFrom="paragraph">
              <wp:posOffset>189230</wp:posOffset>
            </wp:positionV>
            <wp:extent cx="7772400" cy="6010275"/>
            <wp:effectExtent l="0" t="0" r="0" b="952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4232EC" w14:textId="77777777" w:rsidR="00EE4B52" w:rsidRDefault="00EE4B52" w:rsidP="00EE4B52">
      <w:pPr>
        <w:autoSpaceDE w:val="0"/>
        <w:autoSpaceDN w:val="0"/>
        <w:adjustRightInd w:val="0"/>
        <w:jc w:val="both"/>
        <w:rPr>
          <w:color w:val="FF0000"/>
          <w:sz w:val="22"/>
          <w:szCs w:val="22"/>
        </w:rPr>
      </w:pPr>
    </w:p>
    <w:p w14:paraId="50A8732E" w14:textId="77777777" w:rsidR="00EE4B52" w:rsidRDefault="00EE4B52" w:rsidP="00EE4B52">
      <w:pPr>
        <w:autoSpaceDE w:val="0"/>
        <w:autoSpaceDN w:val="0"/>
        <w:adjustRightInd w:val="0"/>
        <w:jc w:val="both"/>
        <w:rPr>
          <w:color w:val="FF0000"/>
          <w:sz w:val="22"/>
          <w:szCs w:val="22"/>
        </w:rPr>
      </w:pPr>
    </w:p>
    <w:p w14:paraId="695797AE" w14:textId="77777777" w:rsidR="00EE4B52" w:rsidRDefault="00EE4B52" w:rsidP="00EE4B52">
      <w:pPr>
        <w:autoSpaceDE w:val="0"/>
        <w:autoSpaceDN w:val="0"/>
        <w:adjustRightInd w:val="0"/>
        <w:jc w:val="both"/>
        <w:rPr>
          <w:color w:val="FF0000"/>
          <w:sz w:val="22"/>
          <w:szCs w:val="22"/>
        </w:rPr>
      </w:pPr>
    </w:p>
    <w:p w14:paraId="6062E499" w14:textId="77777777" w:rsidR="00EE4B52" w:rsidRDefault="00EE4B52" w:rsidP="00EE4B52">
      <w:pPr>
        <w:autoSpaceDE w:val="0"/>
        <w:autoSpaceDN w:val="0"/>
        <w:adjustRightInd w:val="0"/>
        <w:jc w:val="both"/>
        <w:rPr>
          <w:color w:val="FF0000"/>
          <w:sz w:val="22"/>
          <w:szCs w:val="22"/>
        </w:rPr>
      </w:pPr>
    </w:p>
    <w:p w14:paraId="4CE89B1F" w14:textId="77777777" w:rsidR="00EE4B52" w:rsidRDefault="00EE4B52" w:rsidP="00EE4B52">
      <w:pPr>
        <w:autoSpaceDE w:val="0"/>
        <w:autoSpaceDN w:val="0"/>
        <w:adjustRightInd w:val="0"/>
        <w:jc w:val="both"/>
        <w:rPr>
          <w:color w:val="FF0000"/>
          <w:sz w:val="22"/>
          <w:szCs w:val="22"/>
        </w:rPr>
      </w:pPr>
    </w:p>
    <w:p w14:paraId="1293D06D" w14:textId="77777777" w:rsidR="00EE4B52" w:rsidRDefault="00EE4B52" w:rsidP="00EE4B52">
      <w:pPr>
        <w:autoSpaceDE w:val="0"/>
        <w:autoSpaceDN w:val="0"/>
        <w:adjustRightInd w:val="0"/>
        <w:jc w:val="both"/>
        <w:rPr>
          <w:color w:val="FF0000"/>
          <w:sz w:val="22"/>
          <w:szCs w:val="22"/>
        </w:rPr>
      </w:pPr>
    </w:p>
    <w:p w14:paraId="4BAFA91C" w14:textId="77777777" w:rsidR="00EE4B52" w:rsidRDefault="00EE4B52" w:rsidP="00EE4B52">
      <w:pPr>
        <w:autoSpaceDE w:val="0"/>
        <w:autoSpaceDN w:val="0"/>
        <w:adjustRightInd w:val="0"/>
        <w:jc w:val="both"/>
        <w:rPr>
          <w:color w:val="FF0000"/>
          <w:sz w:val="22"/>
          <w:szCs w:val="22"/>
        </w:rPr>
      </w:pPr>
    </w:p>
    <w:p w14:paraId="2CF763E6" w14:textId="77777777" w:rsidR="00EE4B52" w:rsidRDefault="00EE4B52" w:rsidP="00EE4B52">
      <w:pPr>
        <w:autoSpaceDE w:val="0"/>
        <w:autoSpaceDN w:val="0"/>
        <w:adjustRightInd w:val="0"/>
        <w:jc w:val="both"/>
        <w:rPr>
          <w:color w:val="FF0000"/>
          <w:sz w:val="22"/>
          <w:szCs w:val="22"/>
        </w:rPr>
      </w:pPr>
    </w:p>
    <w:p w14:paraId="29C04865" w14:textId="77777777" w:rsidR="00EE4B52" w:rsidRDefault="00EE4B52" w:rsidP="00EE4B52">
      <w:pPr>
        <w:autoSpaceDE w:val="0"/>
        <w:autoSpaceDN w:val="0"/>
        <w:adjustRightInd w:val="0"/>
        <w:jc w:val="both"/>
        <w:rPr>
          <w:color w:val="FF0000"/>
          <w:sz w:val="22"/>
          <w:szCs w:val="22"/>
        </w:rPr>
      </w:pPr>
    </w:p>
    <w:p w14:paraId="50A61C5D" w14:textId="77777777" w:rsidR="00EE4B52" w:rsidRDefault="00EE4B52" w:rsidP="00EE4B52">
      <w:pPr>
        <w:autoSpaceDE w:val="0"/>
        <w:autoSpaceDN w:val="0"/>
        <w:adjustRightInd w:val="0"/>
        <w:jc w:val="both"/>
        <w:rPr>
          <w:color w:val="FF0000"/>
          <w:sz w:val="22"/>
          <w:szCs w:val="22"/>
        </w:rPr>
      </w:pPr>
    </w:p>
    <w:p w14:paraId="0F9AF52E" w14:textId="77777777" w:rsidR="00EE4B52" w:rsidRDefault="00EE4B52" w:rsidP="00EE4B52">
      <w:pPr>
        <w:autoSpaceDE w:val="0"/>
        <w:autoSpaceDN w:val="0"/>
        <w:adjustRightInd w:val="0"/>
        <w:jc w:val="both"/>
        <w:rPr>
          <w:color w:val="FF0000"/>
          <w:sz w:val="22"/>
          <w:szCs w:val="22"/>
        </w:rPr>
      </w:pPr>
    </w:p>
    <w:p w14:paraId="46BC8D93" w14:textId="77777777" w:rsidR="00EE4B52" w:rsidRDefault="00EE4B52" w:rsidP="00EE4B52">
      <w:pPr>
        <w:autoSpaceDE w:val="0"/>
        <w:autoSpaceDN w:val="0"/>
        <w:adjustRightInd w:val="0"/>
        <w:jc w:val="both"/>
        <w:rPr>
          <w:color w:val="FF0000"/>
          <w:sz w:val="22"/>
          <w:szCs w:val="22"/>
        </w:rPr>
      </w:pPr>
    </w:p>
    <w:p w14:paraId="4A900C28" w14:textId="77777777" w:rsidR="00EE4B52" w:rsidRDefault="00EE4B52" w:rsidP="00EE4B52">
      <w:pPr>
        <w:autoSpaceDE w:val="0"/>
        <w:autoSpaceDN w:val="0"/>
        <w:adjustRightInd w:val="0"/>
        <w:jc w:val="both"/>
        <w:rPr>
          <w:color w:val="FF0000"/>
          <w:sz w:val="22"/>
          <w:szCs w:val="22"/>
        </w:rPr>
      </w:pPr>
    </w:p>
    <w:p w14:paraId="132F2683" w14:textId="77777777" w:rsidR="00EE4B52" w:rsidRDefault="00EE4B52" w:rsidP="00EE4B52">
      <w:pPr>
        <w:autoSpaceDE w:val="0"/>
        <w:autoSpaceDN w:val="0"/>
        <w:adjustRightInd w:val="0"/>
        <w:jc w:val="both"/>
        <w:rPr>
          <w:color w:val="FF0000"/>
          <w:sz w:val="22"/>
          <w:szCs w:val="22"/>
        </w:rPr>
      </w:pPr>
    </w:p>
    <w:p w14:paraId="12E52A1D" w14:textId="77777777" w:rsidR="00EE4B52" w:rsidRDefault="00EE4B52" w:rsidP="00EE4B52">
      <w:pPr>
        <w:autoSpaceDE w:val="0"/>
        <w:autoSpaceDN w:val="0"/>
        <w:adjustRightInd w:val="0"/>
        <w:jc w:val="both"/>
        <w:rPr>
          <w:color w:val="FF0000"/>
          <w:sz w:val="22"/>
          <w:szCs w:val="22"/>
        </w:rPr>
      </w:pPr>
    </w:p>
    <w:p w14:paraId="7C8D48B0" w14:textId="77777777" w:rsidR="00EE4B52" w:rsidRDefault="00EE4B52" w:rsidP="00EE4B52">
      <w:pPr>
        <w:autoSpaceDE w:val="0"/>
        <w:autoSpaceDN w:val="0"/>
        <w:adjustRightInd w:val="0"/>
        <w:jc w:val="both"/>
        <w:rPr>
          <w:color w:val="FF0000"/>
          <w:sz w:val="22"/>
          <w:szCs w:val="22"/>
        </w:rPr>
      </w:pPr>
    </w:p>
    <w:p w14:paraId="532A83F1" w14:textId="77777777" w:rsidR="00EE4B52" w:rsidRDefault="00EE4B52" w:rsidP="00EE4B52">
      <w:pPr>
        <w:autoSpaceDE w:val="0"/>
        <w:autoSpaceDN w:val="0"/>
        <w:adjustRightInd w:val="0"/>
        <w:jc w:val="both"/>
        <w:rPr>
          <w:color w:val="FF0000"/>
          <w:sz w:val="22"/>
          <w:szCs w:val="22"/>
        </w:rPr>
      </w:pPr>
    </w:p>
    <w:p w14:paraId="2114A612" w14:textId="77777777" w:rsidR="00EE4B52" w:rsidRDefault="00EE4B52" w:rsidP="00EE4B52">
      <w:pPr>
        <w:autoSpaceDE w:val="0"/>
        <w:autoSpaceDN w:val="0"/>
        <w:adjustRightInd w:val="0"/>
        <w:jc w:val="both"/>
        <w:rPr>
          <w:color w:val="FF0000"/>
          <w:sz w:val="22"/>
          <w:szCs w:val="22"/>
        </w:rPr>
      </w:pPr>
    </w:p>
    <w:p w14:paraId="3033BB22" w14:textId="77777777" w:rsidR="00EE4B52" w:rsidRDefault="00EE4B52" w:rsidP="00EE4B52">
      <w:pPr>
        <w:autoSpaceDE w:val="0"/>
        <w:autoSpaceDN w:val="0"/>
        <w:adjustRightInd w:val="0"/>
        <w:jc w:val="both"/>
        <w:rPr>
          <w:color w:val="FF0000"/>
          <w:sz w:val="22"/>
          <w:szCs w:val="22"/>
        </w:rPr>
      </w:pPr>
    </w:p>
    <w:p w14:paraId="4B9EE2D7" w14:textId="77777777" w:rsidR="00EE4B52" w:rsidRDefault="00EE4B52" w:rsidP="00EE4B52">
      <w:pPr>
        <w:autoSpaceDE w:val="0"/>
        <w:autoSpaceDN w:val="0"/>
        <w:adjustRightInd w:val="0"/>
        <w:jc w:val="both"/>
        <w:rPr>
          <w:color w:val="FF0000"/>
          <w:sz w:val="22"/>
          <w:szCs w:val="22"/>
        </w:rPr>
      </w:pPr>
    </w:p>
    <w:p w14:paraId="297123A1" w14:textId="77777777" w:rsidR="00EE4B52" w:rsidRDefault="00EE4B52" w:rsidP="00EE4B52">
      <w:pPr>
        <w:autoSpaceDE w:val="0"/>
        <w:autoSpaceDN w:val="0"/>
        <w:adjustRightInd w:val="0"/>
        <w:jc w:val="both"/>
        <w:rPr>
          <w:color w:val="FF0000"/>
          <w:sz w:val="22"/>
          <w:szCs w:val="22"/>
        </w:rPr>
      </w:pPr>
    </w:p>
    <w:p w14:paraId="7470A2F0" w14:textId="77777777" w:rsidR="00EE4B52" w:rsidRDefault="00EE4B52" w:rsidP="00EE4B52">
      <w:pPr>
        <w:autoSpaceDE w:val="0"/>
        <w:autoSpaceDN w:val="0"/>
        <w:adjustRightInd w:val="0"/>
        <w:jc w:val="both"/>
        <w:rPr>
          <w:color w:val="FF0000"/>
          <w:sz w:val="22"/>
          <w:szCs w:val="22"/>
        </w:rPr>
      </w:pPr>
    </w:p>
    <w:p w14:paraId="2027CE05" w14:textId="77777777" w:rsidR="00EE4B52" w:rsidRDefault="00EE4B52" w:rsidP="00EE4B52">
      <w:pPr>
        <w:autoSpaceDE w:val="0"/>
        <w:autoSpaceDN w:val="0"/>
        <w:adjustRightInd w:val="0"/>
        <w:jc w:val="both"/>
        <w:rPr>
          <w:color w:val="FF0000"/>
          <w:sz w:val="22"/>
          <w:szCs w:val="22"/>
        </w:rPr>
      </w:pPr>
    </w:p>
    <w:p w14:paraId="321760F8" w14:textId="77777777" w:rsidR="00EE4B52" w:rsidRDefault="00EE4B52" w:rsidP="00EE4B52">
      <w:pPr>
        <w:autoSpaceDE w:val="0"/>
        <w:autoSpaceDN w:val="0"/>
        <w:adjustRightInd w:val="0"/>
        <w:jc w:val="both"/>
        <w:rPr>
          <w:color w:val="FF0000"/>
          <w:sz w:val="22"/>
          <w:szCs w:val="22"/>
        </w:rPr>
      </w:pPr>
    </w:p>
    <w:p w14:paraId="45EFEB0D" w14:textId="77777777" w:rsidR="00EE4B52" w:rsidRDefault="00EE4B52" w:rsidP="00EE4B52">
      <w:pPr>
        <w:autoSpaceDE w:val="0"/>
        <w:autoSpaceDN w:val="0"/>
        <w:adjustRightInd w:val="0"/>
        <w:jc w:val="both"/>
        <w:rPr>
          <w:color w:val="FF0000"/>
          <w:sz w:val="22"/>
          <w:szCs w:val="22"/>
        </w:rPr>
      </w:pPr>
    </w:p>
    <w:p w14:paraId="20192D36" w14:textId="77777777" w:rsidR="00EE4B52" w:rsidRDefault="00EE4B52" w:rsidP="00EE4B52">
      <w:pPr>
        <w:autoSpaceDE w:val="0"/>
        <w:autoSpaceDN w:val="0"/>
        <w:adjustRightInd w:val="0"/>
        <w:jc w:val="both"/>
        <w:rPr>
          <w:color w:val="FF0000"/>
          <w:sz w:val="22"/>
          <w:szCs w:val="22"/>
        </w:rPr>
      </w:pPr>
    </w:p>
    <w:p w14:paraId="00E84225" w14:textId="060831B1" w:rsidR="00EE4B52" w:rsidRDefault="00EE4B52" w:rsidP="00EE4B52">
      <w:pPr>
        <w:autoSpaceDE w:val="0"/>
        <w:autoSpaceDN w:val="0"/>
        <w:adjustRightInd w:val="0"/>
        <w:jc w:val="both"/>
        <w:rPr>
          <w:color w:val="FF0000"/>
          <w:sz w:val="22"/>
          <w:szCs w:val="22"/>
        </w:rPr>
      </w:pPr>
    </w:p>
    <w:p w14:paraId="03670DF9" w14:textId="77777777" w:rsidR="0001290C" w:rsidRDefault="0001290C" w:rsidP="00EE4B52">
      <w:pPr>
        <w:autoSpaceDE w:val="0"/>
        <w:autoSpaceDN w:val="0"/>
        <w:adjustRightInd w:val="0"/>
        <w:jc w:val="both"/>
        <w:rPr>
          <w:color w:val="FF0000"/>
          <w:sz w:val="22"/>
          <w:szCs w:val="22"/>
        </w:rPr>
      </w:pPr>
    </w:p>
    <w:p w14:paraId="10F279E1" w14:textId="77777777" w:rsidR="00EE4B52" w:rsidRDefault="00EE4B52" w:rsidP="00EE4B52">
      <w:pPr>
        <w:autoSpaceDE w:val="0"/>
        <w:autoSpaceDN w:val="0"/>
        <w:adjustRightInd w:val="0"/>
        <w:jc w:val="both"/>
        <w:rPr>
          <w:color w:val="FF0000"/>
          <w:sz w:val="22"/>
          <w:szCs w:val="22"/>
        </w:rPr>
      </w:pPr>
    </w:p>
    <w:p w14:paraId="413A5CD8" w14:textId="77777777" w:rsidR="00EE4B52" w:rsidRPr="00EE21CD" w:rsidRDefault="00EE4B52" w:rsidP="00EE4B52">
      <w:pPr>
        <w:autoSpaceDE w:val="0"/>
        <w:autoSpaceDN w:val="0"/>
        <w:adjustRightInd w:val="0"/>
        <w:jc w:val="center"/>
        <w:rPr>
          <w:b/>
          <w:sz w:val="22"/>
          <w:szCs w:val="22"/>
        </w:rPr>
      </w:pPr>
      <w:r>
        <w:rPr>
          <w:noProof/>
        </w:rPr>
        <w:drawing>
          <wp:anchor distT="0" distB="0" distL="114300" distR="114300" simplePos="0" relativeHeight="252389376" behindDoc="0" locked="0" layoutInCell="1" allowOverlap="1" wp14:anchorId="3123DA88" wp14:editId="47836A53">
            <wp:simplePos x="0" y="0"/>
            <wp:positionH relativeFrom="page">
              <wp:align>left</wp:align>
            </wp:positionH>
            <wp:positionV relativeFrom="paragraph">
              <wp:posOffset>248482</wp:posOffset>
            </wp:positionV>
            <wp:extent cx="7772400" cy="6010275"/>
            <wp:effectExtent l="0" t="0" r="0" b="952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Merton Township</w:t>
      </w:r>
    </w:p>
    <w:p w14:paraId="77089578" w14:textId="77777777" w:rsidR="00EE4B52" w:rsidRDefault="00EE4B52" w:rsidP="00EE4B52">
      <w:pPr>
        <w:autoSpaceDE w:val="0"/>
        <w:autoSpaceDN w:val="0"/>
        <w:adjustRightInd w:val="0"/>
        <w:jc w:val="both"/>
        <w:rPr>
          <w:sz w:val="22"/>
          <w:szCs w:val="22"/>
        </w:rPr>
      </w:pPr>
    </w:p>
    <w:p w14:paraId="1F5B15FB" w14:textId="77777777" w:rsidR="00EE4B52" w:rsidRDefault="00EE4B52" w:rsidP="00EE4B52">
      <w:pPr>
        <w:autoSpaceDE w:val="0"/>
        <w:autoSpaceDN w:val="0"/>
        <w:adjustRightInd w:val="0"/>
        <w:jc w:val="both"/>
        <w:rPr>
          <w:sz w:val="22"/>
          <w:szCs w:val="22"/>
        </w:rPr>
      </w:pPr>
    </w:p>
    <w:p w14:paraId="0466FB8E" w14:textId="77777777" w:rsidR="00EE4B52" w:rsidRPr="00ED329A" w:rsidRDefault="00EE4B52" w:rsidP="00EE4B52">
      <w:pPr>
        <w:autoSpaceDE w:val="0"/>
        <w:autoSpaceDN w:val="0"/>
        <w:adjustRightInd w:val="0"/>
        <w:jc w:val="both"/>
        <w:rPr>
          <w:sz w:val="22"/>
          <w:szCs w:val="22"/>
        </w:rPr>
      </w:pPr>
    </w:p>
    <w:p w14:paraId="7DCD20FE" w14:textId="77777777" w:rsidR="00EE4B52" w:rsidRDefault="00EE4B52" w:rsidP="00EE4B52">
      <w:pPr>
        <w:autoSpaceDE w:val="0"/>
        <w:autoSpaceDN w:val="0"/>
        <w:adjustRightInd w:val="0"/>
        <w:jc w:val="both"/>
        <w:rPr>
          <w:color w:val="FF0000"/>
          <w:sz w:val="22"/>
          <w:szCs w:val="22"/>
        </w:rPr>
      </w:pPr>
    </w:p>
    <w:p w14:paraId="4177A922" w14:textId="77777777" w:rsidR="00EE4B52" w:rsidRDefault="00EE4B52" w:rsidP="00EE4B52">
      <w:pPr>
        <w:autoSpaceDE w:val="0"/>
        <w:autoSpaceDN w:val="0"/>
        <w:adjustRightInd w:val="0"/>
        <w:jc w:val="both"/>
        <w:rPr>
          <w:color w:val="FF0000"/>
          <w:sz w:val="22"/>
          <w:szCs w:val="22"/>
        </w:rPr>
      </w:pPr>
    </w:p>
    <w:p w14:paraId="26A056BE" w14:textId="77777777" w:rsidR="00EE4B52" w:rsidRDefault="00EE4B52" w:rsidP="00EE4B52">
      <w:pPr>
        <w:autoSpaceDE w:val="0"/>
        <w:autoSpaceDN w:val="0"/>
        <w:adjustRightInd w:val="0"/>
        <w:jc w:val="both"/>
        <w:rPr>
          <w:color w:val="FF0000"/>
          <w:sz w:val="22"/>
          <w:szCs w:val="22"/>
        </w:rPr>
      </w:pPr>
    </w:p>
    <w:p w14:paraId="702C853F" w14:textId="77777777" w:rsidR="00EE4B52" w:rsidRDefault="00EE4B52" w:rsidP="00EE4B52">
      <w:pPr>
        <w:autoSpaceDE w:val="0"/>
        <w:autoSpaceDN w:val="0"/>
        <w:adjustRightInd w:val="0"/>
        <w:jc w:val="both"/>
        <w:rPr>
          <w:color w:val="FF0000"/>
          <w:sz w:val="22"/>
          <w:szCs w:val="22"/>
        </w:rPr>
      </w:pPr>
    </w:p>
    <w:p w14:paraId="7700B400" w14:textId="77777777" w:rsidR="00EE4B52" w:rsidRDefault="00EE4B52" w:rsidP="00EE4B52">
      <w:pPr>
        <w:autoSpaceDE w:val="0"/>
        <w:autoSpaceDN w:val="0"/>
        <w:adjustRightInd w:val="0"/>
        <w:jc w:val="both"/>
        <w:rPr>
          <w:color w:val="FF0000"/>
          <w:sz w:val="22"/>
          <w:szCs w:val="22"/>
        </w:rPr>
      </w:pPr>
    </w:p>
    <w:p w14:paraId="7106566A" w14:textId="77777777" w:rsidR="00EE4B52" w:rsidRDefault="00EE4B52" w:rsidP="00EE4B52">
      <w:pPr>
        <w:autoSpaceDE w:val="0"/>
        <w:autoSpaceDN w:val="0"/>
        <w:adjustRightInd w:val="0"/>
        <w:jc w:val="both"/>
        <w:rPr>
          <w:color w:val="FF0000"/>
          <w:sz w:val="22"/>
          <w:szCs w:val="22"/>
        </w:rPr>
      </w:pPr>
    </w:p>
    <w:p w14:paraId="1B2E0870" w14:textId="77777777" w:rsidR="00EE4B52" w:rsidRDefault="00EE4B52" w:rsidP="00EE4B52">
      <w:pPr>
        <w:autoSpaceDE w:val="0"/>
        <w:autoSpaceDN w:val="0"/>
        <w:adjustRightInd w:val="0"/>
        <w:jc w:val="both"/>
        <w:rPr>
          <w:color w:val="FF0000"/>
          <w:sz w:val="22"/>
          <w:szCs w:val="22"/>
        </w:rPr>
      </w:pPr>
    </w:p>
    <w:p w14:paraId="500661C4" w14:textId="77777777" w:rsidR="00EE4B52" w:rsidRDefault="00EE4B52" w:rsidP="00EE4B52">
      <w:pPr>
        <w:autoSpaceDE w:val="0"/>
        <w:autoSpaceDN w:val="0"/>
        <w:adjustRightInd w:val="0"/>
        <w:jc w:val="both"/>
        <w:rPr>
          <w:color w:val="FF0000"/>
          <w:sz w:val="22"/>
          <w:szCs w:val="22"/>
        </w:rPr>
      </w:pPr>
    </w:p>
    <w:p w14:paraId="1FE17512" w14:textId="77777777" w:rsidR="00EE4B52" w:rsidRDefault="00EE4B52" w:rsidP="00EE4B52">
      <w:pPr>
        <w:autoSpaceDE w:val="0"/>
        <w:autoSpaceDN w:val="0"/>
        <w:adjustRightInd w:val="0"/>
        <w:jc w:val="both"/>
        <w:rPr>
          <w:color w:val="FF0000"/>
          <w:sz w:val="22"/>
          <w:szCs w:val="22"/>
        </w:rPr>
      </w:pPr>
    </w:p>
    <w:p w14:paraId="2754F75A" w14:textId="77777777" w:rsidR="00EE4B52" w:rsidRDefault="00EE4B52" w:rsidP="00EE4B52">
      <w:pPr>
        <w:autoSpaceDE w:val="0"/>
        <w:autoSpaceDN w:val="0"/>
        <w:adjustRightInd w:val="0"/>
        <w:jc w:val="both"/>
        <w:rPr>
          <w:color w:val="FF0000"/>
          <w:sz w:val="22"/>
          <w:szCs w:val="22"/>
        </w:rPr>
      </w:pPr>
    </w:p>
    <w:p w14:paraId="01A1F9F0" w14:textId="77777777" w:rsidR="00EE4B52" w:rsidRDefault="00EE4B52" w:rsidP="00EE4B52">
      <w:pPr>
        <w:autoSpaceDE w:val="0"/>
        <w:autoSpaceDN w:val="0"/>
        <w:adjustRightInd w:val="0"/>
        <w:jc w:val="both"/>
        <w:rPr>
          <w:color w:val="FF0000"/>
          <w:sz w:val="22"/>
          <w:szCs w:val="22"/>
        </w:rPr>
      </w:pPr>
    </w:p>
    <w:p w14:paraId="3DFE0F2E" w14:textId="77777777" w:rsidR="00EE4B52" w:rsidRDefault="00EE4B52" w:rsidP="00EE4B52">
      <w:pPr>
        <w:autoSpaceDE w:val="0"/>
        <w:autoSpaceDN w:val="0"/>
        <w:adjustRightInd w:val="0"/>
        <w:jc w:val="both"/>
        <w:rPr>
          <w:color w:val="FF0000"/>
          <w:sz w:val="22"/>
          <w:szCs w:val="22"/>
        </w:rPr>
      </w:pPr>
    </w:p>
    <w:p w14:paraId="56992AE2" w14:textId="77777777" w:rsidR="00EE4B52" w:rsidRDefault="00EE4B52" w:rsidP="00EE4B52">
      <w:pPr>
        <w:autoSpaceDE w:val="0"/>
        <w:autoSpaceDN w:val="0"/>
        <w:adjustRightInd w:val="0"/>
        <w:jc w:val="both"/>
        <w:rPr>
          <w:color w:val="FF0000"/>
          <w:sz w:val="22"/>
          <w:szCs w:val="22"/>
        </w:rPr>
      </w:pPr>
    </w:p>
    <w:p w14:paraId="4D0EF6DE" w14:textId="77777777" w:rsidR="00EE4B52" w:rsidRDefault="00EE4B52" w:rsidP="00EE4B52">
      <w:pPr>
        <w:autoSpaceDE w:val="0"/>
        <w:autoSpaceDN w:val="0"/>
        <w:adjustRightInd w:val="0"/>
        <w:jc w:val="both"/>
        <w:rPr>
          <w:color w:val="FF0000"/>
          <w:sz w:val="22"/>
          <w:szCs w:val="22"/>
        </w:rPr>
      </w:pPr>
    </w:p>
    <w:p w14:paraId="52218986" w14:textId="77777777" w:rsidR="00EE4B52" w:rsidRDefault="00EE4B52" w:rsidP="00EE4B52">
      <w:pPr>
        <w:autoSpaceDE w:val="0"/>
        <w:autoSpaceDN w:val="0"/>
        <w:adjustRightInd w:val="0"/>
        <w:jc w:val="both"/>
        <w:rPr>
          <w:color w:val="FF0000"/>
          <w:sz w:val="22"/>
          <w:szCs w:val="22"/>
        </w:rPr>
      </w:pPr>
    </w:p>
    <w:p w14:paraId="6BA5C294" w14:textId="77777777" w:rsidR="00EE4B52" w:rsidRDefault="00EE4B52" w:rsidP="00EE4B52">
      <w:pPr>
        <w:autoSpaceDE w:val="0"/>
        <w:autoSpaceDN w:val="0"/>
        <w:adjustRightInd w:val="0"/>
        <w:jc w:val="both"/>
        <w:rPr>
          <w:color w:val="FF0000"/>
          <w:sz w:val="22"/>
          <w:szCs w:val="22"/>
        </w:rPr>
      </w:pPr>
    </w:p>
    <w:p w14:paraId="51268CFE" w14:textId="77777777" w:rsidR="00EE4B52" w:rsidRDefault="00EE4B52" w:rsidP="00EE4B52">
      <w:pPr>
        <w:autoSpaceDE w:val="0"/>
        <w:autoSpaceDN w:val="0"/>
        <w:adjustRightInd w:val="0"/>
        <w:jc w:val="both"/>
        <w:rPr>
          <w:color w:val="FF0000"/>
          <w:sz w:val="22"/>
          <w:szCs w:val="22"/>
        </w:rPr>
      </w:pPr>
    </w:p>
    <w:p w14:paraId="4EFBD566" w14:textId="77777777" w:rsidR="00EE4B52" w:rsidRDefault="00EE4B52" w:rsidP="00EE4B52">
      <w:pPr>
        <w:autoSpaceDE w:val="0"/>
        <w:autoSpaceDN w:val="0"/>
        <w:adjustRightInd w:val="0"/>
        <w:jc w:val="both"/>
        <w:rPr>
          <w:color w:val="FF0000"/>
          <w:sz w:val="22"/>
          <w:szCs w:val="22"/>
        </w:rPr>
      </w:pPr>
    </w:p>
    <w:p w14:paraId="2E367DD3" w14:textId="77777777" w:rsidR="00EE4B52" w:rsidRDefault="00EE4B52" w:rsidP="00EE4B52">
      <w:pPr>
        <w:autoSpaceDE w:val="0"/>
        <w:autoSpaceDN w:val="0"/>
        <w:adjustRightInd w:val="0"/>
        <w:jc w:val="both"/>
        <w:rPr>
          <w:color w:val="FF0000"/>
          <w:sz w:val="22"/>
          <w:szCs w:val="22"/>
        </w:rPr>
      </w:pPr>
    </w:p>
    <w:p w14:paraId="7B85E456" w14:textId="77777777" w:rsidR="00EE4B52" w:rsidRDefault="00EE4B52" w:rsidP="00EE4B52">
      <w:pPr>
        <w:autoSpaceDE w:val="0"/>
        <w:autoSpaceDN w:val="0"/>
        <w:adjustRightInd w:val="0"/>
        <w:jc w:val="both"/>
        <w:rPr>
          <w:color w:val="FF0000"/>
          <w:sz w:val="22"/>
          <w:szCs w:val="22"/>
        </w:rPr>
      </w:pPr>
    </w:p>
    <w:p w14:paraId="5A95AB88" w14:textId="77777777" w:rsidR="00EE4B52" w:rsidRDefault="00EE4B52" w:rsidP="00EE4B52">
      <w:pPr>
        <w:autoSpaceDE w:val="0"/>
        <w:autoSpaceDN w:val="0"/>
        <w:adjustRightInd w:val="0"/>
        <w:jc w:val="both"/>
        <w:rPr>
          <w:color w:val="FF0000"/>
          <w:sz w:val="22"/>
          <w:szCs w:val="22"/>
        </w:rPr>
      </w:pPr>
    </w:p>
    <w:p w14:paraId="3AE256A6" w14:textId="77777777" w:rsidR="00EE4B52" w:rsidRDefault="00EE4B52" w:rsidP="00EE4B52">
      <w:pPr>
        <w:autoSpaceDE w:val="0"/>
        <w:autoSpaceDN w:val="0"/>
        <w:adjustRightInd w:val="0"/>
        <w:jc w:val="both"/>
        <w:rPr>
          <w:color w:val="FF0000"/>
          <w:sz w:val="22"/>
          <w:szCs w:val="22"/>
        </w:rPr>
      </w:pPr>
    </w:p>
    <w:p w14:paraId="1822FAC5" w14:textId="77777777" w:rsidR="00EE4B52" w:rsidRDefault="00EE4B52" w:rsidP="00EE4B52">
      <w:pPr>
        <w:autoSpaceDE w:val="0"/>
        <w:autoSpaceDN w:val="0"/>
        <w:adjustRightInd w:val="0"/>
        <w:jc w:val="both"/>
        <w:rPr>
          <w:color w:val="FF0000"/>
          <w:sz w:val="22"/>
          <w:szCs w:val="22"/>
        </w:rPr>
      </w:pPr>
    </w:p>
    <w:p w14:paraId="10FB1097" w14:textId="238FC58D" w:rsidR="00EE4B52" w:rsidRDefault="00EE4B52" w:rsidP="00EE4B52">
      <w:pPr>
        <w:autoSpaceDE w:val="0"/>
        <w:autoSpaceDN w:val="0"/>
        <w:adjustRightInd w:val="0"/>
        <w:jc w:val="both"/>
        <w:rPr>
          <w:color w:val="FF0000"/>
          <w:sz w:val="22"/>
          <w:szCs w:val="22"/>
        </w:rPr>
      </w:pPr>
    </w:p>
    <w:p w14:paraId="5D9A7F9F" w14:textId="77777777" w:rsidR="0001290C" w:rsidRDefault="0001290C" w:rsidP="00EE4B52">
      <w:pPr>
        <w:autoSpaceDE w:val="0"/>
        <w:autoSpaceDN w:val="0"/>
        <w:adjustRightInd w:val="0"/>
        <w:jc w:val="both"/>
        <w:rPr>
          <w:color w:val="FF0000"/>
          <w:sz w:val="22"/>
          <w:szCs w:val="22"/>
        </w:rPr>
      </w:pPr>
    </w:p>
    <w:p w14:paraId="56A6F36B" w14:textId="77777777" w:rsidR="00EE4B52" w:rsidRDefault="00EE4B52" w:rsidP="00EE4B52">
      <w:pPr>
        <w:autoSpaceDE w:val="0"/>
        <w:autoSpaceDN w:val="0"/>
        <w:adjustRightInd w:val="0"/>
        <w:jc w:val="both"/>
        <w:rPr>
          <w:color w:val="FF0000"/>
          <w:sz w:val="22"/>
          <w:szCs w:val="22"/>
        </w:rPr>
      </w:pPr>
    </w:p>
    <w:p w14:paraId="5DD539D1" w14:textId="77777777" w:rsidR="00EE4B52" w:rsidRPr="00EE21CD" w:rsidRDefault="00EE4B52" w:rsidP="00EE4B52">
      <w:pPr>
        <w:autoSpaceDE w:val="0"/>
        <w:autoSpaceDN w:val="0"/>
        <w:adjustRightInd w:val="0"/>
        <w:jc w:val="center"/>
        <w:rPr>
          <w:b/>
          <w:sz w:val="22"/>
          <w:szCs w:val="22"/>
        </w:rPr>
      </w:pPr>
      <w:r>
        <w:rPr>
          <w:noProof/>
        </w:rPr>
        <w:drawing>
          <wp:anchor distT="0" distB="0" distL="114300" distR="114300" simplePos="0" relativeHeight="252390400" behindDoc="0" locked="0" layoutInCell="1" allowOverlap="1" wp14:anchorId="1792C09B" wp14:editId="73F3B49A">
            <wp:simplePos x="0" y="0"/>
            <wp:positionH relativeFrom="page">
              <wp:align>left</wp:align>
            </wp:positionH>
            <wp:positionV relativeFrom="paragraph">
              <wp:posOffset>294531</wp:posOffset>
            </wp:positionV>
            <wp:extent cx="7772400" cy="6010275"/>
            <wp:effectExtent l="0" t="0" r="0" b="952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Mount Pleasant</w:t>
      </w:r>
      <w:r>
        <w:rPr>
          <w:b/>
          <w:sz w:val="22"/>
          <w:szCs w:val="22"/>
        </w:rPr>
        <w:t xml:space="preserve"> Township</w:t>
      </w:r>
    </w:p>
    <w:p w14:paraId="581800FC" w14:textId="77777777" w:rsidR="00EE4B52" w:rsidRDefault="00EE4B52" w:rsidP="00EE4B52">
      <w:pPr>
        <w:autoSpaceDE w:val="0"/>
        <w:autoSpaceDN w:val="0"/>
        <w:adjustRightInd w:val="0"/>
        <w:jc w:val="both"/>
        <w:rPr>
          <w:sz w:val="22"/>
          <w:szCs w:val="22"/>
        </w:rPr>
      </w:pPr>
    </w:p>
    <w:p w14:paraId="2BEA9944" w14:textId="77777777" w:rsidR="00EE4B52" w:rsidRDefault="00EE4B52" w:rsidP="00EE4B52">
      <w:pPr>
        <w:autoSpaceDE w:val="0"/>
        <w:autoSpaceDN w:val="0"/>
        <w:adjustRightInd w:val="0"/>
        <w:jc w:val="both"/>
        <w:rPr>
          <w:sz w:val="22"/>
          <w:szCs w:val="22"/>
        </w:rPr>
      </w:pPr>
    </w:p>
    <w:p w14:paraId="620697BF" w14:textId="77777777" w:rsidR="00EE4B52" w:rsidRPr="003B54B1" w:rsidRDefault="00EE4B52" w:rsidP="00EE4B52">
      <w:pPr>
        <w:autoSpaceDE w:val="0"/>
        <w:autoSpaceDN w:val="0"/>
        <w:adjustRightInd w:val="0"/>
        <w:jc w:val="both"/>
        <w:rPr>
          <w:sz w:val="22"/>
          <w:szCs w:val="22"/>
        </w:rPr>
      </w:pPr>
    </w:p>
    <w:p w14:paraId="31F8769E" w14:textId="77777777" w:rsidR="00EE4B52" w:rsidRDefault="00EE4B52" w:rsidP="00EE4B52">
      <w:pPr>
        <w:autoSpaceDE w:val="0"/>
        <w:autoSpaceDN w:val="0"/>
        <w:adjustRightInd w:val="0"/>
        <w:jc w:val="both"/>
        <w:rPr>
          <w:color w:val="FF0000"/>
          <w:sz w:val="22"/>
          <w:szCs w:val="22"/>
        </w:rPr>
      </w:pPr>
    </w:p>
    <w:p w14:paraId="23EB6B62" w14:textId="77777777" w:rsidR="00EE4B52" w:rsidRDefault="00EE4B52" w:rsidP="00EE4B52">
      <w:pPr>
        <w:autoSpaceDE w:val="0"/>
        <w:autoSpaceDN w:val="0"/>
        <w:adjustRightInd w:val="0"/>
        <w:jc w:val="both"/>
        <w:rPr>
          <w:color w:val="FF0000"/>
          <w:sz w:val="22"/>
          <w:szCs w:val="22"/>
        </w:rPr>
      </w:pPr>
    </w:p>
    <w:p w14:paraId="19835C3B" w14:textId="77777777" w:rsidR="00EE4B52" w:rsidRDefault="00EE4B52" w:rsidP="00EE4B52">
      <w:pPr>
        <w:autoSpaceDE w:val="0"/>
        <w:autoSpaceDN w:val="0"/>
        <w:adjustRightInd w:val="0"/>
        <w:jc w:val="both"/>
        <w:rPr>
          <w:color w:val="FF0000"/>
          <w:sz w:val="22"/>
          <w:szCs w:val="22"/>
        </w:rPr>
      </w:pPr>
    </w:p>
    <w:p w14:paraId="5F75FDCD" w14:textId="77777777" w:rsidR="00EE4B52" w:rsidRDefault="00EE4B52" w:rsidP="00EE4B52">
      <w:pPr>
        <w:autoSpaceDE w:val="0"/>
        <w:autoSpaceDN w:val="0"/>
        <w:adjustRightInd w:val="0"/>
        <w:jc w:val="both"/>
        <w:rPr>
          <w:color w:val="FF0000"/>
          <w:sz w:val="22"/>
          <w:szCs w:val="22"/>
        </w:rPr>
      </w:pPr>
    </w:p>
    <w:p w14:paraId="4C968E6B" w14:textId="77777777" w:rsidR="00EE4B52" w:rsidRDefault="00EE4B52" w:rsidP="00EE4B52">
      <w:pPr>
        <w:autoSpaceDE w:val="0"/>
        <w:autoSpaceDN w:val="0"/>
        <w:adjustRightInd w:val="0"/>
        <w:jc w:val="both"/>
        <w:rPr>
          <w:color w:val="FF0000"/>
          <w:sz w:val="22"/>
          <w:szCs w:val="22"/>
        </w:rPr>
      </w:pPr>
    </w:p>
    <w:p w14:paraId="46E27CC2" w14:textId="77777777" w:rsidR="00EE4B52" w:rsidRDefault="00EE4B52" w:rsidP="00EE4B52">
      <w:pPr>
        <w:autoSpaceDE w:val="0"/>
        <w:autoSpaceDN w:val="0"/>
        <w:adjustRightInd w:val="0"/>
        <w:jc w:val="both"/>
        <w:rPr>
          <w:color w:val="FF0000"/>
          <w:sz w:val="22"/>
          <w:szCs w:val="22"/>
        </w:rPr>
      </w:pPr>
    </w:p>
    <w:p w14:paraId="79D8E8CD" w14:textId="77777777" w:rsidR="00EE4B52" w:rsidRDefault="00EE4B52" w:rsidP="00EE4B52">
      <w:pPr>
        <w:autoSpaceDE w:val="0"/>
        <w:autoSpaceDN w:val="0"/>
        <w:adjustRightInd w:val="0"/>
        <w:jc w:val="both"/>
        <w:rPr>
          <w:color w:val="FF0000"/>
          <w:sz w:val="22"/>
          <w:szCs w:val="22"/>
        </w:rPr>
      </w:pPr>
    </w:p>
    <w:p w14:paraId="116807DF" w14:textId="77777777" w:rsidR="00EE4B52" w:rsidRDefault="00EE4B52" w:rsidP="00EE4B52">
      <w:pPr>
        <w:autoSpaceDE w:val="0"/>
        <w:autoSpaceDN w:val="0"/>
        <w:adjustRightInd w:val="0"/>
        <w:jc w:val="both"/>
        <w:rPr>
          <w:color w:val="FF0000"/>
          <w:sz w:val="22"/>
          <w:szCs w:val="22"/>
        </w:rPr>
      </w:pPr>
    </w:p>
    <w:p w14:paraId="5F02B22D" w14:textId="77777777" w:rsidR="00EE4B52" w:rsidRDefault="00EE4B52" w:rsidP="00EE4B52">
      <w:pPr>
        <w:autoSpaceDE w:val="0"/>
        <w:autoSpaceDN w:val="0"/>
        <w:adjustRightInd w:val="0"/>
        <w:jc w:val="both"/>
        <w:rPr>
          <w:color w:val="FF0000"/>
          <w:sz w:val="22"/>
          <w:szCs w:val="22"/>
        </w:rPr>
      </w:pPr>
    </w:p>
    <w:p w14:paraId="057A6316" w14:textId="77777777" w:rsidR="00EE4B52" w:rsidRDefault="00EE4B52" w:rsidP="00EE4B52">
      <w:pPr>
        <w:autoSpaceDE w:val="0"/>
        <w:autoSpaceDN w:val="0"/>
        <w:adjustRightInd w:val="0"/>
        <w:jc w:val="both"/>
        <w:rPr>
          <w:color w:val="FF0000"/>
          <w:sz w:val="22"/>
          <w:szCs w:val="22"/>
        </w:rPr>
      </w:pPr>
    </w:p>
    <w:p w14:paraId="4337E456" w14:textId="77777777" w:rsidR="00EE4B52" w:rsidRDefault="00EE4B52" w:rsidP="00EE4B52">
      <w:pPr>
        <w:autoSpaceDE w:val="0"/>
        <w:autoSpaceDN w:val="0"/>
        <w:adjustRightInd w:val="0"/>
        <w:jc w:val="both"/>
        <w:rPr>
          <w:color w:val="FF0000"/>
          <w:sz w:val="22"/>
          <w:szCs w:val="22"/>
        </w:rPr>
      </w:pPr>
    </w:p>
    <w:p w14:paraId="523F8A90" w14:textId="77777777" w:rsidR="00EE4B52" w:rsidRDefault="00EE4B52" w:rsidP="00EE4B52">
      <w:pPr>
        <w:autoSpaceDE w:val="0"/>
        <w:autoSpaceDN w:val="0"/>
        <w:adjustRightInd w:val="0"/>
        <w:jc w:val="both"/>
        <w:rPr>
          <w:color w:val="FF0000"/>
          <w:sz w:val="22"/>
          <w:szCs w:val="22"/>
        </w:rPr>
      </w:pPr>
    </w:p>
    <w:p w14:paraId="6AB38F8D" w14:textId="77777777" w:rsidR="00EE4B52" w:rsidRDefault="00EE4B52" w:rsidP="00EE4B52">
      <w:pPr>
        <w:autoSpaceDE w:val="0"/>
        <w:autoSpaceDN w:val="0"/>
        <w:adjustRightInd w:val="0"/>
        <w:jc w:val="both"/>
        <w:rPr>
          <w:color w:val="FF0000"/>
          <w:sz w:val="22"/>
          <w:szCs w:val="22"/>
        </w:rPr>
      </w:pPr>
    </w:p>
    <w:p w14:paraId="0596FAE1" w14:textId="77777777" w:rsidR="00EE4B52" w:rsidRDefault="00EE4B52" w:rsidP="00EE4B52">
      <w:pPr>
        <w:autoSpaceDE w:val="0"/>
        <w:autoSpaceDN w:val="0"/>
        <w:adjustRightInd w:val="0"/>
        <w:jc w:val="both"/>
        <w:rPr>
          <w:color w:val="FF0000"/>
          <w:sz w:val="22"/>
          <w:szCs w:val="22"/>
        </w:rPr>
      </w:pPr>
    </w:p>
    <w:p w14:paraId="0C233760" w14:textId="77777777" w:rsidR="00EE4B52" w:rsidRDefault="00EE4B52" w:rsidP="00EE4B52">
      <w:pPr>
        <w:autoSpaceDE w:val="0"/>
        <w:autoSpaceDN w:val="0"/>
        <w:adjustRightInd w:val="0"/>
        <w:jc w:val="both"/>
        <w:rPr>
          <w:color w:val="FF0000"/>
          <w:sz w:val="22"/>
          <w:szCs w:val="22"/>
        </w:rPr>
      </w:pPr>
    </w:p>
    <w:p w14:paraId="3E1002BD" w14:textId="77777777" w:rsidR="00EE4B52" w:rsidRDefault="00EE4B52" w:rsidP="00EE4B52">
      <w:pPr>
        <w:autoSpaceDE w:val="0"/>
        <w:autoSpaceDN w:val="0"/>
        <w:adjustRightInd w:val="0"/>
        <w:jc w:val="both"/>
        <w:rPr>
          <w:color w:val="FF0000"/>
          <w:sz w:val="22"/>
          <w:szCs w:val="22"/>
        </w:rPr>
      </w:pPr>
    </w:p>
    <w:p w14:paraId="0745F497" w14:textId="77777777" w:rsidR="00EE4B52" w:rsidRDefault="00EE4B52" w:rsidP="00EE4B52">
      <w:pPr>
        <w:autoSpaceDE w:val="0"/>
        <w:autoSpaceDN w:val="0"/>
        <w:adjustRightInd w:val="0"/>
        <w:jc w:val="both"/>
        <w:rPr>
          <w:color w:val="FF0000"/>
          <w:sz w:val="22"/>
          <w:szCs w:val="22"/>
        </w:rPr>
      </w:pPr>
    </w:p>
    <w:p w14:paraId="21C4F5DC" w14:textId="77777777" w:rsidR="00EE4B52" w:rsidRDefault="00EE4B52" w:rsidP="00EE4B52">
      <w:pPr>
        <w:autoSpaceDE w:val="0"/>
        <w:autoSpaceDN w:val="0"/>
        <w:adjustRightInd w:val="0"/>
        <w:jc w:val="both"/>
        <w:rPr>
          <w:color w:val="FF0000"/>
          <w:sz w:val="22"/>
          <w:szCs w:val="22"/>
        </w:rPr>
      </w:pPr>
    </w:p>
    <w:p w14:paraId="1C18CAD2" w14:textId="77777777" w:rsidR="00EE4B52" w:rsidRDefault="00EE4B52" w:rsidP="00EE4B52">
      <w:pPr>
        <w:autoSpaceDE w:val="0"/>
        <w:autoSpaceDN w:val="0"/>
        <w:adjustRightInd w:val="0"/>
        <w:jc w:val="both"/>
        <w:rPr>
          <w:color w:val="FF0000"/>
          <w:sz w:val="22"/>
          <w:szCs w:val="22"/>
        </w:rPr>
      </w:pPr>
    </w:p>
    <w:p w14:paraId="7E29A237" w14:textId="77777777" w:rsidR="00EE4B52" w:rsidRDefault="00EE4B52" w:rsidP="00EE4B52">
      <w:pPr>
        <w:autoSpaceDE w:val="0"/>
        <w:autoSpaceDN w:val="0"/>
        <w:adjustRightInd w:val="0"/>
        <w:jc w:val="both"/>
        <w:rPr>
          <w:color w:val="FF0000"/>
          <w:sz w:val="22"/>
          <w:szCs w:val="22"/>
        </w:rPr>
      </w:pPr>
    </w:p>
    <w:p w14:paraId="1E412692" w14:textId="77777777" w:rsidR="00EE4B52" w:rsidRDefault="00EE4B52" w:rsidP="00EE4B52">
      <w:pPr>
        <w:autoSpaceDE w:val="0"/>
        <w:autoSpaceDN w:val="0"/>
        <w:adjustRightInd w:val="0"/>
        <w:jc w:val="both"/>
        <w:rPr>
          <w:color w:val="FF0000"/>
          <w:sz w:val="22"/>
          <w:szCs w:val="22"/>
        </w:rPr>
      </w:pPr>
    </w:p>
    <w:p w14:paraId="44717BFE" w14:textId="77777777" w:rsidR="00EE4B52" w:rsidRDefault="00EE4B52" w:rsidP="00EE4B52">
      <w:pPr>
        <w:autoSpaceDE w:val="0"/>
        <w:autoSpaceDN w:val="0"/>
        <w:adjustRightInd w:val="0"/>
        <w:jc w:val="both"/>
        <w:rPr>
          <w:color w:val="FF0000"/>
          <w:sz w:val="22"/>
          <w:szCs w:val="22"/>
        </w:rPr>
      </w:pPr>
    </w:p>
    <w:p w14:paraId="50AE87A7" w14:textId="77777777" w:rsidR="00EE4B52" w:rsidRDefault="00EE4B52" w:rsidP="00EE4B52">
      <w:pPr>
        <w:autoSpaceDE w:val="0"/>
        <w:autoSpaceDN w:val="0"/>
        <w:adjustRightInd w:val="0"/>
        <w:jc w:val="both"/>
        <w:rPr>
          <w:color w:val="FF0000"/>
          <w:sz w:val="22"/>
          <w:szCs w:val="22"/>
        </w:rPr>
      </w:pPr>
    </w:p>
    <w:p w14:paraId="5296FD57" w14:textId="0B1EE8F5" w:rsidR="00EE4B52" w:rsidRDefault="00EE4B52" w:rsidP="00EE4B52">
      <w:pPr>
        <w:autoSpaceDE w:val="0"/>
        <w:autoSpaceDN w:val="0"/>
        <w:adjustRightInd w:val="0"/>
        <w:jc w:val="both"/>
        <w:rPr>
          <w:color w:val="FF0000"/>
          <w:sz w:val="22"/>
          <w:szCs w:val="22"/>
        </w:rPr>
      </w:pPr>
    </w:p>
    <w:p w14:paraId="3BDBAB96" w14:textId="77777777" w:rsidR="0001290C" w:rsidRDefault="0001290C" w:rsidP="00EE4B52">
      <w:pPr>
        <w:autoSpaceDE w:val="0"/>
        <w:autoSpaceDN w:val="0"/>
        <w:adjustRightInd w:val="0"/>
        <w:jc w:val="both"/>
        <w:rPr>
          <w:color w:val="FF0000"/>
          <w:sz w:val="22"/>
          <w:szCs w:val="22"/>
        </w:rPr>
      </w:pPr>
    </w:p>
    <w:p w14:paraId="5FA6E1EC" w14:textId="77777777" w:rsidR="00EE4B52" w:rsidRDefault="00EE4B52" w:rsidP="00EE4B52">
      <w:pPr>
        <w:autoSpaceDE w:val="0"/>
        <w:autoSpaceDN w:val="0"/>
        <w:adjustRightInd w:val="0"/>
        <w:jc w:val="both"/>
        <w:rPr>
          <w:color w:val="FF0000"/>
          <w:sz w:val="22"/>
          <w:szCs w:val="22"/>
        </w:rPr>
      </w:pPr>
    </w:p>
    <w:p w14:paraId="2035F566" w14:textId="77777777" w:rsidR="00EE4B52" w:rsidRPr="00ED329A" w:rsidRDefault="00EE4B52" w:rsidP="00EE4B52">
      <w:pPr>
        <w:autoSpaceDE w:val="0"/>
        <w:autoSpaceDN w:val="0"/>
        <w:adjustRightInd w:val="0"/>
        <w:jc w:val="center"/>
        <w:rPr>
          <w:b/>
          <w:sz w:val="22"/>
          <w:szCs w:val="22"/>
        </w:rPr>
      </w:pPr>
      <w:r w:rsidRPr="00EE21CD">
        <w:rPr>
          <w:b/>
          <w:sz w:val="22"/>
          <w:szCs w:val="22"/>
        </w:rPr>
        <w:t>Pleasant Township</w:t>
      </w:r>
      <w:r>
        <w:rPr>
          <w:noProof/>
        </w:rPr>
        <w:drawing>
          <wp:anchor distT="0" distB="0" distL="114300" distR="114300" simplePos="0" relativeHeight="252363776" behindDoc="0" locked="0" layoutInCell="1" allowOverlap="1" wp14:anchorId="67645DEC" wp14:editId="107408D2">
            <wp:simplePos x="0" y="0"/>
            <wp:positionH relativeFrom="column">
              <wp:posOffset>-816719</wp:posOffset>
            </wp:positionH>
            <wp:positionV relativeFrom="paragraph">
              <wp:posOffset>193631</wp:posOffset>
            </wp:positionV>
            <wp:extent cx="7772400" cy="6010275"/>
            <wp:effectExtent l="0" t="0" r="0" b="952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141BA7" w14:textId="77777777" w:rsidR="00EE4B52" w:rsidRDefault="00EE4B52" w:rsidP="00EE4B52">
      <w:pPr>
        <w:autoSpaceDE w:val="0"/>
        <w:autoSpaceDN w:val="0"/>
        <w:adjustRightInd w:val="0"/>
        <w:jc w:val="both"/>
        <w:rPr>
          <w:color w:val="FF0000"/>
          <w:sz w:val="22"/>
          <w:szCs w:val="22"/>
        </w:rPr>
      </w:pPr>
    </w:p>
    <w:p w14:paraId="0B75A818" w14:textId="77777777" w:rsidR="00EE4B52" w:rsidRDefault="00EE4B52" w:rsidP="00EE4B52">
      <w:pPr>
        <w:autoSpaceDE w:val="0"/>
        <w:autoSpaceDN w:val="0"/>
        <w:adjustRightInd w:val="0"/>
        <w:jc w:val="both"/>
        <w:rPr>
          <w:color w:val="FF0000"/>
          <w:sz w:val="22"/>
          <w:szCs w:val="22"/>
        </w:rPr>
      </w:pPr>
    </w:p>
    <w:p w14:paraId="3BBE4CB4" w14:textId="77777777" w:rsidR="00EE4B52" w:rsidRDefault="00EE4B52" w:rsidP="00EE4B52">
      <w:pPr>
        <w:autoSpaceDE w:val="0"/>
        <w:autoSpaceDN w:val="0"/>
        <w:adjustRightInd w:val="0"/>
        <w:jc w:val="both"/>
        <w:rPr>
          <w:color w:val="FF0000"/>
          <w:sz w:val="22"/>
          <w:szCs w:val="22"/>
        </w:rPr>
      </w:pPr>
    </w:p>
    <w:p w14:paraId="0E9160C6" w14:textId="77777777" w:rsidR="00EE4B52" w:rsidRDefault="00EE4B52" w:rsidP="00EE4B52">
      <w:pPr>
        <w:autoSpaceDE w:val="0"/>
        <w:autoSpaceDN w:val="0"/>
        <w:adjustRightInd w:val="0"/>
        <w:jc w:val="both"/>
        <w:rPr>
          <w:color w:val="FF0000"/>
          <w:sz w:val="22"/>
          <w:szCs w:val="22"/>
        </w:rPr>
      </w:pPr>
    </w:p>
    <w:p w14:paraId="7A3A3510" w14:textId="77777777" w:rsidR="00EE4B52" w:rsidRDefault="00EE4B52" w:rsidP="00EE4B52">
      <w:pPr>
        <w:autoSpaceDE w:val="0"/>
        <w:autoSpaceDN w:val="0"/>
        <w:adjustRightInd w:val="0"/>
        <w:jc w:val="both"/>
        <w:rPr>
          <w:color w:val="FF0000"/>
          <w:sz w:val="22"/>
          <w:szCs w:val="22"/>
        </w:rPr>
      </w:pPr>
    </w:p>
    <w:p w14:paraId="26129C4D" w14:textId="77777777" w:rsidR="00EE4B52" w:rsidRDefault="00EE4B52" w:rsidP="00EE4B52">
      <w:pPr>
        <w:autoSpaceDE w:val="0"/>
        <w:autoSpaceDN w:val="0"/>
        <w:adjustRightInd w:val="0"/>
        <w:jc w:val="both"/>
        <w:rPr>
          <w:color w:val="FF0000"/>
          <w:sz w:val="22"/>
          <w:szCs w:val="22"/>
        </w:rPr>
      </w:pPr>
    </w:p>
    <w:p w14:paraId="3303089F" w14:textId="77777777" w:rsidR="00EE4B52" w:rsidRDefault="00EE4B52" w:rsidP="00EE4B52">
      <w:pPr>
        <w:autoSpaceDE w:val="0"/>
        <w:autoSpaceDN w:val="0"/>
        <w:adjustRightInd w:val="0"/>
        <w:jc w:val="both"/>
        <w:rPr>
          <w:color w:val="FF0000"/>
          <w:sz w:val="22"/>
          <w:szCs w:val="22"/>
        </w:rPr>
      </w:pPr>
    </w:p>
    <w:p w14:paraId="166E7CA7" w14:textId="77777777" w:rsidR="00EE4B52" w:rsidRDefault="00EE4B52" w:rsidP="00EE4B52">
      <w:pPr>
        <w:autoSpaceDE w:val="0"/>
        <w:autoSpaceDN w:val="0"/>
        <w:adjustRightInd w:val="0"/>
        <w:jc w:val="both"/>
        <w:rPr>
          <w:color w:val="FF0000"/>
          <w:sz w:val="22"/>
          <w:szCs w:val="22"/>
        </w:rPr>
      </w:pPr>
    </w:p>
    <w:p w14:paraId="27B0D1AF" w14:textId="77777777" w:rsidR="00EE4B52" w:rsidRDefault="00EE4B52" w:rsidP="00EE4B52">
      <w:pPr>
        <w:autoSpaceDE w:val="0"/>
        <w:autoSpaceDN w:val="0"/>
        <w:adjustRightInd w:val="0"/>
        <w:jc w:val="both"/>
        <w:rPr>
          <w:color w:val="FF0000"/>
          <w:sz w:val="22"/>
          <w:szCs w:val="22"/>
        </w:rPr>
      </w:pPr>
    </w:p>
    <w:p w14:paraId="4568F732" w14:textId="77777777" w:rsidR="00EE4B52" w:rsidRDefault="00EE4B52" w:rsidP="00EE4B52">
      <w:pPr>
        <w:autoSpaceDE w:val="0"/>
        <w:autoSpaceDN w:val="0"/>
        <w:adjustRightInd w:val="0"/>
        <w:jc w:val="both"/>
        <w:rPr>
          <w:color w:val="FF0000"/>
          <w:sz w:val="22"/>
          <w:szCs w:val="22"/>
        </w:rPr>
      </w:pPr>
    </w:p>
    <w:p w14:paraId="66E02416" w14:textId="77777777" w:rsidR="00EE4B52" w:rsidRDefault="00EE4B52" w:rsidP="00EE4B52">
      <w:pPr>
        <w:autoSpaceDE w:val="0"/>
        <w:autoSpaceDN w:val="0"/>
        <w:adjustRightInd w:val="0"/>
        <w:jc w:val="both"/>
        <w:rPr>
          <w:color w:val="FF0000"/>
          <w:sz w:val="22"/>
          <w:szCs w:val="22"/>
        </w:rPr>
      </w:pPr>
    </w:p>
    <w:p w14:paraId="3FD5418D" w14:textId="77777777" w:rsidR="00EE4B52" w:rsidRDefault="00EE4B52" w:rsidP="00EE4B52">
      <w:pPr>
        <w:autoSpaceDE w:val="0"/>
        <w:autoSpaceDN w:val="0"/>
        <w:adjustRightInd w:val="0"/>
        <w:jc w:val="both"/>
        <w:rPr>
          <w:color w:val="FF0000"/>
          <w:sz w:val="22"/>
          <w:szCs w:val="22"/>
        </w:rPr>
      </w:pPr>
    </w:p>
    <w:p w14:paraId="734084BA" w14:textId="77777777" w:rsidR="00EE4B52" w:rsidRDefault="00EE4B52" w:rsidP="00EE4B52">
      <w:pPr>
        <w:autoSpaceDE w:val="0"/>
        <w:autoSpaceDN w:val="0"/>
        <w:adjustRightInd w:val="0"/>
        <w:jc w:val="both"/>
        <w:rPr>
          <w:color w:val="FF0000"/>
          <w:sz w:val="22"/>
          <w:szCs w:val="22"/>
        </w:rPr>
      </w:pPr>
    </w:p>
    <w:p w14:paraId="0D30D0DB" w14:textId="77777777" w:rsidR="00EE4B52" w:rsidRDefault="00EE4B52" w:rsidP="00EE4B52">
      <w:pPr>
        <w:autoSpaceDE w:val="0"/>
        <w:autoSpaceDN w:val="0"/>
        <w:adjustRightInd w:val="0"/>
        <w:jc w:val="both"/>
        <w:rPr>
          <w:color w:val="FF0000"/>
          <w:sz w:val="22"/>
          <w:szCs w:val="22"/>
        </w:rPr>
      </w:pPr>
    </w:p>
    <w:p w14:paraId="24C909A6" w14:textId="77777777" w:rsidR="00EE4B52" w:rsidRDefault="00EE4B52" w:rsidP="00EE4B52">
      <w:pPr>
        <w:autoSpaceDE w:val="0"/>
        <w:autoSpaceDN w:val="0"/>
        <w:adjustRightInd w:val="0"/>
        <w:jc w:val="both"/>
        <w:rPr>
          <w:color w:val="FF0000"/>
          <w:sz w:val="22"/>
          <w:szCs w:val="22"/>
        </w:rPr>
      </w:pPr>
    </w:p>
    <w:p w14:paraId="4F83DF99" w14:textId="77777777" w:rsidR="00EE4B52" w:rsidRDefault="00EE4B52" w:rsidP="00EE4B52">
      <w:pPr>
        <w:autoSpaceDE w:val="0"/>
        <w:autoSpaceDN w:val="0"/>
        <w:adjustRightInd w:val="0"/>
        <w:jc w:val="both"/>
        <w:rPr>
          <w:color w:val="FF0000"/>
          <w:sz w:val="22"/>
          <w:szCs w:val="22"/>
        </w:rPr>
      </w:pPr>
    </w:p>
    <w:p w14:paraId="1125D690" w14:textId="77777777" w:rsidR="00EE4B52" w:rsidRDefault="00EE4B52" w:rsidP="00EE4B52">
      <w:pPr>
        <w:autoSpaceDE w:val="0"/>
        <w:autoSpaceDN w:val="0"/>
        <w:adjustRightInd w:val="0"/>
        <w:jc w:val="both"/>
        <w:rPr>
          <w:color w:val="FF0000"/>
          <w:sz w:val="22"/>
          <w:szCs w:val="22"/>
        </w:rPr>
      </w:pPr>
    </w:p>
    <w:p w14:paraId="73A50DF4" w14:textId="77777777" w:rsidR="00EE4B52" w:rsidRDefault="00EE4B52" w:rsidP="00EE4B52">
      <w:pPr>
        <w:autoSpaceDE w:val="0"/>
        <w:autoSpaceDN w:val="0"/>
        <w:adjustRightInd w:val="0"/>
        <w:jc w:val="both"/>
        <w:rPr>
          <w:color w:val="FF0000"/>
          <w:sz w:val="22"/>
          <w:szCs w:val="22"/>
        </w:rPr>
      </w:pPr>
    </w:p>
    <w:p w14:paraId="1E1539F6" w14:textId="77777777" w:rsidR="00EE4B52" w:rsidRDefault="00EE4B52" w:rsidP="00EE4B52">
      <w:pPr>
        <w:autoSpaceDE w:val="0"/>
        <w:autoSpaceDN w:val="0"/>
        <w:adjustRightInd w:val="0"/>
        <w:jc w:val="both"/>
        <w:rPr>
          <w:color w:val="FF0000"/>
          <w:sz w:val="22"/>
          <w:szCs w:val="22"/>
        </w:rPr>
      </w:pPr>
    </w:p>
    <w:p w14:paraId="2F5D50A2" w14:textId="77777777" w:rsidR="00EE4B52" w:rsidRDefault="00EE4B52" w:rsidP="00EE4B52">
      <w:pPr>
        <w:autoSpaceDE w:val="0"/>
        <w:autoSpaceDN w:val="0"/>
        <w:adjustRightInd w:val="0"/>
        <w:jc w:val="both"/>
        <w:rPr>
          <w:color w:val="FF0000"/>
          <w:sz w:val="22"/>
          <w:szCs w:val="22"/>
        </w:rPr>
      </w:pPr>
    </w:p>
    <w:p w14:paraId="29EB2E85" w14:textId="77777777" w:rsidR="00EE4B52" w:rsidRDefault="00EE4B52" w:rsidP="00EE4B52">
      <w:pPr>
        <w:autoSpaceDE w:val="0"/>
        <w:autoSpaceDN w:val="0"/>
        <w:adjustRightInd w:val="0"/>
        <w:jc w:val="both"/>
        <w:rPr>
          <w:color w:val="FF0000"/>
          <w:sz w:val="22"/>
          <w:szCs w:val="22"/>
        </w:rPr>
      </w:pPr>
    </w:p>
    <w:p w14:paraId="3E646BB9" w14:textId="77777777" w:rsidR="00EE4B52" w:rsidRDefault="00EE4B52" w:rsidP="00EE4B52">
      <w:pPr>
        <w:autoSpaceDE w:val="0"/>
        <w:autoSpaceDN w:val="0"/>
        <w:adjustRightInd w:val="0"/>
        <w:jc w:val="both"/>
        <w:rPr>
          <w:color w:val="FF0000"/>
          <w:sz w:val="22"/>
          <w:szCs w:val="22"/>
        </w:rPr>
      </w:pPr>
    </w:p>
    <w:p w14:paraId="2D857605" w14:textId="77777777" w:rsidR="00EE4B52" w:rsidRDefault="00EE4B52" w:rsidP="00EE4B52">
      <w:pPr>
        <w:autoSpaceDE w:val="0"/>
        <w:autoSpaceDN w:val="0"/>
        <w:adjustRightInd w:val="0"/>
        <w:jc w:val="both"/>
        <w:rPr>
          <w:color w:val="FF0000"/>
          <w:sz w:val="22"/>
          <w:szCs w:val="22"/>
        </w:rPr>
      </w:pPr>
    </w:p>
    <w:p w14:paraId="740D612D" w14:textId="77777777" w:rsidR="00EE4B52" w:rsidRDefault="00EE4B52" w:rsidP="00EE4B52">
      <w:pPr>
        <w:autoSpaceDE w:val="0"/>
        <w:autoSpaceDN w:val="0"/>
        <w:adjustRightInd w:val="0"/>
        <w:jc w:val="both"/>
        <w:rPr>
          <w:color w:val="FF0000"/>
          <w:sz w:val="22"/>
          <w:szCs w:val="22"/>
        </w:rPr>
      </w:pPr>
    </w:p>
    <w:p w14:paraId="4055E080" w14:textId="77777777" w:rsidR="00EE4B52" w:rsidRDefault="00EE4B52" w:rsidP="00EE4B52">
      <w:pPr>
        <w:autoSpaceDE w:val="0"/>
        <w:autoSpaceDN w:val="0"/>
        <w:adjustRightInd w:val="0"/>
        <w:jc w:val="both"/>
        <w:rPr>
          <w:color w:val="FF0000"/>
          <w:sz w:val="22"/>
          <w:szCs w:val="22"/>
        </w:rPr>
      </w:pPr>
    </w:p>
    <w:p w14:paraId="399270BB" w14:textId="77777777" w:rsidR="00EE4B52" w:rsidRDefault="00EE4B52" w:rsidP="00EE4B52">
      <w:pPr>
        <w:autoSpaceDE w:val="0"/>
        <w:autoSpaceDN w:val="0"/>
        <w:adjustRightInd w:val="0"/>
        <w:jc w:val="both"/>
        <w:rPr>
          <w:color w:val="FF0000"/>
          <w:sz w:val="22"/>
          <w:szCs w:val="22"/>
        </w:rPr>
      </w:pPr>
    </w:p>
    <w:p w14:paraId="41FB94CB" w14:textId="75527640" w:rsidR="00EE4B52" w:rsidRDefault="00EE4B52" w:rsidP="00EE4B52">
      <w:pPr>
        <w:autoSpaceDE w:val="0"/>
        <w:autoSpaceDN w:val="0"/>
        <w:adjustRightInd w:val="0"/>
        <w:jc w:val="both"/>
        <w:rPr>
          <w:color w:val="FF0000"/>
          <w:sz w:val="22"/>
          <w:szCs w:val="22"/>
        </w:rPr>
      </w:pPr>
    </w:p>
    <w:p w14:paraId="778F7081" w14:textId="77777777" w:rsidR="0001290C" w:rsidRDefault="0001290C" w:rsidP="00EE4B52">
      <w:pPr>
        <w:autoSpaceDE w:val="0"/>
        <w:autoSpaceDN w:val="0"/>
        <w:adjustRightInd w:val="0"/>
        <w:jc w:val="both"/>
        <w:rPr>
          <w:color w:val="FF0000"/>
          <w:sz w:val="22"/>
          <w:szCs w:val="22"/>
        </w:rPr>
      </w:pPr>
    </w:p>
    <w:p w14:paraId="5CA55402" w14:textId="77777777" w:rsidR="00EE4B52" w:rsidRPr="00EE21CD" w:rsidRDefault="00EE4B52" w:rsidP="00EE4B52">
      <w:pPr>
        <w:autoSpaceDE w:val="0"/>
        <w:autoSpaceDN w:val="0"/>
        <w:adjustRightInd w:val="0"/>
        <w:jc w:val="center"/>
        <w:rPr>
          <w:b/>
          <w:color w:val="FF0000"/>
          <w:sz w:val="22"/>
          <w:szCs w:val="22"/>
        </w:rPr>
      </w:pPr>
    </w:p>
    <w:p w14:paraId="4D94B80D" w14:textId="77777777" w:rsidR="00EE4B52" w:rsidRPr="00EE21CD" w:rsidRDefault="00EE4B52" w:rsidP="00EE4B52">
      <w:pPr>
        <w:autoSpaceDE w:val="0"/>
        <w:autoSpaceDN w:val="0"/>
        <w:adjustRightInd w:val="0"/>
        <w:jc w:val="center"/>
        <w:rPr>
          <w:b/>
          <w:sz w:val="22"/>
          <w:szCs w:val="22"/>
        </w:rPr>
      </w:pPr>
      <w:r>
        <w:rPr>
          <w:noProof/>
        </w:rPr>
        <w:drawing>
          <wp:anchor distT="0" distB="0" distL="114300" distR="114300" simplePos="0" relativeHeight="252391424" behindDoc="0" locked="0" layoutInCell="1" allowOverlap="1" wp14:anchorId="4E830AD9" wp14:editId="14440745">
            <wp:simplePos x="0" y="0"/>
            <wp:positionH relativeFrom="column">
              <wp:posOffset>-877351</wp:posOffset>
            </wp:positionH>
            <wp:positionV relativeFrom="paragraph">
              <wp:posOffset>252051</wp:posOffset>
            </wp:positionV>
            <wp:extent cx="7772400" cy="6010275"/>
            <wp:effectExtent l="0" t="0" r="0" b="952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Raymond Township</w:t>
      </w:r>
    </w:p>
    <w:p w14:paraId="5D65B711" w14:textId="77777777" w:rsidR="00EE4B52" w:rsidRPr="003B54B1" w:rsidRDefault="00EE4B52" w:rsidP="00EE4B52">
      <w:pPr>
        <w:autoSpaceDE w:val="0"/>
        <w:autoSpaceDN w:val="0"/>
        <w:adjustRightInd w:val="0"/>
        <w:jc w:val="both"/>
        <w:rPr>
          <w:sz w:val="22"/>
          <w:szCs w:val="22"/>
        </w:rPr>
      </w:pPr>
    </w:p>
    <w:p w14:paraId="222CFA0B" w14:textId="77777777" w:rsidR="00EE4B52" w:rsidRDefault="00EE4B52" w:rsidP="00EE4B52">
      <w:pPr>
        <w:autoSpaceDE w:val="0"/>
        <w:autoSpaceDN w:val="0"/>
        <w:adjustRightInd w:val="0"/>
        <w:jc w:val="both"/>
        <w:rPr>
          <w:color w:val="FF0000"/>
          <w:sz w:val="22"/>
          <w:szCs w:val="22"/>
        </w:rPr>
      </w:pPr>
    </w:p>
    <w:p w14:paraId="32813CEE" w14:textId="77777777" w:rsidR="00EE4B52" w:rsidRDefault="00EE4B52" w:rsidP="00EE4B52">
      <w:pPr>
        <w:autoSpaceDE w:val="0"/>
        <w:autoSpaceDN w:val="0"/>
        <w:adjustRightInd w:val="0"/>
        <w:jc w:val="both"/>
        <w:rPr>
          <w:color w:val="FF0000"/>
          <w:sz w:val="22"/>
          <w:szCs w:val="22"/>
        </w:rPr>
      </w:pPr>
    </w:p>
    <w:p w14:paraId="230B547F" w14:textId="77777777" w:rsidR="00EE4B52" w:rsidRDefault="00EE4B52" w:rsidP="00EE4B52">
      <w:pPr>
        <w:autoSpaceDE w:val="0"/>
        <w:autoSpaceDN w:val="0"/>
        <w:adjustRightInd w:val="0"/>
        <w:jc w:val="both"/>
        <w:rPr>
          <w:color w:val="FF0000"/>
          <w:sz w:val="22"/>
          <w:szCs w:val="22"/>
        </w:rPr>
      </w:pPr>
    </w:p>
    <w:p w14:paraId="04B56468" w14:textId="77777777" w:rsidR="00EE4B52" w:rsidRDefault="00EE4B52" w:rsidP="00EE4B52">
      <w:pPr>
        <w:autoSpaceDE w:val="0"/>
        <w:autoSpaceDN w:val="0"/>
        <w:adjustRightInd w:val="0"/>
        <w:jc w:val="both"/>
        <w:rPr>
          <w:color w:val="FF0000"/>
          <w:sz w:val="22"/>
          <w:szCs w:val="22"/>
        </w:rPr>
      </w:pPr>
    </w:p>
    <w:p w14:paraId="3DD99C35" w14:textId="77777777" w:rsidR="00EE4B52" w:rsidRDefault="00EE4B52" w:rsidP="00EE4B52">
      <w:pPr>
        <w:autoSpaceDE w:val="0"/>
        <w:autoSpaceDN w:val="0"/>
        <w:adjustRightInd w:val="0"/>
        <w:jc w:val="both"/>
        <w:rPr>
          <w:color w:val="FF0000"/>
          <w:sz w:val="22"/>
          <w:szCs w:val="22"/>
        </w:rPr>
      </w:pPr>
    </w:p>
    <w:p w14:paraId="604A8075" w14:textId="77777777" w:rsidR="00EE4B52" w:rsidRDefault="00EE4B52" w:rsidP="00EE4B52">
      <w:pPr>
        <w:autoSpaceDE w:val="0"/>
        <w:autoSpaceDN w:val="0"/>
        <w:adjustRightInd w:val="0"/>
        <w:jc w:val="both"/>
        <w:rPr>
          <w:color w:val="FF0000"/>
          <w:sz w:val="22"/>
          <w:szCs w:val="22"/>
        </w:rPr>
      </w:pPr>
    </w:p>
    <w:p w14:paraId="252EF53A" w14:textId="77777777" w:rsidR="00EE4B52" w:rsidRDefault="00EE4B52" w:rsidP="00EE4B52">
      <w:pPr>
        <w:autoSpaceDE w:val="0"/>
        <w:autoSpaceDN w:val="0"/>
        <w:adjustRightInd w:val="0"/>
        <w:jc w:val="both"/>
        <w:rPr>
          <w:color w:val="FF0000"/>
          <w:sz w:val="22"/>
          <w:szCs w:val="22"/>
        </w:rPr>
      </w:pPr>
    </w:p>
    <w:p w14:paraId="15827B0E" w14:textId="77777777" w:rsidR="00EE4B52" w:rsidRDefault="00EE4B52" w:rsidP="00EE4B52">
      <w:pPr>
        <w:autoSpaceDE w:val="0"/>
        <w:autoSpaceDN w:val="0"/>
        <w:adjustRightInd w:val="0"/>
        <w:jc w:val="both"/>
        <w:rPr>
          <w:color w:val="FF0000"/>
          <w:sz w:val="22"/>
          <w:szCs w:val="22"/>
        </w:rPr>
      </w:pPr>
    </w:p>
    <w:p w14:paraId="49B7786A" w14:textId="77777777" w:rsidR="00EE4B52" w:rsidRDefault="00EE4B52" w:rsidP="00EE4B52">
      <w:pPr>
        <w:autoSpaceDE w:val="0"/>
        <w:autoSpaceDN w:val="0"/>
        <w:adjustRightInd w:val="0"/>
        <w:jc w:val="both"/>
        <w:rPr>
          <w:color w:val="FF0000"/>
          <w:sz w:val="22"/>
          <w:szCs w:val="22"/>
        </w:rPr>
      </w:pPr>
    </w:p>
    <w:p w14:paraId="1E935A6B" w14:textId="77777777" w:rsidR="00EE4B52" w:rsidRDefault="00EE4B52" w:rsidP="00EE4B52">
      <w:pPr>
        <w:autoSpaceDE w:val="0"/>
        <w:autoSpaceDN w:val="0"/>
        <w:adjustRightInd w:val="0"/>
        <w:jc w:val="both"/>
        <w:rPr>
          <w:color w:val="FF0000"/>
          <w:sz w:val="22"/>
          <w:szCs w:val="22"/>
        </w:rPr>
      </w:pPr>
    </w:p>
    <w:p w14:paraId="16008188" w14:textId="77777777" w:rsidR="00EE4B52" w:rsidRDefault="00EE4B52" w:rsidP="00EE4B52">
      <w:pPr>
        <w:autoSpaceDE w:val="0"/>
        <w:autoSpaceDN w:val="0"/>
        <w:adjustRightInd w:val="0"/>
        <w:jc w:val="both"/>
        <w:rPr>
          <w:color w:val="FF0000"/>
          <w:sz w:val="22"/>
          <w:szCs w:val="22"/>
        </w:rPr>
      </w:pPr>
    </w:p>
    <w:p w14:paraId="2C75FCE6" w14:textId="77777777" w:rsidR="00EE4B52" w:rsidRDefault="00EE4B52" w:rsidP="00EE4B52">
      <w:pPr>
        <w:autoSpaceDE w:val="0"/>
        <w:autoSpaceDN w:val="0"/>
        <w:adjustRightInd w:val="0"/>
        <w:jc w:val="both"/>
        <w:rPr>
          <w:color w:val="FF0000"/>
          <w:sz w:val="22"/>
          <w:szCs w:val="22"/>
        </w:rPr>
      </w:pPr>
    </w:p>
    <w:p w14:paraId="4573C9C3" w14:textId="77777777" w:rsidR="00EE4B52" w:rsidRDefault="00EE4B52" w:rsidP="00EE4B52">
      <w:pPr>
        <w:autoSpaceDE w:val="0"/>
        <w:autoSpaceDN w:val="0"/>
        <w:adjustRightInd w:val="0"/>
        <w:jc w:val="both"/>
        <w:rPr>
          <w:color w:val="FF0000"/>
          <w:sz w:val="22"/>
          <w:szCs w:val="22"/>
        </w:rPr>
      </w:pPr>
    </w:p>
    <w:p w14:paraId="06101F40" w14:textId="77777777" w:rsidR="00EE4B52" w:rsidRDefault="00EE4B52" w:rsidP="00EE4B52">
      <w:pPr>
        <w:autoSpaceDE w:val="0"/>
        <w:autoSpaceDN w:val="0"/>
        <w:adjustRightInd w:val="0"/>
        <w:jc w:val="both"/>
        <w:rPr>
          <w:color w:val="FF0000"/>
          <w:sz w:val="22"/>
          <w:szCs w:val="22"/>
        </w:rPr>
      </w:pPr>
    </w:p>
    <w:p w14:paraId="338B92D2" w14:textId="77777777" w:rsidR="00EE4B52" w:rsidRDefault="00EE4B52" w:rsidP="00EE4B52">
      <w:pPr>
        <w:autoSpaceDE w:val="0"/>
        <w:autoSpaceDN w:val="0"/>
        <w:adjustRightInd w:val="0"/>
        <w:jc w:val="both"/>
        <w:rPr>
          <w:color w:val="FF0000"/>
          <w:sz w:val="22"/>
          <w:szCs w:val="22"/>
        </w:rPr>
      </w:pPr>
    </w:p>
    <w:p w14:paraId="0C8C6174" w14:textId="77777777" w:rsidR="00EE4B52" w:rsidRDefault="00EE4B52" w:rsidP="00EE4B52">
      <w:pPr>
        <w:autoSpaceDE w:val="0"/>
        <w:autoSpaceDN w:val="0"/>
        <w:adjustRightInd w:val="0"/>
        <w:jc w:val="both"/>
        <w:rPr>
          <w:color w:val="FF0000"/>
          <w:sz w:val="22"/>
          <w:szCs w:val="22"/>
        </w:rPr>
      </w:pPr>
    </w:p>
    <w:p w14:paraId="0083467B" w14:textId="77777777" w:rsidR="00EE4B52" w:rsidRDefault="00EE4B52" w:rsidP="00EE4B52">
      <w:pPr>
        <w:autoSpaceDE w:val="0"/>
        <w:autoSpaceDN w:val="0"/>
        <w:adjustRightInd w:val="0"/>
        <w:jc w:val="both"/>
        <w:rPr>
          <w:color w:val="FF0000"/>
          <w:sz w:val="22"/>
          <w:szCs w:val="22"/>
        </w:rPr>
      </w:pPr>
    </w:p>
    <w:p w14:paraId="47339E05" w14:textId="77777777" w:rsidR="00EE4B52" w:rsidRDefault="00EE4B52" w:rsidP="00EE4B52">
      <w:pPr>
        <w:autoSpaceDE w:val="0"/>
        <w:autoSpaceDN w:val="0"/>
        <w:adjustRightInd w:val="0"/>
        <w:jc w:val="both"/>
        <w:rPr>
          <w:color w:val="FF0000"/>
          <w:sz w:val="22"/>
          <w:szCs w:val="22"/>
        </w:rPr>
      </w:pPr>
    </w:p>
    <w:p w14:paraId="22420EA5" w14:textId="77777777" w:rsidR="00EE4B52" w:rsidRDefault="00EE4B52" w:rsidP="00EE4B52">
      <w:pPr>
        <w:autoSpaceDE w:val="0"/>
        <w:autoSpaceDN w:val="0"/>
        <w:adjustRightInd w:val="0"/>
        <w:jc w:val="both"/>
        <w:rPr>
          <w:color w:val="FF0000"/>
          <w:sz w:val="22"/>
          <w:szCs w:val="22"/>
        </w:rPr>
      </w:pPr>
    </w:p>
    <w:p w14:paraId="5B38934D" w14:textId="77777777" w:rsidR="00EE4B52" w:rsidRDefault="00EE4B52" w:rsidP="00EE4B52">
      <w:pPr>
        <w:autoSpaceDE w:val="0"/>
        <w:autoSpaceDN w:val="0"/>
        <w:adjustRightInd w:val="0"/>
        <w:jc w:val="both"/>
        <w:rPr>
          <w:color w:val="FF0000"/>
          <w:sz w:val="22"/>
          <w:szCs w:val="22"/>
        </w:rPr>
      </w:pPr>
    </w:p>
    <w:p w14:paraId="2477D621" w14:textId="77777777" w:rsidR="00EE4B52" w:rsidRDefault="00EE4B52" w:rsidP="00EE4B52">
      <w:pPr>
        <w:autoSpaceDE w:val="0"/>
        <w:autoSpaceDN w:val="0"/>
        <w:adjustRightInd w:val="0"/>
        <w:jc w:val="both"/>
        <w:rPr>
          <w:color w:val="FF0000"/>
          <w:sz w:val="22"/>
          <w:szCs w:val="22"/>
        </w:rPr>
      </w:pPr>
    </w:p>
    <w:p w14:paraId="245E6BB5" w14:textId="77777777" w:rsidR="00EE4B52" w:rsidRDefault="00EE4B52" w:rsidP="00EE4B52">
      <w:pPr>
        <w:autoSpaceDE w:val="0"/>
        <w:autoSpaceDN w:val="0"/>
        <w:adjustRightInd w:val="0"/>
        <w:jc w:val="both"/>
        <w:rPr>
          <w:color w:val="FF0000"/>
          <w:sz w:val="22"/>
          <w:szCs w:val="22"/>
        </w:rPr>
      </w:pPr>
    </w:p>
    <w:p w14:paraId="5556CFAD" w14:textId="77777777" w:rsidR="00EE4B52" w:rsidRDefault="00EE4B52" w:rsidP="00EE4B52">
      <w:pPr>
        <w:autoSpaceDE w:val="0"/>
        <w:autoSpaceDN w:val="0"/>
        <w:adjustRightInd w:val="0"/>
        <w:jc w:val="both"/>
        <w:rPr>
          <w:color w:val="FF0000"/>
          <w:sz w:val="22"/>
          <w:szCs w:val="22"/>
        </w:rPr>
      </w:pPr>
    </w:p>
    <w:p w14:paraId="7E6A0047" w14:textId="77777777" w:rsidR="00EE4B52" w:rsidRDefault="00EE4B52" w:rsidP="00EE4B52">
      <w:pPr>
        <w:autoSpaceDE w:val="0"/>
        <w:autoSpaceDN w:val="0"/>
        <w:adjustRightInd w:val="0"/>
        <w:jc w:val="both"/>
        <w:rPr>
          <w:color w:val="FF0000"/>
          <w:sz w:val="22"/>
          <w:szCs w:val="22"/>
        </w:rPr>
      </w:pPr>
    </w:p>
    <w:p w14:paraId="43999B3B" w14:textId="77777777" w:rsidR="00EE4B52" w:rsidRDefault="00EE4B52" w:rsidP="00EE4B52">
      <w:pPr>
        <w:autoSpaceDE w:val="0"/>
        <w:autoSpaceDN w:val="0"/>
        <w:adjustRightInd w:val="0"/>
        <w:jc w:val="both"/>
        <w:rPr>
          <w:color w:val="FF0000"/>
          <w:sz w:val="22"/>
          <w:szCs w:val="22"/>
        </w:rPr>
      </w:pPr>
    </w:p>
    <w:p w14:paraId="76E4EE96" w14:textId="54DBFD6C" w:rsidR="00EE4B52" w:rsidRDefault="00EE4B52" w:rsidP="00EE4B52">
      <w:pPr>
        <w:autoSpaceDE w:val="0"/>
        <w:autoSpaceDN w:val="0"/>
        <w:adjustRightInd w:val="0"/>
        <w:jc w:val="both"/>
        <w:rPr>
          <w:color w:val="FF0000"/>
          <w:sz w:val="22"/>
          <w:szCs w:val="22"/>
        </w:rPr>
      </w:pPr>
    </w:p>
    <w:p w14:paraId="1695FC1E" w14:textId="77777777" w:rsidR="0001290C" w:rsidRDefault="0001290C" w:rsidP="00EE4B52">
      <w:pPr>
        <w:autoSpaceDE w:val="0"/>
        <w:autoSpaceDN w:val="0"/>
        <w:adjustRightInd w:val="0"/>
        <w:jc w:val="both"/>
        <w:rPr>
          <w:color w:val="FF0000"/>
          <w:sz w:val="22"/>
          <w:szCs w:val="22"/>
        </w:rPr>
      </w:pPr>
    </w:p>
    <w:p w14:paraId="2A25D3CA" w14:textId="77777777" w:rsidR="00EE4B52" w:rsidRDefault="00EE4B52" w:rsidP="00EE4B52">
      <w:pPr>
        <w:autoSpaceDE w:val="0"/>
        <w:autoSpaceDN w:val="0"/>
        <w:adjustRightInd w:val="0"/>
        <w:jc w:val="both"/>
        <w:rPr>
          <w:color w:val="FF0000"/>
          <w:sz w:val="22"/>
          <w:szCs w:val="22"/>
        </w:rPr>
      </w:pPr>
    </w:p>
    <w:p w14:paraId="083ABCDC" w14:textId="77777777" w:rsidR="00EE4B52" w:rsidRPr="00ED329A" w:rsidRDefault="00EE4B52" w:rsidP="00EE4B52">
      <w:pPr>
        <w:autoSpaceDE w:val="0"/>
        <w:autoSpaceDN w:val="0"/>
        <w:adjustRightInd w:val="0"/>
        <w:jc w:val="center"/>
        <w:rPr>
          <w:b/>
          <w:sz w:val="22"/>
          <w:szCs w:val="22"/>
        </w:rPr>
      </w:pPr>
      <w:r w:rsidRPr="00EE21CD">
        <w:rPr>
          <w:b/>
          <w:sz w:val="22"/>
          <w:szCs w:val="22"/>
        </w:rPr>
        <w:t>Richland Township</w:t>
      </w:r>
      <w:r>
        <w:rPr>
          <w:noProof/>
        </w:rPr>
        <w:drawing>
          <wp:anchor distT="0" distB="0" distL="114300" distR="114300" simplePos="0" relativeHeight="252392448" behindDoc="0" locked="0" layoutInCell="1" allowOverlap="1" wp14:anchorId="10D78CC7" wp14:editId="3840764D">
            <wp:simplePos x="0" y="0"/>
            <wp:positionH relativeFrom="column">
              <wp:posOffset>-832514</wp:posOffset>
            </wp:positionH>
            <wp:positionV relativeFrom="paragraph">
              <wp:posOffset>286698</wp:posOffset>
            </wp:positionV>
            <wp:extent cx="7772400" cy="6010275"/>
            <wp:effectExtent l="0" t="0" r="0" b="952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6BFA8B" w14:textId="77777777" w:rsidR="00EE4B52" w:rsidRDefault="00EE4B52" w:rsidP="00EE4B52">
      <w:pPr>
        <w:autoSpaceDE w:val="0"/>
        <w:autoSpaceDN w:val="0"/>
        <w:adjustRightInd w:val="0"/>
        <w:jc w:val="both"/>
        <w:rPr>
          <w:color w:val="FF0000"/>
          <w:sz w:val="22"/>
          <w:szCs w:val="22"/>
        </w:rPr>
      </w:pPr>
    </w:p>
    <w:p w14:paraId="5977904B" w14:textId="77777777" w:rsidR="00EE4B52" w:rsidRDefault="00EE4B52" w:rsidP="00EE4B52">
      <w:pPr>
        <w:autoSpaceDE w:val="0"/>
        <w:autoSpaceDN w:val="0"/>
        <w:adjustRightInd w:val="0"/>
        <w:jc w:val="both"/>
        <w:rPr>
          <w:color w:val="FF0000"/>
          <w:sz w:val="22"/>
          <w:szCs w:val="22"/>
        </w:rPr>
      </w:pPr>
    </w:p>
    <w:p w14:paraId="5AE7795E" w14:textId="77777777" w:rsidR="00EE4B52" w:rsidRDefault="00EE4B52" w:rsidP="00EE4B52">
      <w:pPr>
        <w:autoSpaceDE w:val="0"/>
        <w:autoSpaceDN w:val="0"/>
        <w:adjustRightInd w:val="0"/>
        <w:jc w:val="both"/>
        <w:rPr>
          <w:color w:val="FF0000"/>
          <w:sz w:val="22"/>
          <w:szCs w:val="22"/>
        </w:rPr>
      </w:pPr>
    </w:p>
    <w:p w14:paraId="7D27E91B" w14:textId="77777777" w:rsidR="00EE4B52" w:rsidRDefault="00EE4B52" w:rsidP="00EE4B52">
      <w:pPr>
        <w:autoSpaceDE w:val="0"/>
        <w:autoSpaceDN w:val="0"/>
        <w:adjustRightInd w:val="0"/>
        <w:jc w:val="both"/>
        <w:rPr>
          <w:color w:val="FF0000"/>
          <w:sz w:val="22"/>
          <w:szCs w:val="22"/>
        </w:rPr>
      </w:pPr>
    </w:p>
    <w:p w14:paraId="7F26A877" w14:textId="77777777" w:rsidR="00EE4B52" w:rsidRDefault="00EE4B52" w:rsidP="00EE4B52">
      <w:pPr>
        <w:autoSpaceDE w:val="0"/>
        <w:autoSpaceDN w:val="0"/>
        <w:adjustRightInd w:val="0"/>
        <w:jc w:val="both"/>
        <w:rPr>
          <w:color w:val="FF0000"/>
          <w:sz w:val="22"/>
          <w:szCs w:val="22"/>
        </w:rPr>
      </w:pPr>
    </w:p>
    <w:p w14:paraId="0919E095" w14:textId="77777777" w:rsidR="00EE4B52" w:rsidRDefault="00EE4B52" w:rsidP="00EE4B52">
      <w:pPr>
        <w:autoSpaceDE w:val="0"/>
        <w:autoSpaceDN w:val="0"/>
        <w:adjustRightInd w:val="0"/>
        <w:jc w:val="both"/>
        <w:rPr>
          <w:color w:val="FF0000"/>
          <w:sz w:val="22"/>
          <w:szCs w:val="22"/>
        </w:rPr>
      </w:pPr>
    </w:p>
    <w:p w14:paraId="40C977A4" w14:textId="77777777" w:rsidR="00EE4B52" w:rsidRDefault="00EE4B52" w:rsidP="00EE4B52">
      <w:pPr>
        <w:autoSpaceDE w:val="0"/>
        <w:autoSpaceDN w:val="0"/>
        <w:adjustRightInd w:val="0"/>
        <w:jc w:val="both"/>
        <w:rPr>
          <w:color w:val="FF0000"/>
          <w:sz w:val="22"/>
          <w:szCs w:val="22"/>
        </w:rPr>
      </w:pPr>
    </w:p>
    <w:p w14:paraId="0BFF9B4F" w14:textId="77777777" w:rsidR="00EE4B52" w:rsidRDefault="00EE4B52" w:rsidP="00EE4B52">
      <w:pPr>
        <w:autoSpaceDE w:val="0"/>
        <w:autoSpaceDN w:val="0"/>
        <w:adjustRightInd w:val="0"/>
        <w:jc w:val="both"/>
        <w:rPr>
          <w:color w:val="FF0000"/>
          <w:sz w:val="22"/>
          <w:szCs w:val="22"/>
        </w:rPr>
      </w:pPr>
    </w:p>
    <w:p w14:paraId="67F5D92C" w14:textId="77777777" w:rsidR="00EE4B52" w:rsidRDefault="00EE4B52" w:rsidP="00EE4B52">
      <w:pPr>
        <w:autoSpaceDE w:val="0"/>
        <w:autoSpaceDN w:val="0"/>
        <w:adjustRightInd w:val="0"/>
        <w:jc w:val="both"/>
        <w:rPr>
          <w:color w:val="FF0000"/>
          <w:sz w:val="22"/>
          <w:szCs w:val="22"/>
        </w:rPr>
      </w:pPr>
    </w:p>
    <w:p w14:paraId="5D996505" w14:textId="77777777" w:rsidR="00EE4B52" w:rsidRDefault="00EE4B52" w:rsidP="00EE4B52">
      <w:pPr>
        <w:autoSpaceDE w:val="0"/>
        <w:autoSpaceDN w:val="0"/>
        <w:adjustRightInd w:val="0"/>
        <w:jc w:val="both"/>
        <w:rPr>
          <w:color w:val="FF0000"/>
          <w:sz w:val="22"/>
          <w:szCs w:val="22"/>
        </w:rPr>
      </w:pPr>
    </w:p>
    <w:p w14:paraId="60C54A34" w14:textId="77777777" w:rsidR="00EE4B52" w:rsidRDefault="00EE4B52" w:rsidP="00EE4B52">
      <w:pPr>
        <w:autoSpaceDE w:val="0"/>
        <w:autoSpaceDN w:val="0"/>
        <w:adjustRightInd w:val="0"/>
        <w:jc w:val="both"/>
        <w:rPr>
          <w:color w:val="FF0000"/>
          <w:sz w:val="22"/>
          <w:szCs w:val="22"/>
        </w:rPr>
      </w:pPr>
    </w:p>
    <w:p w14:paraId="0BBCA17C" w14:textId="77777777" w:rsidR="00EE4B52" w:rsidRDefault="00EE4B52" w:rsidP="00EE4B52">
      <w:pPr>
        <w:autoSpaceDE w:val="0"/>
        <w:autoSpaceDN w:val="0"/>
        <w:adjustRightInd w:val="0"/>
        <w:jc w:val="both"/>
        <w:rPr>
          <w:color w:val="FF0000"/>
          <w:sz w:val="22"/>
          <w:szCs w:val="22"/>
        </w:rPr>
      </w:pPr>
    </w:p>
    <w:p w14:paraId="5E8BB76F" w14:textId="77777777" w:rsidR="00EE4B52" w:rsidRDefault="00EE4B52" w:rsidP="00EE4B52">
      <w:pPr>
        <w:autoSpaceDE w:val="0"/>
        <w:autoSpaceDN w:val="0"/>
        <w:adjustRightInd w:val="0"/>
        <w:jc w:val="both"/>
        <w:rPr>
          <w:color w:val="FF0000"/>
          <w:sz w:val="22"/>
          <w:szCs w:val="22"/>
        </w:rPr>
      </w:pPr>
    </w:p>
    <w:p w14:paraId="31090FAB" w14:textId="77777777" w:rsidR="00EE4B52" w:rsidRDefault="00EE4B52" w:rsidP="00EE4B52">
      <w:pPr>
        <w:autoSpaceDE w:val="0"/>
        <w:autoSpaceDN w:val="0"/>
        <w:adjustRightInd w:val="0"/>
        <w:jc w:val="both"/>
        <w:rPr>
          <w:color w:val="FF0000"/>
          <w:sz w:val="22"/>
          <w:szCs w:val="22"/>
        </w:rPr>
      </w:pPr>
    </w:p>
    <w:p w14:paraId="43AACDA4" w14:textId="77777777" w:rsidR="00EE4B52" w:rsidRDefault="00EE4B52" w:rsidP="00EE4B52">
      <w:pPr>
        <w:autoSpaceDE w:val="0"/>
        <w:autoSpaceDN w:val="0"/>
        <w:adjustRightInd w:val="0"/>
        <w:jc w:val="both"/>
        <w:rPr>
          <w:color w:val="FF0000"/>
          <w:sz w:val="22"/>
          <w:szCs w:val="22"/>
        </w:rPr>
      </w:pPr>
    </w:p>
    <w:p w14:paraId="0A9FE11A" w14:textId="77777777" w:rsidR="00EE4B52" w:rsidRDefault="00EE4B52" w:rsidP="00EE4B52">
      <w:pPr>
        <w:autoSpaceDE w:val="0"/>
        <w:autoSpaceDN w:val="0"/>
        <w:adjustRightInd w:val="0"/>
        <w:jc w:val="both"/>
        <w:rPr>
          <w:color w:val="FF0000"/>
          <w:sz w:val="22"/>
          <w:szCs w:val="22"/>
        </w:rPr>
      </w:pPr>
    </w:p>
    <w:p w14:paraId="328B51BA" w14:textId="77777777" w:rsidR="00EE4B52" w:rsidRDefault="00EE4B52" w:rsidP="00EE4B52">
      <w:pPr>
        <w:autoSpaceDE w:val="0"/>
        <w:autoSpaceDN w:val="0"/>
        <w:adjustRightInd w:val="0"/>
        <w:jc w:val="both"/>
        <w:rPr>
          <w:color w:val="FF0000"/>
          <w:sz w:val="22"/>
          <w:szCs w:val="22"/>
        </w:rPr>
      </w:pPr>
    </w:p>
    <w:p w14:paraId="25CB17A6" w14:textId="77777777" w:rsidR="00EE4B52" w:rsidRDefault="00EE4B52" w:rsidP="00EE4B52">
      <w:pPr>
        <w:autoSpaceDE w:val="0"/>
        <w:autoSpaceDN w:val="0"/>
        <w:adjustRightInd w:val="0"/>
        <w:jc w:val="both"/>
        <w:rPr>
          <w:color w:val="FF0000"/>
          <w:sz w:val="22"/>
          <w:szCs w:val="22"/>
        </w:rPr>
      </w:pPr>
    </w:p>
    <w:p w14:paraId="7B57154A" w14:textId="77777777" w:rsidR="00EE4B52" w:rsidRDefault="00EE4B52" w:rsidP="00EE4B52">
      <w:pPr>
        <w:autoSpaceDE w:val="0"/>
        <w:autoSpaceDN w:val="0"/>
        <w:adjustRightInd w:val="0"/>
        <w:jc w:val="both"/>
        <w:rPr>
          <w:color w:val="FF0000"/>
          <w:sz w:val="22"/>
          <w:szCs w:val="22"/>
        </w:rPr>
      </w:pPr>
    </w:p>
    <w:p w14:paraId="56D8BDDB" w14:textId="77777777" w:rsidR="00EE4B52" w:rsidRDefault="00EE4B52" w:rsidP="00EE4B52">
      <w:pPr>
        <w:autoSpaceDE w:val="0"/>
        <w:autoSpaceDN w:val="0"/>
        <w:adjustRightInd w:val="0"/>
        <w:jc w:val="both"/>
        <w:rPr>
          <w:color w:val="FF0000"/>
          <w:sz w:val="22"/>
          <w:szCs w:val="22"/>
        </w:rPr>
      </w:pPr>
    </w:p>
    <w:p w14:paraId="53F84BB4" w14:textId="77777777" w:rsidR="00EE4B52" w:rsidRDefault="00EE4B52" w:rsidP="00EE4B52">
      <w:pPr>
        <w:autoSpaceDE w:val="0"/>
        <w:autoSpaceDN w:val="0"/>
        <w:adjustRightInd w:val="0"/>
        <w:jc w:val="both"/>
        <w:rPr>
          <w:color w:val="FF0000"/>
          <w:sz w:val="22"/>
          <w:szCs w:val="22"/>
        </w:rPr>
      </w:pPr>
    </w:p>
    <w:p w14:paraId="777D2DBA" w14:textId="77777777" w:rsidR="00EE4B52" w:rsidRDefault="00EE4B52" w:rsidP="00EE4B52">
      <w:pPr>
        <w:autoSpaceDE w:val="0"/>
        <w:autoSpaceDN w:val="0"/>
        <w:adjustRightInd w:val="0"/>
        <w:jc w:val="both"/>
        <w:rPr>
          <w:color w:val="FF0000"/>
          <w:sz w:val="22"/>
          <w:szCs w:val="22"/>
        </w:rPr>
      </w:pPr>
    </w:p>
    <w:p w14:paraId="185023A5" w14:textId="77777777" w:rsidR="00EE4B52" w:rsidRDefault="00EE4B52" w:rsidP="00EE4B52">
      <w:pPr>
        <w:autoSpaceDE w:val="0"/>
        <w:autoSpaceDN w:val="0"/>
        <w:adjustRightInd w:val="0"/>
        <w:jc w:val="both"/>
        <w:rPr>
          <w:color w:val="FF0000"/>
          <w:sz w:val="22"/>
          <w:szCs w:val="22"/>
        </w:rPr>
      </w:pPr>
    </w:p>
    <w:p w14:paraId="55743A25" w14:textId="77777777" w:rsidR="00EE4B52" w:rsidRDefault="00EE4B52" w:rsidP="00EE4B52">
      <w:pPr>
        <w:autoSpaceDE w:val="0"/>
        <w:autoSpaceDN w:val="0"/>
        <w:adjustRightInd w:val="0"/>
        <w:jc w:val="both"/>
        <w:rPr>
          <w:color w:val="FF0000"/>
          <w:sz w:val="22"/>
          <w:szCs w:val="22"/>
        </w:rPr>
      </w:pPr>
    </w:p>
    <w:p w14:paraId="66E78909" w14:textId="77777777" w:rsidR="00EE4B52" w:rsidRDefault="00EE4B52" w:rsidP="00EE4B52">
      <w:pPr>
        <w:autoSpaceDE w:val="0"/>
        <w:autoSpaceDN w:val="0"/>
        <w:adjustRightInd w:val="0"/>
        <w:jc w:val="both"/>
        <w:rPr>
          <w:color w:val="FF0000"/>
          <w:sz w:val="22"/>
          <w:szCs w:val="22"/>
        </w:rPr>
      </w:pPr>
    </w:p>
    <w:p w14:paraId="5B81182D" w14:textId="77777777" w:rsidR="00EE4B52" w:rsidRDefault="00EE4B52" w:rsidP="00EE4B52">
      <w:pPr>
        <w:autoSpaceDE w:val="0"/>
        <w:autoSpaceDN w:val="0"/>
        <w:adjustRightInd w:val="0"/>
        <w:jc w:val="both"/>
        <w:rPr>
          <w:color w:val="FF0000"/>
          <w:sz w:val="22"/>
          <w:szCs w:val="22"/>
        </w:rPr>
      </w:pPr>
    </w:p>
    <w:p w14:paraId="0289647F" w14:textId="77777777" w:rsidR="00EE4B52" w:rsidRDefault="00EE4B52" w:rsidP="00EE4B52">
      <w:pPr>
        <w:autoSpaceDE w:val="0"/>
        <w:autoSpaceDN w:val="0"/>
        <w:adjustRightInd w:val="0"/>
        <w:jc w:val="both"/>
        <w:rPr>
          <w:color w:val="FF0000"/>
          <w:sz w:val="22"/>
          <w:szCs w:val="22"/>
        </w:rPr>
      </w:pPr>
    </w:p>
    <w:p w14:paraId="34320AEF" w14:textId="12F5C33F" w:rsidR="00EE4B52" w:rsidRDefault="00EE4B52" w:rsidP="00EE4B52">
      <w:pPr>
        <w:autoSpaceDE w:val="0"/>
        <w:autoSpaceDN w:val="0"/>
        <w:adjustRightInd w:val="0"/>
        <w:jc w:val="both"/>
        <w:rPr>
          <w:color w:val="FF0000"/>
          <w:sz w:val="22"/>
          <w:szCs w:val="22"/>
        </w:rPr>
      </w:pPr>
    </w:p>
    <w:p w14:paraId="79501223" w14:textId="77777777" w:rsidR="0001290C" w:rsidRDefault="0001290C" w:rsidP="00EE4B52">
      <w:pPr>
        <w:autoSpaceDE w:val="0"/>
        <w:autoSpaceDN w:val="0"/>
        <w:adjustRightInd w:val="0"/>
        <w:jc w:val="both"/>
        <w:rPr>
          <w:color w:val="FF0000"/>
          <w:sz w:val="22"/>
          <w:szCs w:val="22"/>
        </w:rPr>
      </w:pPr>
    </w:p>
    <w:p w14:paraId="7EDA4A90" w14:textId="77777777" w:rsidR="00EE4B52" w:rsidRPr="00ED329A" w:rsidRDefault="00EE4B52" w:rsidP="00EE4B52">
      <w:pPr>
        <w:autoSpaceDE w:val="0"/>
        <w:autoSpaceDN w:val="0"/>
        <w:adjustRightInd w:val="0"/>
        <w:jc w:val="center"/>
        <w:rPr>
          <w:b/>
          <w:sz w:val="22"/>
          <w:szCs w:val="22"/>
        </w:rPr>
      </w:pPr>
      <w:r w:rsidRPr="00EE21CD">
        <w:rPr>
          <w:b/>
          <w:sz w:val="22"/>
          <w:szCs w:val="22"/>
        </w:rPr>
        <w:t>Rosedale Township</w:t>
      </w:r>
      <w:r>
        <w:rPr>
          <w:noProof/>
        </w:rPr>
        <w:drawing>
          <wp:anchor distT="0" distB="0" distL="114300" distR="114300" simplePos="0" relativeHeight="252364800" behindDoc="0" locked="0" layoutInCell="1" allowOverlap="1" wp14:anchorId="1C0730CE" wp14:editId="5AE81797">
            <wp:simplePos x="0" y="0"/>
            <wp:positionH relativeFrom="column">
              <wp:posOffset>-832513</wp:posOffset>
            </wp:positionH>
            <wp:positionV relativeFrom="paragraph">
              <wp:posOffset>273050</wp:posOffset>
            </wp:positionV>
            <wp:extent cx="7772400" cy="6010275"/>
            <wp:effectExtent l="0" t="0" r="0" b="952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6B6B0E" w14:textId="77777777" w:rsidR="00EE4B52" w:rsidRDefault="00EE4B52" w:rsidP="00EE4B52">
      <w:pPr>
        <w:autoSpaceDE w:val="0"/>
        <w:autoSpaceDN w:val="0"/>
        <w:adjustRightInd w:val="0"/>
        <w:jc w:val="both"/>
        <w:rPr>
          <w:color w:val="FF0000"/>
          <w:sz w:val="22"/>
          <w:szCs w:val="22"/>
        </w:rPr>
      </w:pPr>
    </w:p>
    <w:p w14:paraId="0EF6AB91" w14:textId="77777777" w:rsidR="00EE4B52" w:rsidRDefault="00EE4B52" w:rsidP="00EE4B52">
      <w:pPr>
        <w:autoSpaceDE w:val="0"/>
        <w:autoSpaceDN w:val="0"/>
        <w:adjustRightInd w:val="0"/>
        <w:jc w:val="both"/>
        <w:rPr>
          <w:color w:val="FF0000"/>
          <w:sz w:val="22"/>
          <w:szCs w:val="22"/>
        </w:rPr>
      </w:pPr>
    </w:p>
    <w:p w14:paraId="282084FC" w14:textId="77777777" w:rsidR="00EE4B52" w:rsidRDefault="00EE4B52" w:rsidP="00EE4B52">
      <w:pPr>
        <w:autoSpaceDE w:val="0"/>
        <w:autoSpaceDN w:val="0"/>
        <w:adjustRightInd w:val="0"/>
        <w:jc w:val="both"/>
        <w:rPr>
          <w:color w:val="FF0000"/>
          <w:sz w:val="22"/>
          <w:szCs w:val="22"/>
        </w:rPr>
      </w:pPr>
    </w:p>
    <w:p w14:paraId="029A90F1" w14:textId="77777777" w:rsidR="00EE4B52" w:rsidRDefault="00EE4B52" w:rsidP="00EE4B52">
      <w:pPr>
        <w:autoSpaceDE w:val="0"/>
        <w:autoSpaceDN w:val="0"/>
        <w:adjustRightInd w:val="0"/>
        <w:jc w:val="both"/>
        <w:rPr>
          <w:color w:val="FF0000"/>
          <w:sz w:val="22"/>
          <w:szCs w:val="22"/>
        </w:rPr>
      </w:pPr>
    </w:p>
    <w:p w14:paraId="7EB71569" w14:textId="77777777" w:rsidR="00EE4B52" w:rsidRDefault="00EE4B52" w:rsidP="00EE4B52">
      <w:pPr>
        <w:autoSpaceDE w:val="0"/>
        <w:autoSpaceDN w:val="0"/>
        <w:adjustRightInd w:val="0"/>
        <w:jc w:val="both"/>
        <w:rPr>
          <w:color w:val="FF0000"/>
          <w:sz w:val="22"/>
          <w:szCs w:val="22"/>
        </w:rPr>
      </w:pPr>
    </w:p>
    <w:p w14:paraId="50BD4F43" w14:textId="77777777" w:rsidR="00EE4B52" w:rsidRDefault="00EE4B52" w:rsidP="00EE4B52">
      <w:pPr>
        <w:autoSpaceDE w:val="0"/>
        <w:autoSpaceDN w:val="0"/>
        <w:adjustRightInd w:val="0"/>
        <w:jc w:val="both"/>
        <w:rPr>
          <w:color w:val="FF0000"/>
          <w:sz w:val="22"/>
          <w:szCs w:val="22"/>
        </w:rPr>
      </w:pPr>
    </w:p>
    <w:p w14:paraId="0996A053" w14:textId="77777777" w:rsidR="00EE4B52" w:rsidRDefault="00EE4B52" w:rsidP="00EE4B52">
      <w:pPr>
        <w:autoSpaceDE w:val="0"/>
        <w:autoSpaceDN w:val="0"/>
        <w:adjustRightInd w:val="0"/>
        <w:jc w:val="both"/>
        <w:rPr>
          <w:color w:val="FF0000"/>
          <w:sz w:val="22"/>
          <w:szCs w:val="22"/>
        </w:rPr>
      </w:pPr>
    </w:p>
    <w:p w14:paraId="7291419A" w14:textId="77777777" w:rsidR="00EE4B52" w:rsidRDefault="00EE4B52" w:rsidP="00EE4B52">
      <w:pPr>
        <w:autoSpaceDE w:val="0"/>
        <w:autoSpaceDN w:val="0"/>
        <w:adjustRightInd w:val="0"/>
        <w:jc w:val="both"/>
        <w:rPr>
          <w:color w:val="FF0000"/>
          <w:sz w:val="22"/>
          <w:szCs w:val="22"/>
        </w:rPr>
      </w:pPr>
    </w:p>
    <w:p w14:paraId="498EACA7" w14:textId="77777777" w:rsidR="00EE4B52" w:rsidRDefault="00EE4B52" w:rsidP="00EE4B52">
      <w:pPr>
        <w:autoSpaceDE w:val="0"/>
        <w:autoSpaceDN w:val="0"/>
        <w:adjustRightInd w:val="0"/>
        <w:jc w:val="both"/>
        <w:rPr>
          <w:color w:val="FF0000"/>
          <w:sz w:val="22"/>
          <w:szCs w:val="22"/>
        </w:rPr>
      </w:pPr>
    </w:p>
    <w:p w14:paraId="01825851" w14:textId="77777777" w:rsidR="00EE4B52" w:rsidRDefault="00EE4B52" w:rsidP="00EE4B52">
      <w:pPr>
        <w:autoSpaceDE w:val="0"/>
        <w:autoSpaceDN w:val="0"/>
        <w:adjustRightInd w:val="0"/>
        <w:jc w:val="both"/>
        <w:rPr>
          <w:color w:val="FF0000"/>
          <w:sz w:val="22"/>
          <w:szCs w:val="22"/>
        </w:rPr>
      </w:pPr>
    </w:p>
    <w:p w14:paraId="0082C025" w14:textId="77777777" w:rsidR="00EE4B52" w:rsidRDefault="00EE4B52" w:rsidP="00EE4B52">
      <w:pPr>
        <w:autoSpaceDE w:val="0"/>
        <w:autoSpaceDN w:val="0"/>
        <w:adjustRightInd w:val="0"/>
        <w:jc w:val="both"/>
        <w:rPr>
          <w:color w:val="FF0000"/>
          <w:sz w:val="22"/>
          <w:szCs w:val="22"/>
        </w:rPr>
      </w:pPr>
    </w:p>
    <w:p w14:paraId="3311FF12" w14:textId="77777777" w:rsidR="00EE4B52" w:rsidRDefault="00EE4B52" w:rsidP="00EE4B52">
      <w:pPr>
        <w:autoSpaceDE w:val="0"/>
        <w:autoSpaceDN w:val="0"/>
        <w:adjustRightInd w:val="0"/>
        <w:jc w:val="both"/>
        <w:rPr>
          <w:color w:val="FF0000"/>
          <w:sz w:val="22"/>
          <w:szCs w:val="22"/>
        </w:rPr>
      </w:pPr>
    </w:p>
    <w:p w14:paraId="54731A48" w14:textId="77777777" w:rsidR="00EE4B52" w:rsidRDefault="00EE4B52" w:rsidP="00EE4B52">
      <w:pPr>
        <w:autoSpaceDE w:val="0"/>
        <w:autoSpaceDN w:val="0"/>
        <w:adjustRightInd w:val="0"/>
        <w:jc w:val="both"/>
        <w:rPr>
          <w:color w:val="FF0000"/>
          <w:sz w:val="22"/>
          <w:szCs w:val="22"/>
        </w:rPr>
      </w:pPr>
    </w:p>
    <w:p w14:paraId="5EC42B50" w14:textId="77777777" w:rsidR="00EE4B52" w:rsidRDefault="00EE4B52" w:rsidP="00EE4B52">
      <w:pPr>
        <w:autoSpaceDE w:val="0"/>
        <w:autoSpaceDN w:val="0"/>
        <w:adjustRightInd w:val="0"/>
        <w:jc w:val="both"/>
        <w:rPr>
          <w:color w:val="FF0000"/>
          <w:sz w:val="22"/>
          <w:szCs w:val="22"/>
        </w:rPr>
      </w:pPr>
    </w:p>
    <w:p w14:paraId="26BE747B" w14:textId="77777777" w:rsidR="00EE4B52" w:rsidRDefault="00EE4B52" w:rsidP="00EE4B52">
      <w:pPr>
        <w:autoSpaceDE w:val="0"/>
        <w:autoSpaceDN w:val="0"/>
        <w:adjustRightInd w:val="0"/>
        <w:jc w:val="both"/>
        <w:rPr>
          <w:color w:val="FF0000"/>
          <w:sz w:val="22"/>
          <w:szCs w:val="22"/>
        </w:rPr>
      </w:pPr>
    </w:p>
    <w:p w14:paraId="7387530B" w14:textId="77777777" w:rsidR="00EE4B52" w:rsidRDefault="00EE4B52" w:rsidP="00EE4B52">
      <w:pPr>
        <w:autoSpaceDE w:val="0"/>
        <w:autoSpaceDN w:val="0"/>
        <w:adjustRightInd w:val="0"/>
        <w:jc w:val="both"/>
        <w:rPr>
          <w:color w:val="FF0000"/>
          <w:sz w:val="22"/>
          <w:szCs w:val="22"/>
        </w:rPr>
      </w:pPr>
    </w:p>
    <w:p w14:paraId="2989CE53" w14:textId="77777777" w:rsidR="00EE4B52" w:rsidRDefault="00EE4B52" w:rsidP="00EE4B52">
      <w:pPr>
        <w:autoSpaceDE w:val="0"/>
        <w:autoSpaceDN w:val="0"/>
        <w:adjustRightInd w:val="0"/>
        <w:jc w:val="both"/>
        <w:rPr>
          <w:color w:val="FF0000"/>
          <w:sz w:val="22"/>
          <w:szCs w:val="22"/>
        </w:rPr>
      </w:pPr>
    </w:p>
    <w:p w14:paraId="26BD0D69" w14:textId="77777777" w:rsidR="00EE4B52" w:rsidRDefault="00EE4B52" w:rsidP="00EE4B52">
      <w:pPr>
        <w:autoSpaceDE w:val="0"/>
        <w:autoSpaceDN w:val="0"/>
        <w:adjustRightInd w:val="0"/>
        <w:jc w:val="both"/>
        <w:rPr>
          <w:color w:val="FF0000"/>
          <w:sz w:val="22"/>
          <w:szCs w:val="22"/>
        </w:rPr>
      </w:pPr>
    </w:p>
    <w:p w14:paraId="3DB84505" w14:textId="77777777" w:rsidR="00EE4B52" w:rsidRDefault="00EE4B52" w:rsidP="00EE4B52">
      <w:pPr>
        <w:autoSpaceDE w:val="0"/>
        <w:autoSpaceDN w:val="0"/>
        <w:adjustRightInd w:val="0"/>
        <w:jc w:val="both"/>
        <w:rPr>
          <w:color w:val="FF0000"/>
          <w:sz w:val="22"/>
          <w:szCs w:val="22"/>
        </w:rPr>
      </w:pPr>
    </w:p>
    <w:p w14:paraId="613C9C6B" w14:textId="77777777" w:rsidR="00EE4B52" w:rsidRDefault="00EE4B52" w:rsidP="00EE4B52">
      <w:pPr>
        <w:autoSpaceDE w:val="0"/>
        <w:autoSpaceDN w:val="0"/>
        <w:adjustRightInd w:val="0"/>
        <w:jc w:val="both"/>
        <w:rPr>
          <w:color w:val="FF0000"/>
          <w:sz w:val="22"/>
          <w:szCs w:val="22"/>
        </w:rPr>
      </w:pPr>
    </w:p>
    <w:p w14:paraId="6D499946" w14:textId="77777777" w:rsidR="00EE4B52" w:rsidRDefault="00EE4B52" w:rsidP="00EE4B52">
      <w:pPr>
        <w:autoSpaceDE w:val="0"/>
        <w:autoSpaceDN w:val="0"/>
        <w:adjustRightInd w:val="0"/>
        <w:jc w:val="both"/>
        <w:rPr>
          <w:color w:val="FF0000"/>
          <w:sz w:val="22"/>
          <w:szCs w:val="22"/>
        </w:rPr>
      </w:pPr>
    </w:p>
    <w:p w14:paraId="3B89FB8E" w14:textId="77777777" w:rsidR="00EE4B52" w:rsidRDefault="00EE4B52" w:rsidP="00EE4B52">
      <w:pPr>
        <w:autoSpaceDE w:val="0"/>
        <w:autoSpaceDN w:val="0"/>
        <w:adjustRightInd w:val="0"/>
        <w:jc w:val="both"/>
        <w:rPr>
          <w:color w:val="FF0000"/>
          <w:sz w:val="22"/>
          <w:szCs w:val="22"/>
        </w:rPr>
      </w:pPr>
    </w:p>
    <w:p w14:paraId="37844A6E" w14:textId="77777777" w:rsidR="00EE4B52" w:rsidRDefault="00EE4B52" w:rsidP="00EE4B52">
      <w:pPr>
        <w:autoSpaceDE w:val="0"/>
        <w:autoSpaceDN w:val="0"/>
        <w:adjustRightInd w:val="0"/>
        <w:jc w:val="both"/>
        <w:rPr>
          <w:color w:val="FF0000"/>
          <w:sz w:val="22"/>
          <w:szCs w:val="22"/>
        </w:rPr>
      </w:pPr>
    </w:p>
    <w:p w14:paraId="6928419D" w14:textId="77777777" w:rsidR="00EE4B52" w:rsidRDefault="00EE4B52" w:rsidP="00EE4B52">
      <w:pPr>
        <w:autoSpaceDE w:val="0"/>
        <w:autoSpaceDN w:val="0"/>
        <w:adjustRightInd w:val="0"/>
        <w:jc w:val="both"/>
        <w:rPr>
          <w:color w:val="FF0000"/>
          <w:sz w:val="22"/>
          <w:szCs w:val="22"/>
        </w:rPr>
      </w:pPr>
    </w:p>
    <w:p w14:paraId="486A1434" w14:textId="77777777" w:rsidR="00EE4B52" w:rsidRDefault="00EE4B52" w:rsidP="00EE4B52">
      <w:pPr>
        <w:autoSpaceDE w:val="0"/>
        <w:autoSpaceDN w:val="0"/>
        <w:adjustRightInd w:val="0"/>
        <w:jc w:val="both"/>
        <w:rPr>
          <w:color w:val="FF0000"/>
          <w:sz w:val="22"/>
          <w:szCs w:val="22"/>
        </w:rPr>
      </w:pPr>
    </w:p>
    <w:p w14:paraId="2895E582" w14:textId="77777777" w:rsidR="00EE4B52" w:rsidRDefault="00EE4B52" w:rsidP="00EE4B52">
      <w:pPr>
        <w:autoSpaceDE w:val="0"/>
        <w:autoSpaceDN w:val="0"/>
        <w:adjustRightInd w:val="0"/>
        <w:jc w:val="both"/>
        <w:rPr>
          <w:color w:val="FF0000"/>
          <w:sz w:val="22"/>
          <w:szCs w:val="22"/>
        </w:rPr>
      </w:pPr>
    </w:p>
    <w:p w14:paraId="1992852B" w14:textId="0FD4C925" w:rsidR="00EE4B52" w:rsidRDefault="00EE4B52" w:rsidP="00EE4B52">
      <w:pPr>
        <w:autoSpaceDE w:val="0"/>
        <w:autoSpaceDN w:val="0"/>
        <w:adjustRightInd w:val="0"/>
        <w:jc w:val="both"/>
        <w:rPr>
          <w:color w:val="FF0000"/>
          <w:sz w:val="22"/>
          <w:szCs w:val="22"/>
        </w:rPr>
      </w:pPr>
    </w:p>
    <w:p w14:paraId="713550CD" w14:textId="77777777" w:rsidR="0001290C" w:rsidRDefault="0001290C" w:rsidP="00EE4B52">
      <w:pPr>
        <w:autoSpaceDE w:val="0"/>
        <w:autoSpaceDN w:val="0"/>
        <w:adjustRightInd w:val="0"/>
        <w:jc w:val="both"/>
        <w:rPr>
          <w:color w:val="FF0000"/>
          <w:sz w:val="22"/>
          <w:szCs w:val="22"/>
        </w:rPr>
      </w:pPr>
    </w:p>
    <w:p w14:paraId="473C6689" w14:textId="77777777" w:rsidR="00EE4B52" w:rsidRDefault="00EE4B52" w:rsidP="00EE4B52">
      <w:pPr>
        <w:autoSpaceDE w:val="0"/>
        <w:autoSpaceDN w:val="0"/>
        <w:adjustRightInd w:val="0"/>
        <w:jc w:val="center"/>
        <w:rPr>
          <w:color w:val="FF0000"/>
          <w:sz w:val="22"/>
          <w:szCs w:val="22"/>
        </w:rPr>
      </w:pPr>
    </w:p>
    <w:p w14:paraId="73365F7F" w14:textId="77777777" w:rsidR="00EE4B52" w:rsidRPr="00EE21CD" w:rsidRDefault="00EE4B52" w:rsidP="00EE4B52">
      <w:pPr>
        <w:autoSpaceDE w:val="0"/>
        <w:autoSpaceDN w:val="0"/>
        <w:adjustRightInd w:val="0"/>
        <w:jc w:val="center"/>
        <w:rPr>
          <w:b/>
          <w:sz w:val="22"/>
          <w:szCs w:val="22"/>
        </w:rPr>
      </w:pPr>
      <w:r>
        <w:rPr>
          <w:noProof/>
        </w:rPr>
        <w:drawing>
          <wp:anchor distT="0" distB="0" distL="114300" distR="114300" simplePos="0" relativeHeight="252393472" behindDoc="0" locked="0" layoutInCell="1" allowOverlap="1" wp14:anchorId="14DDE402" wp14:editId="1F80E6A3">
            <wp:simplePos x="0" y="0"/>
            <wp:positionH relativeFrom="column">
              <wp:posOffset>-893117</wp:posOffset>
            </wp:positionH>
            <wp:positionV relativeFrom="paragraph">
              <wp:posOffset>232717</wp:posOffset>
            </wp:positionV>
            <wp:extent cx="7772400" cy="6010275"/>
            <wp:effectExtent l="0" t="0" r="0" b="952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Spring Valley Township</w:t>
      </w:r>
    </w:p>
    <w:p w14:paraId="07FA8127" w14:textId="77777777" w:rsidR="00EE4B52" w:rsidRDefault="00EE4B52" w:rsidP="00EE4B52">
      <w:pPr>
        <w:autoSpaceDE w:val="0"/>
        <w:autoSpaceDN w:val="0"/>
        <w:adjustRightInd w:val="0"/>
        <w:jc w:val="both"/>
        <w:rPr>
          <w:color w:val="FF0000"/>
          <w:sz w:val="22"/>
          <w:szCs w:val="22"/>
        </w:rPr>
      </w:pPr>
    </w:p>
    <w:p w14:paraId="30396BF1" w14:textId="77777777" w:rsidR="00EE4B52" w:rsidRDefault="00EE4B52" w:rsidP="00EE4B52">
      <w:pPr>
        <w:autoSpaceDE w:val="0"/>
        <w:autoSpaceDN w:val="0"/>
        <w:adjustRightInd w:val="0"/>
        <w:jc w:val="both"/>
        <w:rPr>
          <w:color w:val="FF0000"/>
          <w:sz w:val="22"/>
          <w:szCs w:val="22"/>
        </w:rPr>
      </w:pPr>
    </w:p>
    <w:p w14:paraId="25EECDED" w14:textId="77777777" w:rsidR="00EE4B52" w:rsidRDefault="00EE4B52" w:rsidP="00EE4B52">
      <w:pPr>
        <w:autoSpaceDE w:val="0"/>
        <w:autoSpaceDN w:val="0"/>
        <w:adjustRightInd w:val="0"/>
        <w:jc w:val="both"/>
        <w:rPr>
          <w:color w:val="FF0000"/>
          <w:sz w:val="22"/>
          <w:szCs w:val="22"/>
        </w:rPr>
      </w:pPr>
    </w:p>
    <w:p w14:paraId="555EBA9D" w14:textId="77777777" w:rsidR="00EE4B52" w:rsidRDefault="00EE4B52" w:rsidP="00EE4B52">
      <w:pPr>
        <w:autoSpaceDE w:val="0"/>
        <w:autoSpaceDN w:val="0"/>
        <w:adjustRightInd w:val="0"/>
        <w:jc w:val="both"/>
        <w:rPr>
          <w:color w:val="FF0000"/>
          <w:sz w:val="22"/>
          <w:szCs w:val="22"/>
        </w:rPr>
      </w:pPr>
    </w:p>
    <w:p w14:paraId="2E29F7BF" w14:textId="77777777" w:rsidR="00EE4B52" w:rsidRDefault="00EE4B52" w:rsidP="00EE4B52">
      <w:pPr>
        <w:autoSpaceDE w:val="0"/>
        <w:autoSpaceDN w:val="0"/>
        <w:adjustRightInd w:val="0"/>
        <w:jc w:val="both"/>
        <w:rPr>
          <w:color w:val="FF0000"/>
          <w:sz w:val="22"/>
          <w:szCs w:val="22"/>
        </w:rPr>
      </w:pPr>
    </w:p>
    <w:p w14:paraId="1B1224A5" w14:textId="77777777" w:rsidR="00EE4B52" w:rsidRDefault="00EE4B52" w:rsidP="00EE4B52">
      <w:pPr>
        <w:autoSpaceDE w:val="0"/>
        <w:autoSpaceDN w:val="0"/>
        <w:adjustRightInd w:val="0"/>
        <w:jc w:val="both"/>
        <w:rPr>
          <w:color w:val="FF0000"/>
          <w:sz w:val="22"/>
          <w:szCs w:val="22"/>
        </w:rPr>
      </w:pPr>
    </w:p>
    <w:p w14:paraId="221481A5" w14:textId="77777777" w:rsidR="00EE4B52" w:rsidRDefault="00EE4B52" w:rsidP="00EE4B52">
      <w:pPr>
        <w:autoSpaceDE w:val="0"/>
        <w:autoSpaceDN w:val="0"/>
        <w:adjustRightInd w:val="0"/>
        <w:jc w:val="both"/>
        <w:rPr>
          <w:color w:val="FF0000"/>
          <w:sz w:val="22"/>
          <w:szCs w:val="22"/>
        </w:rPr>
      </w:pPr>
    </w:p>
    <w:p w14:paraId="07BE5729" w14:textId="77777777" w:rsidR="00EE4B52" w:rsidRDefault="00EE4B52" w:rsidP="00EE4B52">
      <w:pPr>
        <w:autoSpaceDE w:val="0"/>
        <w:autoSpaceDN w:val="0"/>
        <w:adjustRightInd w:val="0"/>
        <w:jc w:val="both"/>
        <w:rPr>
          <w:color w:val="FF0000"/>
          <w:sz w:val="22"/>
          <w:szCs w:val="22"/>
        </w:rPr>
      </w:pPr>
    </w:p>
    <w:p w14:paraId="2C22668F" w14:textId="77777777" w:rsidR="00EE4B52" w:rsidRDefault="00EE4B52" w:rsidP="00EE4B52">
      <w:pPr>
        <w:autoSpaceDE w:val="0"/>
        <w:autoSpaceDN w:val="0"/>
        <w:adjustRightInd w:val="0"/>
        <w:jc w:val="both"/>
        <w:rPr>
          <w:color w:val="FF0000"/>
          <w:sz w:val="22"/>
          <w:szCs w:val="22"/>
        </w:rPr>
      </w:pPr>
    </w:p>
    <w:p w14:paraId="3EC54B4C" w14:textId="77777777" w:rsidR="00EE4B52" w:rsidRDefault="00EE4B52" w:rsidP="00EE4B52">
      <w:pPr>
        <w:autoSpaceDE w:val="0"/>
        <w:autoSpaceDN w:val="0"/>
        <w:adjustRightInd w:val="0"/>
        <w:jc w:val="both"/>
        <w:rPr>
          <w:color w:val="FF0000"/>
          <w:sz w:val="22"/>
          <w:szCs w:val="22"/>
        </w:rPr>
      </w:pPr>
    </w:p>
    <w:p w14:paraId="31E68A29" w14:textId="77777777" w:rsidR="00EE4B52" w:rsidRDefault="00EE4B52" w:rsidP="00EE4B52">
      <w:pPr>
        <w:autoSpaceDE w:val="0"/>
        <w:autoSpaceDN w:val="0"/>
        <w:adjustRightInd w:val="0"/>
        <w:jc w:val="both"/>
        <w:rPr>
          <w:color w:val="FF0000"/>
          <w:sz w:val="22"/>
          <w:szCs w:val="22"/>
        </w:rPr>
      </w:pPr>
    </w:p>
    <w:p w14:paraId="744F21C8" w14:textId="77777777" w:rsidR="00EE4B52" w:rsidRDefault="00EE4B52" w:rsidP="00EE4B52">
      <w:pPr>
        <w:autoSpaceDE w:val="0"/>
        <w:autoSpaceDN w:val="0"/>
        <w:adjustRightInd w:val="0"/>
        <w:jc w:val="both"/>
        <w:rPr>
          <w:color w:val="FF0000"/>
          <w:sz w:val="22"/>
          <w:szCs w:val="22"/>
        </w:rPr>
      </w:pPr>
    </w:p>
    <w:p w14:paraId="1ACFDC29" w14:textId="77777777" w:rsidR="00EE4B52" w:rsidRDefault="00EE4B52" w:rsidP="00EE4B52">
      <w:pPr>
        <w:autoSpaceDE w:val="0"/>
        <w:autoSpaceDN w:val="0"/>
        <w:adjustRightInd w:val="0"/>
        <w:jc w:val="both"/>
        <w:rPr>
          <w:color w:val="FF0000"/>
          <w:sz w:val="22"/>
          <w:szCs w:val="22"/>
        </w:rPr>
      </w:pPr>
    </w:p>
    <w:p w14:paraId="333DD6F4" w14:textId="77777777" w:rsidR="00EE4B52" w:rsidRDefault="00EE4B52" w:rsidP="00EE4B52">
      <w:pPr>
        <w:autoSpaceDE w:val="0"/>
        <w:autoSpaceDN w:val="0"/>
        <w:adjustRightInd w:val="0"/>
        <w:jc w:val="both"/>
        <w:rPr>
          <w:color w:val="FF0000"/>
          <w:sz w:val="22"/>
          <w:szCs w:val="22"/>
        </w:rPr>
      </w:pPr>
    </w:p>
    <w:p w14:paraId="666C221C" w14:textId="77777777" w:rsidR="00EE4B52" w:rsidRDefault="00EE4B52" w:rsidP="00EE4B52">
      <w:pPr>
        <w:autoSpaceDE w:val="0"/>
        <w:autoSpaceDN w:val="0"/>
        <w:adjustRightInd w:val="0"/>
        <w:jc w:val="both"/>
        <w:rPr>
          <w:color w:val="FF0000"/>
          <w:sz w:val="22"/>
          <w:szCs w:val="22"/>
        </w:rPr>
      </w:pPr>
    </w:p>
    <w:p w14:paraId="5D657359" w14:textId="77777777" w:rsidR="00EE4B52" w:rsidRDefault="00EE4B52" w:rsidP="00EE4B52">
      <w:pPr>
        <w:autoSpaceDE w:val="0"/>
        <w:autoSpaceDN w:val="0"/>
        <w:adjustRightInd w:val="0"/>
        <w:jc w:val="both"/>
        <w:rPr>
          <w:color w:val="FF0000"/>
          <w:sz w:val="22"/>
          <w:szCs w:val="22"/>
        </w:rPr>
      </w:pPr>
    </w:p>
    <w:p w14:paraId="1806FBBF" w14:textId="77777777" w:rsidR="00EE4B52" w:rsidRDefault="00EE4B52" w:rsidP="00EE4B52">
      <w:pPr>
        <w:autoSpaceDE w:val="0"/>
        <w:autoSpaceDN w:val="0"/>
        <w:adjustRightInd w:val="0"/>
        <w:jc w:val="both"/>
        <w:rPr>
          <w:color w:val="FF0000"/>
          <w:sz w:val="22"/>
          <w:szCs w:val="22"/>
        </w:rPr>
      </w:pPr>
    </w:p>
    <w:p w14:paraId="5EF47CC4" w14:textId="77777777" w:rsidR="00EE4B52" w:rsidRDefault="00EE4B52" w:rsidP="00EE4B52">
      <w:pPr>
        <w:autoSpaceDE w:val="0"/>
        <w:autoSpaceDN w:val="0"/>
        <w:adjustRightInd w:val="0"/>
        <w:jc w:val="both"/>
        <w:rPr>
          <w:color w:val="FF0000"/>
          <w:sz w:val="22"/>
          <w:szCs w:val="22"/>
        </w:rPr>
      </w:pPr>
    </w:p>
    <w:p w14:paraId="646355C0" w14:textId="77777777" w:rsidR="00EE4B52" w:rsidRDefault="00EE4B52" w:rsidP="00EE4B52">
      <w:pPr>
        <w:autoSpaceDE w:val="0"/>
        <w:autoSpaceDN w:val="0"/>
        <w:adjustRightInd w:val="0"/>
        <w:jc w:val="both"/>
        <w:rPr>
          <w:color w:val="FF0000"/>
          <w:sz w:val="22"/>
          <w:szCs w:val="22"/>
        </w:rPr>
      </w:pPr>
    </w:p>
    <w:p w14:paraId="51DD8BD4" w14:textId="77777777" w:rsidR="00EE4B52" w:rsidRDefault="00EE4B52" w:rsidP="00EE4B52">
      <w:pPr>
        <w:autoSpaceDE w:val="0"/>
        <w:autoSpaceDN w:val="0"/>
        <w:adjustRightInd w:val="0"/>
        <w:jc w:val="both"/>
        <w:rPr>
          <w:color w:val="FF0000"/>
          <w:sz w:val="22"/>
          <w:szCs w:val="22"/>
        </w:rPr>
      </w:pPr>
    </w:p>
    <w:p w14:paraId="3B4A1F21" w14:textId="77777777" w:rsidR="00EE4B52" w:rsidRDefault="00EE4B52" w:rsidP="00EE4B52">
      <w:pPr>
        <w:autoSpaceDE w:val="0"/>
        <w:autoSpaceDN w:val="0"/>
        <w:adjustRightInd w:val="0"/>
        <w:jc w:val="both"/>
        <w:rPr>
          <w:color w:val="FF0000"/>
          <w:sz w:val="22"/>
          <w:szCs w:val="22"/>
        </w:rPr>
      </w:pPr>
    </w:p>
    <w:p w14:paraId="25990A09" w14:textId="77777777" w:rsidR="00EE4B52" w:rsidRDefault="00EE4B52" w:rsidP="00EE4B52">
      <w:pPr>
        <w:autoSpaceDE w:val="0"/>
        <w:autoSpaceDN w:val="0"/>
        <w:adjustRightInd w:val="0"/>
        <w:jc w:val="both"/>
        <w:rPr>
          <w:color w:val="FF0000"/>
          <w:sz w:val="22"/>
          <w:szCs w:val="22"/>
        </w:rPr>
      </w:pPr>
    </w:p>
    <w:p w14:paraId="7B22B4F6" w14:textId="77777777" w:rsidR="00EE4B52" w:rsidRDefault="00EE4B52" w:rsidP="00EE4B52">
      <w:pPr>
        <w:autoSpaceDE w:val="0"/>
        <w:autoSpaceDN w:val="0"/>
        <w:adjustRightInd w:val="0"/>
        <w:jc w:val="both"/>
        <w:rPr>
          <w:color w:val="FF0000"/>
          <w:sz w:val="22"/>
          <w:szCs w:val="22"/>
        </w:rPr>
      </w:pPr>
    </w:p>
    <w:p w14:paraId="7D853C52" w14:textId="77777777" w:rsidR="00EE4B52" w:rsidRDefault="00EE4B52" w:rsidP="00EE4B52">
      <w:pPr>
        <w:autoSpaceDE w:val="0"/>
        <w:autoSpaceDN w:val="0"/>
        <w:adjustRightInd w:val="0"/>
        <w:jc w:val="both"/>
        <w:rPr>
          <w:color w:val="FF0000"/>
          <w:sz w:val="22"/>
          <w:szCs w:val="22"/>
        </w:rPr>
      </w:pPr>
    </w:p>
    <w:p w14:paraId="7B6818D6" w14:textId="77777777" w:rsidR="00EE4B52" w:rsidRDefault="00EE4B52" w:rsidP="00EE4B52">
      <w:pPr>
        <w:autoSpaceDE w:val="0"/>
        <w:autoSpaceDN w:val="0"/>
        <w:adjustRightInd w:val="0"/>
        <w:jc w:val="both"/>
        <w:rPr>
          <w:color w:val="FF0000"/>
          <w:sz w:val="22"/>
          <w:szCs w:val="22"/>
        </w:rPr>
      </w:pPr>
    </w:p>
    <w:p w14:paraId="638DBE1B" w14:textId="77777777" w:rsidR="00EE4B52" w:rsidRDefault="00EE4B52" w:rsidP="00EE4B52">
      <w:pPr>
        <w:autoSpaceDE w:val="0"/>
        <w:autoSpaceDN w:val="0"/>
        <w:adjustRightInd w:val="0"/>
        <w:jc w:val="both"/>
        <w:rPr>
          <w:color w:val="FF0000"/>
          <w:sz w:val="22"/>
          <w:szCs w:val="22"/>
        </w:rPr>
      </w:pPr>
    </w:p>
    <w:p w14:paraId="3D5A272E" w14:textId="2569C9CD" w:rsidR="00EE4B52" w:rsidRDefault="00EE4B52" w:rsidP="00EE4B52">
      <w:pPr>
        <w:autoSpaceDE w:val="0"/>
        <w:autoSpaceDN w:val="0"/>
        <w:adjustRightInd w:val="0"/>
        <w:jc w:val="both"/>
        <w:rPr>
          <w:color w:val="FF0000"/>
          <w:sz w:val="22"/>
          <w:szCs w:val="22"/>
        </w:rPr>
      </w:pPr>
    </w:p>
    <w:p w14:paraId="666F84BA" w14:textId="77777777" w:rsidR="0001290C" w:rsidRDefault="0001290C" w:rsidP="00EE4B52">
      <w:pPr>
        <w:autoSpaceDE w:val="0"/>
        <w:autoSpaceDN w:val="0"/>
        <w:adjustRightInd w:val="0"/>
        <w:jc w:val="both"/>
        <w:rPr>
          <w:color w:val="FF0000"/>
          <w:sz w:val="22"/>
          <w:szCs w:val="22"/>
        </w:rPr>
      </w:pPr>
    </w:p>
    <w:p w14:paraId="52F0C1AF" w14:textId="77777777" w:rsidR="00D74CCA" w:rsidRDefault="00D74CCA" w:rsidP="00EE4B52">
      <w:pPr>
        <w:autoSpaceDE w:val="0"/>
        <w:autoSpaceDN w:val="0"/>
        <w:adjustRightInd w:val="0"/>
        <w:jc w:val="both"/>
        <w:rPr>
          <w:color w:val="FF0000"/>
          <w:sz w:val="22"/>
          <w:szCs w:val="22"/>
        </w:rPr>
      </w:pPr>
    </w:p>
    <w:p w14:paraId="469DEF2B" w14:textId="77777777" w:rsidR="00EE4B52" w:rsidRPr="00EE21CD" w:rsidRDefault="00EE4B52" w:rsidP="00EE4B52">
      <w:pPr>
        <w:autoSpaceDE w:val="0"/>
        <w:autoSpaceDN w:val="0"/>
        <w:adjustRightInd w:val="0"/>
        <w:jc w:val="center"/>
        <w:rPr>
          <w:b/>
          <w:sz w:val="22"/>
          <w:szCs w:val="22"/>
        </w:rPr>
      </w:pPr>
      <w:r>
        <w:rPr>
          <w:noProof/>
        </w:rPr>
        <w:drawing>
          <wp:anchor distT="0" distB="0" distL="114300" distR="114300" simplePos="0" relativeHeight="252394496" behindDoc="0" locked="0" layoutInCell="1" allowOverlap="1" wp14:anchorId="2F1CC0C0" wp14:editId="2443039E">
            <wp:simplePos x="0" y="0"/>
            <wp:positionH relativeFrom="page">
              <wp:align>right</wp:align>
            </wp:positionH>
            <wp:positionV relativeFrom="paragraph">
              <wp:posOffset>226695</wp:posOffset>
            </wp:positionV>
            <wp:extent cx="7772400" cy="6010275"/>
            <wp:effectExtent l="0" t="0" r="0" b="952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Thorp Township</w:t>
      </w:r>
    </w:p>
    <w:p w14:paraId="33ED2E32" w14:textId="77777777" w:rsidR="00EE4B52" w:rsidRPr="008A6168" w:rsidRDefault="00EE4B52" w:rsidP="00EE4B52">
      <w:pPr>
        <w:autoSpaceDE w:val="0"/>
        <w:autoSpaceDN w:val="0"/>
        <w:adjustRightInd w:val="0"/>
        <w:jc w:val="both"/>
        <w:rPr>
          <w:sz w:val="22"/>
          <w:szCs w:val="22"/>
        </w:rPr>
      </w:pPr>
    </w:p>
    <w:p w14:paraId="2D120B62" w14:textId="77777777" w:rsidR="00EE4B52" w:rsidRDefault="00EE4B52" w:rsidP="00EE4B52">
      <w:pPr>
        <w:autoSpaceDE w:val="0"/>
        <w:autoSpaceDN w:val="0"/>
        <w:adjustRightInd w:val="0"/>
        <w:jc w:val="both"/>
        <w:rPr>
          <w:color w:val="FF0000"/>
          <w:sz w:val="22"/>
          <w:szCs w:val="22"/>
        </w:rPr>
      </w:pPr>
    </w:p>
    <w:p w14:paraId="284B7290" w14:textId="77777777" w:rsidR="00EE4B52" w:rsidRDefault="00EE4B52" w:rsidP="00EE4B52">
      <w:pPr>
        <w:autoSpaceDE w:val="0"/>
        <w:autoSpaceDN w:val="0"/>
        <w:adjustRightInd w:val="0"/>
        <w:jc w:val="both"/>
        <w:rPr>
          <w:color w:val="FF0000"/>
          <w:sz w:val="22"/>
          <w:szCs w:val="22"/>
        </w:rPr>
      </w:pPr>
    </w:p>
    <w:p w14:paraId="7176CE7C" w14:textId="77777777" w:rsidR="00EE4B52" w:rsidRDefault="00EE4B52" w:rsidP="00EE4B52">
      <w:pPr>
        <w:autoSpaceDE w:val="0"/>
        <w:autoSpaceDN w:val="0"/>
        <w:adjustRightInd w:val="0"/>
        <w:jc w:val="both"/>
        <w:rPr>
          <w:color w:val="FF0000"/>
          <w:sz w:val="22"/>
          <w:szCs w:val="22"/>
        </w:rPr>
      </w:pPr>
    </w:p>
    <w:p w14:paraId="75DC5285" w14:textId="77777777" w:rsidR="00EE4B52" w:rsidRDefault="00EE4B52" w:rsidP="00EE4B52">
      <w:pPr>
        <w:autoSpaceDE w:val="0"/>
        <w:autoSpaceDN w:val="0"/>
        <w:adjustRightInd w:val="0"/>
        <w:jc w:val="both"/>
        <w:rPr>
          <w:color w:val="FF0000"/>
          <w:sz w:val="22"/>
          <w:szCs w:val="22"/>
        </w:rPr>
      </w:pPr>
    </w:p>
    <w:p w14:paraId="2056B2AD" w14:textId="77777777" w:rsidR="00EE4B52" w:rsidRDefault="00EE4B52" w:rsidP="00EE4B52">
      <w:pPr>
        <w:autoSpaceDE w:val="0"/>
        <w:autoSpaceDN w:val="0"/>
        <w:adjustRightInd w:val="0"/>
        <w:jc w:val="both"/>
        <w:rPr>
          <w:color w:val="FF0000"/>
          <w:sz w:val="22"/>
          <w:szCs w:val="22"/>
        </w:rPr>
      </w:pPr>
    </w:p>
    <w:p w14:paraId="39116227" w14:textId="77777777" w:rsidR="00EE4B52" w:rsidRDefault="00EE4B52" w:rsidP="00EE4B52">
      <w:pPr>
        <w:autoSpaceDE w:val="0"/>
        <w:autoSpaceDN w:val="0"/>
        <w:adjustRightInd w:val="0"/>
        <w:jc w:val="both"/>
        <w:rPr>
          <w:color w:val="FF0000"/>
          <w:sz w:val="22"/>
          <w:szCs w:val="22"/>
        </w:rPr>
      </w:pPr>
    </w:p>
    <w:p w14:paraId="6AEF3AB2" w14:textId="77777777" w:rsidR="00EE4B52" w:rsidRDefault="00EE4B52" w:rsidP="00EE4B52">
      <w:pPr>
        <w:autoSpaceDE w:val="0"/>
        <w:autoSpaceDN w:val="0"/>
        <w:adjustRightInd w:val="0"/>
        <w:jc w:val="both"/>
        <w:rPr>
          <w:color w:val="FF0000"/>
          <w:sz w:val="22"/>
          <w:szCs w:val="22"/>
        </w:rPr>
      </w:pPr>
    </w:p>
    <w:p w14:paraId="76ABB845" w14:textId="77777777" w:rsidR="00EE4B52" w:rsidRDefault="00EE4B52" w:rsidP="00EE4B52">
      <w:pPr>
        <w:autoSpaceDE w:val="0"/>
        <w:autoSpaceDN w:val="0"/>
        <w:adjustRightInd w:val="0"/>
        <w:jc w:val="both"/>
        <w:rPr>
          <w:color w:val="FF0000"/>
          <w:sz w:val="22"/>
          <w:szCs w:val="22"/>
        </w:rPr>
      </w:pPr>
    </w:p>
    <w:p w14:paraId="34C927C7" w14:textId="77777777" w:rsidR="00EE4B52" w:rsidRDefault="00EE4B52" w:rsidP="00EE4B52">
      <w:pPr>
        <w:autoSpaceDE w:val="0"/>
        <w:autoSpaceDN w:val="0"/>
        <w:adjustRightInd w:val="0"/>
        <w:jc w:val="both"/>
        <w:rPr>
          <w:color w:val="FF0000"/>
          <w:sz w:val="22"/>
          <w:szCs w:val="22"/>
        </w:rPr>
      </w:pPr>
    </w:p>
    <w:p w14:paraId="2407C8BF" w14:textId="77777777" w:rsidR="00EE4B52" w:rsidRDefault="00EE4B52" w:rsidP="00EE4B52">
      <w:pPr>
        <w:autoSpaceDE w:val="0"/>
        <w:autoSpaceDN w:val="0"/>
        <w:adjustRightInd w:val="0"/>
        <w:jc w:val="both"/>
        <w:rPr>
          <w:color w:val="FF0000"/>
          <w:sz w:val="22"/>
          <w:szCs w:val="22"/>
        </w:rPr>
      </w:pPr>
    </w:p>
    <w:p w14:paraId="59AD1DDA" w14:textId="77777777" w:rsidR="00EE4B52" w:rsidRDefault="00EE4B52" w:rsidP="00EE4B52">
      <w:pPr>
        <w:autoSpaceDE w:val="0"/>
        <w:autoSpaceDN w:val="0"/>
        <w:adjustRightInd w:val="0"/>
        <w:jc w:val="both"/>
        <w:rPr>
          <w:color w:val="FF0000"/>
          <w:sz w:val="22"/>
          <w:szCs w:val="22"/>
        </w:rPr>
      </w:pPr>
    </w:p>
    <w:p w14:paraId="615F258F" w14:textId="77777777" w:rsidR="00EE4B52" w:rsidRDefault="00EE4B52" w:rsidP="00EE4B52">
      <w:pPr>
        <w:autoSpaceDE w:val="0"/>
        <w:autoSpaceDN w:val="0"/>
        <w:adjustRightInd w:val="0"/>
        <w:jc w:val="both"/>
        <w:rPr>
          <w:color w:val="FF0000"/>
          <w:sz w:val="22"/>
          <w:szCs w:val="22"/>
        </w:rPr>
      </w:pPr>
    </w:p>
    <w:p w14:paraId="1A30D856" w14:textId="77777777" w:rsidR="00EE4B52" w:rsidRDefault="00EE4B52" w:rsidP="00EE4B52">
      <w:pPr>
        <w:autoSpaceDE w:val="0"/>
        <w:autoSpaceDN w:val="0"/>
        <w:adjustRightInd w:val="0"/>
        <w:jc w:val="both"/>
        <w:rPr>
          <w:color w:val="FF0000"/>
          <w:sz w:val="22"/>
          <w:szCs w:val="22"/>
        </w:rPr>
      </w:pPr>
    </w:p>
    <w:p w14:paraId="5EE8189B" w14:textId="77777777" w:rsidR="00EE4B52" w:rsidRDefault="00EE4B52" w:rsidP="00EE4B52">
      <w:pPr>
        <w:autoSpaceDE w:val="0"/>
        <w:autoSpaceDN w:val="0"/>
        <w:adjustRightInd w:val="0"/>
        <w:jc w:val="both"/>
        <w:rPr>
          <w:color w:val="FF0000"/>
          <w:sz w:val="22"/>
          <w:szCs w:val="22"/>
        </w:rPr>
      </w:pPr>
    </w:p>
    <w:p w14:paraId="0904E973" w14:textId="77777777" w:rsidR="00EE4B52" w:rsidRDefault="00EE4B52" w:rsidP="00EE4B52">
      <w:pPr>
        <w:autoSpaceDE w:val="0"/>
        <w:autoSpaceDN w:val="0"/>
        <w:adjustRightInd w:val="0"/>
        <w:jc w:val="both"/>
        <w:rPr>
          <w:color w:val="FF0000"/>
          <w:sz w:val="22"/>
          <w:szCs w:val="22"/>
        </w:rPr>
      </w:pPr>
    </w:p>
    <w:p w14:paraId="1C7C8CEA" w14:textId="77777777" w:rsidR="00EE4B52" w:rsidRDefault="00EE4B52" w:rsidP="00EE4B52">
      <w:pPr>
        <w:autoSpaceDE w:val="0"/>
        <w:autoSpaceDN w:val="0"/>
        <w:adjustRightInd w:val="0"/>
        <w:jc w:val="both"/>
        <w:rPr>
          <w:color w:val="FF0000"/>
          <w:sz w:val="22"/>
          <w:szCs w:val="22"/>
        </w:rPr>
      </w:pPr>
    </w:p>
    <w:p w14:paraId="71369FF5" w14:textId="77777777" w:rsidR="00EE4B52" w:rsidRDefault="00EE4B52" w:rsidP="00EE4B52">
      <w:pPr>
        <w:autoSpaceDE w:val="0"/>
        <w:autoSpaceDN w:val="0"/>
        <w:adjustRightInd w:val="0"/>
        <w:jc w:val="both"/>
        <w:rPr>
          <w:color w:val="FF0000"/>
          <w:sz w:val="22"/>
          <w:szCs w:val="22"/>
        </w:rPr>
      </w:pPr>
    </w:p>
    <w:p w14:paraId="57A3679F" w14:textId="77777777" w:rsidR="00EE4B52" w:rsidRDefault="00EE4B52" w:rsidP="00EE4B52">
      <w:pPr>
        <w:autoSpaceDE w:val="0"/>
        <w:autoSpaceDN w:val="0"/>
        <w:adjustRightInd w:val="0"/>
        <w:jc w:val="both"/>
        <w:rPr>
          <w:color w:val="FF0000"/>
          <w:sz w:val="22"/>
          <w:szCs w:val="22"/>
        </w:rPr>
      </w:pPr>
    </w:p>
    <w:p w14:paraId="32CB3513" w14:textId="77777777" w:rsidR="00EE4B52" w:rsidRDefault="00EE4B52" w:rsidP="00EE4B52">
      <w:pPr>
        <w:autoSpaceDE w:val="0"/>
        <w:autoSpaceDN w:val="0"/>
        <w:adjustRightInd w:val="0"/>
        <w:jc w:val="both"/>
        <w:rPr>
          <w:color w:val="FF0000"/>
          <w:sz w:val="22"/>
          <w:szCs w:val="22"/>
        </w:rPr>
      </w:pPr>
    </w:p>
    <w:p w14:paraId="38BFEC79" w14:textId="77777777" w:rsidR="00EE4B52" w:rsidRDefault="00EE4B52" w:rsidP="00EE4B52">
      <w:pPr>
        <w:autoSpaceDE w:val="0"/>
        <w:autoSpaceDN w:val="0"/>
        <w:adjustRightInd w:val="0"/>
        <w:jc w:val="both"/>
        <w:rPr>
          <w:color w:val="FF0000"/>
          <w:sz w:val="22"/>
          <w:szCs w:val="22"/>
        </w:rPr>
      </w:pPr>
    </w:p>
    <w:p w14:paraId="35DFBE3E" w14:textId="77777777" w:rsidR="00EE4B52" w:rsidRDefault="00EE4B52" w:rsidP="00EE4B52">
      <w:pPr>
        <w:autoSpaceDE w:val="0"/>
        <w:autoSpaceDN w:val="0"/>
        <w:adjustRightInd w:val="0"/>
        <w:jc w:val="both"/>
        <w:rPr>
          <w:color w:val="FF0000"/>
          <w:sz w:val="22"/>
          <w:szCs w:val="22"/>
        </w:rPr>
      </w:pPr>
    </w:p>
    <w:p w14:paraId="639213A8" w14:textId="77777777" w:rsidR="00EE4B52" w:rsidRDefault="00EE4B52" w:rsidP="00EE4B52">
      <w:pPr>
        <w:autoSpaceDE w:val="0"/>
        <w:autoSpaceDN w:val="0"/>
        <w:adjustRightInd w:val="0"/>
        <w:jc w:val="both"/>
        <w:rPr>
          <w:color w:val="FF0000"/>
          <w:sz w:val="22"/>
          <w:szCs w:val="22"/>
        </w:rPr>
      </w:pPr>
    </w:p>
    <w:p w14:paraId="76090AA4" w14:textId="77777777" w:rsidR="00EE4B52" w:rsidRDefault="00EE4B52" w:rsidP="00EE4B52">
      <w:pPr>
        <w:autoSpaceDE w:val="0"/>
        <w:autoSpaceDN w:val="0"/>
        <w:adjustRightInd w:val="0"/>
        <w:jc w:val="both"/>
        <w:rPr>
          <w:color w:val="FF0000"/>
          <w:sz w:val="22"/>
          <w:szCs w:val="22"/>
        </w:rPr>
      </w:pPr>
    </w:p>
    <w:p w14:paraId="53EA2406" w14:textId="77777777" w:rsidR="00EE4B52" w:rsidRDefault="00EE4B52" w:rsidP="00EE4B52">
      <w:pPr>
        <w:autoSpaceDE w:val="0"/>
        <w:autoSpaceDN w:val="0"/>
        <w:adjustRightInd w:val="0"/>
        <w:jc w:val="both"/>
        <w:rPr>
          <w:color w:val="FF0000"/>
          <w:sz w:val="22"/>
          <w:szCs w:val="22"/>
        </w:rPr>
      </w:pPr>
    </w:p>
    <w:p w14:paraId="5874CA21" w14:textId="77777777" w:rsidR="00EE4B52" w:rsidRDefault="00EE4B52" w:rsidP="00EE4B52">
      <w:pPr>
        <w:autoSpaceDE w:val="0"/>
        <w:autoSpaceDN w:val="0"/>
        <w:adjustRightInd w:val="0"/>
        <w:jc w:val="both"/>
        <w:rPr>
          <w:color w:val="FF0000"/>
          <w:sz w:val="22"/>
          <w:szCs w:val="22"/>
        </w:rPr>
      </w:pPr>
    </w:p>
    <w:p w14:paraId="137B2690" w14:textId="5F43C9CE" w:rsidR="00EE4B52" w:rsidRDefault="00EE4B52" w:rsidP="00EE4B52">
      <w:pPr>
        <w:autoSpaceDE w:val="0"/>
        <w:autoSpaceDN w:val="0"/>
        <w:adjustRightInd w:val="0"/>
        <w:jc w:val="both"/>
        <w:rPr>
          <w:color w:val="FF0000"/>
          <w:sz w:val="22"/>
          <w:szCs w:val="22"/>
        </w:rPr>
      </w:pPr>
    </w:p>
    <w:p w14:paraId="46A1D5CD" w14:textId="77777777" w:rsidR="0001290C" w:rsidRDefault="0001290C" w:rsidP="00EE4B52">
      <w:pPr>
        <w:autoSpaceDE w:val="0"/>
        <w:autoSpaceDN w:val="0"/>
        <w:adjustRightInd w:val="0"/>
        <w:jc w:val="both"/>
        <w:rPr>
          <w:color w:val="FF0000"/>
          <w:sz w:val="22"/>
          <w:szCs w:val="22"/>
        </w:rPr>
      </w:pPr>
    </w:p>
    <w:p w14:paraId="1EDEECEF" w14:textId="77777777" w:rsidR="00EE4B52" w:rsidRDefault="00EE4B52" w:rsidP="00EE4B52">
      <w:pPr>
        <w:autoSpaceDE w:val="0"/>
        <w:autoSpaceDN w:val="0"/>
        <w:adjustRightInd w:val="0"/>
        <w:jc w:val="both"/>
        <w:rPr>
          <w:color w:val="FF0000"/>
          <w:sz w:val="22"/>
          <w:szCs w:val="22"/>
        </w:rPr>
      </w:pPr>
    </w:p>
    <w:p w14:paraId="69345D12" w14:textId="77777777" w:rsidR="00EE4B52" w:rsidRPr="00EE21CD" w:rsidRDefault="00EE4B52" w:rsidP="00EE4B52">
      <w:pPr>
        <w:autoSpaceDE w:val="0"/>
        <w:autoSpaceDN w:val="0"/>
        <w:adjustRightInd w:val="0"/>
        <w:jc w:val="center"/>
        <w:rPr>
          <w:b/>
          <w:sz w:val="22"/>
          <w:szCs w:val="22"/>
        </w:rPr>
      </w:pPr>
      <w:r>
        <w:rPr>
          <w:noProof/>
        </w:rPr>
        <w:drawing>
          <wp:anchor distT="0" distB="0" distL="114300" distR="114300" simplePos="0" relativeHeight="252395520" behindDoc="0" locked="0" layoutInCell="1" allowOverlap="1" wp14:anchorId="1BAB1280" wp14:editId="0CF16E14">
            <wp:simplePos x="0" y="0"/>
            <wp:positionH relativeFrom="page">
              <wp:align>left</wp:align>
            </wp:positionH>
            <wp:positionV relativeFrom="paragraph">
              <wp:posOffset>329083</wp:posOffset>
            </wp:positionV>
            <wp:extent cx="7772400" cy="6010275"/>
            <wp:effectExtent l="0" t="0" r="0" b="952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Warren Township</w:t>
      </w:r>
    </w:p>
    <w:p w14:paraId="18E369FC" w14:textId="77777777" w:rsidR="00EE4B52" w:rsidRPr="008A6168" w:rsidRDefault="00EE4B52" w:rsidP="00EE4B52">
      <w:pPr>
        <w:autoSpaceDE w:val="0"/>
        <w:autoSpaceDN w:val="0"/>
        <w:adjustRightInd w:val="0"/>
        <w:jc w:val="both"/>
        <w:rPr>
          <w:sz w:val="22"/>
          <w:szCs w:val="22"/>
        </w:rPr>
      </w:pPr>
    </w:p>
    <w:p w14:paraId="6765B858" w14:textId="77777777" w:rsidR="00EE4B52" w:rsidRDefault="00EE4B52" w:rsidP="00EE4B52">
      <w:pPr>
        <w:autoSpaceDE w:val="0"/>
        <w:autoSpaceDN w:val="0"/>
        <w:adjustRightInd w:val="0"/>
        <w:jc w:val="both"/>
        <w:rPr>
          <w:color w:val="FF0000"/>
          <w:sz w:val="22"/>
          <w:szCs w:val="22"/>
        </w:rPr>
      </w:pPr>
    </w:p>
    <w:p w14:paraId="445DF2F7" w14:textId="77777777" w:rsidR="00EE4B52" w:rsidRDefault="00EE4B52" w:rsidP="00EE4B52">
      <w:pPr>
        <w:autoSpaceDE w:val="0"/>
        <w:autoSpaceDN w:val="0"/>
        <w:adjustRightInd w:val="0"/>
        <w:jc w:val="both"/>
        <w:rPr>
          <w:color w:val="FF0000"/>
          <w:sz w:val="22"/>
          <w:szCs w:val="22"/>
        </w:rPr>
      </w:pPr>
    </w:p>
    <w:p w14:paraId="633ED641" w14:textId="77777777" w:rsidR="00EE4B52" w:rsidRDefault="00EE4B52" w:rsidP="00EE4B52">
      <w:pPr>
        <w:autoSpaceDE w:val="0"/>
        <w:autoSpaceDN w:val="0"/>
        <w:adjustRightInd w:val="0"/>
        <w:jc w:val="both"/>
        <w:rPr>
          <w:color w:val="FF0000"/>
          <w:sz w:val="22"/>
          <w:szCs w:val="22"/>
        </w:rPr>
      </w:pPr>
    </w:p>
    <w:p w14:paraId="7CAE645C" w14:textId="77777777" w:rsidR="00EE4B52" w:rsidRDefault="00EE4B52" w:rsidP="00EE4B52">
      <w:pPr>
        <w:autoSpaceDE w:val="0"/>
        <w:autoSpaceDN w:val="0"/>
        <w:adjustRightInd w:val="0"/>
        <w:jc w:val="both"/>
        <w:rPr>
          <w:color w:val="FF0000"/>
          <w:sz w:val="22"/>
          <w:szCs w:val="22"/>
        </w:rPr>
      </w:pPr>
    </w:p>
    <w:p w14:paraId="494D1B14" w14:textId="77777777" w:rsidR="00EE4B52" w:rsidRDefault="00EE4B52" w:rsidP="00EE4B52">
      <w:pPr>
        <w:autoSpaceDE w:val="0"/>
        <w:autoSpaceDN w:val="0"/>
        <w:adjustRightInd w:val="0"/>
        <w:jc w:val="both"/>
        <w:rPr>
          <w:color w:val="FF0000"/>
          <w:sz w:val="22"/>
          <w:szCs w:val="22"/>
        </w:rPr>
      </w:pPr>
    </w:p>
    <w:p w14:paraId="2E149945" w14:textId="77777777" w:rsidR="00EE4B52" w:rsidRDefault="00EE4B52" w:rsidP="00EE4B52">
      <w:pPr>
        <w:autoSpaceDE w:val="0"/>
        <w:autoSpaceDN w:val="0"/>
        <w:adjustRightInd w:val="0"/>
        <w:jc w:val="both"/>
        <w:rPr>
          <w:color w:val="FF0000"/>
          <w:sz w:val="22"/>
          <w:szCs w:val="22"/>
        </w:rPr>
      </w:pPr>
    </w:p>
    <w:p w14:paraId="6748BF16" w14:textId="77777777" w:rsidR="00EE4B52" w:rsidRDefault="00EE4B52" w:rsidP="00EE4B52">
      <w:pPr>
        <w:autoSpaceDE w:val="0"/>
        <w:autoSpaceDN w:val="0"/>
        <w:adjustRightInd w:val="0"/>
        <w:jc w:val="both"/>
        <w:rPr>
          <w:color w:val="FF0000"/>
          <w:sz w:val="22"/>
          <w:szCs w:val="22"/>
        </w:rPr>
      </w:pPr>
    </w:p>
    <w:p w14:paraId="6CD792B8" w14:textId="77777777" w:rsidR="00EE4B52" w:rsidRDefault="00EE4B52" w:rsidP="00EE4B52">
      <w:pPr>
        <w:autoSpaceDE w:val="0"/>
        <w:autoSpaceDN w:val="0"/>
        <w:adjustRightInd w:val="0"/>
        <w:jc w:val="both"/>
        <w:rPr>
          <w:color w:val="FF0000"/>
          <w:sz w:val="22"/>
          <w:szCs w:val="22"/>
        </w:rPr>
      </w:pPr>
    </w:p>
    <w:p w14:paraId="252493FB" w14:textId="77777777" w:rsidR="00EE4B52" w:rsidRDefault="00EE4B52" w:rsidP="00EE4B52">
      <w:pPr>
        <w:autoSpaceDE w:val="0"/>
        <w:autoSpaceDN w:val="0"/>
        <w:adjustRightInd w:val="0"/>
        <w:jc w:val="both"/>
        <w:rPr>
          <w:color w:val="FF0000"/>
          <w:sz w:val="22"/>
          <w:szCs w:val="22"/>
        </w:rPr>
      </w:pPr>
    </w:p>
    <w:p w14:paraId="074DD6D5" w14:textId="77777777" w:rsidR="00EE4B52" w:rsidRDefault="00EE4B52" w:rsidP="00EE4B52">
      <w:pPr>
        <w:autoSpaceDE w:val="0"/>
        <w:autoSpaceDN w:val="0"/>
        <w:adjustRightInd w:val="0"/>
        <w:jc w:val="both"/>
        <w:rPr>
          <w:color w:val="FF0000"/>
          <w:sz w:val="22"/>
          <w:szCs w:val="22"/>
        </w:rPr>
      </w:pPr>
    </w:p>
    <w:p w14:paraId="50376A44" w14:textId="77777777" w:rsidR="00EE4B52" w:rsidRDefault="00EE4B52" w:rsidP="00EE4B52">
      <w:pPr>
        <w:autoSpaceDE w:val="0"/>
        <w:autoSpaceDN w:val="0"/>
        <w:adjustRightInd w:val="0"/>
        <w:jc w:val="both"/>
        <w:rPr>
          <w:color w:val="FF0000"/>
          <w:sz w:val="22"/>
          <w:szCs w:val="22"/>
        </w:rPr>
      </w:pPr>
    </w:p>
    <w:p w14:paraId="78F49814" w14:textId="77777777" w:rsidR="00EE4B52" w:rsidRDefault="00EE4B52" w:rsidP="00EE4B52">
      <w:pPr>
        <w:autoSpaceDE w:val="0"/>
        <w:autoSpaceDN w:val="0"/>
        <w:adjustRightInd w:val="0"/>
        <w:jc w:val="both"/>
        <w:rPr>
          <w:color w:val="FF0000"/>
          <w:sz w:val="22"/>
          <w:szCs w:val="22"/>
        </w:rPr>
      </w:pPr>
    </w:p>
    <w:p w14:paraId="5A7B2E40" w14:textId="77777777" w:rsidR="00EE4B52" w:rsidRDefault="00EE4B52" w:rsidP="00EE4B52">
      <w:pPr>
        <w:autoSpaceDE w:val="0"/>
        <w:autoSpaceDN w:val="0"/>
        <w:adjustRightInd w:val="0"/>
        <w:jc w:val="both"/>
        <w:rPr>
          <w:color w:val="FF0000"/>
          <w:sz w:val="22"/>
          <w:szCs w:val="22"/>
        </w:rPr>
      </w:pPr>
    </w:p>
    <w:p w14:paraId="42AA382C" w14:textId="77777777" w:rsidR="00EE4B52" w:rsidRDefault="00EE4B52" w:rsidP="00EE4B52">
      <w:pPr>
        <w:autoSpaceDE w:val="0"/>
        <w:autoSpaceDN w:val="0"/>
        <w:adjustRightInd w:val="0"/>
        <w:jc w:val="both"/>
        <w:rPr>
          <w:color w:val="FF0000"/>
          <w:sz w:val="22"/>
          <w:szCs w:val="22"/>
        </w:rPr>
      </w:pPr>
    </w:p>
    <w:p w14:paraId="1739D18B" w14:textId="77777777" w:rsidR="00EE4B52" w:rsidRDefault="00EE4B52" w:rsidP="00EE4B52">
      <w:pPr>
        <w:autoSpaceDE w:val="0"/>
        <w:autoSpaceDN w:val="0"/>
        <w:adjustRightInd w:val="0"/>
        <w:jc w:val="both"/>
        <w:rPr>
          <w:color w:val="FF0000"/>
          <w:sz w:val="22"/>
          <w:szCs w:val="22"/>
        </w:rPr>
      </w:pPr>
    </w:p>
    <w:p w14:paraId="20288802" w14:textId="77777777" w:rsidR="00EE4B52" w:rsidRDefault="00EE4B52" w:rsidP="00EE4B52">
      <w:pPr>
        <w:autoSpaceDE w:val="0"/>
        <w:autoSpaceDN w:val="0"/>
        <w:adjustRightInd w:val="0"/>
        <w:jc w:val="both"/>
        <w:rPr>
          <w:color w:val="FF0000"/>
          <w:sz w:val="22"/>
          <w:szCs w:val="22"/>
        </w:rPr>
      </w:pPr>
    </w:p>
    <w:p w14:paraId="4DF66548" w14:textId="77777777" w:rsidR="00EE4B52" w:rsidRDefault="00EE4B52" w:rsidP="00EE4B52">
      <w:pPr>
        <w:autoSpaceDE w:val="0"/>
        <w:autoSpaceDN w:val="0"/>
        <w:adjustRightInd w:val="0"/>
        <w:jc w:val="both"/>
        <w:rPr>
          <w:color w:val="FF0000"/>
          <w:sz w:val="22"/>
          <w:szCs w:val="22"/>
        </w:rPr>
      </w:pPr>
    </w:p>
    <w:p w14:paraId="0098499C" w14:textId="77777777" w:rsidR="00EE4B52" w:rsidRDefault="00EE4B52" w:rsidP="00EE4B52">
      <w:pPr>
        <w:autoSpaceDE w:val="0"/>
        <w:autoSpaceDN w:val="0"/>
        <w:adjustRightInd w:val="0"/>
        <w:jc w:val="both"/>
        <w:rPr>
          <w:color w:val="FF0000"/>
          <w:sz w:val="22"/>
          <w:szCs w:val="22"/>
        </w:rPr>
      </w:pPr>
    </w:p>
    <w:p w14:paraId="6D4C9FF7" w14:textId="77777777" w:rsidR="00EE4B52" w:rsidRDefault="00EE4B52" w:rsidP="00EE4B52">
      <w:pPr>
        <w:autoSpaceDE w:val="0"/>
        <w:autoSpaceDN w:val="0"/>
        <w:adjustRightInd w:val="0"/>
        <w:jc w:val="both"/>
        <w:rPr>
          <w:color w:val="FF0000"/>
          <w:sz w:val="22"/>
          <w:szCs w:val="22"/>
        </w:rPr>
      </w:pPr>
    </w:p>
    <w:p w14:paraId="2FA1ACB6" w14:textId="77777777" w:rsidR="00EE4B52" w:rsidRDefault="00EE4B52" w:rsidP="00EE4B52">
      <w:pPr>
        <w:autoSpaceDE w:val="0"/>
        <w:autoSpaceDN w:val="0"/>
        <w:adjustRightInd w:val="0"/>
        <w:jc w:val="both"/>
        <w:rPr>
          <w:color w:val="FF0000"/>
          <w:sz w:val="22"/>
          <w:szCs w:val="22"/>
        </w:rPr>
      </w:pPr>
    </w:p>
    <w:p w14:paraId="686B895F" w14:textId="77777777" w:rsidR="00EE4B52" w:rsidRDefault="00EE4B52" w:rsidP="00EE4B52">
      <w:pPr>
        <w:autoSpaceDE w:val="0"/>
        <w:autoSpaceDN w:val="0"/>
        <w:adjustRightInd w:val="0"/>
        <w:jc w:val="both"/>
        <w:rPr>
          <w:color w:val="FF0000"/>
          <w:sz w:val="22"/>
          <w:szCs w:val="22"/>
        </w:rPr>
      </w:pPr>
    </w:p>
    <w:p w14:paraId="0081F7C1" w14:textId="77777777" w:rsidR="00EE4B52" w:rsidRDefault="00EE4B52" w:rsidP="00EE4B52">
      <w:pPr>
        <w:autoSpaceDE w:val="0"/>
        <w:autoSpaceDN w:val="0"/>
        <w:adjustRightInd w:val="0"/>
        <w:jc w:val="both"/>
        <w:rPr>
          <w:color w:val="FF0000"/>
          <w:sz w:val="22"/>
          <w:szCs w:val="22"/>
        </w:rPr>
      </w:pPr>
    </w:p>
    <w:p w14:paraId="150A4C5B" w14:textId="77777777" w:rsidR="00EE4B52" w:rsidRDefault="00EE4B52" w:rsidP="00EE4B52">
      <w:pPr>
        <w:autoSpaceDE w:val="0"/>
        <w:autoSpaceDN w:val="0"/>
        <w:adjustRightInd w:val="0"/>
        <w:jc w:val="both"/>
        <w:rPr>
          <w:color w:val="FF0000"/>
          <w:sz w:val="22"/>
          <w:szCs w:val="22"/>
        </w:rPr>
      </w:pPr>
    </w:p>
    <w:p w14:paraId="471FFD1A" w14:textId="77777777" w:rsidR="00EE4B52" w:rsidRDefault="00EE4B52" w:rsidP="00EE4B52">
      <w:pPr>
        <w:autoSpaceDE w:val="0"/>
        <w:autoSpaceDN w:val="0"/>
        <w:adjustRightInd w:val="0"/>
        <w:jc w:val="both"/>
        <w:rPr>
          <w:color w:val="FF0000"/>
          <w:sz w:val="22"/>
          <w:szCs w:val="22"/>
        </w:rPr>
      </w:pPr>
    </w:p>
    <w:p w14:paraId="313D9CB6" w14:textId="77777777" w:rsidR="00EE4B52" w:rsidRDefault="00EE4B52" w:rsidP="00EE4B52">
      <w:pPr>
        <w:autoSpaceDE w:val="0"/>
        <w:autoSpaceDN w:val="0"/>
        <w:adjustRightInd w:val="0"/>
        <w:jc w:val="both"/>
        <w:rPr>
          <w:color w:val="FF0000"/>
          <w:sz w:val="22"/>
          <w:szCs w:val="22"/>
        </w:rPr>
      </w:pPr>
    </w:p>
    <w:p w14:paraId="23B1AE36" w14:textId="77777777" w:rsidR="00EE4B52" w:rsidRDefault="00EE4B52" w:rsidP="00EE4B52">
      <w:pPr>
        <w:autoSpaceDE w:val="0"/>
        <w:autoSpaceDN w:val="0"/>
        <w:adjustRightInd w:val="0"/>
        <w:jc w:val="both"/>
        <w:rPr>
          <w:color w:val="FF0000"/>
          <w:sz w:val="22"/>
          <w:szCs w:val="22"/>
        </w:rPr>
      </w:pPr>
    </w:p>
    <w:p w14:paraId="119A5AA6" w14:textId="4993FDE0" w:rsidR="00EE4B52" w:rsidRDefault="00EE4B52" w:rsidP="00EE4B52">
      <w:pPr>
        <w:autoSpaceDE w:val="0"/>
        <w:autoSpaceDN w:val="0"/>
        <w:adjustRightInd w:val="0"/>
        <w:jc w:val="both"/>
        <w:rPr>
          <w:color w:val="FF0000"/>
          <w:sz w:val="22"/>
          <w:szCs w:val="22"/>
        </w:rPr>
      </w:pPr>
    </w:p>
    <w:p w14:paraId="4D7F6380" w14:textId="77777777" w:rsidR="0001290C" w:rsidRDefault="0001290C" w:rsidP="00EE4B52">
      <w:pPr>
        <w:autoSpaceDE w:val="0"/>
        <w:autoSpaceDN w:val="0"/>
        <w:adjustRightInd w:val="0"/>
        <w:jc w:val="both"/>
        <w:rPr>
          <w:color w:val="FF0000"/>
          <w:sz w:val="22"/>
          <w:szCs w:val="22"/>
        </w:rPr>
      </w:pPr>
    </w:p>
    <w:p w14:paraId="69943EE3" w14:textId="77777777" w:rsidR="00EE4B52" w:rsidRPr="00EE21CD" w:rsidRDefault="00EE4B52" w:rsidP="00EE4B52">
      <w:pPr>
        <w:autoSpaceDE w:val="0"/>
        <w:autoSpaceDN w:val="0"/>
        <w:adjustRightInd w:val="0"/>
        <w:jc w:val="center"/>
        <w:rPr>
          <w:b/>
          <w:sz w:val="22"/>
          <w:szCs w:val="22"/>
        </w:rPr>
      </w:pPr>
      <w:r>
        <w:rPr>
          <w:noProof/>
        </w:rPr>
        <w:drawing>
          <wp:anchor distT="0" distB="0" distL="114300" distR="114300" simplePos="0" relativeHeight="252396544" behindDoc="0" locked="0" layoutInCell="1" allowOverlap="1" wp14:anchorId="2518A3DF" wp14:editId="3D537B1A">
            <wp:simplePos x="0" y="0"/>
            <wp:positionH relativeFrom="page">
              <wp:align>left</wp:align>
            </wp:positionH>
            <wp:positionV relativeFrom="paragraph">
              <wp:posOffset>296413</wp:posOffset>
            </wp:positionV>
            <wp:extent cx="7772400" cy="6010275"/>
            <wp:effectExtent l="0" t="0" r="0" b="95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Washington Township</w:t>
      </w:r>
    </w:p>
    <w:p w14:paraId="773D6739" w14:textId="77777777" w:rsidR="00EE4B52" w:rsidRDefault="00EE4B52" w:rsidP="00EE4B52">
      <w:pPr>
        <w:autoSpaceDE w:val="0"/>
        <w:autoSpaceDN w:val="0"/>
        <w:adjustRightInd w:val="0"/>
        <w:jc w:val="both"/>
        <w:rPr>
          <w:color w:val="FF0000"/>
          <w:sz w:val="22"/>
          <w:szCs w:val="22"/>
        </w:rPr>
      </w:pPr>
    </w:p>
    <w:p w14:paraId="09ADF0F8" w14:textId="77777777" w:rsidR="00EE4B52" w:rsidRDefault="00EE4B52" w:rsidP="00EE4B52">
      <w:pPr>
        <w:autoSpaceDE w:val="0"/>
        <w:autoSpaceDN w:val="0"/>
        <w:adjustRightInd w:val="0"/>
        <w:jc w:val="both"/>
        <w:rPr>
          <w:color w:val="FF0000"/>
          <w:sz w:val="22"/>
          <w:szCs w:val="22"/>
        </w:rPr>
      </w:pPr>
    </w:p>
    <w:p w14:paraId="710205ED" w14:textId="77777777" w:rsidR="00EE4B52" w:rsidRDefault="00EE4B52" w:rsidP="00EE4B52">
      <w:pPr>
        <w:autoSpaceDE w:val="0"/>
        <w:autoSpaceDN w:val="0"/>
        <w:adjustRightInd w:val="0"/>
        <w:jc w:val="both"/>
        <w:rPr>
          <w:color w:val="FF0000"/>
          <w:sz w:val="22"/>
          <w:szCs w:val="22"/>
        </w:rPr>
      </w:pPr>
    </w:p>
    <w:p w14:paraId="75AA38E6" w14:textId="77777777" w:rsidR="00EE4B52" w:rsidRDefault="00EE4B52" w:rsidP="00EE4B52">
      <w:pPr>
        <w:autoSpaceDE w:val="0"/>
        <w:autoSpaceDN w:val="0"/>
        <w:adjustRightInd w:val="0"/>
        <w:jc w:val="both"/>
        <w:rPr>
          <w:color w:val="FF0000"/>
          <w:sz w:val="22"/>
          <w:szCs w:val="22"/>
        </w:rPr>
      </w:pPr>
    </w:p>
    <w:p w14:paraId="1E55CDA9" w14:textId="77777777" w:rsidR="00EE4B52" w:rsidRDefault="00EE4B52" w:rsidP="00EE4B52">
      <w:pPr>
        <w:autoSpaceDE w:val="0"/>
        <w:autoSpaceDN w:val="0"/>
        <w:adjustRightInd w:val="0"/>
        <w:jc w:val="both"/>
        <w:rPr>
          <w:color w:val="FF0000"/>
          <w:sz w:val="22"/>
          <w:szCs w:val="22"/>
        </w:rPr>
      </w:pPr>
    </w:p>
    <w:p w14:paraId="5CBF9AD8" w14:textId="77777777" w:rsidR="00EE4B52" w:rsidRDefault="00EE4B52" w:rsidP="00EE4B52">
      <w:pPr>
        <w:autoSpaceDE w:val="0"/>
        <w:autoSpaceDN w:val="0"/>
        <w:adjustRightInd w:val="0"/>
        <w:jc w:val="both"/>
        <w:rPr>
          <w:color w:val="FF0000"/>
          <w:sz w:val="22"/>
          <w:szCs w:val="22"/>
        </w:rPr>
      </w:pPr>
    </w:p>
    <w:p w14:paraId="3DA43120" w14:textId="77777777" w:rsidR="00EE4B52" w:rsidRDefault="00EE4B52" w:rsidP="00EE4B52">
      <w:pPr>
        <w:autoSpaceDE w:val="0"/>
        <w:autoSpaceDN w:val="0"/>
        <w:adjustRightInd w:val="0"/>
        <w:jc w:val="both"/>
        <w:rPr>
          <w:color w:val="FF0000"/>
          <w:sz w:val="22"/>
          <w:szCs w:val="22"/>
        </w:rPr>
      </w:pPr>
    </w:p>
    <w:p w14:paraId="5EFD7E9A" w14:textId="77777777" w:rsidR="00EE4B52" w:rsidRDefault="00EE4B52" w:rsidP="00EE4B52">
      <w:pPr>
        <w:autoSpaceDE w:val="0"/>
        <w:autoSpaceDN w:val="0"/>
        <w:adjustRightInd w:val="0"/>
        <w:jc w:val="both"/>
        <w:rPr>
          <w:color w:val="FF0000"/>
          <w:sz w:val="22"/>
          <w:szCs w:val="22"/>
        </w:rPr>
      </w:pPr>
    </w:p>
    <w:p w14:paraId="3DEEBBF4" w14:textId="77777777" w:rsidR="00EE4B52" w:rsidRDefault="00EE4B52" w:rsidP="00EE4B52">
      <w:pPr>
        <w:autoSpaceDE w:val="0"/>
        <w:autoSpaceDN w:val="0"/>
        <w:adjustRightInd w:val="0"/>
        <w:jc w:val="both"/>
        <w:rPr>
          <w:color w:val="FF0000"/>
          <w:sz w:val="22"/>
          <w:szCs w:val="22"/>
        </w:rPr>
      </w:pPr>
    </w:p>
    <w:p w14:paraId="0AAD4999" w14:textId="77777777" w:rsidR="00EE4B52" w:rsidRDefault="00EE4B52" w:rsidP="00EE4B52">
      <w:pPr>
        <w:autoSpaceDE w:val="0"/>
        <w:autoSpaceDN w:val="0"/>
        <w:adjustRightInd w:val="0"/>
        <w:jc w:val="both"/>
        <w:rPr>
          <w:color w:val="FF0000"/>
          <w:sz w:val="22"/>
          <w:szCs w:val="22"/>
        </w:rPr>
      </w:pPr>
    </w:p>
    <w:p w14:paraId="34ED30C6" w14:textId="77777777" w:rsidR="00EE4B52" w:rsidRDefault="00EE4B52" w:rsidP="00EE4B52">
      <w:pPr>
        <w:autoSpaceDE w:val="0"/>
        <w:autoSpaceDN w:val="0"/>
        <w:adjustRightInd w:val="0"/>
        <w:jc w:val="both"/>
        <w:rPr>
          <w:color w:val="FF0000"/>
          <w:sz w:val="22"/>
          <w:szCs w:val="22"/>
        </w:rPr>
      </w:pPr>
    </w:p>
    <w:p w14:paraId="0A74ECA2" w14:textId="77777777" w:rsidR="00EE4B52" w:rsidRDefault="00EE4B52" w:rsidP="00EE4B52">
      <w:pPr>
        <w:autoSpaceDE w:val="0"/>
        <w:autoSpaceDN w:val="0"/>
        <w:adjustRightInd w:val="0"/>
        <w:jc w:val="both"/>
        <w:rPr>
          <w:color w:val="FF0000"/>
          <w:sz w:val="22"/>
          <w:szCs w:val="22"/>
        </w:rPr>
      </w:pPr>
    </w:p>
    <w:p w14:paraId="42A6A804" w14:textId="77777777" w:rsidR="00EE4B52" w:rsidRDefault="00EE4B52" w:rsidP="00EE4B52">
      <w:pPr>
        <w:autoSpaceDE w:val="0"/>
        <w:autoSpaceDN w:val="0"/>
        <w:adjustRightInd w:val="0"/>
        <w:jc w:val="both"/>
        <w:rPr>
          <w:color w:val="FF0000"/>
          <w:sz w:val="22"/>
          <w:szCs w:val="22"/>
        </w:rPr>
      </w:pPr>
    </w:p>
    <w:p w14:paraId="0E887EE4" w14:textId="77777777" w:rsidR="00EE4B52" w:rsidRDefault="00EE4B52" w:rsidP="00EE4B52">
      <w:pPr>
        <w:autoSpaceDE w:val="0"/>
        <w:autoSpaceDN w:val="0"/>
        <w:adjustRightInd w:val="0"/>
        <w:jc w:val="both"/>
        <w:rPr>
          <w:color w:val="FF0000"/>
          <w:sz w:val="22"/>
          <w:szCs w:val="22"/>
        </w:rPr>
      </w:pPr>
    </w:p>
    <w:p w14:paraId="2578B7B6" w14:textId="77777777" w:rsidR="00EE4B52" w:rsidRDefault="00EE4B52" w:rsidP="00EE4B52">
      <w:pPr>
        <w:autoSpaceDE w:val="0"/>
        <w:autoSpaceDN w:val="0"/>
        <w:adjustRightInd w:val="0"/>
        <w:jc w:val="both"/>
        <w:rPr>
          <w:color w:val="FF0000"/>
          <w:sz w:val="22"/>
          <w:szCs w:val="22"/>
        </w:rPr>
      </w:pPr>
    </w:p>
    <w:p w14:paraId="232C9484" w14:textId="77777777" w:rsidR="00EE4B52" w:rsidRDefault="00EE4B52" w:rsidP="00EE4B52">
      <w:pPr>
        <w:autoSpaceDE w:val="0"/>
        <w:autoSpaceDN w:val="0"/>
        <w:adjustRightInd w:val="0"/>
        <w:jc w:val="both"/>
        <w:rPr>
          <w:color w:val="FF0000"/>
          <w:sz w:val="22"/>
          <w:szCs w:val="22"/>
        </w:rPr>
      </w:pPr>
    </w:p>
    <w:p w14:paraId="004A45CD" w14:textId="77777777" w:rsidR="00EE4B52" w:rsidRDefault="00EE4B52" w:rsidP="00EE4B52">
      <w:pPr>
        <w:autoSpaceDE w:val="0"/>
        <w:autoSpaceDN w:val="0"/>
        <w:adjustRightInd w:val="0"/>
        <w:jc w:val="both"/>
        <w:rPr>
          <w:color w:val="FF0000"/>
          <w:sz w:val="22"/>
          <w:szCs w:val="22"/>
        </w:rPr>
      </w:pPr>
    </w:p>
    <w:p w14:paraId="3C6485A4" w14:textId="77777777" w:rsidR="00EE4B52" w:rsidRDefault="00EE4B52" w:rsidP="00EE4B52">
      <w:pPr>
        <w:autoSpaceDE w:val="0"/>
        <w:autoSpaceDN w:val="0"/>
        <w:adjustRightInd w:val="0"/>
        <w:jc w:val="both"/>
        <w:rPr>
          <w:color w:val="FF0000"/>
          <w:sz w:val="22"/>
          <w:szCs w:val="22"/>
        </w:rPr>
      </w:pPr>
    </w:p>
    <w:p w14:paraId="7767B8F2" w14:textId="77777777" w:rsidR="00EE4B52" w:rsidRDefault="00EE4B52" w:rsidP="00EE4B52">
      <w:pPr>
        <w:autoSpaceDE w:val="0"/>
        <w:autoSpaceDN w:val="0"/>
        <w:adjustRightInd w:val="0"/>
        <w:jc w:val="both"/>
        <w:rPr>
          <w:color w:val="FF0000"/>
          <w:sz w:val="22"/>
          <w:szCs w:val="22"/>
        </w:rPr>
      </w:pPr>
    </w:p>
    <w:p w14:paraId="612F185E" w14:textId="77777777" w:rsidR="00EE4B52" w:rsidRDefault="00EE4B52" w:rsidP="00EE4B52">
      <w:pPr>
        <w:autoSpaceDE w:val="0"/>
        <w:autoSpaceDN w:val="0"/>
        <w:adjustRightInd w:val="0"/>
        <w:jc w:val="both"/>
        <w:rPr>
          <w:color w:val="FF0000"/>
          <w:sz w:val="22"/>
          <w:szCs w:val="22"/>
        </w:rPr>
      </w:pPr>
    </w:p>
    <w:p w14:paraId="66C6C31C" w14:textId="77777777" w:rsidR="00EE4B52" w:rsidRDefault="00EE4B52" w:rsidP="00EE4B52">
      <w:pPr>
        <w:autoSpaceDE w:val="0"/>
        <w:autoSpaceDN w:val="0"/>
        <w:adjustRightInd w:val="0"/>
        <w:jc w:val="both"/>
        <w:rPr>
          <w:color w:val="FF0000"/>
          <w:sz w:val="22"/>
          <w:szCs w:val="22"/>
        </w:rPr>
      </w:pPr>
    </w:p>
    <w:p w14:paraId="7237F7C3" w14:textId="77777777" w:rsidR="00EE4B52" w:rsidRDefault="00EE4B52" w:rsidP="00EE4B52">
      <w:pPr>
        <w:autoSpaceDE w:val="0"/>
        <w:autoSpaceDN w:val="0"/>
        <w:adjustRightInd w:val="0"/>
        <w:jc w:val="both"/>
        <w:rPr>
          <w:color w:val="FF0000"/>
          <w:sz w:val="22"/>
          <w:szCs w:val="22"/>
        </w:rPr>
      </w:pPr>
    </w:p>
    <w:p w14:paraId="6828F7F0" w14:textId="77777777" w:rsidR="00EE4B52" w:rsidRDefault="00EE4B52" w:rsidP="00EE4B52">
      <w:pPr>
        <w:autoSpaceDE w:val="0"/>
        <w:autoSpaceDN w:val="0"/>
        <w:adjustRightInd w:val="0"/>
        <w:jc w:val="both"/>
        <w:rPr>
          <w:color w:val="FF0000"/>
          <w:sz w:val="22"/>
          <w:szCs w:val="22"/>
        </w:rPr>
      </w:pPr>
    </w:p>
    <w:p w14:paraId="06BC9506" w14:textId="77777777" w:rsidR="00EE4B52" w:rsidRDefault="00EE4B52" w:rsidP="00EE4B52">
      <w:pPr>
        <w:autoSpaceDE w:val="0"/>
        <w:autoSpaceDN w:val="0"/>
        <w:adjustRightInd w:val="0"/>
        <w:jc w:val="both"/>
        <w:rPr>
          <w:color w:val="FF0000"/>
          <w:sz w:val="22"/>
          <w:szCs w:val="22"/>
        </w:rPr>
      </w:pPr>
    </w:p>
    <w:p w14:paraId="0BADAAB3" w14:textId="2B18F945" w:rsidR="00EE4B52" w:rsidRDefault="00EE4B52" w:rsidP="00EE4B52">
      <w:pPr>
        <w:autoSpaceDE w:val="0"/>
        <w:autoSpaceDN w:val="0"/>
        <w:adjustRightInd w:val="0"/>
        <w:jc w:val="both"/>
        <w:rPr>
          <w:color w:val="FF0000"/>
          <w:sz w:val="22"/>
          <w:szCs w:val="22"/>
        </w:rPr>
      </w:pPr>
    </w:p>
    <w:p w14:paraId="781FA8C0" w14:textId="77777777" w:rsidR="0001290C" w:rsidRDefault="0001290C" w:rsidP="00EE4B52">
      <w:pPr>
        <w:autoSpaceDE w:val="0"/>
        <w:autoSpaceDN w:val="0"/>
        <w:adjustRightInd w:val="0"/>
        <w:jc w:val="both"/>
        <w:rPr>
          <w:color w:val="FF0000"/>
          <w:sz w:val="22"/>
          <w:szCs w:val="22"/>
        </w:rPr>
      </w:pPr>
    </w:p>
    <w:p w14:paraId="207A4C40" w14:textId="77777777" w:rsidR="00EE4B52" w:rsidRDefault="00EE4B52" w:rsidP="00EE4B52">
      <w:pPr>
        <w:autoSpaceDE w:val="0"/>
        <w:autoSpaceDN w:val="0"/>
        <w:adjustRightInd w:val="0"/>
        <w:jc w:val="both"/>
        <w:rPr>
          <w:color w:val="FF0000"/>
          <w:sz w:val="22"/>
          <w:szCs w:val="22"/>
        </w:rPr>
      </w:pPr>
    </w:p>
    <w:p w14:paraId="0ECC0812" w14:textId="77777777" w:rsidR="00EE4B52" w:rsidRDefault="00EE4B52" w:rsidP="00EE4B52">
      <w:pPr>
        <w:autoSpaceDE w:val="0"/>
        <w:autoSpaceDN w:val="0"/>
        <w:adjustRightInd w:val="0"/>
        <w:jc w:val="both"/>
        <w:rPr>
          <w:color w:val="FF0000"/>
          <w:sz w:val="22"/>
          <w:szCs w:val="22"/>
        </w:rPr>
      </w:pPr>
    </w:p>
    <w:p w14:paraId="74701841" w14:textId="77777777" w:rsidR="00EE4B52" w:rsidRPr="00EE21CD" w:rsidRDefault="00EE4B52" w:rsidP="00EE4B52">
      <w:pPr>
        <w:autoSpaceDE w:val="0"/>
        <w:autoSpaceDN w:val="0"/>
        <w:adjustRightInd w:val="0"/>
        <w:jc w:val="both"/>
        <w:rPr>
          <w:b/>
          <w:color w:val="FF0000"/>
          <w:sz w:val="22"/>
          <w:szCs w:val="22"/>
        </w:rPr>
      </w:pPr>
    </w:p>
    <w:p w14:paraId="0B5F7778" w14:textId="77777777" w:rsidR="00EE4B52" w:rsidRPr="008A6168" w:rsidRDefault="00EE4B52" w:rsidP="00EE4B52">
      <w:pPr>
        <w:autoSpaceDE w:val="0"/>
        <w:autoSpaceDN w:val="0"/>
        <w:adjustRightInd w:val="0"/>
        <w:jc w:val="center"/>
        <w:rPr>
          <w:sz w:val="22"/>
          <w:szCs w:val="22"/>
        </w:rPr>
      </w:pPr>
      <w:r>
        <w:rPr>
          <w:noProof/>
        </w:rPr>
        <w:drawing>
          <wp:anchor distT="0" distB="0" distL="114300" distR="114300" simplePos="0" relativeHeight="252397568" behindDoc="0" locked="0" layoutInCell="1" allowOverlap="1" wp14:anchorId="46A66D29" wp14:editId="79B69A21">
            <wp:simplePos x="0" y="0"/>
            <wp:positionH relativeFrom="column">
              <wp:posOffset>-873125</wp:posOffset>
            </wp:positionH>
            <wp:positionV relativeFrom="paragraph">
              <wp:posOffset>300004</wp:posOffset>
            </wp:positionV>
            <wp:extent cx="7772400" cy="6010275"/>
            <wp:effectExtent l="0" t="0" r="0" b="952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Woodland Township</w:t>
      </w:r>
    </w:p>
    <w:p w14:paraId="6876E1D3" w14:textId="77777777" w:rsidR="00EE4B52" w:rsidRDefault="00EE4B52" w:rsidP="00EE4B52">
      <w:pPr>
        <w:autoSpaceDE w:val="0"/>
        <w:autoSpaceDN w:val="0"/>
        <w:adjustRightInd w:val="0"/>
        <w:jc w:val="both"/>
        <w:rPr>
          <w:color w:val="FF0000"/>
          <w:sz w:val="22"/>
          <w:szCs w:val="22"/>
        </w:rPr>
      </w:pPr>
    </w:p>
    <w:p w14:paraId="33C25470" w14:textId="77777777" w:rsidR="00EE4B52" w:rsidRDefault="00EE4B52" w:rsidP="00EE4B52">
      <w:pPr>
        <w:autoSpaceDE w:val="0"/>
        <w:autoSpaceDN w:val="0"/>
        <w:adjustRightInd w:val="0"/>
        <w:jc w:val="both"/>
        <w:rPr>
          <w:color w:val="FF0000"/>
          <w:sz w:val="22"/>
          <w:szCs w:val="22"/>
        </w:rPr>
      </w:pPr>
    </w:p>
    <w:p w14:paraId="412E1F09" w14:textId="77777777" w:rsidR="00EE4B52" w:rsidRDefault="00EE4B52" w:rsidP="00EE4B52">
      <w:pPr>
        <w:autoSpaceDE w:val="0"/>
        <w:autoSpaceDN w:val="0"/>
        <w:adjustRightInd w:val="0"/>
        <w:jc w:val="both"/>
        <w:rPr>
          <w:color w:val="FF0000"/>
          <w:sz w:val="22"/>
          <w:szCs w:val="22"/>
        </w:rPr>
      </w:pPr>
    </w:p>
    <w:p w14:paraId="216967A6" w14:textId="77777777" w:rsidR="00EE4B52" w:rsidRDefault="00EE4B52" w:rsidP="00EE4B52">
      <w:pPr>
        <w:autoSpaceDE w:val="0"/>
        <w:autoSpaceDN w:val="0"/>
        <w:adjustRightInd w:val="0"/>
        <w:jc w:val="both"/>
        <w:rPr>
          <w:color w:val="FF0000"/>
          <w:sz w:val="22"/>
          <w:szCs w:val="22"/>
        </w:rPr>
      </w:pPr>
    </w:p>
    <w:p w14:paraId="63BA1ACD" w14:textId="77777777" w:rsidR="00EE4B52" w:rsidRDefault="00EE4B52" w:rsidP="00EE4B52">
      <w:pPr>
        <w:autoSpaceDE w:val="0"/>
        <w:autoSpaceDN w:val="0"/>
        <w:adjustRightInd w:val="0"/>
        <w:jc w:val="both"/>
        <w:rPr>
          <w:color w:val="FF0000"/>
          <w:sz w:val="22"/>
          <w:szCs w:val="22"/>
        </w:rPr>
      </w:pPr>
    </w:p>
    <w:p w14:paraId="75A31FF5" w14:textId="77777777" w:rsidR="00EE4B52" w:rsidRDefault="00EE4B52" w:rsidP="00EE4B52">
      <w:pPr>
        <w:autoSpaceDE w:val="0"/>
        <w:autoSpaceDN w:val="0"/>
        <w:adjustRightInd w:val="0"/>
        <w:jc w:val="both"/>
        <w:rPr>
          <w:color w:val="FF0000"/>
          <w:sz w:val="22"/>
          <w:szCs w:val="22"/>
        </w:rPr>
      </w:pPr>
    </w:p>
    <w:p w14:paraId="0E0DF304" w14:textId="77777777" w:rsidR="00EE4B52" w:rsidRDefault="00EE4B52" w:rsidP="00EE4B52">
      <w:pPr>
        <w:autoSpaceDE w:val="0"/>
        <w:autoSpaceDN w:val="0"/>
        <w:adjustRightInd w:val="0"/>
        <w:jc w:val="both"/>
        <w:rPr>
          <w:color w:val="FF0000"/>
          <w:sz w:val="22"/>
          <w:szCs w:val="22"/>
        </w:rPr>
      </w:pPr>
    </w:p>
    <w:p w14:paraId="4830A16A" w14:textId="77777777" w:rsidR="00EE4B52" w:rsidRDefault="00EE4B52" w:rsidP="00EE4B52">
      <w:pPr>
        <w:autoSpaceDE w:val="0"/>
        <w:autoSpaceDN w:val="0"/>
        <w:adjustRightInd w:val="0"/>
        <w:jc w:val="both"/>
        <w:rPr>
          <w:color w:val="FF0000"/>
          <w:sz w:val="22"/>
          <w:szCs w:val="22"/>
        </w:rPr>
      </w:pPr>
    </w:p>
    <w:p w14:paraId="0CAD4BDC" w14:textId="77777777" w:rsidR="00EE4B52" w:rsidRDefault="00EE4B52" w:rsidP="00EE4B52">
      <w:pPr>
        <w:autoSpaceDE w:val="0"/>
        <w:autoSpaceDN w:val="0"/>
        <w:adjustRightInd w:val="0"/>
        <w:jc w:val="both"/>
        <w:rPr>
          <w:color w:val="FF0000"/>
          <w:sz w:val="22"/>
          <w:szCs w:val="22"/>
        </w:rPr>
      </w:pPr>
    </w:p>
    <w:p w14:paraId="6F43DD0F" w14:textId="77777777" w:rsidR="00EE4B52" w:rsidRDefault="00EE4B52" w:rsidP="00EE4B52">
      <w:pPr>
        <w:autoSpaceDE w:val="0"/>
        <w:autoSpaceDN w:val="0"/>
        <w:adjustRightInd w:val="0"/>
        <w:jc w:val="both"/>
        <w:rPr>
          <w:color w:val="FF0000"/>
          <w:sz w:val="22"/>
          <w:szCs w:val="22"/>
        </w:rPr>
      </w:pPr>
    </w:p>
    <w:p w14:paraId="198473C0" w14:textId="77777777" w:rsidR="00EE4B52" w:rsidRDefault="00EE4B52" w:rsidP="00EE4B52">
      <w:pPr>
        <w:autoSpaceDE w:val="0"/>
        <w:autoSpaceDN w:val="0"/>
        <w:adjustRightInd w:val="0"/>
        <w:jc w:val="both"/>
        <w:rPr>
          <w:color w:val="FF0000"/>
          <w:sz w:val="22"/>
          <w:szCs w:val="22"/>
        </w:rPr>
      </w:pPr>
    </w:p>
    <w:p w14:paraId="0959446D" w14:textId="77777777" w:rsidR="00EE4B52" w:rsidRDefault="00EE4B52" w:rsidP="00EE4B52">
      <w:pPr>
        <w:autoSpaceDE w:val="0"/>
        <w:autoSpaceDN w:val="0"/>
        <w:adjustRightInd w:val="0"/>
        <w:jc w:val="both"/>
        <w:rPr>
          <w:color w:val="FF0000"/>
          <w:sz w:val="22"/>
          <w:szCs w:val="22"/>
        </w:rPr>
      </w:pPr>
    </w:p>
    <w:p w14:paraId="40A2BB80" w14:textId="77777777" w:rsidR="00EE4B52" w:rsidRDefault="00EE4B52" w:rsidP="00EE4B52">
      <w:pPr>
        <w:autoSpaceDE w:val="0"/>
        <w:autoSpaceDN w:val="0"/>
        <w:adjustRightInd w:val="0"/>
        <w:jc w:val="both"/>
        <w:rPr>
          <w:color w:val="FF0000"/>
          <w:sz w:val="22"/>
          <w:szCs w:val="22"/>
        </w:rPr>
      </w:pPr>
    </w:p>
    <w:p w14:paraId="3DFFF64A" w14:textId="77777777" w:rsidR="00EE4B52" w:rsidRDefault="00EE4B52" w:rsidP="00EE4B52">
      <w:pPr>
        <w:autoSpaceDE w:val="0"/>
        <w:autoSpaceDN w:val="0"/>
        <w:adjustRightInd w:val="0"/>
        <w:jc w:val="both"/>
        <w:rPr>
          <w:color w:val="FF0000"/>
          <w:sz w:val="22"/>
          <w:szCs w:val="22"/>
        </w:rPr>
      </w:pPr>
    </w:p>
    <w:p w14:paraId="1F985817" w14:textId="77777777" w:rsidR="00EE4B52" w:rsidRDefault="00EE4B52" w:rsidP="00EE4B52">
      <w:pPr>
        <w:autoSpaceDE w:val="0"/>
        <w:autoSpaceDN w:val="0"/>
        <w:adjustRightInd w:val="0"/>
        <w:jc w:val="both"/>
        <w:rPr>
          <w:color w:val="FF0000"/>
          <w:sz w:val="22"/>
          <w:szCs w:val="22"/>
        </w:rPr>
      </w:pPr>
    </w:p>
    <w:p w14:paraId="327830B7" w14:textId="77777777" w:rsidR="00EE4B52" w:rsidRDefault="00EE4B52" w:rsidP="00EE4B52">
      <w:pPr>
        <w:autoSpaceDE w:val="0"/>
        <w:autoSpaceDN w:val="0"/>
        <w:adjustRightInd w:val="0"/>
        <w:jc w:val="both"/>
        <w:rPr>
          <w:color w:val="FF0000"/>
          <w:sz w:val="22"/>
          <w:szCs w:val="22"/>
        </w:rPr>
      </w:pPr>
    </w:p>
    <w:p w14:paraId="47F1A576" w14:textId="77777777" w:rsidR="00EE4B52" w:rsidRPr="00987D89" w:rsidRDefault="00EE4B52" w:rsidP="00EE4B52">
      <w:pPr>
        <w:autoSpaceDE w:val="0"/>
        <w:autoSpaceDN w:val="0"/>
        <w:adjustRightInd w:val="0"/>
        <w:jc w:val="both"/>
        <w:rPr>
          <w:b/>
          <w:szCs w:val="22"/>
        </w:rPr>
      </w:pPr>
      <w:r w:rsidRPr="00987D89">
        <w:rPr>
          <w:b/>
          <w:szCs w:val="22"/>
        </w:rPr>
        <w:t xml:space="preserve">Appendix F Codington-Clark Electric Co-Op Map Guide </w:t>
      </w:r>
    </w:p>
    <w:p w14:paraId="1C657690" w14:textId="77777777" w:rsidR="00EE4B52" w:rsidRDefault="00EE4B52" w:rsidP="00EE4B52">
      <w:pPr>
        <w:autoSpaceDE w:val="0"/>
        <w:autoSpaceDN w:val="0"/>
        <w:adjustRightInd w:val="0"/>
        <w:jc w:val="both"/>
        <w:rPr>
          <w:color w:val="FF0000"/>
          <w:sz w:val="22"/>
          <w:szCs w:val="22"/>
        </w:rPr>
      </w:pPr>
    </w:p>
    <w:p w14:paraId="7B822BDB" w14:textId="77777777" w:rsidR="00EE4B52" w:rsidRDefault="00EE4B52" w:rsidP="00EE4B52">
      <w:pPr>
        <w:autoSpaceDE w:val="0"/>
        <w:autoSpaceDN w:val="0"/>
        <w:adjustRightInd w:val="0"/>
        <w:jc w:val="both"/>
        <w:rPr>
          <w:color w:val="FF0000"/>
          <w:sz w:val="22"/>
          <w:szCs w:val="22"/>
        </w:rPr>
      </w:pPr>
    </w:p>
    <w:p w14:paraId="5A9BF829" w14:textId="252B4A2B" w:rsidR="00EE4B52" w:rsidRDefault="00EE4B52" w:rsidP="00EE4B52">
      <w:pPr>
        <w:autoSpaceDE w:val="0"/>
        <w:autoSpaceDN w:val="0"/>
        <w:adjustRightInd w:val="0"/>
        <w:jc w:val="both"/>
        <w:rPr>
          <w:color w:val="FF0000"/>
          <w:sz w:val="22"/>
          <w:szCs w:val="22"/>
        </w:rPr>
      </w:pPr>
    </w:p>
    <w:p w14:paraId="19788C1F" w14:textId="77777777" w:rsidR="00EE4B52" w:rsidRPr="00D7061B" w:rsidRDefault="00EE4B52" w:rsidP="00EE4B52">
      <w:pPr>
        <w:spacing w:after="0" w:line="240" w:lineRule="auto"/>
        <w:rPr>
          <w:b/>
        </w:rPr>
      </w:pPr>
      <w:r>
        <w:rPr>
          <w:b/>
        </w:rPr>
        <w:t>Appendix F - Codington-Clark Electric Co-Op: Critical Infrastructure Map Guide</w:t>
      </w:r>
    </w:p>
    <w:p w14:paraId="40A43E07" w14:textId="77777777" w:rsidR="00EE4B52" w:rsidRDefault="00EE4B52" w:rsidP="00EE4B52">
      <w:pPr>
        <w:autoSpaceDE w:val="0"/>
        <w:autoSpaceDN w:val="0"/>
        <w:adjustRightInd w:val="0"/>
        <w:jc w:val="both"/>
        <w:rPr>
          <w:color w:val="FF0000"/>
          <w:sz w:val="22"/>
          <w:szCs w:val="22"/>
        </w:rPr>
      </w:pPr>
    </w:p>
    <w:p w14:paraId="77EC784B" w14:textId="77777777" w:rsidR="00EE4B52" w:rsidRDefault="00EE4B52" w:rsidP="00EE4B52">
      <w:pPr>
        <w:autoSpaceDE w:val="0"/>
        <w:autoSpaceDN w:val="0"/>
        <w:adjustRightInd w:val="0"/>
        <w:jc w:val="both"/>
        <w:rPr>
          <w:color w:val="FF0000"/>
          <w:sz w:val="22"/>
          <w:szCs w:val="22"/>
        </w:rPr>
      </w:pPr>
    </w:p>
    <w:p w14:paraId="45CFC8B6" w14:textId="77777777" w:rsidR="00EE4B52" w:rsidRDefault="00EE4B52" w:rsidP="00EE4B52">
      <w:pPr>
        <w:autoSpaceDE w:val="0"/>
        <w:autoSpaceDN w:val="0"/>
        <w:adjustRightInd w:val="0"/>
        <w:jc w:val="both"/>
        <w:rPr>
          <w:color w:val="FF0000"/>
          <w:sz w:val="22"/>
          <w:szCs w:val="22"/>
        </w:rPr>
      </w:pPr>
    </w:p>
    <w:p w14:paraId="4F53C482" w14:textId="77777777" w:rsidR="00EE4B52" w:rsidRDefault="00EE4B52" w:rsidP="00EE4B52">
      <w:pPr>
        <w:autoSpaceDE w:val="0"/>
        <w:autoSpaceDN w:val="0"/>
        <w:adjustRightInd w:val="0"/>
        <w:jc w:val="both"/>
        <w:rPr>
          <w:color w:val="FF0000"/>
          <w:sz w:val="22"/>
          <w:szCs w:val="22"/>
        </w:rPr>
      </w:pPr>
    </w:p>
    <w:p w14:paraId="5BA699A0" w14:textId="77777777" w:rsidR="00EE4B52" w:rsidRDefault="00EE4B52" w:rsidP="00EE4B52">
      <w:pPr>
        <w:autoSpaceDE w:val="0"/>
        <w:autoSpaceDN w:val="0"/>
        <w:adjustRightInd w:val="0"/>
        <w:jc w:val="both"/>
        <w:rPr>
          <w:color w:val="FF0000"/>
          <w:sz w:val="22"/>
          <w:szCs w:val="22"/>
        </w:rPr>
      </w:pPr>
    </w:p>
    <w:p w14:paraId="21606645" w14:textId="77777777" w:rsidR="00EE4B52" w:rsidRDefault="00EE4B52" w:rsidP="00EE4B52">
      <w:pPr>
        <w:autoSpaceDE w:val="0"/>
        <w:autoSpaceDN w:val="0"/>
        <w:adjustRightInd w:val="0"/>
        <w:jc w:val="both"/>
        <w:rPr>
          <w:color w:val="FF0000"/>
          <w:sz w:val="22"/>
          <w:szCs w:val="22"/>
        </w:rPr>
      </w:pPr>
    </w:p>
    <w:p w14:paraId="0A402210" w14:textId="77777777" w:rsidR="00EE4B52" w:rsidRDefault="00EE4B52" w:rsidP="00EE4B52">
      <w:pPr>
        <w:autoSpaceDE w:val="0"/>
        <w:autoSpaceDN w:val="0"/>
        <w:adjustRightInd w:val="0"/>
        <w:jc w:val="both"/>
        <w:rPr>
          <w:color w:val="FF0000"/>
          <w:sz w:val="22"/>
          <w:szCs w:val="22"/>
        </w:rPr>
      </w:pPr>
    </w:p>
    <w:p w14:paraId="573840D4" w14:textId="77777777" w:rsidR="008476E7" w:rsidRPr="00D7061B" w:rsidRDefault="008476E7" w:rsidP="008476E7">
      <w:pPr>
        <w:spacing w:after="0" w:line="240" w:lineRule="auto"/>
        <w:rPr>
          <w:b/>
        </w:rPr>
      </w:pPr>
      <w:r>
        <w:rPr>
          <w:b/>
        </w:rPr>
        <w:t>Appendix F - Codington-Clark Electric Co-Op: Critical Infrastructure/Overhead Power Lines Map Guide</w:t>
      </w:r>
    </w:p>
    <w:p w14:paraId="59676DBE" w14:textId="77777777" w:rsidR="00EE4B52" w:rsidRDefault="00EE4B52" w:rsidP="00EE4B52">
      <w:pPr>
        <w:autoSpaceDE w:val="0"/>
        <w:autoSpaceDN w:val="0"/>
        <w:adjustRightInd w:val="0"/>
        <w:jc w:val="both"/>
        <w:rPr>
          <w:color w:val="FF0000"/>
          <w:sz w:val="22"/>
          <w:szCs w:val="22"/>
        </w:rPr>
      </w:pPr>
    </w:p>
    <w:p w14:paraId="6FE9F91F" w14:textId="77777777" w:rsidR="00EE4B52" w:rsidRDefault="00EE4B52" w:rsidP="00EE4B52">
      <w:pPr>
        <w:autoSpaceDE w:val="0"/>
        <w:autoSpaceDN w:val="0"/>
        <w:adjustRightInd w:val="0"/>
        <w:jc w:val="both"/>
        <w:rPr>
          <w:color w:val="FF0000"/>
          <w:sz w:val="22"/>
          <w:szCs w:val="22"/>
        </w:rPr>
      </w:pPr>
    </w:p>
    <w:p w14:paraId="7E071810" w14:textId="77777777" w:rsidR="00EE4B52" w:rsidRDefault="00EE4B52" w:rsidP="00EE4B52">
      <w:pPr>
        <w:autoSpaceDE w:val="0"/>
        <w:autoSpaceDN w:val="0"/>
        <w:adjustRightInd w:val="0"/>
        <w:jc w:val="both"/>
        <w:rPr>
          <w:color w:val="FF0000"/>
          <w:sz w:val="22"/>
          <w:szCs w:val="22"/>
        </w:rPr>
      </w:pPr>
    </w:p>
    <w:p w14:paraId="71331D1D" w14:textId="77777777" w:rsidR="00EE4B52" w:rsidRDefault="00EE4B52" w:rsidP="00EE4B52">
      <w:pPr>
        <w:autoSpaceDE w:val="0"/>
        <w:autoSpaceDN w:val="0"/>
        <w:adjustRightInd w:val="0"/>
        <w:jc w:val="both"/>
        <w:rPr>
          <w:color w:val="FF0000"/>
          <w:sz w:val="22"/>
          <w:szCs w:val="22"/>
        </w:rPr>
      </w:pPr>
    </w:p>
    <w:p w14:paraId="50F0D2C0" w14:textId="77777777" w:rsidR="00EE4B52" w:rsidRDefault="00EE4B52" w:rsidP="00EE4B52">
      <w:pPr>
        <w:autoSpaceDE w:val="0"/>
        <w:autoSpaceDN w:val="0"/>
        <w:adjustRightInd w:val="0"/>
        <w:jc w:val="both"/>
        <w:rPr>
          <w:color w:val="FF0000"/>
          <w:sz w:val="22"/>
          <w:szCs w:val="22"/>
        </w:rPr>
      </w:pPr>
    </w:p>
    <w:p w14:paraId="41D1FB46" w14:textId="77777777" w:rsidR="00EE4B52" w:rsidRDefault="00EE4B52" w:rsidP="00EE4B52">
      <w:pPr>
        <w:autoSpaceDE w:val="0"/>
        <w:autoSpaceDN w:val="0"/>
        <w:adjustRightInd w:val="0"/>
        <w:jc w:val="both"/>
        <w:rPr>
          <w:color w:val="FF0000"/>
          <w:sz w:val="22"/>
          <w:szCs w:val="22"/>
        </w:rPr>
      </w:pPr>
    </w:p>
    <w:p w14:paraId="2FA17902" w14:textId="77777777" w:rsidR="00EE4B52" w:rsidRDefault="00EE4B52" w:rsidP="00EE4B52">
      <w:pPr>
        <w:autoSpaceDE w:val="0"/>
        <w:autoSpaceDN w:val="0"/>
        <w:adjustRightInd w:val="0"/>
        <w:jc w:val="both"/>
        <w:rPr>
          <w:color w:val="FF0000"/>
          <w:sz w:val="22"/>
          <w:szCs w:val="22"/>
        </w:rPr>
      </w:pPr>
    </w:p>
    <w:p w14:paraId="3EF5DDA1" w14:textId="51E8120B" w:rsidR="00EE4B52" w:rsidRDefault="00EE4B52" w:rsidP="00EE4B52">
      <w:pPr>
        <w:autoSpaceDE w:val="0"/>
        <w:autoSpaceDN w:val="0"/>
        <w:adjustRightInd w:val="0"/>
        <w:jc w:val="both"/>
        <w:rPr>
          <w:color w:val="FF0000"/>
          <w:sz w:val="22"/>
          <w:szCs w:val="22"/>
        </w:rPr>
      </w:pPr>
    </w:p>
    <w:p w14:paraId="4F090EEE" w14:textId="298E9F9F" w:rsidR="00EE4B52" w:rsidRDefault="00EE4B52" w:rsidP="00EE4B52">
      <w:pPr>
        <w:autoSpaceDE w:val="0"/>
        <w:autoSpaceDN w:val="0"/>
        <w:adjustRightInd w:val="0"/>
        <w:jc w:val="both"/>
        <w:rPr>
          <w:color w:val="FF0000"/>
          <w:sz w:val="22"/>
          <w:szCs w:val="22"/>
        </w:rPr>
      </w:pPr>
    </w:p>
    <w:p w14:paraId="5F8E6476" w14:textId="74B0EA91" w:rsidR="00EE4B52" w:rsidRDefault="00EE4B52" w:rsidP="00EE4B52">
      <w:pPr>
        <w:autoSpaceDE w:val="0"/>
        <w:autoSpaceDN w:val="0"/>
        <w:adjustRightInd w:val="0"/>
        <w:jc w:val="both"/>
        <w:rPr>
          <w:color w:val="FF0000"/>
          <w:sz w:val="22"/>
          <w:szCs w:val="22"/>
        </w:rPr>
      </w:pPr>
    </w:p>
    <w:p w14:paraId="4223A580" w14:textId="6C90FDD5" w:rsidR="00EE4B52" w:rsidRDefault="00EE4B52" w:rsidP="00EE4B52">
      <w:pPr>
        <w:autoSpaceDE w:val="0"/>
        <w:autoSpaceDN w:val="0"/>
        <w:adjustRightInd w:val="0"/>
        <w:jc w:val="both"/>
        <w:rPr>
          <w:color w:val="FF0000"/>
          <w:sz w:val="22"/>
          <w:szCs w:val="22"/>
        </w:rPr>
      </w:pPr>
    </w:p>
    <w:p w14:paraId="1166C885" w14:textId="2F275EC6" w:rsidR="00EE4B52" w:rsidRDefault="00EE4B52" w:rsidP="00EE4B52">
      <w:pPr>
        <w:autoSpaceDE w:val="0"/>
        <w:autoSpaceDN w:val="0"/>
        <w:adjustRightInd w:val="0"/>
        <w:jc w:val="both"/>
        <w:rPr>
          <w:color w:val="FF0000"/>
          <w:sz w:val="22"/>
          <w:szCs w:val="22"/>
        </w:rPr>
      </w:pPr>
    </w:p>
    <w:p w14:paraId="146B9E36" w14:textId="7FA12DA5" w:rsidR="00EE4B52" w:rsidRDefault="00EE4B52" w:rsidP="00EE4B52">
      <w:pPr>
        <w:autoSpaceDE w:val="0"/>
        <w:autoSpaceDN w:val="0"/>
        <w:adjustRightInd w:val="0"/>
        <w:jc w:val="both"/>
        <w:rPr>
          <w:color w:val="FF0000"/>
          <w:sz w:val="22"/>
          <w:szCs w:val="22"/>
        </w:rPr>
      </w:pPr>
    </w:p>
    <w:p w14:paraId="6560FD56" w14:textId="54E3C9BF" w:rsidR="00EE4B52" w:rsidRDefault="00EE4B52" w:rsidP="00EE4B52">
      <w:pPr>
        <w:autoSpaceDE w:val="0"/>
        <w:autoSpaceDN w:val="0"/>
        <w:adjustRightInd w:val="0"/>
        <w:jc w:val="both"/>
        <w:rPr>
          <w:color w:val="FF0000"/>
          <w:sz w:val="22"/>
          <w:szCs w:val="22"/>
        </w:rPr>
      </w:pPr>
    </w:p>
    <w:p w14:paraId="41BF87BE" w14:textId="6BC75851" w:rsidR="00EE4B52" w:rsidRDefault="00EE4B52" w:rsidP="00EE4B52">
      <w:pPr>
        <w:autoSpaceDE w:val="0"/>
        <w:autoSpaceDN w:val="0"/>
        <w:adjustRightInd w:val="0"/>
        <w:jc w:val="both"/>
        <w:rPr>
          <w:color w:val="FF0000"/>
          <w:sz w:val="22"/>
          <w:szCs w:val="22"/>
        </w:rPr>
      </w:pPr>
    </w:p>
    <w:p w14:paraId="59940287" w14:textId="1E31CC7D" w:rsidR="00EE4B52" w:rsidRDefault="00EE4B52" w:rsidP="00EE4B52">
      <w:pPr>
        <w:autoSpaceDE w:val="0"/>
        <w:autoSpaceDN w:val="0"/>
        <w:adjustRightInd w:val="0"/>
        <w:jc w:val="both"/>
        <w:rPr>
          <w:color w:val="FF0000"/>
          <w:sz w:val="22"/>
          <w:szCs w:val="22"/>
        </w:rPr>
      </w:pPr>
    </w:p>
    <w:p w14:paraId="777E89E9" w14:textId="4C7D99D1" w:rsidR="00EE4B52" w:rsidRDefault="00EE4B52" w:rsidP="00EE4B52">
      <w:pPr>
        <w:autoSpaceDE w:val="0"/>
        <w:autoSpaceDN w:val="0"/>
        <w:adjustRightInd w:val="0"/>
        <w:jc w:val="both"/>
        <w:rPr>
          <w:color w:val="FF0000"/>
          <w:sz w:val="22"/>
          <w:szCs w:val="22"/>
        </w:rPr>
      </w:pPr>
    </w:p>
    <w:p w14:paraId="0982CF9B" w14:textId="7A631744" w:rsidR="00EE4B52" w:rsidRDefault="00EE4B52" w:rsidP="00EE4B52">
      <w:pPr>
        <w:autoSpaceDE w:val="0"/>
        <w:autoSpaceDN w:val="0"/>
        <w:adjustRightInd w:val="0"/>
        <w:jc w:val="both"/>
        <w:rPr>
          <w:color w:val="FF0000"/>
          <w:sz w:val="22"/>
          <w:szCs w:val="22"/>
        </w:rPr>
      </w:pPr>
    </w:p>
    <w:p w14:paraId="4680811E" w14:textId="4AE627A7" w:rsidR="00EE4B52" w:rsidRDefault="00EE4B52" w:rsidP="00EE4B52">
      <w:pPr>
        <w:autoSpaceDE w:val="0"/>
        <w:autoSpaceDN w:val="0"/>
        <w:adjustRightInd w:val="0"/>
        <w:jc w:val="both"/>
        <w:rPr>
          <w:color w:val="FF0000"/>
          <w:sz w:val="22"/>
          <w:szCs w:val="22"/>
        </w:rPr>
      </w:pPr>
    </w:p>
    <w:p w14:paraId="7A8BFDA4" w14:textId="678E83D2" w:rsidR="00EE4B52" w:rsidRDefault="00EE4B52" w:rsidP="00EE4B52">
      <w:pPr>
        <w:autoSpaceDE w:val="0"/>
        <w:autoSpaceDN w:val="0"/>
        <w:adjustRightInd w:val="0"/>
        <w:jc w:val="both"/>
        <w:rPr>
          <w:color w:val="FF0000"/>
          <w:sz w:val="22"/>
          <w:szCs w:val="22"/>
        </w:rPr>
      </w:pPr>
    </w:p>
    <w:p w14:paraId="61640A3F" w14:textId="55E9EF7F" w:rsidR="00EE4B52" w:rsidRDefault="00EE4B52" w:rsidP="00EE4B52">
      <w:pPr>
        <w:autoSpaceDE w:val="0"/>
        <w:autoSpaceDN w:val="0"/>
        <w:adjustRightInd w:val="0"/>
        <w:jc w:val="both"/>
        <w:rPr>
          <w:color w:val="FF0000"/>
          <w:sz w:val="22"/>
          <w:szCs w:val="22"/>
        </w:rPr>
      </w:pPr>
    </w:p>
    <w:p w14:paraId="0A95C876" w14:textId="2F380ADE" w:rsidR="00EE4B52" w:rsidRDefault="00EE4B52" w:rsidP="00EE4B52">
      <w:pPr>
        <w:autoSpaceDE w:val="0"/>
        <w:autoSpaceDN w:val="0"/>
        <w:adjustRightInd w:val="0"/>
        <w:jc w:val="both"/>
        <w:rPr>
          <w:color w:val="FF0000"/>
          <w:sz w:val="22"/>
          <w:szCs w:val="22"/>
        </w:rPr>
      </w:pPr>
    </w:p>
    <w:p w14:paraId="1405C2BD" w14:textId="3C0C8934" w:rsidR="00EE4B52" w:rsidRDefault="00EE4B52" w:rsidP="00EE4B52">
      <w:pPr>
        <w:autoSpaceDE w:val="0"/>
        <w:autoSpaceDN w:val="0"/>
        <w:adjustRightInd w:val="0"/>
        <w:jc w:val="both"/>
        <w:rPr>
          <w:color w:val="FF0000"/>
          <w:sz w:val="22"/>
          <w:szCs w:val="22"/>
        </w:rPr>
      </w:pPr>
    </w:p>
    <w:p w14:paraId="47F860BD" w14:textId="1EA40C20" w:rsidR="00EE4B52" w:rsidRDefault="00EE4B52" w:rsidP="00EE4B52">
      <w:pPr>
        <w:autoSpaceDE w:val="0"/>
        <w:autoSpaceDN w:val="0"/>
        <w:adjustRightInd w:val="0"/>
        <w:jc w:val="both"/>
        <w:rPr>
          <w:color w:val="FF0000"/>
          <w:sz w:val="22"/>
          <w:szCs w:val="22"/>
        </w:rPr>
      </w:pPr>
    </w:p>
    <w:p w14:paraId="1671FCD2" w14:textId="2DFCCBEC" w:rsidR="00EE4B52" w:rsidRDefault="00EE4B52" w:rsidP="00EE4B52">
      <w:pPr>
        <w:autoSpaceDE w:val="0"/>
        <w:autoSpaceDN w:val="0"/>
        <w:adjustRightInd w:val="0"/>
        <w:jc w:val="both"/>
        <w:rPr>
          <w:color w:val="FF0000"/>
          <w:sz w:val="22"/>
          <w:szCs w:val="22"/>
        </w:rPr>
      </w:pPr>
    </w:p>
    <w:p w14:paraId="5627E916" w14:textId="5425CE5A" w:rsidR="00EE4B52" w:rsidRDefault="00EE4B52" w:rsidP="00EE4B52">
      <w:pPr>
        <w:autoSpaceDE w:val="0"/>
        <w:autoSpaceDN w:val="0"/>
        <w:adjustRightInd w:val="0"/>
        <w:jc w:val="both"/>
        <w:rPr>
          <w:color w:val="FF0000"/>
          <w:sz w:val="22"/>
          <w:szCs w:val="22"/>
        </w:rPr>
      </w:pPr>
    </w:p>
    <w:p w14:paraId="496A38F9" w14:textId="0B187FFA" w:rsidR="00EE4B52" w:rsidRDefault="00EE4B52" w:rsidP="00EE4B52">
      <w:pPr>
        <w:autoSpaceDE w:val="0"/>
        <w:autoSpaceDN w:val="0"/>
        <w:adjustRightInd w:val="0"/>
        <w:jc w:val="both"/>
        <w:rPr>
          <w:color w:val="FF0000"/>
          <w:sz w:val="22"/>
          <w:szCs w:val="22"/>
        </w:rPr>
      </w:pPr>
    </w:p>
    <w:p w14:paraId="118EB13B" w14:textId="77777777" w:rsidR="00EE4B52" w:rsidRDefault="00EE4B52" w:rsidP="00EE4B52">
      <w:pPr>
        <w:autoSpaceDE w:val="0"/>
        <w:autoSpaceDN w:val="0"/>
        <w:adjustRightInd w:val="0"/>
        <w:jc w:val="both"/>
        <w:rPr>
          <w:color w:val="FF0000"/>
          <w:sz w:val="22"/>
          <w:szCs w:val="22"/>
        </w:rPr>
      </w:pPr>
    </w:p>
    <w:p w14:paraId="79444B57" w14:textId="77777777" w:rsidR="00EE4B52" w:rsidRPr="006E0869" w:rsidRDefault="00EE4B52" w:rsidP="00EE4B52">
      <w:pPr>
        <w:autoSpaceDE w:val="0"/>
        <w:autoSpaceDN w:val="0"/>
        <w:adjustRightInd w:val="0"/>
        <w:jc w:val="center"/>
        <w:rPr>
          <w:b/>
          <w:szCs w:val="22"/>
        </w:rPr>
      </w:pPr>
      <w:r w:rsidRPr="006E0869">
        <w:rPr>
          <w:b/>
          <w:szCs w:val="22"/>
        </w:rPr>
        <w:t>Map 1</w:t>
      </w:r>
    </w:p>
    <w:p w14:paraId="4C0B5159"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03712" behindDoc="0" locked="0" layoutInCell="1" allowOverlap="1" wp14:anchorId="6D43D4D4" wp14:editId="5E48B822">
            <wp:simplePos x="0" y="0"/>
            <wp:positionH relativeFrom="column">
              <wp:posOffset>231387</wp:posOffset>
            </wp:positionH>
            <wp:positionV relativeFrom="paragraph">
              <wp:posOffset>11430</wp:posOffset>
            </wp:positionV>
            <wp:extent cx="5459095" cy="7069455"/>
            <wp:effectExtent l="0" t="0" r="8255"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59095" cy="7069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3CB033" w14:textId="77777777" w:rsidR="00EE4B52" w:rsidRDefault="00EE4B52" w:rsidP="00EE4B52">
      <w:pPr>
        <w:autoSpaceDE w:val="0"/>
        <w:autoSpaceDN w:val="0"/>
        <w:adjustRightInd w:val="0"/>
        <w:jc w:val="both"/>
        <w:rPr>
          <w:color w:val="FF0000"/>
          <w:sz w:val="22"/>
          <w:szCs w:val="22"/>
        </w:rPr>
      </w:pPr>
    </w:p>
    <w:p w14:paraId="584091CE" w14:textId="77777777" w:rsidR="00EE4B52" w:rsidRDefault="00EE4B52" w:rsidP="00EE4B52">
      <w:pPr>
        <w:autoSpaceDE w:val="0"/>
        <w:autoSpaceDN w:val="0"/>
        <w:adjustRightInd w:val="0"/>
        <w:jc w:val="both"/>
        <w:rPr>
          <w:color w:val="FF0000"/>
          <w:sz w:val="22"/>
          <w:szCs w:val="22"/>
        </w:rPr>
      </w:pPr>
    </w:p>
    <w:p w14:paraId="402680A6" w14:textId="77777777" w:rsidR="00EE4B52" w:rsidRDefault="00EE4B52" w:rsidP="00EE4B52">
      <w:pPr>
        <w:autoSpaceDE w:val="0"/>
        <w:autoSpaceDN w:val="0"/>
        <w:adjustRightInd w:val="0"/>
        <w:jc w:val="both"/>
        <w:rPr>
          <w:color w:val="FF0000"/>
          <w:sz w:val="22"/>
          <w:szCs w:val="22"/>
        </w:rPr>
      </w:pPr>
    </w:p>
    <w:p w14:paraId="202240F7" w14:textId="77777777" w:rsidR="00EE4B52" w:rsidRDefault="00EE4B52" w:rsidP="00EE4B52">
      <w:pPr>
        <w:autoSpaceDE w:val="0"/>
        <w:autoSpaceDN w:val="0"/>
        <w:adjustRightInd w:val="0"/>
        <w:jc w:val="both"/>
        <w:rPr>
          <w:color w:val="FF0000"/>
          <w:sz w:val="22"/>
          <w:szCs w:val="22"/>
        </w:rPr>
      </w:pPr>
    </w:p>
    <w:p w14:paraId="5D230358" w14:textId="77777777" w:rsidR="00EE4B52" w:rsidRDefault="00EE4B52" w:rsidP="00EE4B52">
      <w:pPr>
        <w:autoSpaceDE w:val="0"/>
        <w:autoSpaceDN w:val="0"/>
        <w:adjustRightInd w:val="0"/>
        <w:jc w:val="both"/>
        <w:rPr>
          <w:color w:val="FF0000"/>
          <w:sz w:val="22"/>
          <w:szCs w:val="22"/>
        </w:rPr>
      </w:pPr>
    </w:p>
    <w:p w14:paraId="234428FA" w14:textId="77777777" w:rsidR="00EE4B52" w:rsidRDefault="00EE4B52" w:rsidP="00EE4B52">
      <w:pPr>
        <w:autoSpaceDE w:val="0"/>
        <w:autoSpaceDN w:val="0"/>
        <w:adjustRightInd w:val="0"/>
        <w:jc w:val="both"/>
        <w:rPr>
          <w:color w:val="FF0000"/>
          <w:sz w:val="22"/>
          <w:szCs w:val="22"/>
        </w:rPr>
      </w:pPr>
    </w:p>
    <w:p w14:paraId="08E4C8C7" w14:textId="77777777" w:rsidR="00EE4B52" w:rsidRDefault="00EE4B52" w:rsidP="00EE4B52">
      <w:pPr>
        <w:autoSpaceDE w:val="0"/>
        <w:autoSpaceDN w:val="0"/>
        <w:adjustRightInd w:val="0"/>
        <w:jc w:val="both"/>
        <w:rPr>
          <w:color w:val="FF0000"/>
          <w:sz w:val="22"/>
          <w:szCs w:val="22"/>
        </w:rPr>
      </w:pPr>
    </w:p>
    <w:p w14:paraId="4BF7387C" w14:textId="77777777" w:rsidR="00EE4B52" w:rsidRDefault="00EE4B52" w:rsidP="00EE4B52">
      <w:pPr>
        <w:autoSpaceDE w:val="0"/>
        <w:autoSpaceDN w:val="0"/>
        <w:adjustRightInd w:val="0"/>
        <w:jc w:val="both"/>
        <w:rPr>
          <w:color w:val="FF0000"/>
          <w:sz w:val="22"/>
          <w:szCs w:val="22"/>
        </w:rPr>
      </w:pPr>
    </w:p>
    <w:p w14:paraId="663EBDBE" w14:textId="77777777" w:rsidR="00EE4B52" w:rsidRDefault="00EE4B52" w:rsidP="00EE4B52">
      <w:pPr>
        <w:autoSpaceDE w:val="0"/>
        <w:autoSpaceDN w:val="0"/>
        <w:adjustRightInd w:val="0"/>
        <w:jc w:val="both"/>
        <w:rPr>
          <w:color w:val="FF0000"/>
          <w:sz w:val="22"/>
          <w:szCs w:val="22"/>
        </w:rPr>
      </w:pPr>
    </w:p>
    <w:p w14:paraId="100213EB" w14:textId="77777777" w:rsidR="00EE4B52" w:rsidRDefault="00EE4B52" w:rsidP="00EE4B52">
      <w:pPr>
        <w:autoSpaceDE w:val="0"/>
        <w:autoSpaceDN w:val="0"/>
        <w:adjustRightInd w:val="0"/>
        <w:jc w:val="both"/>
        <w:rPr>
          <w:color w:val="FF0000"/>
          <w:sz w:val="22"/>
          <w:szCs w:val="22"/>
        </w:rPr>
      </w:pPr>
    </w:p>
    <w:p w14:paraId="3AC2D572" w14:textId="77777777" w:rsidR="00EE4B52" w:rsidRDefault="00EE4B52" w:rsidP="00EE4B52">
      <w:pPr>
        <w:autoSpaceDE w:val="0"/>
        <w:autoSpaceDN w:val="0"/>
        <w:adjustRightInd w:val="0"/>
        <w:jc w:val="both"/>
        <w:rPr>
          <w:color w:val="FF0000"/>
          <w:sz w:val="22"/>
          <w:szCs w:val="22"/>
        </w:rPr>
      </w:pPr>
    </w:p>
    <w:p w14:paraId="5F833D4B" w14:textId="77777777" w:rsidR="00EE4B52" w:rsidRDefault="00EE4B52" w:rsidP="00EE4B52">
      <w:pPr>
        <w:autoSpaceDE w:val="0"/>
        <w:autoSpaceDN w:val="0"/>
        <w:adjustRightInd w:val="0"/>
        <w:jc w:val="both"/>
        <w:rPr>
          <w:color w:val="FF0000"/>
          <w:sz w:val="22"/>
          <w:szCs w:val="22"/>
        </w:rPr>
      </w:pPr>
    </w:p>
    <w:p w14:paraId="48D36001" w14:textId="77777777" w:rsidR="00EE4B52" w:rsidRDefault="00EE4B52" w:rsidP="00EE4B52">
      <w:pPr>
        <w:autoSpaceDE w:val="0"/>
        <w:autoSpaceDN w:val="0"/>
        <w:adjustRightInd w:val="0"/>
        <w:jc w:val="both"/>
        <w:rPr>
          <w:color w:val="FF0000"/>
          <w:sz w:val="22"/>
          <w:szCs w:val="22"/>
        </w:rPr>
      </w:pPr>
    </w:p>
    <w:p w14:paraId="7016E692" w14:textId="77777777" w:rsidR="00EE4B52" w:rsidRDefault="00EE4B52" w:rsidP="00EE4B52">
      <w:pPr>
        <w:autoSpaceDE w:val="0"/>
        <w:autoSpaceDN w:val="0"/>
        <w:adjustRightInd w:val="0"/>
        <w:jc w:val="both"/>
        <w:rPr>
          <w:color w:val="FF0000"/>
          <w:sz w:val="22"/>
          <w:szCs w:val="22"/>
        </w:rPr>
      </w:pPr>
    </w:p>
    <w:p w14:paraId="39985192" w14:textId="77777777" w:rsidR="00EE4B52" w:rsidRDefault="00EE4B52" w:rsidP="00EE4B52">
      <w:pPr>
        <w:autoSpaceDE w:val="0"/>
        <w:autoSpaceDN w:val="0"/>
        <w:adjustRightInd w:val="0"/>
        <w:jc w:val="both"/>
        <w:rPr>
          <w:color w:val="FF0000"/>
          <w:sz w:val="22"/>
          <w:szCs w:val="22"/>
        </w:rPr>
      </w:pPr>
    </w:p>
    <w:p w14:paraId="237E227C" w14:textId="77777777" w:rsidR="00EE4B52" w:rsidRDefault="00EE4B52" w:rsidP="00EE4B52">
      <w:pPr>
        <w:autoSpaceDE w:val="0"/>
        <w:autoSpaceDN w:val="0"/>
        <w:adjustRightInd w:val="0"/>
        <w:jc w:val="both"/>
        <w:rPr>
          <w:color w:val="FF0000"/>
          <w:sz w:val="22"/>
          <w:szCs w:val="22"/>
        </w:rPr>
      </w:pPr>
    </w:p>
    <w:p w14:paraId="38FDBDB9" w14:textId="77777777" w:rsidR="00EE4B52" w:rsidRDefault="00EE4B52" w:rsidP="00EE4B52">
      <w:pPr>
        <w:autoSpaceDE w:val="0"/>
        <w:autoSpaceDN w:val="0"/>
        <w:adjustRightInd w:val="0"/>
        <w:jc w:val="both"/>
        <w:rPr>
          <w:color w:val="FF0000"/>
          <w:sz w:val="22"/>
          <w:szCs w:val="22"/>
        </w:rPr>
      </w:pPr>
    </w:p>
    <w:p w14:paraId="79643167" w14:textId="77777777" w:rsidR="00EE4B52" w:rsidRDefault="00EE4B52" w:rsidP="00EE4B52">
      <w:pPr>
        <w:autoSpaceDE w:val="0"/>
        <w:autoSpaceDN w:val="0"/>
        <w:adjustRightInd w:val="0"/>
        <w:jc w:val="both"/>
        <w:rPr>
          <w:color w:val="FF0000"/>
          <w:sz w:val="22"/>
          <w:szCs w:val="22"/>
        </w:rPr>
      </w:pPr>
    </w:p>
    <w:p w14:paraId="13C83C66" w14:textId="77777777" w:rsidR="00EE4B52" w:rsidRDefault="00EE4B52" w:rsidP="00EE4B52">
      <w:pPr>
        <w:autoSpaceDE w:val="0"/>
        <w:autoSpaceDN w:val="0"/>
        <w:adjustRightInd w:val="0"/>
        <w:jc w:val="both"/>
        <w:rPr>
          <w:color w:val="FF0000"/>
          <w:sz w:val="22"/>
          <w:szCs w:val="22"/>
        </w:rPr>
      </w:pPr>
    </w:p>
    <w:p w14:paraId="03C1D1D3" w14:textId="77777777" w:rsidR="00EE4B52" w:rsidRDefault="00EE4B52" w:rsidP="00EE4B52">
      <w:pPr>
        <w:autoSpaceDE w:val="0"/>
        <w:autoSpaceDN w:val="0"/>
        <w:adjustRightInd w:val="0"/>
        <w:jc w:val="both"/>
        <w:rPr>
          <w:color w:val="FF0000"/>
          <w:sz w:val="22"/>
          <w:szCs w:val="22"/>
        </w:rPr>
      </w:pPr>
    </w:p>
    <w:p w14:paraId="3D9B4B0B" w14:textId="77777777" w:rsidR="00EE4B52" w:rsidRDefault="00EE4B52" w:rsidP="00EE4B52">
      <w:pPr>
        <w:autoSpaceDE w:val="0"/>
        <w:autoSpaceDN w:val="0"/>
        <w:adjustRightInd w:val="0"/>
        <w:jc w:val="both"/>
        <w:rPr>
          <w:color w:val="FF0000"/>
          <w:sz w:val="22"/>
          <w:szCs w:val="22"/>
        </w:rPr>
      </w:pPr>
    </w:p>
    <w:p w14:paraId="099AB21A" w14:textId="77777777" w:rsidR="00EE4B52" w:rsidRDefault="00EE4B52" w:rsidP="00EE4B52">
      <w:pPr>
        <w:autoSpaceDE w:val="0"/>
        <w:autoSpaceDN w:val="0"/>
        <w:adjustRightInd w:val="0"/>
        <w:jc w:val="both"/>
        <w:rPr>
          <w:color w:val="FF0000"/>
          <w:sz w:val="22"/>
          <w:szCs w:val="22"/>
        </w:rPr>
      </w:pPr>
    </w:p>
    <w:p w14:paraId="0EAF3F67" w14:textId="77777777" w:rsidR="00EE4B52" w:rsidRDefault="00EE4B52" w:rsidP="00EE4B52">
      <w:pPr>
        <w:autoSpaceDE w:val="0"/>
        <w:autoSpaceDN w:val="0"/>
        <w:adjustRightInd w:val="0"/>
        <w:jc w:val="both"/>
        <w:rPr>
          <w:color w:val="FF0000"/>
          <w:sz w:val="22"/>
          <w:szCs w:val="22"/>
        </w:rPr>
      </w:pPr>
    </w:p>
    <w:p w14:paraId="74200F7B" w14:textId="77777777" w:rsidR="00EE4B52" w:rsidRDefault="00EE4B52" w:rsidP="00EE4B52">
      <w:pPr>
        <w:autoSpaceDE w:val="0"/>
        <w:autoSpaceDN w:val="0"/>
        <w:adjustRightInd w:val="0"/>
        <w:jc w:val="both"/>
        <w:rPr>
          <w:color w:val="FF0000"/>
          <w:sz w:val="22"/>
          <w:szCs w:val="22"/>
        </w:rPr>
      </w:pPr>
    </w:p>
    <w:p w14:paraId="0CFEE350" w14:textId="77777777" w:rsidR="00EE4B52" w:rsidRDefault="00EE4B52" w:rsidP="00EE4B52">
      <w:pPr>
        <w:autoSpaceDE w:val="0"/>
        <w:autoSpaceDN w:val="0"/>
        <w:adjustRightInd w:val="0"/>
        <w:jc w:val="both"/>
        <w:rPr>
          <w:color w:val="FF0000"/>
          <w:sz w:val="22"/>
          <w:szCs w:val="22"/>
        </w:rPr>
      </w:pPr>
    </w:p>
    <w:p w14:paraId="296330D5" w14:textId="77777777" w:rsidR="00EE4B52" w:rsidRDefault="00EE4B52" w:rsidP="00EE4B52">
      <w:pPr>
        <w:autoSpaceDE w:val="0"/>
        <w:autoSpaceDN w:val="0"/>
        <w:adjustRightInd w:val="0"/>
        <w:jc w:val="both"/>
        <w:rPr>
          <w:color w:val="FF0000"/>
          <w:sz w:val="22"/>
          <w:szCs w:val="22"/>
        </w:rPr>
      </w:pPr>
    </w:p>
    <w:p w14:paraId="24F0C4AB" w14:textId="7199C209" w:rsidR="00EE4B52" w:rsidRDefault="00EE4B52" w:rsidP="00EE4B52">
      <w:pPr>
        <w:autoSpaceDE w:val="0"/>
        <w:autoSpaceDN w:val="0"/>
        <w:adjustRightInd w:val="0"/>
        <w:jc w:val="both"/>
        <w:rPr>
          <w:color w:val="FF0000"/>
          <w:sz w:val="22"/>
          <w:szCs w:val="22"/>
        </w:rPr>
      </w:pPr>
    </w:p>
    <w:p w14:paraId="32B5CFE0" w14:textId="77777777" w:rsidR="0001290C" w:rsidRDefault="0001290C" w:rsidP="00EE4B52">
      <w:pPr>
        <w:autoSpaceDE w:val="0"/>
        <w:autoSpaceDN w:val="0"/>
        <w:adjustRightInd w:val="0"/>
        <w:jc w:val="both"/>
        <w:rPr>
          <w:color w:val="FF0000"/>
          <w:sz w:val="22"/>
          <w:szCs w:val="22"/>
        </w:rPr>
      </w:pPr>
    </w:p>
    <w:p w14:paraId="43B5AA70" w14:textId="77777777" w:rsidR="00EE4B52" w:rsidRPr="006E0869" w:rsidRDefault="00EE4B52" w:rsidP="00EE4B52">
      <w:pPr>
        <w:autoSpaceDE w:val="0"/>
        <w:autoSpaceDN w:val="0"/>
        <w:adjustRightInd w:val="0"/>
        <w:jc w:val="center"/>
        <w:rPr>
          <w:b/>
          <w:szCs w:val="22"/>
        </w:rPr>
      </w:pPr>
      <w:r w:rsidRPr="006E0869">
        <w:rPr>
          <w:b/>
          <w:szCs w:val="22"/>
        </w:rPr>
        <w:t>Map 2</w:t>
      </w:r>
    </w:p>
    <w:p w14:paraId="2B586E1E"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04736" behindDoc="0" locked="0" layoutInCell="1" allowOverlap="1" wp14:anchorId="26CCD894" wp14:editId="1B9D72A5">
            <wp:simplePos x="0" y="0"/>
            <wp:positionH relativeFrom="column">
              <wp:posOffset>232011</wp:posOffset>
            </wp:positionH>
            <wp:positionV relativeFrom="paragraph">
              <wp:posOffset>38725</wp:posOffset>
            </wp:positionV>
            <wp:extent cx="5459095" cy="7042150"/>
            <wp:effectExtent l="0" t="0" r="8255" b="635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59095" cy="7042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855028" w14:textId="77777777" w:rsidR="00EE4B52" w:rsidRDefault="00EE4B52" w:rsidP="00EE4B52">
      <w:pPr>
        <w:autoSpaceDE w:val="0"/>
        <w:autoSpaceDN w:val="0"/>
        <w:adjustRightInd w:val="0"/>
        <w:jc w:val="both"/>
        <w:rPr>
          <w:color w:val="FF0000"/>
          <w:sz w:val="22"/>
          <w:szCs w:val="22"/>
        </w:rPr>
      </w:pPr>
    </w:p>
    <w:p w14:paraId="676117DF" w14:textId="77777777" w:rsidR="00EE4B52" w:rsidRDefault="00EE4B52" w:rsidP="00EE4B52">
      <w:pPr>
        <w:autoSpaceDE w:val="0"/>
        <w:autoSpaceDN w:val="0"/>
        <w:adjustRightInd w:val="0"/>
        <w:jc w:val="both"/>
        <w:rPr>
          <w:color w:val="FF0000"/>
          <w:sz w:val="22"/>
          <w:szCs w:val="22"/>
        </w:rPr>
      </w:pPr>
    </w:p>
    <w:p w14:paraId="12DDC445" w14:textId="77777777" w:rsidR="00EE4B52" w:rsidRDefault="00EE4B52" w:rsidP="00EE4B52">
      <w:pPr>
        <w:autoSpaceDE w:val="0"/>
        <w:autoSpaceDN w:val="0"/>
        <w:adjustRightInd w:val="0"/>
        <w:jc w:val="both"/>
        <w:rPr>
          <w:color w:val="FF0000"/>
          <w:sz w:val="22"/>
          <w:szCs w:val="22"/>
        </w:rPr>
      </w:pPr>
    </w:p>
    <w:p w14:paraId="60BF4103" w14:textId="77777777" w:rsidR="00EE4B52" w:rsidRDefault="00EE4B52" w:rsidP="00EE4B52">
      <w:pPr>
        <w:autoSpaceDE w:val="0"/>
        <w:autoSpaceDN w:val="0"/>
        <w:adjustRightInd w:val="0"/>
        <w:jc w:val="both"/>
        <w:rPr>
          <w:color w:val="FF0000"/>
          <w:sz w:val="22"/>
          <w:szCs w:val="22"/>
        </w:rPr>
      </w:pPr>
    </w:p>
    <w:p w14:paraId="242E07E7" w14:textId="77777777" w:rsidR="00EE4B52" w:rsidRDefault="00EE4B52" w:rsidP="00EE4B52">
      <w:pPr>
        <w:autoSpaceDE w:val="0"/>
        <w:autoSpaceDN w:val="0"/>
        <w:adjustRightInd w:val="0"/>
        <w:jc w:val="both"/>
        <w:rPr>
          <w:color w:val="FF0000"/>
          <w:sz w:val="22"/>
          <w:szCs w:val="22"/>
        </w:rPr>
      </w:pPr>
    </w:p>
    <w:p w14:paraId="14F1ED68" w14:textId="77777777" w:rsidR="00EE4B52" w:rsidRDefault="00EE4B52" w:rsidP="00EE4B52">
      <w:pPr>
        <w:autoSpaceDE w:val="0"/>
        <w:autoSpaceDN w:val="0"/>
        <w:adjustRightInd w:val="0"/>
        <w:jc w:val="both"/>
        <w:rPr>
          <w:color w:val="FF0000"/>
          <w:sz w:val="22"/>
          <w:szCs w:val="22"/>
        </w:rPr>
      </w:pPr>
    </w:p>
    <w:p w14:paraId="202D6302" w14:textId="77777777" w:rsidR="00EE4B52" w:rsidRDefault="00EE4B52" w:rsidP="00EE4B52">
      <w:pPr>
        <w:autoSpaceDE w:val="0"/>
        <w:autoSpaceDN w:val="0"/>
        <w:adjustRightInd w:val="0"/>
        <w:jc w:val="both"/>
        <w:rPr>
          <w:color w:val="FF0000"/>
          <w:sz w:val="22"/>
          <w:szCs w:val="22"/>
        </w:rPr>
      </w:pPr>
    </w:p>
    <w:p w14:paraId="083C0E5C" w14:textId="77777777" w:rsidR="00EE4B52" w:rsidRDefault="00EE4B52" w:rsidP="00EE4B52">
      <w:pPr>
        <w:autoSpaceDE w:val="0"/>
        <w:autoSpaceDN w:val="0"/>
        <w:adjustRightInd w:val="0"/>
        <w:jc w:val="both"/>
        <w:rPr>
          <w:color w:val="FF0000"/>
          <w:sz w:val="22"/>
          <w:szCs w:val="22"/>
        </w:rPr>
      </w:pPr>
    </w:p>
    <w:p w14:paraId="02FF8F9B" w14:textId="77777777" w:rsidR="00EE4B52" w:rsidRDefault="00EE4B52" w:rsidP="00EE4B52">
      <w:pPr>
        <w:autoSpaceDE w:val="0"/>
        <w:autoSpaceDN w:val="0"/>
        <w:adjustRightInd w:val="0"/>
        <w:jc w:val="both"/>
        <w:rPr>
          <w:color w:val="FF0000"/>
          <w:sz w:val="22"/>
          <w:szCs w:val="22"/>
        </w:rPr>
      </w:pPr>
    </w:p>
    <w:p w14:paraId="2134D8EB" w14:textId="77777777" w:rsidR="00EE4B52" w:rsidRDefault="00EE4B52" w:rsidP="00EE4B52">
      <w:pPr>
        <w:autoSpaceDE w:val="0"/>
        <w:autoSpaceDN w:val="0"/>
        <w:adjustRightInd w:val="0"/>
        <w:jc w:val="both"/>
        <w:rPr>
          <w:color w:val="FF0000"/>
          <w:sz w:val="22"/>
          <w:szCs w:val="22"/>
        </w:rPr>
      </w:pPr>
    </w:p>
    <w:p w14:paraId="03727E47" w14:textId="77777777" w:rsidR="00EE4B52" w:rsidRDefault="00EE4B52" w:rsidP="00EE4B52">
      <w:pPr>
        <w:autoSpaceDE w:val="0"/>
        <w:autoSpaceDN w:val="0"/>
        <w:adjustRightInd w:val="0"/>
        <w:jc w:val="both"/>
        <w:rPr>
          <w:color w:val="FF0000"/>
          <w:sz w:val="22"/>
          <w:szCs w:val="22"/>
        </w:rPr>
      </w:pPr>
    </w:p>
    <w:p w14:paraId="5A63182C" w14:textId="77777777" w:rsidR="00EE4B52" w:rsidRDefault="00EE4B52" w:rsidP="00EE4B52">
      <w:pPr>
        <w:autoSpaceDE w:val="0"/>
        <w:autoSpaceDN w:val="0"/>
        <w:adjustRightInd w:val="0"/>
        <w:jc w:val="both"/>
        <w:rPr>
          <w:color w:val="FF0000"/>
          <w:sz w:val="22"/>
          <w:szCs w:val="22"/>
        </w:rPr>
      </w:pPr>
    </w:p>
    <w:p w14:paraId="26A33A89" w14:textId="77777777" w:rsidR="00EE4B52" w:rsidRDefault="00EE4B52" w:rsidP="00EE4B52">
      <w:pPr>
        <w:autoSpaceDE w:val="0"/>
        <w:autoSpaceDN w:val="0"/>
        <w:adjustRightInd w:val="0"/>
        <w:jc w:val="both"/>
        <w:rPr>
          <w:color w:val="FF0000"/>
          <w:sz w:val="22"/>
          <w:szCs w:val="22"/>
        </w:rPr>
      </w:pPr>
    </w:p>
    <w:p w14:paraId="5F09587C" w14:textId="77777777" w:rsidR="00EE4B52" w:rsidRDefault="00EE4B52" w:rsidP="00EE4B52">
      <w:pPr>
        <w:autoSpaceDE w:val="0"/>
        <w:autoSpaceDN w:val="0"/>
        <w:adjustRightInd w:val="0"/>
        <w:jc w:val="both"/>
        <w:rPr>
          <w:color w:val="FF0000"/>
          <w:sz w:val="22"/>
          <w:szCs w:val="22"/>
        </w:rPr>
      </w:pPr>
    </w:p>
    <w:p w14:paraId="0494682A" w14:textId="77777777" w:rsidR="00EE4B52" w:rsidRDefault="00EE4B52" w:rsidP="00EE4B52">
      <w:pPr>
        <w:autoSpaceDE w:val="0"/>
        <w:autoSpaceDN w:val="0"/>
        <w:adjustRightInd w:val="0"/>
        <w:jc w:val="both"/>
        <w:rPr>
          <w:color w:val="FF0000"/>
          <w:sz w:val="22"/>
          <w:szCs w:val="22"/>
        </w:rPr>
      </w:pPr>
    </w:p>
    <w:p w14:paraId="4C6CC1F0" w14:textId="77777777" w:rsidR="00EE4B52" w:rsidRDefault="00EE4B52" w:rsidP="00EE4B52">
      <w:pPr>
        <w:autoSpaceDE w:val="0"/>
        <w:autoSpaceDN w:val="0"/>
        <w:adjustRightInd w:val="0"/>
        <w:jc w:val="both"/>
        <w:rPr>
          <w:color w:val="FF0000"/>
          <w:sz w:val="22"/>
          <w:szCs w:val="22"/>
        </w:rPr>
      </w:pPr>
    </w:p>
    <w:p w14:paraId="0358F440" w14:textId="77777777" w:rsidR="00EE4B52" w:rsidRDefault="00EE4B52" w:rsidP="00EE4B52">
      <w:pPr>
        <w:autoSpaceDE w:val="0"/>
        <w:autoSpaceDN w:val="0"/>
        <w:adjustRightInd w:val="0"/>
        <w:jc w:val="both"/>
        <w:rPr>
          <w:color w:val="FF0000"/>
          <w:sz w:val="22"/>
          <w:szCs w:val="22"/>
        </w:rPr>
      </w:pPr>
    </w:p>
    <w:p w14:paraId="069EE97C" w14:textId="77777777" w:rsidR="00EE4B52" w:rsidRDefault="00EE4B52" w:rsidP="00EE4B52">
      <w:pPr>
        <w:autoSpaceDE w:val="0"/>
        <w:autoSpaceDN w:val="0"/>
        <w:adjustRightInd w:val="0"/>
        <w:jc w:val="both"/>
        <w:rPr>
          <w:color w:val="FF0000"/>
          <w:sz w:val="22"/>
          <w:szCs w:val="22"/>
        </w:rPr>
      </w:pPr>
    </w:p>
    <w:p w14:paraId="196FF04C" w14:textId="77777777" w:rsidR="00EE4B52" w:rsidRDefault="00EE4B52" w:rsidP="00EE4B52">
      <w:pPr>
        <w:autoSpaceDE w:val="0"/>
        <w:autoSpaceDN w:val="0"/>
        <w:adjustRightInd w:val="0"/>
        <w:jc w:val="both"/>
        <w:rPr>
          <w:color w:val="FF0000"/>
          <w:sz w:val="22"/>
          <w:szCs w:val="22"/>
        </w:rPr>
      </w:pPr>
    </w:p>
    <w:p w14:paraId="76625A90" w14:textId="77777777" w:rsidR="00EE4B52" w:rsidRDefault="00EE4B52" w:rsidP="00EE4B52">
      <w:pPr>
        <w:autoSpaceDE w:val="0"/>
        <w:autoSpaceDN w:val="0"/>
        <w:adjustRightInd w:val="0"/>
        <w:jc w:val="both"/>
        <w:rPr>
          <w:color w:val="FF0000"/>
          <w:sz w:val="22"/>
          <w:szCs w:val="22"/>
        </w:rPr>
      </w:pPr>
    </w:p>
    <w:p w14:paraId="3639470A" w14:textId="77777777" w:rsidR="00EE4B52" w:rsidRDefault="00EE4B52" w:rsidP="00EE4B52">
      <w:pPr>
        <w:autoSpaceDE w:val="0"/>
        <w:autoSpaceDN w:val="0"/>
        <w:adjustRightInd w:val="0"/>
        <w:jc w:val="both"/>
        <w:rPr>
          <w:color w:val="FF0000"/>
          <w:sz w:val="22"/>
          <w:szCs w:val="22"/>
        </w:rPr>
      </w:pPr>
    </w:p>
    <w:p w14:paraId="4E6726DE" w14:textId="77777777" w:rsidR="00EE4B52" w:rsidRDefault="00EE4B52" w:rsidP="00EE4B52">
      <w:pPr>
        <w:autoSpaceDE w:val="0"/>
        <w:autoSpaceDN w:val="0"/>
        <w:adjustRightInd w:val="0"/>
        <w:jc w:val="both"/>
        <w:rPr>
          <w:color w:val="FF0000"/>
          <w:sz w:val="22"/>
          <w:szCs w:val="22"/>
        </w:rPr>
      </w:pPr>
    </w:p>
    <w:p w14:paraId="664B037D" w14:textId="77777777" w:rsidR="00EE4B52" w:rsidRDefault="00EE4B52" w:rsidP="00EE4B52">
      <w:pPr>
        <w:autoSpaceDE w:val="0"/>
        <w:autoSpaceDN w:val="0"/>
        <w:adjustRightInd w:val="0"/>
        <w:jc w:val="both"/>
        <w:rPr>
          <w:color w:val="FF0000"/>
          <w:sz w:val="22"/>
          <w:szCs w:val="22"/>
        </w:rPr>
      </w:pPr>
    </w:p>
    <w:p w14:paraId="66D1C160" w14:textId="77777777" w:rsidR="00EE4B52" w:rsidRDefault="00EE4B52" w:rsidP="00EE4B52">
      <w:pPr>
        <w:autoSpaceDE w:val="0"/>
        <w:autoSpaceDN w:val="0"/>
        <w:adjustRightInd w:val="0"/>
        <w:jc w:val="both"/>
        <w:rPr>
          <w:color w:val="FF0000"/>
          <w:sz w:val="22"/>
          <w:szCs w:val="22"/>
        </w:rPr>
      </w:pPr>
    </w:p>
    <w:p w14:paraId="17F48074" w14:textId="77777777" w:rsidR="00EE4B52" w:rsidRDefault="00EE4B52" w:rsidP="00EE4B52">
      <w:pPr>
        <w:autoSpaceDE w:val="0"/>
        <w:autoSpaceDN w:val="0"/>
        <w:adjustRightInd w:val="0"/>
        <w:jc w:val="both"/>
        <w:rPr>
          <w:color w:val="FF0000"/>
          <w:sz w:val="22"/>
          <w:szCs w:val="22"/>
        </w:rPr>
      </w:pPr>
    </w:p>
    <w:p w14:paraId="19F0B04B" w14:textId="77777777" w:rsidR="00EE4B52" w:rsidRDefault="00EE4B52" w:rsidP="00EE4B52">
      <w:pPr>
        <w:autoSpaceDE w:val="0"/>
        <w:autoSpaceDN w:val="0"/>
        <w:adjustRightInd w:val="0"/>
        <w:jc w:val="both"/>
        <w:rPr>
          <w:color w:val="FF0000"/>
          <w:sz w:val="22"/>
          <w:szCs w:val="22"/>
        </w:rPr>
      </w:pPr>
    </w:p>
    <w:p w14:paraId="62FCED01" w14:textId="03F4A0EA" w:rsidR="00EE4B52" w:rsidRDefault="00EE4B52" w:rsidP="00EE4B52">
      <w:pPr>
        <w:autoSpaceDE w:val="0"/>
        <w:autoSpaceDN w:val="0"/>
        <w:adjustRightInd w:val="0"/>
        <w:rPr>
          <w:color w:val="FF0000"/>
          <w:sz w:val="22"/>
          <w:szCs w:val="22"/>
        </w:rPr>
      </w:pPr>
    </w:p>
    <w:p w14:paraId="5ACDF0FF" w14:textId="77777777" w:rsidR="0001290C" w:rsidRDefault="0001290C" w:rsidP="00EE4B52">
      <w:pPr>
        <w:autoSpaceDE w:val="0"/>
        <w:autoSpaceDN w:val="0"/>
        <w:adjustRightInd w:val="0"/>
        <w:rPr>
          <w:color w:val="FF0000"/>
          <w:sz w:val="22"/>
          <w:szCs w:val="22"/>
        </w:rPr>
      </w:pPr>
    </w:p>
    <w:p w14:paraId="1C1D1FE0" w14:textId="77777777" w:rsidR="00EE4B52" w:rsidRPr="006E0869" w:rsidRDefault="00EE4B52" w:rsidP="00EE4B52">
      <w:pPr>
        <w:autoSpaceDE w:val="0"/>
        <w:autoSpaceDN w:val="0"/>
        <w:adjustRightInd w:val="0"/>
        <w:jc w:val="center"/>
        <w:rPr>
          <w:b/>
          <w:szCs w:val="22"/>
        </w:rPr>
      </w:pPr>
      <w:r w:rsidRPr="006E0869">
        <w:rPr>
          <w:b/>
          <w:szCs w:val="22"/>
        </w:rPr>
        <w:t>Map 3</w:t>
      </w:r>
    </w:p>
    <w:p w14:paraId="245C860E"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05760" behindDoc="0" locked="0" layoutInCell="1" allowOverlap="1" wp14:anchorId="0243E55C" wp14:editId="01C29D7E">
            <wp:simplePos x="0" y="0"/>
            <wp:positionH relativeFrom="column">
              <wp:posOffset>231775</wp:posOffset>
            </wp:positionH>
            <wp:positionV relativeFrom="paragraph">
              <wp:posOffset>11117</wp:posOffset>
            </wp:positionV>
            <wp:extent cx="5486400" cy="7069455"/>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86400" cy="7069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8F8AF9" w14:textId="77777777" w:rsidR="00EE4B52" w:rsidRDefault="00EE4B52" w:rsidP="00EE4B52">
      <w:pPr>
        <w:autoSpaceDE w:val="0"/>
        <w:autoSpaceDN w:val="0"/>
        <w:adjustRightInd w:val="0"/>
        <w:jc w:val="both"/>
        <w:rPr>
          <w:color w:val="FF0000"/>
          <w:sz w:val="22"/>
          <w:szCs w:val="22"/>
        </w:rPr>
      </w:pPr>
    </w:p>
    <w:p w14:paraId="79D33BA9" w14:textId="77777777" w:rsidR="00EE4B52" w:rsidRDefault="00EE4B52" w:rsidP="00EE4B52">
      <w:pPr>
        <w:autoSpaceDE w:val="0"/>
        <w:autoSpaceDN w:val="0"/>
        <w:adjustRightInd w:val="0"/>
        <w:jc w:val="both"/>
        <w:rPr>
          <w:color w:val="FF0000"/>
          <w:sz w:val="22"/>
          <w:szCs w:val="22"/>
        </w:rPr>
      </w:pPr>
    </w:p>
    <w:p w14:paraId="37A4ADFE" w14:textId="77777777" w:rsidR="00EE4B52" w:rsidRDefault="00EE4B52" w:rsidP="00EE4B52">
      <w:pPr>
        <w:autoSpaceDE w:val="0"/>
        <w:autoSpaceDN w:val="0"/>
        <w:adjustRightInd w:val="0"/>
        <w:jc w:val="both"/>
        <w:rPr>
          <w:color w:val="FF0000"/>
          <w:sz w:val="22"/>
          <w:szCs w:val="22"/>
        </w:rPr>
      </w:pPr>
    </w:p>
    <w:p w14:paraId="43B3BCD2" w14:textId="77777777" w:rsidR="00EE4B52" w:rsidRDefault="00EE4B52" w:rsidP="00EE4B52">
      <w:pPr>
        <w:autoSpaceDE w:val="0"/>
        <w:autoSpaceDN w:val="0"/>
        <w:adjustRightInd w:val="0"/>
        <w:jc w:val="both"/>
        <w:rPr>
          <w:color w:val="FF0000"/>
          <w:sz w:val="22"/>
          <w:szCs w:val="22"/>
        </w:rPr>
      </w:pPr>
    </w:p>
    <w:p w14:paraId="615F8C12" w14:textId="77777777" w:rsidR="00EE4B52" w:rsidRDefault="00EE4B52" w:rsidP="00EE4B52">
      <w:pPr>
        <w:autoSpaceDE w:val="0"/>
        <w:autoSpaceDN w:val="0"/>
        <w:adjustRightInd w:val="0"/>
        <w:jc w:val="both"/>
        <w:rPr>
          <w:color w:val="FF0000"/>
          <w:sz w:val="22"/>
          <w:szCs w:val="22"/>
        </w:rPr>
      </w:pPr>
    </w:p>
    <w:p w14:paraId="298D68D4" w14:textId="77777777" w:rsidR="00EE4B52" w:rsidRDefault="00EE4B52" w:rsidP="00EE4B52">
      <w:pPr>
        <w:autoSpaceDE w:val="0"/>
        <w:autoSpaceDN w:val="0"/>
        <w:adjustRightInd w:val="0"/>
        <w:jc w:val="both"/>
        <w:rPr>
          <w:color w:val="FF0000"/>
          <w:sz w:val="22"/>
          <w:szCs w:val="22"/>
        </w:rPr>
      </w:pPr>
    </w:p>
    <w:p w14:paraId="30FB6223" w14:textId="77777777" w:rsidR="00EE4B52" w:rsidRDefault="00EE4B52" w:rsidP="00EE4B52">
      <w:pPr>
        <w:autoSpaceDE w:val="0"/>
        <w:autoSpaceDN w:val="0"/>
        <w:adjustRightInd w:val="0"/>
        <w:jc w:val="both"/>
        <w:rPr>
          <w:color w:val="FF0000"/>
          <w:sz w:val="22"/>
          <w:szCs w:val="22"/>
        </w:rPr>
      </w:pPr>
    </w:p>
    <w:p w14:paraId="36F09961" w14:textId="77777777" w:rsidR="00EE4B52" w:rsidRDefault="00EE4B52" w:rsidP="00EE4B52">
      <w:pPr>
        <w:autoSpaceDE w:val="0"/>
        <w:autoSpaceDN w:val="0"/>
        <w:adjustRightInd w:val="0"/>
        <w:jc w:val="both"/>
        <w:rPr>
          <w:color w:val="FF0000"/>
          <w:sz w:val="22"/>
          <w:szCs w:val="22"/>
        </w:rPr>
      </w:pPr>
    </w:p>
    <w:p w14:paraId="4738EEB6" w14:textId="77777777" w:rsidR="00EE4B52" w:rsidRDefault="00EE4B52" w:rsidP="00EE4B52">
      <w:pPr>
        <w:autoSpaceDE w:val="0"/>
        <w:autoSpaceDN w:val="0"/>
        <w:adjustRightInd w:val="0"/>
        <w:jc w:val="both"/>
        <w:rPr>
          <w:color w:val="FF0000"/>
          <w:sz w:val="22"/>
          <w:szCs w:val="22"/>
        </w:rPr>
      </w:pPr>
    </w:p>
    <w:p w14:paraId="6E2A991A" w14:textId="77777777" w:rsidR="00EE4B52" w:rsidRDefault="00EE4B52" w:rsidP="00EE4B52">
      <w:pPr>
        <w:autoSpaceDE w:val="0"/>
        <w:autoSpaceDN w:val="0"/>
        <w:adjustRightInd w:val="0"/>
        <w:jc w:val="both"/>
        <w:rPr>
          <w:color w:val="FF0000"/>
          <w:sz w:val="22"/>
          <w:szCs w:val="22"/>
        </w:rPr>
      </w:pPr>
    </w:p>
    <w:p w14:paraId="7340643E" w14:textId="77777777" w:rsidR="00EE4B52" w:rsidRDefault="00EE4B52" w:rsidP="00EE4B52">
      <w:pPr>
        <w:autoSpaceDE w:val="0"/>
        <w:autoSpaceDN w:val="0"/>
        <w:adjustRightInd w:val="0"/>
        <w:jc w:val="both"/>
        <w:rPr>
          <w:color w:val="FF0000"/>
          <w:sz w:val="22"/>
          <w:szCs w:val="22"/>
        </w:rPr>
      </w:pPr>
    </w:p>
    <w:p w14:paraId="08528AA6" w14:textId="77777777" w:rsidR="00EE4B52" w:rsidRDefault="00EE4B52" w:rsidP="00EE4B52">
      <w:pPr>
        <w:autoSpaceDE w:val="0"/>
        <w:autoSpaceDN w:val="0"/>
        <w:adjustRightInd w:val="0"/>
        <w:jc w:val="both"/>
        <w:rPr>
          <w:color w:val="FF0000"/>
          <w:sz w:val="22"/>
          <w:szCs w:val="22"/>
        </w:rPr>
      </w:pPr>
    </w:p>
    <w:p w14:paraId="619DB9FA" w14:textId="77777777" w:rsidR="00EE4B52" w:rsidRDefault="00EE4B52" w:rsidP="00EE4B52">
      <w:pPr>
        <w:autoSpaceDE w:val="0"/>
        <w:autoSpaceDN w:val="0"/>
        <w:adjustRightInd w:val="0"/>
        <w:jc w:val="both"/>
        <w:rPr>
          <w:color w:val="FF0000"/>
          <w:sz w:val="22"/>
          <w:szCs w:val="22"/>
        </w:rPr>
      </w:pPr>
    </w:p>
    <w:p w14:paraId="7AF48415" w14:textId="77777777" w:rsidR="00EE4B52" w:rsidRDefault="00EE4B52" w:rsidP="00EE4B52">
      <w:pPr>
        <w:autoSpaceDE w:val="0"/>
        <w:autoSpaceDN w:val="0"/>
        <w:adjustRightInd w:val="0"/>
        <w:jc w:val="both"/>
        <w:rPr>
          <w:color w:val="FF0000"/>
          <w:sz w:val="22"/>
          <w:szCs w:val="22"/>
        </w:rPr>
      </w:pPr>
    </w:p>
    <w:p w14:paraId="117C18C9" w14:textId="77777777" w:rsidR="00EE4B52" w:rsidRDefault="00EE4B52" w:rsidP="00EE4B52">
      <w:pPr>
        <w:autoSpaceDE w:val="0"/>
        <w:autoSpaceDN w:val="0"/>
        <w:adjustRightInd w:val="0"/>
        <w:jc w:val="both"/>
        <w:rPr>
          <w:color w:val="FF0000"/>
          <w:sz w:val="22"/>
          <w:szCs w:val="22"/>
        </w:rPr>
      </w:pPr>
    </w:p>
    <w:p w14:paraId="60CF93EF" w14:textId="77777777" w:rsidR="00EE4B52" w:rsidRDefault="00EE4B52" w:rsidP="00EE4B52">
      <w:pPr>
        <w:autoSpaceDE w:val="0"/>
        <w:autoSpaceDN w:val="0"/>
        <w:adjustRightInd w:val="0"/>
        <w:jc w:val="both"/>
        <w:rPr>
          <w:color w:val="FF0000"/>
          <w:sz w:val="22"/>
          <w:szCs w:val="22"/>
        </w:rPr>
      </w:pPr>
    </w:p>
    <w:p w14:paraId="166B2B84" w14:textId="77777777" w:rsidR="00EE4B52" w:rsidRDefault="00EE4B52" w:rsidP="00EE4B52">
      <w:pPr>
        <w:autoSpaceDE w:val="0"/>
        <w:autoSpaceDN w:val="0"/>
        <w:adjustRightInd w:val="0"/>
        <w:jc w:val="both"/>
        <w:rPr>
          <w:color w:val="FF0000"/>
          <w:sz w:val="22"/>
          <w:szCs w:val="22"/>
        </w:rPr>
      </w:pPr>
    </w:p>
    <w:p w14:paraId="28712BD0" w14:textId="77777777" w:rsidR="00EE4B52" w:rsidRDefault="00EE4B52" w:rsidP="00EE4B52">
      <w:pPr>
        <w:autoSpaceDE w:val="0"/>
        <w:autoSpaceDN w:val="0"/>
        <w:adjustRightInd w:val="0"/>
        <w:jc w:val="both"/>
        <w:rPr>
          <w:color w:val="FF0000"/>
          <w:sz w:val="22"/>
          <w:szCs w:val="22"/>
        </w:rPr>
      </w:pPr>
    </w:p>
    <w:p w14:paraId="18AAA1A2" w14:textId="77777777" w:rsidR="00EE4B52" w:rsidRDefault="00EE4B52" w:rsidP="00EE4B52">
      <w:pPr>
        <w:autoSpaceDE w:val="0"/>
        <w:autoSpaceDN w:val="0"/>
        <w:adjustRightInd w:val="0"/>
        <w:jc w:val="both"/>
        <w:rPr>
          <w:color w:val="FF0000"/>
          <w:sz w:val="22"/>
          <w:szCs w:val="22"/>
        </w:rPr>
      </w:pPr>
    </w:p>
    <w:p w14:paraId="650779DF" w14:textId="77777777" w:rsidR="00EE4B52" w:rsidRDefault="00EE4B52" w:rsidP="00EE4B52">
      <w:pPr>
        <w:autoSpaceDE w:val="0"/>
        <w:autoSpaceDN w:val="0"/>
        <w:adjustRightInd w:val="0"/>
        <w:jc w:val="both"/>
        <w:rPr>
          <w:color w:val="FF0000"/>
          <w:sz w:val="22"/>
          <w:szCs w:val="22"/>
        </w:rPr>
      </w:pPr>
    </w:p>
    <w:p w14:paraId="6ADB5ECA" w14:textId="77777777" w:rsidR="00EE4B52" w:rsidRDefault="00EE4B52" w:rsidP="00EE4B52">
      <w:pPr>
        <w:autoSpaceDE w:val="0"/>
        <w:autoSpaceDN w:val="0"/>
        <w:adjustRightInd w:val="0"/>
        <w:jc w:val="both"/>
        <w:rPr>
          <w:color w:val="FF0000"/>
          <w:sz w:val="22"/>
          <w:szCs w:val="22"/>
        </w:rPr>
      </w:pPr>
    </w:p>
    <w:p w14:paraId="7CD0521B" w14:textId="77777777" w:rsidR="00EE4B52" w:rsidRDefault="00EE4B52" w:rsidP="00EE4B52">
      <w:pPr>
        <w:autoSpaceDE w:val="0"/>
        <w:autoSpaceDN w:val="0"/>
        <w:adjustRightInd w:val="0"/>
        <w:jc w:val="both"/>
        <w:rPr>
          <w:color w:val="FF0000"/>
          <w:sz w:val="22"/>
          <w:szCs w:val="22"/>
        </w:rPr>
      </w:pPr>
    </w:p>
    <w:p w14:paraId="5EEAD735" w14:textId="77777777" w:rsidR="00EE4B52" w:rsidRDefault="00EE4B52" w:rsidP="00EE4B52">
      <w:pPr>
        <w:autoSpaceDE w:val="0"/>
        <w:autoSpaceDN w:val="0"/>
        <w:adjustRightInd w:val="0"/>
        <w:jc w:val="both"/>
        <w:rPr>
          <w:color w:val="FF0000"/>
          <w:sz w:val="22"/>
          <w:szCs w:val="22"/>
        </w:rPr>
      </w:pPr>
    </w:p>
    <w:p w14:paraId="724F00C4" w14:textId="77777777" w:rsidR="00EE4B52" w:rsidRDefault="00EE4B52" w:rsidP="00EE4B52">
      <w:pPr>
        <w:autoSpaceDE w:val="0"/>
        <w:autoSpaceDN w:val="0"/>
        <w:adjustRightInd w:val="0"/>
        <w:jc w:val="both"/>
        <w:rPr>
          <w:color w:val="FF0000"/>
          <w:sz w:val="22"/>
          <w:szCs w:val="22"/>
        </w:rPr>
      </w:pPr>
    </w:p>
    <w:p w14:paraId="5BDD4A59" w14:textId="77777777" w:rsidR="00EE4B52" w:rsidRDefault="00EE4B52" w:rsidP="00EE4B52">
      <w:pPr>
        <w:autoSpaceDE w:val="0"/>
        <w:autoSpaceDN w:val="0"/>
        <w:adjustRightInd w:val="0"/>
        <w:jc w:val="both"/>
        <w:rPr>
          <w:color w:val="FF0000"/>
          <w:sz w:val="22"/>
          <w:szCs w:val="22"/>
        </w:rPr>
      </w:pPr>
    </w:p>
    <w:p w14:paraId="537A2EF1" w14:textId="77777777" w:rsidR="00EE4B52" w:rsidRDefault="00EE4B52" w:rsidP="00EE4B52">
      <w:pPr>
        <w:autoSpaceDE w:val="0"/>
        <w:autoSpaceDN w:val="0"/>
        <w:adjustRightInd w:val="0"/>
        <w:jc w:val="both"/>
        <w:rPr>
          <w:color w:val="FF0000"/>
          <w:sz w:val="22"/>
          <w:szCs w:val="22"/>
        </w:rPr>
      </w:pPr>
    </w:p>
    <w:p w14:paraId="548A236F" w14:textId="29A3451F" w:rsidR="00EE4B52" w:rsidRDefault="00EE4B52" w:rsidP="00EE4B52">
      <w:pPr>
        <w:autoSpaceDE w:val="0"/>
        <w:autoSpaceDN w:val="0"/>
        <w:adjustRightInd w:val="0"/>
        <w:jc w:val="both"/>
        <w:rPr>
          <w:color w:val="FF0000"/>
          <w:sz w:val="22"/>
          <w:szCs w:val="22"/>
        </w:rPr>
      </w:pPr>
    </w:p>
    <w:p w14:paraId="779F91F9" w14:textId="77777777" w:rsidR="0001290C" w:rsidRDefault="0001290C" w:rsidP="00EE4B52">
      <w:pPr>
        <w:autoSpaceDE w:val="0"/>
        <w:autoSpaceDN w:val="0"/>
        <w:adjustRightInd w:val="0"/>
        <w:jc w:val="both"/>
        <w:rPr>
          <w:color w:val="FF0000"/>
          <w:sz w:val="22"/>
          <w:szCs w:val="22"/>
        </w:rPr>
      </w:pPr>
    </w:p>
    <w:p w14:paraId="527E4452" w14:textId="77777777" w:rsidR="00EE4B52" w:rsidRPr="006E0869" w:rsidRDefault="00EE4B52" w:rsidP="00EE4B52">
      <w:pPr>
        <w:autoSpaceDE w:val="0"/>
        <w:autoSpaceDN w:val="0"/>
        <w:adjustRightInd w:val="0"/>
        <w:jc w:val="center"/>
        <w:rPr>
          <w:b/>
          <w:szCs w:val="22"/>
        </w:rPr>
      </w:pPr>
      <w:r w:rsidRPr="006E0869">
        <w:rPr>
          <w:b/>
          <w:szCs w:val="22"/>
        </w:rPr>
        <w:t>Map 4</w:t>
      </w:r>
    </w:p>
    <w:p w14:paraId="510FE650"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06784" behindDoc="0" locked="0" layoutInCell="1" allowOverlap="1" wp14:anchorId="22209E8E" wp14:editId="586F6567">
            <wp:simplePos x="0" y="0"/>
            <wp:positionH relativeFrom="column">
              <wp:posOffset>191069</wp:posOffset>
            </wp:positionH>
            <wp:positionV relativeFrom="paragraph">
              <wp:posOffset>11430</wp:posOffset>
            </wp:positionV>
            <wp:extent cx="5568287" cy="7202682"/>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568287" cy="72026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0373CF" w14:textId="77777777" w:rsidR="00EE4B52" w:rsidRDefault="00EE4B52" w:rsidP="00EE4B52">
      <w:pPr>
        <w:autoSpaceDE w:val="0"/>
        <w:autoSpaceDN w:val="0"/>
        <w:adjustRightInd w:val="0"/>
        <w:jc w:val="both"/>
        <w:rPr>
          <w:color w:val="FF0000"/>
          <w:sz w:val="22"/>
          <w:szCs w:val="22"/>
        </w:rPr>
      </w:pPr>
    </w:p>
    <w:p w14:paraId="217EC9DB" w14:textId="77777777" w:rsidR="00EE4B52" w:rsidRDefault="00EE4B52" w:rsidP="00EE4B52">
      <w:pPr>
        <w:autoSpaceDE w:val="0"/>
        <w:autoSpaceDN w:val="0"/>
        <w:adjustRightInd w:val="0"/>
        <w:jc w:val="both"/>
        <w:rPr>
          <w:color w:val="FF0000"/>
          <w:sz w:val="22"/>
          <w:szCs w:val="22"/>
        </w:rPr>
      </w:pPr>
    </w:p>
    <w:p w14:paraId="1812A17D" w14:textId="77777777" w:rsidR="00EE4B52" w:rsidRDefault="00EE4B52" w:rsidP="00EE4B52">
      <w:pPr>
        <w:autoSpaceDE w:val="0"/>
        <w:autoSpaceDN w:val="0"/>
        <w:adjustRightInd w:val="0"/>
        <w:jc w:val="both"/>
        <w:rPr>
          <w:color w:val="FF0000"/>
          <w:sz w:val="22"/>
          <w:szCs w:val="22"/>
        </w:rPr>
      </w:pPr>
    </w:p>
    <w:p w14:paraId="1DCA0477" w14:textId="77777777" w:rsidR="00EE4B52" w:rsidRDefault="00EE4B52" w:rsidP="00EE4B52">
      <w:pPr>
        <w:autoSpaceDE w:val="0"/>
        <w:autoSpaceDN w:val="0"/>
        <w:adjustRightInd w:val="0"/>
        <w:jc w:val="both"/>
        <w:rPr>
          <w:color w:val="FF0000"/>
          <w:sz w:val="22"/>
          <w:szCs w:val="22"/>
        </w:rPr>
      </w:pPr>
    </w:p>
    <w:p w14:paraId="6A1A0AB7" w14:textId="77777777" w:rsidR="00EE4B52" w:rsidRDefault="00EE4B52" w:rsidP="00EE4B52">
      <w:pPr>
        <w:autoSpaceDE w:val="0"/>
        <w:autoSpaceDN w:val="0"/>
        <w:adjustRightInd w:val="0"/>
        <w:jc w:val="both"/>
        <w:rPr>
          <w:color w:val="FF0000"/>
          <w:sz w:val="22"/>
          <w:szCs w:val="22"/>
        </w:rPr>
      </w:pPr>
    </w:p>
    <w:p w14:paraId="041A053F" w14:textId="77777777" w:rsidR="00EE4B52" w:rsidRDefault="00EE4B52" w:rsidP="00EE4B52">
      <w:pPr>
        <w:autoSpaceDE w:val="0"/>
        <w:autoSpaceDN w:val="0"/>
        <w:adjustRightInd w:val="0"/>
        <w:jc w:val="both"/>
        <w:rPr>
          <w:color w:val="FF0000"/>
          <w:sz w:val="22"/>
          <w:szCs w:val="22"/>
        </w:rPr>
      </w:pPr>
    </w:p>
    <w:p w14:paraId="7547F18A" w14:textId="77777777" w:rsidR="00EE4B52" w:rsidRDefault="00EE4B52" w:rsidP="00EE4B52">
      <w:pPr>
        <w:autoSpaceDE w:val="0"/>
        <w:autoSpaceDN w:val="0"/>
        <w:adjustRightInd w:val="0"/>
        <w:jc w:val="both"/>
        <w:rPr>
          <w:color w:val="FF0000"/>
          <w:sz w:val="22"/>
          <w:szCs w:val="22"/>
        </w:rPr>
      </w:pPr>
    </w:p>
    <w:p w14:paraId="640A290D" w14:textId="77777777" w:rsidR="00EE4B52" w:rsidRDefault="00EE4B52" w:rsidP="00EE4B52">
      <w:pPr>
        <w:autoSpaceDE w:val="0"/>
        <w:autoSpaceDN w:val="0"/>
        <w:adjustRightInd w:val="0"/>
        <w:jc w:val="both"/>
        <w:rPr>
          <w:color w:val="FF0000"/>
          <w:sz w:val="22"/>
          <w:szCs w:val="22"/>
        </w:rPr>
      </w:pPr>
    </w:p>
    <w:p w14:paraId="74D5C38B" w14:textId="77777777" w:rsidR="00EE4B52" w:rsidRDefault="00EE4B52" w:rsidP="00EE4B52">
      <w:pPr>
        <w:autoSpaceDE w:val="0"/>
        <w:autoSpaceDN w:val="0"/>
        <w:adjustRightInd w:val="0"/>
        <w:jc w:val="both"/>
        <w:rPr>
          <w:color w:val="FF0000"/>
          <w:sz w:val="22"/>
          <w:szCs w:val="22"/>
        </w:rPr>
      </w:pPr>
    </w:p>
    <w:p w14:paraId="47BB93F2" w14:textId="77777777" w:rsidR="00EE4B52" w:rsidRDefault="00EE4B52" w:rsidP="00EE4B52">
      <w:pPr>
        <w:autoSpaceDE w:val="0"/>
        <w:autoSpaceDN w:val="0"/>
        <w:adjustRightInd w:val="0"/>
        <w:jc w:val="both"/>
        <w:rPr>
          <w:color w:val="FF0000"/>
          <w:sz w:val="22"/>
          <w:szCs w:val="22"/>
        </w:rPr>
      </w:pPr>
    </w:p>
    <w:p w14:paraId="02278CD9" w14:textId="77777777" w:rsidR="00EE4B52" w:rsidRDefault="00EE4B52" w:rsidP="00EE4B52">
      <w:pPr>
        <w:autoSpaceDE w:val="0"/>
        <w:autoSpaceDN w:val="0"/>
        <w:adjustRightInd w:val="0"/>
        <w:jc w:val="both"/>
        <w:rPr>
          <w:color w:val="FF0000"/>
          <w:sz w:val="22"/>
          <w:szCs w:val="22"/>
        </w:rPr>
      </w:pPr>
    </w:p>
    <w:p w14:paraId="425323D1" w14:textId="77777777" w:rsidR="00EE4B52" w:rsidRDefault="00EE4B52" w:rsidP="00EE4B52">
      <w:pPr>
        <w:autoSpaceDE w:val="0"/>
        <w:autoSpaceDN w:val="0"/>
        <w:adjustRightInd w:val="0"/>
        <w:jc w:val="both"/>
        <w:rPr>
          <w:color w:val="FF0000"/>
          <w:sz w:val="22"/>
          <w:szCs w:val="22"/>
        </w:rPr>
      </w:pPr>
    </w:p>
    <w:p w14:paraId="0A91F19B" w14:textId="77777777" w:rsidR="00EE4B52" w:rsidRDefault="00EE4B52" w:rsidP="00EE4B52">
      <w:pPr>
        <w:autoSpaceDE w:val="0"/>
        <w:autoSpaceDN w:val="0"/>
        <w:adjustRightInd w:val="0"/>
        <w:jc w:val="both"/>
        <w:rPr>
          <w:color w:val="FF0000"/>
          <w:sz w:val="22"/>
          <w:szCs w:val="22"/>
        </w:rPr>
      </w:pPr>
    </w:p>
    <w:p w14:paraId="1BEE8846" w14:textId="77777777" w:rsidR="00EE4B52" w:rsidRDefault="00EE4B52" w:rsidP="00EE4B52">
      <w:pPr>
        <w:autoSpaceDE w:val="0"/>
        <w:autoSpaceDN w:val="0"/>
        <w:adjustRightInd w:val="0"/>
        <w:jc w:val="both"/>
        <w:rPr>
          <w:color w:val="FF0000"/>
          <w:sz w:val="22"/>
          <w:szCs w:val="22"/>
        </w:rPr>
      </w:pPr>
    </w:p>
    <w:p w14:paraId="28EEAB6A" w14:textId="77777777" w:rsidR="00EE4B52" w:rsidRDefault="00EE4B52" w:rsidP="00EE4B52">
      <w:pPr>
        <w:autoSpaceDE w:val="0"/>
        <w:autoSpaceDN w:val="0"/>
        <w:adjustRightInd w:val="0"/>
        <w:jc w:val="both"/>
        <w:rPr>
          <w:color w:val="FF0000"/>
          <w:sz w:val="22"/>
          <w:szCs w:val="22"/>
        </w:rPr>
      </w:pPr>
    </w:p>
    <w:p w14:paraId="6732CE02" w14:textId="77777777" w:rsidR="00EE4B52" w:rsidRDefault="00EE4B52" w:rsidP="00EE4B52">
      <w:pPr>
        <w:autoSpaceDE w:val="0"/>
        <w:autoSpaceDN w:val="0"/>
        <w:adjustRightInd w:val="0"/>
        <w:jc w:val="both"/>
        <w:rPr>
          <w:color w:val="FF0000"/>
          <w:sz w:val="22"/>
          <w:szCs w:val="22"/>
        </w:rPr>
      </w:pPr>
    </w:p>
    <w:p w14:paraId="23160E07" w14:textId="77777777" w:rsidR="00EE4B52" w:rsidRDefault="00EE4B52" w:rsidP="00EE4B52">
      <w:pPr>
        <w:autoSpaceDE w:val="0"/>
        <w:autoSpaceDN w:val="0"/>
        <w:adjustRightInd w:val="0"/>
        <w:jc w:val="both"/>
        <w:rPr>
          <w:color w:val="FF0000"/>
          <w:sz w:val="22"/>
          <w:szCs w:val="22"/>
        </w:rPr>
      </w:pPr>
    </w:p>
    <w:p w14:paraId="2024DA38" w14:textId="77777777" w:rsidR="00EE4B52" w:rsidRDefault="00EE4B52" w:rsidP="00EE4B52">
      <w:pPr>
        <w:autoSpaceDE w:val="0"/>
        <w:autoSpaceDN w:val="0"/>
        <w:adjustRightInd w:val="0"/>
        <w:jc w:val="both"/>
        <w:rPr>
          <w:color w:val="FF0000"/>
          <w:sz w:val="22"/>
          <w:szCs w:val="22"/>
        </w:rPr>
      </w:pPr>
    </w:p>
    <w:p w14:paraId="40D4483F" w14:textId="77777777" w:rsidR="00EE4B52" w:rsidRDefault="00EE4B52" w:rsidP="00EE4B52">
      <w:pPr>
        <w:autoSpaceDE w:val="0"/>
        <w:autoSpaceDN w:val="0"/>
        <w:adjustRightInd w:val="0"/>
        <w:jc w:val="both"/>
        <w:rPr>
          <w:color w:val="FF0000"/>
          <w:sz w:val="22"/>
          <w:szCs w:val="22"/>
        </w:rPr>
      </w:pPr>
    </w:p>
    <w:p w14:paraId="2AE471AE" w14:textId="77777777" w:rsidR="00EE4B52" w:rsidRDefault="00EE4B52" w:rsidP="00EE4B52">
      <w:pPr>
        <w:autoSpaceDE w:val="0"/>
        <w:autoSpaceDN w:val="0"/>
        <w:adjustRightInd w:val="0"/>
        <w:jc w:val="both"/>
        <w:rPr>
          <w:color w:val="FF0000"/>
          <w:sz w:val="22"/>
          <w:szCs w:val="22"/>
        </w:rPr>
      </w:pPr>
    </w:p>
    <w:p w14:paraId="18E9DD0E" w14:textId="77777777" w:rsidR="00EE4B52" w:rsidRDefault="00EE4B52" w:rsidP="00EE4B52">
      <w:pPr>
        <w:autoSpaceDE w:val="0"/>
        <w:autoSpaceDN w:val="0"/>
        <w:adjustRightInd w:val="0"/>
        <w:jc w:val="both"/>
        <w:rPr>
          <w:color w:val="FF0000"/>
          <w:sz w:val="22"/>
          <w:szCs w:val="22"/>
        </w:rPr>
      </w:pPr>
    </w:p>
    <w:p w14:paraId="5ED22871" w14:textId="77777777" w:rsidR="00EE4B52" w:rsidRDefault="00EE4B52" w:rsidP="00EE4B52">
      <w:pPr>
        <w:autoSpaceDE w:val="0"/>
        <w:autoSpaceDN w:val="0"/>
        <w:adjustRightInd w:val="0"/>
        <w:jc w:val="both"/>
        <w:rPr>
          <w:color w:val="FF0000"/>
          <w:sz w:val="22"/>
          <w:szCs w:val="22"/>
        </w:rPr>
      </w:pPr>
    </w:p>
    <w:p w14:paraId="3F666665" w14:textId="77777777" w:rsidR="00EE4B52" w:rsidRDefault="00EE4B52" w:rsidP="00EE4B52">
      <w:pPr>
        <w:autoSpaceDE w:val="0"/>
        <w:autoSpaceDN w:val="0"/>
        <w:adjustRightInd w:val="0"/>
        <w:jc w:val="both"/>
        <w:rPr>
          <w:color w:val="FF0000"/>
          <w:sz w:val="22"/>
          <w:szCs w:val="22"/>
        </w:rPr>
      </w:pPr>
    </w:p>
    <w:p w14:paraId="56730762" w14:textId="77777777" w:rsidR="00EE4B52" w:rsidRDefault="00EE4B52" w:rsidP="00EE4B52">
      <w:pPr>
        <w:autoSpaceDE w:val="0"/>
        <w:autoSpaceDN w:val="0"/>
        <w:adjustRightInd w:val="0"/>
        <w:jc w:val="both"/>
        <w:rPr>
          <w:color w:val="FF0000"/>
          <w:sz w:val="22"/>
          <w:szCs w:val="22"/>
        </w:rPr>
      </w:pPr>
    </w:p>
    <w:p w14:paraId="15EF1A83" w14:textId="77777777" w:rsidR="00EE4B52" w:rsidRDefault="00EE4B52" w:rsidP="00EE4B52">
      <w:pPr>
        <w:autoSpaceDE w:val="0"/>
        <w:autoSpaceDN w:val="0"/>
        <w:adjustRightInd w:val="0"/>
        <w:jc w:val="both"/>
        <w:rPr>
          <w:color w:val="FF0000"/>
          <w:sz w:val="22"/>
          <w:szCs w:val="22"/>
        </w:rPr>
      </w:pPr>
    </w:p>
    <w:p w14:paraId="3C194A3B" w14:textId="39EE7EC5" w:rsidR="00EE4B52" w:rsidRDefault="00EE4B52" w:rsidP="00EE4B52">
      <w:pPr>
        <w:autoSpaceDE w:val="0"/>
        <w:autoSpaceDN w:val="0"/>
        <w:adjustRightInd w:val="0"/>
        <w:jc w:val="both"/>
        <w:rPr>
          <w:color w:val="FF0000"/>
          <w:sz w:val="22"/>
          <w:szCs w:val="22"/>
        </w:rPr>
      </w:pPr>
    </w:p>
    <w:p w14:paraId="0D821227" w14:textId="77777777" w:rsidR="00D74CCA" w:rsidRDefault="00D74CCA" w:rsidP="00EE4B52">
      <w:pPr>
        <w:autoSpaceDE w:val="0"/>
        <w:autoSpaceDN w:val="0"/>
        <w:adjustRightInd w:val="0"/>
        <w:jc w:val="both"/>
        <w:rPr>
          <w:color w:val="FF0000"/>
          <w:sz w:val="22"/>
          <w:szCs w:val="22"/>
        </w:rPr>
      </w:pPr>
    </w:p>
    <w:p w14:paraId="59C63AA1" w14:textId="77777777" w:rsidR="0001290C" w:rsidRDefault="0001290C" w:rsidP="00EE4B52">
      <w:pPr>
        <w:autoSpaceDE w:val="0"/>
        <w:autoSpaceDN w:val="0"/>
        <w:adjustRightInd w:val="0"/>
        <w:jc w:val="center"/>
        <w:rPr>
          <w:b/>
          <w:szCs w:val="22"/>
        </w:rPr>
      </w:pPr>
    </w:p>
    <w:p w14:paraId="31419AD7" w14:textId="3FAFE3E2" w:rsidR="00EE4B52" w:rsidRPr="006E0869" w:rsidRDefault="00EE4B52" w:rsidP="00EE4B52">
      <w:pPr>
        <w:autoSpaceDE w:val="0"/>
        <w:autoSpaceDN w:val="0"/>
        <w:adjustRightInd w:val="0"/>
        <w:jc w:val="center"/>
        <w:rPr>
          <w:b/>
          <w:szCs w:val="22"/>
        </w:rPr>
      </w:pPr>
      <w:r w:rsidRPr="006E0869">
        <w:rPr>
          <w:b/>
          <w:szCs w:val="22"/>
        </w:rPr>
        <w:t xml:space="preserve">Map </w:t>
      </w:r>
      <w:r>
        <w:rPr>
          <w:b/>
          <w:szCs w:val="22"/>
        </w:rPr>
        <w:t>5</w:t>
      </w:r>
    </w:p>
    <w:p w14:paraId="3CDE090A"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07808" behindDoc="0" locked="0" layoutInCell="1" allowOverlap="1" wp14:anchorId="4491FEFA" wp14:editId="2FEF9F81">
            <wp:simplePos x="0" y="0"/>
            <wp:positionH relativeFrom="column">
              <wp:posOffset>218364</wp:posOffset>
            </wp:positionH>
            <wp:positionV relativeFrom="paragraph">
              <wp:posOffset>8890</wp:posOffset>
            </wp:positionV>
            <wp:extent cx="5513705" cy="7083425"/>
            <wp:effectExtent l="0" t="0" r="0" b="317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513705" cy="7083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0DA3CB" w14:textId="77777777" w:rsidR="00EE4B52" w:rsidRDefault="00EE4B52" w:rsidP="00EE4B52">
      <w:pPr>
        <w:autoSpaceDE w:val="0"/>
        <w:autoSpaceDN w:val="0"/>
        <w:adjustRightInd w:val="0"/>
        <w:jc w:val="both"/>
        <w:rPr>
          <w:color w:val="FF0000"/>
          <w:sz w:val="22"/>
          <w:szCs w:val="22"/>
        </w:rPr>
      </w:pPr>
    </w:p>
    <w:p w14:paraId="7F517071" w14:textId="77777777" w:rsidR="00EE4B52" w:rsidRDefault="00EE4B52" w:rsidP="00EE4B52">
      <w:pPr>
        <w:autoSpaceDE w:val="0"/>
        <w:autoSpaceDN w:val="0"/>
        <w:adjustRightInd w:val="0"/>
        <w:jc w:val="both"/>
        <w:rPr>
          <w:color w:val="FF0000"/>
          <w:sz w:val="22"/>
          <w:szCs w:val="22"/>
        </w:rPr>
      </w:pPr>
    </w:p>
    <w:p w14:paraId="7253AD1D" w14:textId="77777777" w:rsidR="00EE4B52" w:rsidRDefault="00EE4B52" w:rsidP="00EE4B52">
      <w:pPr>
        <w:autoSpaceDE w:val="0"/>
        <w:autoSpaceDN w:val="0"/>
        <w:adjustRightInd w:val="0"/>
        <w:jc w:val="both"/>
        <w:rPr>
          <w:color w:val="FF0000"/>
          <w:sz w:val="22"/>
          <w:szCs w:val="22"/>
        </w:rPr>
      </w:pPr>
    </w:p>
    <w:p w14:paraId="0F251A5D" w14:textId="77777777" w:rsidR="00EE4B52" w:rsidRDefault="00EE4B52" w:rsidP="00EE4B52">
      <w:pPr>
        <w:autoSpaceDE w:val="0"/>
        <w:autoSpaceDN w:val="0"/>
        <w:adjustRightInd w:val="0"/>
        <w:jc w:val="both"/>
        <w:rPr>
          <w:color w:val="FF0000"/>
          <w:sz w:val="22"/>
          <w:szCs w:val="22"/>
        </w:rPr>
      </w:pPr>
    </w:p>
    <w:p w14:paraId="1D7119C2" w14:textId="77777777" w:rsidR="00EE4B52" w:rsidRDefault="00EE4B52" w:rsidP="00EE4B52">
      <w:pPr>
        <w:autoSpaceDE w:val="0"/>
        <w:autoSpaceDN w:val="0"/>
        <w:adjustRightInd w:val="0"/>
        <w:jc w:val="both"/>
        <w:rPr>
          <w:color w:val="FF0000"/>
          <w:sz w:val="22"/>
          <w:szCs w:val="22"/>
        </w:rPr>
      </w:pPr>
    </w:p>
    <w:p w14:paraId="16F5F541" w14:textId="77777777" w:rsidR="00EE4B52" w:rsidRDefault="00EE4B52" w:rsidP="00EE4B52">
      <w:pPr>
        <w:autoSpaceDE w:val="0"/>
        <w:autoSpaceDN w:val="0"/>
        <w:adjustRightInd w:val="0"/>
        <w:jc w:val="both"/>
        <w:rPr>
          <w:color w:val="FF0000"/>
          <w:sz w:val="22"/>
          <w:szCs w:val="22"/>
        </w:rPr>
      </w:pPr>
    </w:p>
    <w:p w14:paraId="74CE86EB" w14:textId="77777777" w:rsidR="00EE4B52" w:rsidRDefault="00EE4B52" w:rsidP="00EE4B52">
      <w:pPr>
        <w:autoSpaceDE w:val="0"/>
        <w:autoSpaceDN w:val="0"/>
        <w:adjustRightInd w:val="0"/>
        <w:jc w:val="both"/>
        <w:rPr>
          <w:color w:val="FF0000"/>
          <w:sz w:val="22"/>
          <w:szCs w:val="22"/>
        </w:rPr>
      </w:pPr>
    </w:p>
    <w:p w14:paraId="321ACA13" w14:textId="77777777" w:rsidR="00EE4B52" w:rsidRDefault="00EE4B52" w:rsidP="00EE4B52">
      <w:pPr>
        <w:autoSpaceDE w:val="0"/>
        <w:autoSpaceDN w:val="0"/>
        <w:adjustRightInd w:val="0"/>
        <w:jc w:val="both"/>
        <w:rPr>
          <w:color w:val="FF0000"/>
          <w:sz w:val="22"/>
          <w:szCs w:val="22"/>
        </w:rPr>
      </w:pPr>
    </w:p>
    <w:p w14:paraId="48C71989" w14:textId="77777777" w:rsidR="00EE4B52" w:rsidRDefault="00EE4B52" w:rsidP="00EE4B52">
      <w:pPr>
        <w:autoSpaceDE w:val="0"/>
        <w:autoSpaceDN w:val="0"/>
        <w:adjustRightInd w:val="0"/>
        <w:jc w:val="both"/>
        <w:rPr>
          <w:color w:val="FF0000"/>
          <w:sz w:val="22"/>
          <w:szCs w:val="22"/>
        </w:rPr>
      </w:pPr>
    </w:p>
    <w:p w14:paraId="192B866C" w14:textId="77777777" w:rsidR="00EE4B52" w:rsidRDefault="00EE4B52" w:rsidP="00EE4B52">
      <w:pPr>
        <w:autoSpaceDE w:val="0"/>
        <w:autoSpaceDN w:val="0"/>
        <w:adjustRightInd w:val="0"/>
        <w:jc w:val="both"/>
        <w:rPr>
          <w:color w:val="FF0000"/>
          <w:sz w:val="22"/>
          <w:szCs w:val="22"/>
        </w:rPr>
      </w:pPr>
    </w:p>
    <w:p w14:paraId="35D0950F" w14:textId="77777777" w:rsidR="00EE4B52" w:rsidRDefault="00EE4B52" w:rsidP="00EE4B52">
      <w:pPr>
        <w:autoSpaceDE w:val="0"/>
        <w:autoSpaceDN w:val="0"/>
        <w:adjustRightInd w:val="0"/>
        <w:jc w:val="both"/>
        <w:rPr>
          <w:color w:val="FF0000"/>
          <w:sz w:val="22"/>
          <w:szCs w:val="22"/>
        </w:rPr>
      </w:pPr>
    </w:p>
    <w:p w14:paraId="1DF3204A" w14:textId="77777777" w:rsidR="00EE4B52" w:rsidRDefault="00EE4B52" w:rsidP="00EE4B52">
      <w:pPr>
        <w:autoSpaceDE w:val="0"/>
        <w:autoSpaceDN w:val="0"/>
        <w:adjustRightInd w:val="0"/>
        <w:jc w:val="both"/>
        <w:rPr>
          <w:color w:val="FF0000"/>
          <w:sz w:val="22"/>
          <w:szCs w:val="22"/>
        </w:rPr>
      </w:pPr>
    </w:p>
    <w:p w14:paraId="132A876F" w14:textId="77777777" w:rsidR="00EE4B52" w:rsidRDefault="00EE4B52" w:rsidP="00EE4B52">
      <w:pPr>
        <w:autoSpaceDE w:val="0"/>
        <w:autoSpaceDN w:val="0"/>
        <w:adjustRightInd w:val="0"/>
        <w:jc w:val="both"/>
        <w:rPr>
          <w:color w:val="FF0000"/>
          <w:sz w:val="22"/>
          <w:szCs w:val="22"/>
        </w:rPr>
      </w:pPr>
    </w:p>
    <w:p w14:paraId="619A6AEA" w14:textId="77777777" w:rsidR="00EE4B52" w:rsidRDefault="00EE4B52" w:rsidP="00EE4B52">
      <w:pPr>
        <w:autoSpaceDE w:val="0"/>
        <w:autoSpaceDN w:val="0"/>
        <w:adjustRightInd w:val="0"/>
        <w:jc w:val="both"/>
        <w:rPr>
          <w:color w:val="FF0000"/>
          <w:sz w:val="22"/>
          <w:szCs w:val="22"/>
        </w:rPr>
      </w:pPr>
    </w:p>
    <w:p w14:paraId="7C0478AF" w14:textId="77777777" w:rsidR="00EE4B52" w:rsidRDefault="00EE4B52" w:rsidP="00EE4B52">
      <w:pPr>
        <w:autoSpaceDE w:val="0"/>
        <w:autoSpaceDN w:val="0"/>
        <w:adjustRightInd w:val="0"/>
        <w:jc w:val="both"/>
        <w:rPr>
          <w:color w:val="FF0000"/>
          <w:sz w:val="22"/>
          <w:szCs w:val="22"/>
        </w:rPr>
      </w:pPr>
    </w:p>
    <w:p w14:paraId="5296BE12" w14:textId="77777777" w:rsidR="00EE4B52" w:rsidRDefault="00EE4B52" w:rsidP="00EE4B52">
      <w:pPr>
        <w:autoSpaceDE w:val="0"/>
        <w:autoSpaceDN w:val="0"/>
        <w:adjustRightInd w:val="0"/>
        <w:jc w:val="both"/>
        <w:rPr>
          <w:color w:val="FF0000"/>
          <w:sz w:val="22"/>
          <w:szCs w:val="22"/>
        </w:rPr>
      </w:pPr>
    </w:p>
    <w:p w14:paraId="7C0692F9" w14:textId="77777777" w:rsidR="00EE4B52" w:rsidRDefault="00EE4B52" w:rsidP="00EE4B52">
      <w:pPr>
        <w:autoSpaceDE w:val="0"/>
        <w:autoSpaceDN w:val="0"/>
        <w:adjustRightInd w:val="0"/>
        <w:jc w:val="both"/>
        <w:rPr>
          <w:color w:val="FF0000"/>
          <w:sz w:val="22"/>
          <w:szCs w:val="22"/>
        </w:rPr>
      </w:pPr>
    </w:p>
    <w:p w14:paraId="234163E1" w14:textId="77777777" w:rsidR="00EE4B52" w:rsidRDefault="00EE4B52" w:rsidP="00EE4B52">
      <w:pPr>
        <w:autoSpaceDE w:val="0"/>
        <w:autoSpaceDN w:val="0"/>
        <w:adjustRightInd w:val="0"/>
        <w:jc w:val="both"/>
        <w:rPr>
          <w:color w:val="FF0000"/>
          <w:sz w:val="22"/>
          <w:szCs w:val="22"/>
        </w:rPr>
      </w:pPr>
    </w:p>
    <w:p w14:paraId="1EA16750" w14:textId="77777777" w:rsidR="00EE4B52" w:rsidRDefault="00EE4B52" w:rsidP="00EE4B52">
      <w:pPr>
        <w:autoSpaceDE w:val="0"/>
        <w:autoSpaceDN w:val="0"/>
        <w:adjustRightInd w:val="0"/>
        <w:jc w:val="both"/>
        <w:rPr>
          <w:color w:val="FF0000"/>
          <w:sz w:val="22"/>
          <w:szCs w:val="22"/>
        </w:rPr>
      </w:pPr>
    </w:p>
    <w:p w14:paraId="310520DC" w14:textId="77777777" w:rsidR="00EE4B52" w:rsidRDefault="00EE4B52" w:rsidP="00EE4B52">
      <w:pPr>
        <w:autoSpaceDE w:val="0"/>
        <w:autoSpaceDN w:val="0"/>
        <w:adjustRightInd w:val="0"/>
        <w:jc w:val="both"/>
        <w:rPr>
          <w:color w:val="FF0000"/>
          <w:sz w:val="22"/>
          <w:szCs w:val="22"/>
        </w:rPr>
      </w:pPr>
    </w:p>
    <w:p w14:paraId="2CCA65A0" w14:textId="77777777" w:rsidR="00EE4B52" w:rsidRDefault="00EE4B52" w:rsidP="00EE4B52">
      <w:pPr>
        <w:autoSpaceDE w:val="0"/>
        <w:autoSpaceDN w:val="0"/>
        <w:adjustRightInd w:val="0"/>
        <w:jc w:val="both"/>
        <w:rPr>
          <w:color w:val="FF0000"/>
          <w:sz w:val="22"/>
          <w:szCs w:val="22"/>
        </w:rPr>
      </w:pPr>
    </w:p>
    <w:p w14:paraId="6BA96C76" w14:textId="77777777" w:rsidR="00EE4B52" w:rsidRDefault="00EE4B52" w:rsidP="00EE4B52">
      <w:pPr>
        <w:autoSpaceDE w:val="0"/>
        <w:autoSpaceDN w:val="0"/>
        <w:adjustRightInd w:val="0"/>
        <w:jc w:val="both"/>
        <w:rPr>
          <w:color w:val="FF0000"/>
          <w:sz w:val="22"/>
          <w:szCs w:val="22"/>
        </w:rPr>
      </w:pPr>
    </w:p>
    <w:p w14:paraId="5DB2D3B1" w14:textId="77777777" w:rsidR="00EE4B52" w:rsidRDefault="00EE4B52" w:rsidP="00EE4B52">
      <w:pPr>
        <w:autoSpaceDE w:val="0"/>
        <w:autoSpaceDN w:val="0"/>
        <w:adjustRightInd w:val="0"/>
        <w:jc w:val="both"/>
        <w:rPr>
          <w:color w:val="FF0000"/>
          <w:sz w:val="22"/>
          <w:szCs w:val="22"/>
        </w:rPr>
      </w:pPr>
    </w:p>
    <w:p w14:paraId="30700BA3" w14:textId="77777777" w:rsidR="00EE4B52" w:rsidRDefault="00EE4B52" w:rsidP="00EE4B52">
      <w:pPr>
        <w:autoSpaceDE w:val="0"/>
        <w:autoSpaceDN w:val="0"/>
        <w:adjustRightInd w:val="0"/>
        <w:jc w:val="both"/>
        <w:rPr>
          <w:color w:val="FF0000"/>
          <w:sz w:val="22"/>
          <w:szCs w:val="22"/>
        </w:rPr>
      </w:pPr>
    </w:p>
    <w:p w14:paraId="557B39FD" w14:textId="77777777" w:rsidR="00EE4B52" w:rsidRDefault="00EE4B52" w:rsidP="00EE4B52">
      <w:pPr>
        <w:autoSpaceDE w:val="0"/>
        <w:autoSpaceDN w:val="0"/>
        <w:adjustRightInd w:val="0"/>
        <w:jc w:val="both"/>
        <w:rPr>
          <w:color w:val="FF0000"/>
          <w:sz w:val="22"/>
          <w:szCs w:val="22"/>
        </w:rPr>
      </w:pPr>
    </w:p>
    <w:p w14:paraId="736C8D94" w14:textId="77777777" w:rsidR="00EE4B52" w:rsidRDefault="00EE4B52" w:rsidP="00EE4B52">
      <w:pPr>
        <w:autoSpaceDE w:val="0"/>
        <w:autoSpaceDN w:val="0"/>
        <w:adjustRightInd w:val="0"/>
        <w:jc w:val="both"/>
        <w:rPr>
          <w:color w:val="FF0000"/>
          <w:sz w:val="22"/>
          <w:szCs w:val="22"/>
        </w:rPr>
      </w:pPr>
    </w:p>
    <w:p w14:paraId="22DC193B" w14:textId="77777777" w:rsidR="00EE4B52" w:rsidRDefault="00EE4B52" w:rsidP="00EE4B52">
      <w:pPr>
        <w:autoSpaceDE w:val="0"/>
        <w:autoSpaceDN w:val="0"/>
        <w:adjustRightInd w:val="0"/>
        <w:jc w:val="both"/>
        <w:rPr>
          <w:color w:val="FF0000"/>
          <w:sz w:val="22"/>
          <w:szCs w:val="22"/>
        </w:rPr>
      </w:pPr>
    </w:p>
    <w:p w14:paraId="10CEDC0B" w14:textId="77777777" w:rsidR="0001290C" w:rsidRDefault="0001290C" w:rsidP="00EE4B52">
      <w:pPr>
        <w:autoSpaceDE w:val="0"/>
        <w:autoSpaceDN w:val="0"/>
        <w:adjustRightInd w:val="0"/>
        <w:jc w:val="center"/>
        <w:rPr>
          <w:b/>
          <w:szCs w:val="22"/>
        </w:rPr>
      </w:pPr>
    </w:p>
    <w:p w14:paraId="70C0AFB7" w14:textId="24C4110D" w:rsidR="00EE4B52" w:rsidRPr="006E0869" w:rsidRDefault="00EE4B52" w:rsidP="00EE4B52">
      <w:pPr>
        <w:autoSpaceDE w:val="0"/>
        <w:autoSpaceDN w:val="0"/>
        <w:adjustRightInd w:val="0"/>
        <w:jc w:val="center"/>
        <w:rPr>
          <w:b/>
          <w:szCs w:val="22"/>
        </w:rPr>
      </w:pPr>
      <w:r w:rsidRPr="006E0869">
        <w:rPr>
          <w:b/>
          <w:szCs w:val="22"/>
        </w:rPr>
        <w:t>Map 6</w:t>
      </w:r>
    </w:p>
    <w:p w14:paraId="2B220408"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08832" behindDoc="0" locked="0" layoutInCell="1" allowOverlap="1" wp14:anchorId="16C6D3CF" wp14:editId="64B86BA9">
            <wp:simplePos x="0" y="0"/>
            <wp:positionH relativeFrom="column">
              <wp:posOffset>218364</wp:posOffset>
            </wp:positionH>
            <wp:positionV relativeFrom="paragraph">
              <wp:posOffset>10160</wp:posOffset>
            </wp:positionV>
            <wp:extent cx="5513705" cy="7178675"/>
            <wp:effectExtent l="0" t="0" r="0" b="317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513705" cy="7178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0166D2" w14:textId="77777777" w:rsidR="00EE4B52" w:rsidRDefault="00EE4B52" w:rsidP="00EE4B52">
      <w:pPr>
        <w:autoSpaceDE w:val="0"/>
        <w:autoSpaceDN w:val="0"/>
        <w:adjustRightInd w:val="0"/>
        <w:jc w:val="both"/>
        <w:rPr>
          <w:color w:val="FF0000"/>
          <w:sz w:val="22"/>
          <w:szCs w:val="22"/>
        </w:rPr>
      </w:pPr>
    </w:p>
    <w:p w14:paraId="77D25DCD" w14:textId="77777777" w:rsidR="00EE4B52" w:rsidRDefault="00EE4B52" w:rsidP="00EE4B52">
      <w:pPr>
        <w:autoSpaceDE w:val="0"/>
        <w:autoSpaceDN w:val="0"/>
        <w:adjustRightInd w:val="0"/>
        <w:jc w:val="both"/>
        <w:rPr>
          <w:color w:val="FF0000"/>
          <w:sz w:val="22"/>
          <w:szCs w:val="22"/>
        </w:rPr>
      </w:pPr>
    </w:p>
    <w:p w14:paraId="5C6587AB" w14:textId="77777777" w:rsidR="00EE4B52" w:rsidRDefault="00EE4B52" w:rsidP="00EE4B52">
      <w:pPr>
        <w:autoSpaceDE w:val="0"/>
        <w:autoSpaceDN w:val="0"/>
        <w:adjustRightInd w:val="0"/>
        <w:jc w:val="both"/>
        <w:rPr>
          <w:color w:val="FF0000"/>
          <w:sz w:val="22"/>
          <w:szCs w:val="22"/>
        </w:rPr>
      </w:pPr>
    </w:p>
    <w:p w14:paraId="3E129140" w14:textId="77777777" w:rsidR="00EE4B52" w:rsidRDefault="00EE4B52" w:rsidP="00EE4B52">
      <w:pPr>
        <w:autoSpaceDE w:val="0"/>
        <w:autoSpaceDN w:val="0"/>
        <w:adjustRightInd w:val="0"/>
        <w:jc w:val="both"/>
        <w:rPr>
          <w:color w:val="FF0000"/>
          <w:sz w:val="22"/>
          <w:szCs w:val="22"/>
        </w:rPr>
      </w:pPr>
    </w:p>
    <w:p w14:paraId="695B0DD4" w14:textId="77777777" w:rsidR="00EE4B52" w:rsidRDefault="00EE4B52" w:rsidP="00EE4B52">
      <w:pPr>
        <w:autoSpaceDE w:val="0"/>
        <w:autoSpaceDN w:val="0"/>
        <w:adjustRightInd w:val="0"/>
        <w:jc w:val="both"/>
        <w:rPr>
          <w:color w:val="FF0000"/>
          <w:sz w:val="22"/>
          <w:szCs w:val="22"/>
        </w:rPr>
      </w:pPr>
    </w:p>
    <w:p w14:paraId="652E6617" w14:textId="77777777" w:rsidR="00EE4B52" w:rsidRDefault="00EE4B52" w:rsidP="00EE4B52">
      <w:pPr>
        <w:autoSpaceDE w:val="0"/>
        <w:autoSpaceDN w:val="0"/>
        <w:adjustRightInd w:val="0"/>
        <w:jc w:val="both"/>
        <w:rPr>
          <w:color w:val="FF0000"/>
          <w:sz w:val="22"/>
          <w:szCs w:val="22"/>
        </w:rPr>
      </w:pPr>
    </w:p>
    <w:p w14:paraId="400F65A9" w14:textId="77777777" w:rsidR="00EE4B52" w:rsidRDefault="00EE4B52" w:rsidP="00EE4B52">
      <w:pPr>
        <w:autoSpaceDE w:val="0"/>
        <w:autoSpaceDN w:val="0"/>
        <w:adjustRightInd w:val="0"/>
        <w:jc w:val="both"/>
        <w:rPr>
          <w:color w:val="FF0000"/>
          <w:sz w:val="22"/>
          <w:szCs w:val="22"/>
        </w:rPr>
      </w:pPr>
    </w:p>
    <w:p w14:paraId="29BBCE0D" w14:textId="77777777" w:rsidR="00EE4B52" w:rsidRDefault="00EE4B52" w:rsidP="00EE4B52">
      <w:pPr>
        <w:autoSpaceDE w:val="0"/>
        <w:autoSpaceDN w:val="0"/>
        <w:adjustRightInd w:val="0"/>
        <w:jc w:val="both"/>
        <w:rPr>
          <w:color w:val="FF0000"/>
          <w:sz w:val="22"/>
          <w:szCs w:val="22"/>
        </w:rPr>
      </w:pPr>
    </w:p>
    <w:p w14:paraId="24DC9168" w14:textId="77777777" w:rsidR="00EE4B52" w:rsidRDefault="00EE4B52" w:rsidP="00EE4B52">
      <w:pPr>
        <w:autoSpaceDE w:val="0"/>
        <w:autoSpaceDN w:val="0"/>
        <w:adjustRightInd w:val="0"/>
        <w:jc w:val="both"/>
        <w:rPr>
          <w:color w:val="FF0000"/>
          <w:sz w:val="22"/>
          <w:szCs w:val="22"/>
        </w:rPr>
      </w:pPr>
    </w:p>
    <w:p w14:paraId="3CC2FD9A" w14:textId="77777777" w:rsidR="00EE4B52" w:rsidRDefault="00EE4B52" w:rsidP="00EE4B52">
      <w:pPr>
        <w:autoSpaceDE w:val="0"/>
        <w:autoSpaceDN w:val="0"/>
        <w:adjustRightInd w:val="0"/>
        <w:jc w:val="both"/>
        <w:rPr>
          <w:color w:val="FF0000"/>
          <w:sz w:val="22"/>
          <w:szCs w:val="22"/>
        </w:rPr>
      </w:pPr>
    </w:p>
    <w:p w14:paraId="1F87C6FA" w14:textId="77777777" w:rsidR="00EE4B52" w:rsidRDefault="00EE4B52" w:rsidP="00EE4B52">
      <w:pPr>
        <w:autoSpaceDE w:val="0"/>
        <w:autoSpaceDN w:val="0"/>
        <w:adjustRightInd w:val="0"/>
        <w:jc w:val="both"/>
        <w:rPr>
          <w:color w:val="FF0000"/>
          <w:sz w:val="22"/>
          <w:szCs w:val="22"/>
        </w:rPr>
      </w:pPr>
    </w:p>
    <w:p w14:paraId="36E929FB" w14:textId="77777777" w:rsidR="00EE4B52" w:rsidRDefault="00EE4B52" w:rsidP="00EE4B52">
      <w:pPr>
        <w:autoSpaceDE w:val="0"/>
        <w:autoSpaceDN w:val="0"/>
        <w:adjustRightInd w:val="0"/>
        <w:jc w:val="both"/>
        <w:rPr>
          <w:color w:val="FF0000"/>
          <w:sz w:val="22"/>
          <w:szCs w:val="22"/>
        </w:rPr>
      </w:pPr>
    </w:p>
    <w:p w14:paraId="29FC4EC3" w14:textId="77777777" w:rsidR="00EE4B52" w:rsidRDefault="00EE4B52" w:rsidP="00EE4B52">
      <w:pPr>
        <w:autoSpaceDE w:val="0"/>
        <w:autoSpaceDN w:val="0"/>
        <w:adjustRightInd w:val="0"/>
        <w:jc w:val="both"/>
        <w:rPr>
          <w:color w:val="FF0000"/>
          <w:sz w:val="22"/>
          <w:szCs w:val="22"/>
        </w:rPr>
      </w:pPr>
    </w:p>
    <w:p w14:paraId="4F665ABE" w14:textId="77777777" w:rsidR="00EE4B52" w:rsidRDefault="00EE4B52" w:rsidP="00EE4B52">
      <w:pPr>
        <w:autoSpaceDE w:val="0"/>
        <w:autoSpaceDN w:val="0"/>
        <w:adjustRightInd w:val="0"/>
        <w:jc w:val="both"/>
        <w:rPr>
          <w:color w:val="FF0000"/>
          <w:sz w:val="22"/>
          <w:szCs w:val="22"/>
        </w:rPr>
      </w:pPr>
    </w:p>
    <w:p w14:paraId="24B404F0" w14:textId="77777777" w:rsidR="00EE4B52" w:rsidRDefault="00EE4B52" w:rsidP="00EE4B52">
      <w:pPr>
        <w:autoSpaceDE w:val="0"/>
        <w:autoSpaceDN w:val="0"/>
        <w:adjustRightInd w:val="0"/>
        <w:jc w:val="both"/>
        <w:rPr>
          <w:color w:val="FF0000"/>
          <w:sz w:val="22"/>
          <w:szCs w:val="22"/>
        </w:rPr>
      </w:pPr>
    </w:p>
    <w:p w14:paraId="292E43D4" w14:textId="77777777" w:rsidR="00EE4B52" w:rsidRDefault="00EE4B52" w:rsidP="00EE4B52">
      <w:pPr>
        <w:autoSpaceDE w:val="0"/>
        <w:autoSpaceDN w:val="0"/>
        <w:adjustRightInd w:val="0"/>
        <w:jc w:val="both"/>
        <w:rPr>
          <w:color w:val="FF0000"/>
          <w:sz w:val="22"/>
          <w:szCs w:val="22"/>
        </w:rPr>
      </w:pPr>
    </w:p>
    <w:p w14:paraId="6EECF148" w14:textId="77777777" w:rsidR="00EE4B52" w:rsidRDefault="00EE4B52" w:rsidP="00EE4B52">
      <w:pPr>
        <w:autoSpaceDE w:val="0"/>
        <w:autoSpaceDN w:val="0"/>
        <w:adjustRightInd w:val="0"/>
        <w:jc w:val="both"/>
        <w:rPr>
          <w:color w:val="FF0000"/>
          <w:sz w:val="22"/>
          <w:szCs w:val="22"/>
        </w:rPr>
      </w:pPr>
    </w:p>
    <w:p w14:paraId="12F14C1F" w14:textId="77777777" w:rsidR="00EE4B52" w:rsidRDefault="00EE4B52" w:rsidP="00EE4B52">
      <w:pPr>
        <w:autoSpaceDE w:val="0"/>
        <w:autoSpaceDN w:val="0"/>
        <w:adjustRightInd w:val="0"/>
        <w:jc w:val="both"/>
        <w:rPr>
          <w:color w:val="FF0000"/>
          <w:sz w:val="22"/>
          <w:szCs w:val="22"/>
        </w:rPr>
      </w:pPr>
    </w:p>
    <w:p w14:paraId="4E020991" w14:textId="77777777" w:rsidR="00EE4B52" w:rsidRDefault="00EE4B52" w:rsidP="00EE4B52">
      <w:pPr>
        <w:autoSpaceDE w:val="0"/>
        <w:autoSpaceDN w:val="0"/>
        <w:adjustRightInd w:val="0"/>
        <w:jc w:val="both"/>
        <w:rPr>
          <w:color w:val="FF0000"/>
          <w:sz w:val="22"/>
          <w:szCs w:val="22"/>
        </w:rPr>
      </w:pPr>
    </w:p>
    <w:p w14:paraId="3F35E461" w14:textId="77777777" w:rsidR="00EE4B52" w:rsidRDefault="00EE4B52" w:rsidP="00EE4B52">
      <w:pPr>
        <w:autoSpaceDE w:val="0"/>
        <w:autoSpaceDN w:val="0"/>
        <w:adjustRightInd w:val="0"/>
        <w:jc w:val="both"/>
        <w:rPr>
          <w:color w:val="FF0000"/>
          <w:sz w:val="22"/>
          <w:szCs w:val="22"/>
        </w:rPr>
      </w:pPr>
    </w:p>
    <w:p w14:paraId="11873BE0" w14:textId="77777777" w:rsidR="00EE4B52" w:rsidRDefault="00EE4B52" w:rsidP="00EE4B52">
      <w:pPr>
        <w:autoSpaceDE w:val="0"/>
        <w:autoSpaceDN w:val="0"/>
        <w:adjustRightInd w:val="0"/>
        <w:jc w:val="both"/>
        <w:rPr>
          <w:color w:val="FF0000"/>
          <w:sz w:val="22"/>
          <w:szCs w:val="22"/>
        </w:rPr>
      </w:pPr>
    </w:p>
    <w:p w14:paraId="0C10C3AA" w14:textId="77777777" w:rsidR="00EE4B52" w:rsidRDefault="00EE4B52" w:rsidP="00EE4B52">
      <w:pPr>
        <w:autoSpaceDE w:val="0"/>
        <w:autoSpaceDN w:val="0"/>
        <w:adjustRightInd w:val="0"/>
        <w:jc w:val="both"/>
        <w:rPr>
          <w:color w:val="FF0000"/>
          <w:sz w:val="22"/>
          <w:szCs w:val="22"/>
        </w:rPr>
      </w:pPr>
    </w:p>
    <w:p w14:paraId="7A2F0893" w14:textId="77777777" w:rsidR="00EE4B52" w:rsidRDefault="00EE4B52" w:rsidP="00EE4B52">
      <w:pPr>
        <w:autoSpaceDE w:val="0"/>
        <w:autoSpaceDN w:val="0"/>
        <w:adjustRightInd w:val="0"/>
        <w:jc w:val="both"/>
        <w:rPr>
          <w:color w:val="FF0000"/>
          <w:sz w:val="22"/>
          <w:szCs w:val="22"/>
        </w:rPr>
      </w:pPr>
    </w:p>
    <w:p w14:paraId="7968FBF7" w14:textId="77777777" w:rsidR="00EE4B52" w:rsidRDefault="00EE4B52" w:rsidP="00EE4B52">
      <w:pPr>
        <w:autoSpaceDE w:val="0"/>
        <w:autoSpaceDN w:val="0"/>
        <w:adjustRightInd w:val="0"/>
        <w:jc w:val="both"/>
        <w:rPr>
          <w:color w:val="FF0000"/>
          <w:sz w:val="22"/>
          <w:szCs w:val="22"/>
        </w:rPr>
      </w:pPr>
    </w:p>
    <w:p w14:paraId="4B9729A4" w14:textId="77777777" w:rsidR="00EE4B52" w:rsidRDefault="00EE4B52" w:rsidP="00EE4B52">
      <w:pPr>
        <w:autoSpaceDE w:val="0"/>
        <w:autoSpaceDN w:val="0"/>
        <w:adjustRightInd w:val="0"/>
        <w:jc w:val="both"/>
        <w:rPr>
          <w:color w:val="FF0000"/>
          <w:sz w:val="22"/>
          <w:szCs w:val="22"/>
        </w:rPr>
      </w:pPr>
    </w:p>
    <w:p w14:paraId="01255C9D" w14:textId="77777777" w:rsidR="00EE4B52" w:rsidRDefault="00EE4B52" w:rsidP="00EE4B52">
      <w:pPr>
        <w:autoSpaceDE w:val="0"/>
        <w:autoSpaceDN w:val="0"/>
        <w:adjustRightInd w:val="0"/>
        <w:jc w:val="both"/>
        <w:rPr>
          <w:color w:val="FF0000"/>
          <w:sz w:val="22"/>
          <w:szCs w:val="22"/>
        </w:rPr>
      </w:pPr>
    </w:p>
    <w:p w14:paraId="74388304" w14:textId="77777777" w:rsidR="00EE4B52" w:rsidRDefault="00EE4B52" w:rsidP="00EE4B52">
      <w:pPr>
        <w:autoSpaceDE w:val="0"/>
        <w:autoSpaceDN w:val="0"/>
        <w:adjustRightInd w:val="0"/>
        <w:jc w:val="both"/>
        <w:rPr>
          <w:color w:val="FF0000"/>
          <w:sz w:val="22"/>
          <w:szCs w:val="22"/>
        </w:rPr>
      </w:pPr>
    </w:p>
    <w:p w14:paraId="20A6D604" w14:textId="77777777" w:rsidR="0001290C" w:rsidRDefault="0001290C" w:rsidP="00EE4B52">
      <w:pPr>
        <w:autoSpaceDE w:val="0"/>
        <w:autoSpaceDN w:val="0"/>
        <w:adjustRightInd w:val="0"/>
        <w:jc w:val="center"/>
        <w:rPr>
          <w:b/>
          <w:szCs w:val="22"/>
        </w:rPr>
      </w:pPr>
    </w:p>
    <w:p w14:paraId="370716C5" w14:textId="6ADC4DF0" w:rsidR="00EE4B52" w:rsidRPr="006E0869" w:rsidRDefault="00EE4B52" w:rsidP="00EE4B52">
      <w:pPr>
        <w:autoSpaceDE w:val="0"/>
        <w:autoSpaceDN w:val="0"/>
        <w:adjustRightInd w:val="0"/>
        <w:jc w:val="center"/>
        <w:rPr>
          <w:b/>
          <w:szCs w:val="22"/>
        </w:rPr>
      </w:pPr>
      <w:r w:rsidRPr="006E0869">
        <w:rPr>
          <w:b/>
          <w:szCs w:val="22"/>
        </w:rPr>
        <w:t>Map 7</w:t>
      </w:r>
    </w:p>
    <w:p w14:paraId="26014B6D"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09856" behindDoc="0" locked="0" layoutInCell="1" allowOverlap="1" wp14:anchorId="12072CD5" wp14:editId="384F9336">
            <wp:simplePos x="0" y="0"/>
            <wp:positionH relativeFrom="column">
              <wp:posOffset>245347</wp:posOffset>
            </wp:positionH>
            <wp:positionV relativeFrom="paragraph">
              <wp:posOffset>12065</wp:posOffset>
            </wp:positionV>
            <wp:extent cx="5445760" cy="7096760"/>
            <wp:effectExtent l="0" t="0" r="2540" b="889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45760" cy="709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B74F7E" w14:textId="77777777" w:rsidR="00EE4B52" w:rsidRDefault="00EE4B52" w:rsidP="00EE4B52">
      <w:pPr>
        <w:autoSpaceDE w:val="0"/>
        <w:autoSpaceDN w:val="0"/>
        <w:adjustRightInd w:val="0"/>
        <w:jc w:val="both"/>
        <w:rPr>
          <w:color w:val="FF0000"/>
          <w:sz w:val="22"/>
          <w:szCs w:val="22"/>
        </w:rPr>
      </w:pPr>
    </w:p>
    <w:p w14:paraId="057165C6" w14:textId="77777777" w:rsidR="00EE4B52" w:rsidRDefault="00EE4B52" w:rsidP="00EE4B52">
      <w:pPr>
        <w:autoSpaceDE w:val="0"/>
        <w:autoSpaceDN w:val="0"/>
        <w:adjustRightInd w:val="0"/>
        <w:jc w:val="both"/>
        <w:rPr>
          <w:color w:val="FF0000"/>
          <w:sz w:val="22"/>
          <w:szCs w:val="22"/>
        </w:rPr>
      </w:pPr>
    </w:p>
    <w:p w14:paraId="6A5A1DF7" w14:textId="77777777" w:rsidR="00EE4B52" w:rsidRDefault="00EE4B52" w:rsidP="00EE4B52">
      <w:pPr>
        <w:autoSpaceDE w:val="0"/>
        <w:autoSpaceDN w:val="0"/>
        <w:adjustRightInd w:val="0"/>
        <w:jc w:val="both"/>
        <w:rPr>
          <w:color w:val="FF0000"/>
          <w:sz w:val="22"/>
          <w:szCs w:val="22"/>
        </w:rPr>
      </w:pPr>
    </w:p>
    <w:p w14:paraId="1E3C800C" w14:textId="77777777" w:rsidR="00EE4B52" w:rsidRDefault="00EE4B52" w:rsidP="00EE4B52">
      <w:pPr>
        <w:autoSpaceDE w:val="0"/>
        <w:autoSpaceDN w:val="0"/>
        <w:adjustRightInd w:val="0"/>
        <w:jc w:val="both"/>
        <w:rPr>
          <w:color w:val="FF0000"/>
          <w:sz w:val="22"/>
          <w:szCs w:val="22"/>
        </w:rPr>
      </w:pPr>
    </w:p>
    <w:p w14:paraId="120914BE" w14:textId="77777777" w:rsidR="00EE4B52" w:rsidRDefault="00EE4B52" w:rsidP="00EE4B52">
      <w:pPr>
        <w:autoSpaceDE w:val="0"/>
        <w:autoSpaceDN w:val="0"/>
        <w:adjustRightInd w:val="0"/>
        <w:jc w:val="both"/>
        <w:rPr>
          <w:color w:val="FF0000"/>
          <w:sz w:val="22"/>
          <w:szCs w:val="22"/>
        </w:rPr>
      </w:pPr>
    </w:p>
    <w:p w14:paraId="016D8256" w14:textId="77777777" w:rsidR="00EE4B52" w:rsidRDefault="00EE4B52" w:rsidP="00EE4B52">
      <w:pPr>
        <w:autoSpaceDE w:val="0"/>
        <w:autoSpaceDN w:val="0"/>
        <w:adjustRightInd w:val="0"/>
        <w:jc w:val="both"/>
        <w:rPr>
          <w:color w:val="FF0000"/>
          <w:sz w:val="22"/>
          <w:szCs w:val="22"/>
        </w:rPr>
      </w:pPr>
    </w:p>
    <w:p w14:paraId="612DD164" w14:textId="77777777" w:rsidR="00EE4B52" w:rsidRDefault="00EE4B52" w:rsidP="00EE4B52">
      <w:pPr>
        <w:autoSpaceDE w:val="0"/>
        <w:autoSpaceDN w:val="0"/>
        <w:adjustRightInd w:val="0"/>
        <w:jc w:val="both"/>
        <w:rPr>
          <w:color w:val="FF0000"/>
          <w:sz w:val="22"/>
          <w:szCs w:val="22"/>
        </w:rPr>
      </w:pPr>
    </w:p>
    <w:p w14:paraId="35C6D35B" w14:textId="77777777" w:rsidR="00EE4B52" w:rsidRDefault="00EE4B52" w:rsidP="00EE4B52">
      <w:pPr>
        <w:autoSpaceDE w:val="0"/>
        <w:autoSpaceDN w:val="0"/>
        <w:adjustRightInd w:val="0"/>
        <w:jc w:val="both"/>
        <w:rPr>
          <w:color w:val="FF0000"/>
          <w:sz w:val="22"/>
          <w:szCs w:val="22"/>
        </w:rPr>
      </w:pPr>
    </w:p>
    <w:p w14:paraId="27A709D3" w14:textId="77777777" w:rsidR="00EE4B52" w:rsidRDefault="00EE4B52" w:rsidP="00EE4B52">
      <w:pPr>
        <w:autoSpaceDE w:val="0"/>
        <w:autoSpaceDN w:val="0"/>
        <w:adjustRightInd w:val="0"/>
        <w:jc w:val="both"/>
        <w:rPr>
          <w:color w:val="FF0000"/>
          <w:sz w:val="22"/>
          <w:szCs w:val="22"/>
        </w:rPr>
      </w:pPr>
    </w:p>
    <w:p w14:paraId="4E30AD3B" w14:textId="77777777" w:rsidR="00EE4B52" w:rsidRDefault="00EE4B52" w:rsidP="00EE4B52">
      <w:pPr>
        <w:autoSpaceDE w:val="0"/>
        <w:autoSpaceDN w:val="0"/>
        <w:adjustRightInd w:val="0"/>
        <w:jc w:val="both"/>
        <w:rPr>
          <w:color w:val="FF0000"/>
          <w:sz w:val="22"/>
          <w:szCs w:val="22"/>
        </w:rPr>
      </w:pPr>
    </w:p>
    <w:p w14:paraId="3C729882" w14:textId="77777777" w:rsidR="00EE4B52" w:rsidRDefault="00EE4B52" w:rsidP="00EE4B52">
      <w:pPr>
        <w:autoSpaceDE w:val="0"/>
        <w:autoSpaceDN w:val="0"/>
        <w:adjustRightInd w:val="0"/>
        <w:jc w:val="both"/>
        <w:rPr>
          <w:color w:val="FF0000"/>
          <w:sz w:val="22"/>
          <w:szCs w:val="22"/>
        </w:rPr>
      </w:pPr>
    </w:p>
    <w:p w14:paraId="13519888" w14:textId="77777777" w:rsidR="00EE4B52" w:rsidRDefault="00EE4B52" w:rsidP="00EE4B52">
      <w:pPr>
        <w:autoSpaceDE w:val="0"/>
        <w:autoSpaceDN w:val="0"/>
        <w:adjustRightInd w:val="0"/>
        <w:jc w:val="both"/>
        <w:rPr>
          <w:color w:val="FF0000"/>
          <w:sz w:val="22"/>
          <w:szCs w:val="22"/>
        </w:rPr>
      </w:pPr>
    </w:p>
    <w:p w14:paraId="3C556310" w14:textId="77777777" w:rsidR="00EE4B52" w:rsidRDefault="00EE4B52" w:rsidP="00EE4B52">
      <w:pPr>
        <w:autoSpaceDE w:val="0"/>
        <w:autoSpaceDN w:val="0"/>
        <w:adjustRightInd w:val="0"/>
        <w:jc w:val="both"/>
        <w:rPr>
          <w:color w:val="FF0000"/>
          <w:sz w:val="22"/>
          <w:szCs w:val="22"/>
        </w:rPr>
      </w:pPr>
    </w:p>
    <w:p w14:paraId="32C6257E" w14:textId="77777777" w:rsidR="00EE4B52" w:rsidRDefault="00EE4B52" w:rsidP="00EE4B52">
      <w:pPr>
        <w:autoSpaceDE w:val="0"/>
        <w:autoSpaceDN w:val="0"/>
        <w:adjustRightInd w:val="0"/>
        <w:jc w:val="both"/>
        <w:rPr>
          <w:color w:val="FF0000"/>
          <w:sz w:val="22"/>
          <w:szCs w:val="22"/>
        </w:rPr>
      </w:pPr>
    </w:p>
    <w:p w14:paraId="769933F4" w14:textId="77777777" w:rsidR="00EE4B52" w:rsidRDefault="00EE4B52" w:rsidP="00EE4B52">
      <w:pPr>
        <w:autoSpaceDE w:val="0"/>
        <w:autoSpaceDN w:val="0"/>
        <w:adjustRightInd w:val="0"/>
        <w:jc w:val="both"/>
        <w:rPr>
          <w:color w:val="FF0000"/>
          <w:sz w:val="22"/>
          <w:szCs w:val="22"/>
        </w:rPr>
      </w:pPr>
    </w:p>
    <w:p w14:paraId="6E6B0808" w14:textId="77777777" w:rsidR="00EE4B52" w:rsidRDefault="00EE4B52" w:rsidP="00EE4B52">
      <w:pPr>
        <w:autoSpaceDE w:val="0"/>
        <w:autoSpaceDN w:val="0"/>
        <w:adjustRightInd w:val="0"/>
        <w:jc w:val="both"/>
        <w:rPr>
          <w:color w:val="FF0000"/>
          <w:sz w:val="22"/>
          <w:szCs w:val="22"/>
        </w:rPr>
      </w:pPr>
    </w:p>
    <w:p w14:paraId="1B20066E" w14:textId="77777777" w:rsidR="00EE4B52" w:rsidRDefault="00EE4B52" w:rsidP="00EE4B52">
      <w:pPr>
        <w:autoSpaceDE w:val="0"/>
        <w:autoSpaceDN w:val="0"/>
        <w:adjustRightInd w:val="0"/>
        <w:jc w:val="both"/>
        <w:rPr>
          <w:color w:val="FF0000"/>
          <w:sz w:val="22"/>
          <w:szCs w:val="22"/>
        </w:rPr>
      </w:pPr>
    </w:p>
    <w:p w14:paraId="36A3769D" w14:textId="77777777" w:rsidR="00EE4B52" w:rsidRDefault="00EE4B52" w:rsidP="00EE4B52">
      <w:pPr>
        <w:autoSpaceDE w:val="0"/>
        <w:autoSpaceDN w:val="0"/>
        <w:adjustRightInd w:val="0"/>
        <w:jc w:val="both"/>
        <w:rPr>
          <w:color w:val="FF0000"/>
          <w:sz w:val="22"/>
          <w:szCs w:val="22"/>
        </w:rPr>
      </w:pPr>
    </w:p>
    <w:p w14:paraId="380A37E8" w14:textId="77777777" w:rsidR="00EE4B52" w:rsidRDefault="00EE4B52" w:rsidP="00EE4B52">
      <w:pPr>
        <w:autoSpaceDE w:val="0"/>
        <w:autoSpaceDN w:val="0"/>
        <w:adjustRightInd w:val="0"/>
        <w:jc w:val="both"/>
        <w:rPr>
          <w:color w:val="FF0000"/>
          <w:sz w:val="22"/>
          <w:szCs w:val="22"/>
        </w:rPr>
      </w:pPr>
    </w:p>
    <w:p w14:paraId="7B0F9512" w14:textId="77777777" w:rsidR="00EE4B52" w:rsidRDefault="00EE4B52" w:rsidP="00EE4B52">
      <w:pPr>
        <w:autoSpaceDE w:val="0"/>
        <w:autoSpaceDN w:val="0"/>
        <w:adjustRightInd w:val="0"/>
        <w:jc w:val="both"/>
        <w:rPr>
          <w:color w:val="FF0000"/>
          <w:sz w:val="22"/>
          <w:szCs w:val="22"/>
        </w:rPr>
      </w:pPr>
    </w:p>
    <w:p w14:paraId="1FD6D2EB" w14:textId="77777777" w:rsidR="00EE4B52" w:rsidRDefault="00EE4B52" w:rsidP="00EE4B52">
      <w:pPr>
        <w:autoSpaceDE w:val="0"/>
        <w:autoSpaceDN w:val="0"/>
        <w:adjustRightInd w:val="0"/>
        <w:jc w:val="both"/>
        <w:rPr>
          <w:color w:val="FF0000"/>
          <w:sz w:val="22"/>
          <w:szCs w:val="22"/>
        </w:rPr>
      </w:pPr>
    </w:p>
    <w:p w14:paraId="0F66531F" w14:textId="77777777" w:rsidR="00EE4B52" w:rsidRDefault="00EE4B52" w:rsidP="00EE4B52">
      <w:pPr>
        <w:autoSpaceDE w:val="0"/>
        <w:autoSpaceDN w:val="0"/>
        <w:adjustRightInd w:val="0"/>
        <w:jc w:val="both"/>
        <w:rPr>
          <w:color w:val="FF0000"/>
          <w:sz w:val="22"/>
          <w:szCs w:val="22"/>
        </w:rPr>
      </w:pPr>
    </w:p>
    <w:p w14:paraId="638F8641" w14:textId="77777777" w:rsidR="00EE4B52" w:rsidRDefault="00EE4B52" w:rsidP="00EE4B52">
      <w:pPr>
        <w:autoSpaceDE w:val="0"/>
        <w:autoSpaceDN w:val="0"/>
        <w:adjustRightInd w:val="0"/>
        <w:jc w:val="both"/>
        <w:rPr>
          <w:color w:val="FF0000"/>
          <w:sz w:val="22"/>
          <w:szCs w:val="22"/>
        </w:rPr>
      </w:pPr>
    </w:p>
    <w:p w14:paraId="141E5C15" w14:textId="77777777" w:rsidR="00EE4B52" w:rsidRDefault="00EE4B52" w:rsidP="00EE4B52">
      <w:pPr>
        <w:autoSpaceDE w:val="0"/>
        <w:autoSpaceDN w:val="0"/>
        <w:adjustRightInd w:val="0"/>
        <w:jc w:val="both"/>
        <w:rPr>
          <w:color w:val="FF0000"/>
          <w:sz w:val="22"/>
          <w:szCs w:val="22"/>
        </w:rPr>
      </w:pPr>
    </w:p>
    <w:p w14:paraId="6BBF5DC1" w14:textId="77777777" w:rsidR="00EE4B52" w:rsidRDefault="00EE4B52" w:rsidP="00EE4B52">
      <w:pPr>
        <w:autoSpaceDE w:val="0"/>
        <w:autoSpaceDN w:val="0"/>
        <w:adjustRightInd w:val="0"/>
        <w:jc w:val="both"/>
        <w:rPr>
          <w:color w:val="FF0000"/>
          <w:sz w:val="22"/>
          <w:szCs w:val="22"/>
        </w:rPr>
      </w:pPr>
    </w:p>
    <w:p w14:paraId="277CA3EF" w14:textId="77777777" w:rsidR="00EE4B52" w:rsidRDefault="00EE4B52" w:rsidP="00EE4B52">
      <w:pPr>
        <w:autoSpaceDE w:val="0"/>
        <w:autoSpaceDN w:val="0"/>
        <w:adjustRightInd w:val="0"/>
        <w:jc w:val="both"/>
        <w:rPr>
          <w:color w:val="FF0000"/>
          <w:sz w:val="22"/>
          <w:szCs w:val="22"/>
        </w:rPr>
      </w:pPr>
    </w:p>
    <w:p w14:paraId="553D9FB5" w14:textId="77777777" w:rsidR="00EE4B52" w:rsidRDefault="00EE4B52" w:rsidP="00EE4B52">
      <w:pPr>
        <w:autoSpaceDE w:val="0"/>
        <w:autoSpaceDN w:val="0"/>
        <w:adjustRightInd w:val="0"/>
        <w:jc w:val="both"/>
        <w:rPr>
          <w:color w:val="FF0000"/>
          <w:sz w:val="22"/>
          <w:szCs w:val="22"/>
        </w:rPr>
      </w:pPr>
    </w:p>
    <w:p w14:paraId="6FC9E705" w14:textId="77777777" w:rsidR="00053FA6" w:rsidRDefault="00053FA6" w:rsidP="00EE4B52">
      <w:pPr>
        <w:autoSpaceDE w:val="0"/>
        <w:autoSpaceDN w:val="0"/>
        <w:adjustRightInd w:val="0"/>
        <w:jc w:val="center"/>
        <w:rPr>
          <w:b/>
          <w:szCs w:val="22"/>
        </w:rPr>
      </w:pPr>
    </w:p>
    <w:p w14:paraId="3824C92F" w14:textId="2FB0AC12" w:rsidR="00EE4B52" w:rsidRPr="006E0869" w:rsidRDefault="00EE4B52" w:rsidP="00EE4B52">
      <w:pPr>
        <w:autoSpaceDE w:val="0"/>
        <w:autoSpaceDN w:val="0"/>
        <w:adjustRightInd w:val="0"/>
        <w:jc w:val="center"/>
        <w:rPr>
          <w:b/>
          <w:szCs w:val="22"/>
        </w:rPr>
      </w:pPr>
      <w:r w:rsidRPr="006E0869">
        <w:rPr>
          <w:b/>
          <w:szCs w:val="22"/>
        </w:rPr>
        <w:t>Map 8</w:t>
      </w:r>
    </w:p>
    <w:p w14:paraId="7646CF29"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10880" behindDoc="0" locked="0" layoutInCell="1" allowOverlap="1" wp14:anchorId="5FCF626C" wp14:editId="31FFA0FA">
            <wp:simplePos x="0" y="0"/>
            <wp:positionH relativeFrom="column">
              <wp:posOffset>218365</wp:posOffset>
            </wp:positionH>
            <wp:positionV relativeFrom="paragraph">
              <wp:posOffset>11430</wp:posOffset>
            </wp:positionV>
            <wp:extent cx="5499735" cy="7096760"/>
            <wp:effectExtent l="0" t="0" r="5715" b="889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99735" cy="709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8655DA" w14:textId="77777777" w:rsidR="00EE4B52" w:rsidRDefault="00EE4B52" w:rsidP="00EE4B52">
      <w:pPr>
        <w:autoSpaceDE w:val="0"/>
        <w:autoSpaceDN w:val="0"/>
        <w:adjustRightInd w:val="0"/>
        <w:jc w:val="both"/>
        <w:rPr>
          <w:color w:val="FF0000"/>
          <w:sz w:val="22"/>
          <w:szCs w:val="22"/>
        </w:rPr>
      </w:pPr>
    </w:p>
    <w:p w14:paraId="5D984CB5" w14:textId="77777777" w:rsidR="00EE4B52" w:rsidRDefault="00EE4B52" w:rsidP="00EE4B52">
      <w:pPr>
        <w:autoSpaceDE w:val="0"/>
        <w:autoSpaceDN w:val="0"/>
        <w:adjustRightInd w:val="0"/>
        <w:jc w:val="both"/>
        <w:rPr>
          <w:color w:val="FF0000"/>
          <w:sz w:val="22"/>
          <w:szCs w:val="22"/>
        </w:rPr>
      </w:pPr>
    </w:p>
    <w:p w14:paraId="36C3A4A8" w14:textId="77777777" w:rsidR="00EE4B52" w:rsidRDefault="00EE4B52" w:rsidP="00EE4B52">
      <w:pPr>
        <w:autoSpaceDE w:val="0"/>
        <w:autoSpaceDN w:val="0"/>
        <w:adjustRightInd w:val="0"/>
        <w:jc w:val="both"/>
        <w:rPr>
          <w:color w:val="FF0000"/>
          <w:sz w:val="22"/>
          <w:szCs w:val="22"/>
        </w:rPr>
      </w:pPr>
    </w:p>
    <w:p w14:paraId="0A907FE6" w14:textId="77777777" w:rsidR="00EE4B52" w:rsidRDefault="00EE4B52" w:rsidP="00EE4B52">
      <w:pPr>
        <w:autoSpaceDE w:val="0"/>
        <w:autoSpaceDN w:val="0"/>
        <w:adjustRightInd w:val="0"/>
        <w:jc w:val="both"/>
        <w:rPr>
          <w:color w:val="FF0000"/>
          <w:sz w:val="22"/>
          <w:szCs w:val="22"/>
        </w:rPr>
      </w:pPr>
    </w:p>
    <w:p w14:paraId="64875D3D" w14:textId="77777777" w:rsidR="00EE4B52" w:rsidRDefault="00EE4B52" w:rsidP="00EE4B52">
      <w:pPr>
        <w:autoSpaceDE w:val="0"/>
        <w:autoSpaceDN w:val="0"/>
        <w:adjustRightInd w:val="0"/>
        <w:jc w:val="both"/>
        <w:rPr>
          <w:color w:val="FF0000"/>
          <w:sz w:val="22"/>
          <w:szCs w:val="22"/>
        </w:rPr>
      </w:pPr>
    </w:p>
    <w:p w14:paraId="3810E053" w14:textId="77777777" w:rsidR="00EE4B52" w:rsidRDefault="00EE4B52" w:rsidP="00EE4B52">
      <w:pPr>
        <w:autoSpaceDE w:val="0"/>
        <w:autoSpaceDN w:val="0"/>
        <w:adjustRightInd w:val="0"/>
        <w:jc w:val="both"/>
        <w:rPr>
          <w:color w:val="FF0000"/>
          <w:sz w:val="22"/>
          <w:szCs w:val="22"/>
        </w:rPr>
      </w:pPr>
    </w:p>
    <w:p w14:paraId="7A7AB0F5" w14:textId="77777777" w:rsidR="00EE4B52" w:rsidRDefault="00EE4B52" w:rsidP="00EE4B52">
      <w:pPr>
        <w:autoSpaceDE w:val="0"/>
        <w:autoSpaceDN w:val="0"/>
        <w:adjustRightInd w:val="0"/>
        <w:jc w:val="both"/>
        <w:rPr>
          <w:color w:val="FF0000"/>
          <w:sz w:val="22"/>
          <w:szCs w:val="22"/>
        </w:rPr>
      </w:pPr>
    </w:p>
    <w:p w14:paraId="4FE39AEB" w14:textId="77777777" w:rsidR="00EE4B52" w:rsidRDefault="00EE4B52" w:rsidP="00EE4B52">
      <w:pPr>
        <w:autoSpaceDE w:val="0"/>
        <w:autoSpaceDN w:val="0"/>
        <w:adjustRightInd w:val="0"/>
        <w:jc w:val="both"/>
        <w:rPr>
          <w:color w:val="FF0000"/>
          <w:sz w:val="22"/>
          <w:szCs w:val="22"/>
        </w:rPr>
      </w:pPr>
    </w:p>
    <w:p w14:paraId="69BB0335" w14:textId="77777777" w:rsidR="00EE4B52" w:rsidRDefault="00EE4B52" w:rsidP="00EE4B52">
      <w:pPr>
        <w:autoSpaceDE w:val="0"/>
        <w:autoSpaceDN w:val="0"/>
        <w:adjustRightInd w:val="0"/>
        <w:jc w:val="both"/>
        <w:rPr>
          <w:color w:val="FF0000"/>
          <w:sz w:val="22"/>
          <w:szCs w:val="22"/>
        </w:rPr>
      </w:pPr>
    </w:p>
    <w:p w14:paraId="4677004A" w14:textId="77777777" w:rsidR="00EE4B52" w:rsidRDefault="00EE4B52" w:rsidP="00EE4B52">
      <w:pPr>
        <w:autoSpaceDE w:val="0"/>
        <w:autoSpaceDN w:val="0"/>
        <w:adjustRightInd w:val="0"/>
        <w:jc w:val="both"/>
        <w:rPr>
          <w:color w:val="FF0000"/>
          <w:sz w:val="22"/>
          <w:szCs w:val="22"/>
        </w:rPr>
      </w:pPr>
    </w:p>
    <w:p w14:paraId="5E52F045" w14:textId="77777777" w:rsidR="00EE4B52" w:rsidRDefault="00EE4B52" w:rsidP="00EE4B52">
      <w:pPr>
        <w:autoSpaceDE w:val="0"/>
        <w:autoSpaceDN w:val="0"/>
        <w:adjustRightInd w:val="0"/>
        <w:jc w:val="both"/>
        <w:rPr>
          <w:color w:val="FF0000"/>
          <w:sz w:val="22"/>
          <w:szCs w:val="22"/>
        </w:rPr>
      </w:pPr>
    </w:p>
    <w:p w14:paraId="2ED87BA8" w14:textId="77777777" w:rsidR="00EE4B52" w:rsidRDefault="00EE4B52" w:rsidP="00EE4B52">
      <w:pPr>
        <w:autoSpaceDE w:val="0"/>
        <w:autoSpaceDN w:val="0"/>
        <w:adjustRightInd w:val="0"/>
        <w:jc w:val="both"/>
        <w:rPr>
          <w:color w:val="FF0000"/>
          <w:sz w:val="22"/>
          <w:szCs w:val="22"/>
        </w:rPr>
      </w:pPr>
    </w:p>
    <w:p w14:paraId="420CA7C9" w14:textId="77777777" w:rsidR="00EE4B52" w:rsidRDefault="00EE4B52" w:rsidP="00EE4B52">
      <w:pPr>
        <w:autoSpaceDE w:val="0"/>
        <w:autoSpaceDN w:val="0"/>
        <w:adjustRightInd w:val="0"/>
        <w:jc w:val="both"/>
        <w:rPr>
          <w:color w:val="FF0000"/>
          <w:sz w:val="22"/>
          <w:szCs w:val="22"/>
        </w:rPr>
      </w:pPr>
    </w:p>
    <w:p w14:paraId="7A8D95FE" w14:textId="77777777" w:rsidR="00EE4B52" w:rsidRDefault="00EE4B52" w:rsidP="00EE4B52">
      <w:pPr>
        <w:autoSpaceDE w:val="0"/>
        <w:autoSpaceDN w:val="0"/>
        <w:adjustRightInd w:val="0"/>
        <w:jc w:val="both"/>
        <w:rPr>
          <w:color w:val="FF0000"/>
          <w:sz w:val="22"/>
          <w:szCs w:val="22"/>
        </w:rPr>
      </w:pPr>
    </w:p>
    <w:p w14:paraId="24C03885" w14:textId="77777777" w:rsidR="00EE4B52" w:rsidRDefault="00EE4B52" w:rsidP="00EE4B52">
      <w:pPr>
        <w:autoSpaceDE w:val="0"/>
        <w:autoSpaceDN w:val="0"/>
        <w:adjustRightInd w:val="0"/>
        <w:jc w:val="both"/>
        <w:rPr>
          <w:color w:val="FF0000"/>
          <w:sz w:val="22"/>
          <w:szCs w:val="22"/>
        </w:rPr>
      </w:pPr>
    </w:p>
    <w:p w14:paraId="7D451AE8" w14:textId="77777777" w:rsidR="00EE4B52" w:rsidRDefault="00EE4B52" w:rsidP="00EE4B52">
      <w:pPr>
        <w:autoSpaceDE w:val="0"/>
        <w:autoSpaceDN w:val="0"/>
        <w:adjustRightInd w:val="0"/>
        <w:jc w:val="both"/>
        <w:rPr>
          <w:color w:val="FF0000"/>
          <w:sz w:val="22"/>
          <w:szCs w:val="22"/>
        </w:rPr>
      </w:pPr>
    </w:p>
    <w:p w14:paraId="5F263941" w14:textId="77777777" w:rsidR="00EE4B52" w:rsidRDefault="00EE4B52" w:rsidP="00EE4B52">
      <w:pPr>
        <w:autoSpaceDE w:val="0"/>
        <w:autoSpaceDN w:val="0"/>
        <w:adjustRightInd w:val="0"/>
        <w:jc w:val="both"/>
        <w:rPr>
          <w:color w:val="FF0000"/>
          <w:sz w:val="22"/>
          <w:szCs w:val="22"/>
        </w:rPr>
      </w:pPr>
    </w:p>
    <w:p w14:paraId="586F5FEF" w14:textId="77777777" w:rsidR="00EE4B52" w:rsidRDefault="00EE4B52" w:rsidP="00EE4B52">
      <w:pPr>
        <w:autoSpaceDE w:val="0"/>
        <w:autoSpaceDN w:val="0"/>
        <w:adjustRightInd w:val="0"/>
        <w:jc w:val="both"/>
        <w:rPr>
          <w:color w:val="FF0000"/>
          <w:sz w:val="22"/>
          <w:szCs w:val="22"/>
        </w:rPr>
      </w:pPr>
    </w:p>
    <w:p w14:paraId="43C02E30" w14:textId="77777777" w:rsidR="00EE4B52" w:rsidRDefault="00EE4B52" w:rsidP="00EE4B52">
      <w:pPr>
        <w:autoSpaceDE w:val="0"/>
        <w:autoSpaceDN w:val="0"/>
        <w:adjustRightInd w:val="0"/>
        <w:jc w:val="both"/>
        <w:rPr>
          <w:color w:val="FF0000"/>
          <w:sz w:val="22"/>
          <w:szCs w:val="22"/>
        </w:rPr>
      </w:pPr>
    </w:p>
    <w:p w14:paraId="3EB8C386" w14:textId="77777777" w:rsidR="00EE4B52" w:rsidRDefault="00EE4B52" w:rsidP="00EE4B52">
      <w:pPr>
        <w:autoSpaceDE w:val="0"/>
        <w:autoSpaceDN w:val="0"/>
        <w:adjustRightInd w:val="0"/>
        <w:jc w:val="both"/>
        <w:rPr>
          <w:color w:val="FF0000"/>
          <w:sz w:val="22"/>
          <w:szCs w:val="22"/>
        </w:rPr>
      </w:pPr>
    </w:p>
    <w:p w14:paraId="5131CE96" w14:textId="77777777" w:rsidR="00EE4B52" w:rsidRDefault="00EE4B52" w:rsidP="00EE4B52">
      <w:pPr>
        <w:autoSpaceDE w:val="0"/>
        <w:autoSpaceDN w:val="0"/>
        <w:adjustRightInd w:val="0"/>
        <w:jc w:val="both"/>
        <w:rPr>
          <w:color w:val="FF0000"/>
          <w:sz w:val="22"/>
          <w:szCs w:val="22"/>
        </w:rPr>
      </w:pPr>
    </w:p>
    <w:p w14:paraId="7ECF2156" w14:textId="77777777" w:rsidR="00EE4B52" w:rsidRDefault="00EE4B52" w:rsidP="00EE4B52">
      <w:pPr>
        <w:autoSpaceDE w:val="0"/>
        <w:autoSpaceDN w:val="0"/>
        <w:adjustRightInd w:val="0"/>
        <w:jc w:val="both"/>
        <w:rPr>
          <w:color w:val="FF0000"/>
          <w:sz w:val="22"/>
          <w:szCs w:val="22"/>
        </w:rPr>
      </w:pPr>
    </w:p>
    <w:p w14:paraId="6B3EE011" w14:textId="77777777" w:rsidR="00EE4B52" w:rsidRDefault="00EE4B52" w:rsidP="00EE4B52">
      <w:pPr>
        <w:autoSpaceDE w:val="0"/>
        <w:autoSpaceDN w:val="0"/>
        <w:adjustRightInd w:val="0"/>
        <w:jc w:val="both"/>
        <w:rPr>
          <w:color w:val="FF0000"/>
          <w:sz w:val="22"/>
          <w:szCs w:val="22"/>
        </w:rPr>
      </w:pPr>
    </w:p>
    <w:p w14:paraId="6626E7E1" w14:textId="77777777" w:rsidR="00EE4B52" w:rsidRDefault="00EE4B52" w:rsidP="00EE4B52">
      <w:pPr>
        <w:autoSpaceDE w:val="0"/>
        <w:autoSpaceDN w:val="0"/>
        <w:adjustRightInd w:val="0"/>
        <w:jc w:val="both"/>
        <w:rPr>
          <w:color w:val="FF0000"/>
          <w:sz w:val="22"/>
          <w:szCs w:val="22"/>
        </w:rPr>
      </w:pPr>
    </w:p>
    <w:p w14:paraId="7D9A9EBE" w14:textId="77777777" w:rsidR="00EE4B52" w:rsidRDefault="00EE4B52" w:rsidP="00EE4B52">
      <w:pPr>
        <w:autoSpaceDE w:val="0"/>
        <w:autoSpaceDN w:val="0"/>
        <w:adjustRightInd w:val="0"/>
        <w:jc w:val="both"/>
        <w:rPr>
          <w:color w:val="FF0000"/>
          <w:sz w:val="22"/>
          <w:szCs w:val="22"/>
        </w:rPr>
      </w:pPr>
    </w:p>
    <w:p w14:paraId="2FC8D077" w14:textId="77777777" w:rsidR="00EE4B52" w:rsidRDefault="00EE4B52" w:rsidP="00EE4B52">
      <w:pPr>
        <w:autoSpaceDE w:val="0"/>
        <w:autoSpaceDN w:val="0"/>
        <w:adjustRightInd w:val="0"/>
        <w:jc w:val="both"/>
        <w:rPr>
          <w:color w:val="FF0000"/>
          <w:sz w:val="22"/>
          <w:szCs w:val="22"/>
        </w:rPr>
      </w:pPr>
    </w:p>
    <w:p w14:paraId="428965A1" w14:textId="77777777" w:rsidR="00D74CCA" w:rsidRDefault="00D74CCA" w:rsidP="00EE4B52">
      <w:pPr>
        <w:autoSpaceDE w:val="0"/>
        <w:autoSpaceDN w:val="0"/>
        <w:adjustRightInd w:val="0"/>
        <w:jc w:val="center"/>
        <w:rPr>
          <w:b/>
          <w:szCs w:val="22"/>
        </w:rPr>
      </w:pPr>
    </w:p>
    <w:p w14:paraId="7975E6B1" w14:textId="51FF19B0" w:rsidR="00EE4B52" w:rsidRPr="006E0869" w:rsidRDefault="00EE4B52" w:rsidP="00EE4B52">
      <w:pPr>
        <w:autoSpaceDE w:val="0"/>
        <w:autoSpaceDN w:val="0"/>
        <w:adjustRightInd w:val="0"/>
        <w:jc w:val="center"/>
        <w:rPr>
          <w:b/>
          <w:szCs w:val="22"/>
        </w:rPr>
      </w:pPr>
      <w:r w:rsidRPr="006E0869">
        <w:rPr>
          <w:b/>
          <w:szCs w:val="22"/>
        </w:rPr>
        <w:t>Map 9</w:t>
      </w:r>
    </w:p>
    <w:p w14:paraId="3B200392"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17024" behindDoc="0" locked="0" layoutInCell="1" allowOverlap="1" wp14:anchorId="36CF6532" wp14:editId="4D6A08DA">
            <wp:simplePos x="0" y="0"/>
            <wp:positionH relativeFrom="column">
              <wp:posOffset>218364</wp:posOffset>
            </wp:positionH>
            <wp:positionV relativeFrom="paragraph">
              <wp:posOffset>12065</wp:posOffset>
            </wp:positionV>
            <wp:extent cx="5513705" cy="7124065"/>
            <wp:effectExtent l="0" t="0" r="0" b="635"/>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13705" cy="7124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35C7D6" w14:textId="77777777" w:rsidR="00EE4B52" w:rsidRDefault="00EE4B52" w:rsidP="00EE4B52">
      <w:pPr>
        <w:autoSpaceDE w:val="0"/>
        <w:autoSpaceDN w:val="0"/>
        <w:adjustRightInd w:val="0"/>
        <w:jc w:val="both"/>
        <w:rPr>
          <w:color w:val="FF0000"/>
          <w:sz w:val="22"/>
          <w:szCs w:val="22"/>
        </w:rPr>
      </w:pPr>
    </w:p>
    <w:p w14:paraId="684047BD" w14:textId="77777777" w:rsidR="00EE4B52" w:rsidRDefault="00EE4B52" w:rsidP="00EE4B52">
      <w:pPr>
        <w:autoSpaceDE w:val="0"/>
        <w:autoSpaceDN w:val="0"/>
        <w:adjustRightInd w:val="0"/>
        <w:jc w:val="both"/>
        <w:rPr>
          <w:color w:val="FF0000"/>
          <w:sz w:val="22"/>
          <w:szCs w:val="22"/>
        </w:rPr>
      </w:pPr>
    </w:p>
    <w:p w14:paraId="050D0630" w14:textId="77777777" w:rsidR="00EE4B52" w:rsidRDefault="00EE4B52" w:rsidP="00EE4B52">
      <w:pPr>
        <w:autoSpaceDE w:val="0"/>
        <w:autoSpaceDN w:val="0"/>
        <w:adjustRightInd w:val="0"/>
        <w:jc w:val="both"/>
        <w:rPr>
          <w:color w:val="FF0000"/>
          <w:sz w:val="22"/>
          <w:szCs w:val="22"/>
        </w:rPr>
      </w:pPr>
    </w:p>
    <w:p w14:paraId="5FB321D3" w14:textId="77777777" w:rsidR="00EE4B52" w:rsidRDefault="00EE4B52" w:rsidP="00EE4B52">
      <w:pPr>
        <w:autoSpaceDE w:val="0"/>
        <w:autoSpaceDN w:val="0"/>
        <w:adjustRightInd w:val="0"/>
        <w:jc w:val="both"/>
        <w:rPr>
          <w:color w:val="FF0000"/>
          <w:sz w:val="22"/>
          <w:szCs w:val="22"/>
        </w:rPr>
      </w:pPr>
    </w:p>
    <w:p w14:paraId="762572F1" w14:textId="77777777" w:rsidR="00EE4B52" w:rsidRDefault="00EE4B52" w:rsidP="00EE4B52">
      <w:pPr>
        <w:autoSpaceDE w:val="0"/>
        <w:autoSpaceDN w:val="0"/>
        <w:adjustRightInd w:val="0"/>
        <w:jc w:val="both"/>
        <w:rPr>
          <w:color w:val="FF0000"/>
          <w:sz w:val="22"/>
          <w:szCs w:val="22"/>
        </w:rPr>
      </w:pPr>
    </w:p>
    <w:p w14:paraId="15B778D8" w14:textId="77777777" w:rsidR="00EE4B52" w:rsidRDefault="00EE4B52" w:rsidP="00EE4B52">
      <w:pPr>
        <w:autoSpaceDE w:val="0"/>
        <w:autoSpaceDN w:val="0"/>
        <w:adjustRightInd w:val="0"/>
        <w:jc w:val="both"/>
        <w:rPr>
          <w:color w:val="FF0000"/>
          <w:sz w:val="22"/>
          <w:szCs w:val="22"/>
        </w:rPr>
      </w:pPr>
    </w:p>
    <w:p w14:paraId="3AA3C286" w14:textId="77777777" w:rsidR="00EE4B52" w:rsidRDefault="00EE4B52" w:rsidP="00EE4B52">
      <w:pPr>
        <w:autoSpaceDE w:val="0"/>
        <w:autoSpaceDN w:val="0"/>
        <w:adjustRightInd w:val="0"/>
        <w:jc w:val="both"/>
        <w:rPr>
          <w:color w:val="FF0000"/>
          <w:sz w:val="22"/>
          <w:szCs w:val="22"/>
        </w:rPr>
      </w:pPr>
    </w:p>
    <w:p w14:paraId="376A502B" w14:textId="77777777" w:rsidR="00EE4B52" w:rsidRDefault="00EE4B52" w:rsidP="00EE4B52">
      <w:pPr>
        <w:autoSpaceDE w:val="0"/>
        <w:autoSpaceDN w:val="0"/>
        <w:adjustRightInd w:val="0"/>
        <w:jc w:val="both"/>
        <w:rPr>
          <w:color w:val="FF0000"/>
          <w:sz w:val="22"/>
          <w:szCs w:val="22"/>
        </w:rPr>
      </w:pPr>
    </w:p>
    <w:p w14:paraId="04925206" w14:textId="77777777" w:rsidR="00EE4B52" w:rsidRDefault="00EE4B52" w:rsidP="00EE4B52">
      <w:pPr>
        <w:autoSpaceDE w:val="0"/>
        <w:autoSpaceDN w:val="0"/>
        <w:adjustRightInd w:val="0"/>
        <w:jc w:val="both"/>
        <w:rPr>
          <w:color w:val="FF0000"/>
          <w:sz w:val="22"/>
          <w:szCs w:val="22"/>
        </w:rPr>
      </w:pPr>
    </w:p>
    <w:p w14:paraId="7C615FD5" w14:textId="77777777" w:rsidR="00EE4B52" w:rsidRDefault="00EE4B52" w:rsidP="00EE4B52">
      <w:pPr>
        <w:autoSpaceDE w:val="0"/>
        <w:autoSpaceDN w:val="0"/>
        <w:adjustRightInd w:val="0"/>
        <w:jc w:val="both"/>
        <w:rPr>
          <w:color w:val="FF0000"/>
          <w:sz w:val="22"/>
          <w:szCs w:val="22"/>
        </w:rPr>
      </w:pPr>
    </w:p>
    <w:p w14:paraId="3EA65C4D" w14:textId="77777777" w:rsidR="00EE4B52" w:rsidRDefault="00EE4B52" w:rsidP="00EE4B52">
      <w:pPr>
        <w:autoSpaceDE w:val="0"/>
        <w:autoSpaceDN w:val="0"/>
        <w:adjustRightInd w:val="0"/>
        <w:jc w:val="both"/>
        <w:rPr>
          <w:color w:val="FF0000"/>
          <w:sz w:val="22"/>
          <w:szCs w:val="22"/>
        </w:rPr>
      </w:pPr>
    </w:p>
    <w:p w14:paraId="0F2FBB6F" w14:textId="77777777" w:rsidR="00EE4B52" w:rsidRDefault="00EE4B52" w:rsidP="00EE4B52">
      <w:pPr>
        <w:autoSpaceDE w:val="0"/>
        <w:autoSpaceDN w:val="0"/>
        <w:adjustRightInd w:val="0"/>
        <w:jc w:val="both"/>
        <w:rPr>
          <w:color w:val="FF0000"/>
          <w:sz w:val="22"/>
          <w:szCs w:val="22"/>
        </w:rPr>
      </w:pPr>
    </w:p>
    <w:p w14:paraId="35365369" w14:textId="77777777" w:rsidR="00EE4B52" w:rsidRDefault="00EE4B52" w:rsidP="00EE4B52">
      <w:pPr>
        <w:autoSpaceDE w:val="0"/>
        <w:autoSpaceDN w:val="0"/>
        <w:adjustRightInd w:val="0"/>
        <w:jc w:val="both"/>
        <w:rPr>
          <w:color w:val="FF0000"/>
          <w:sz w:val="22"/>
          <w:szCs w:val="22"/>
        </w:rPr>
      </w:pPr>
    </w:p>
    <w:p w14:paraId="002AC4EE" w14:textId="77777777" w:rsidR="00EE4B52" w:rsidRDefault="00EE4B52" w:rsidP="00EE4B52">
      <w:pPr>
        <w:autoSpaceDE w:val="0"/>
        <w:autoSpaceDN w:val="0"/>
        <w:adjustRightInd w:val="0"/>
        <w:jc w:val="both"/>
        <w:rPr>
          <w:color w:val="FF0000"/>
          <w:sz w:val="22"/>
          <w:szCs w:val="22"/>
        </w:rPr>
      </w:pPr>
    </w:p>
    <w:p w14:paraId="03D19384" w14:textId="77777777" w:rsidR="00EE4B52" w:rsidRDefault="00EE4B52" w:rsidP="00EE4B52">
      <w:pPr>
        <w:autoSpaceDE w:val="0"/>
        <w:autoSpaceDN w:val="0"/>
        <w:adjustRightInd w:val="0"/>
        <w:jc w:val="both"/>
        <w:rPr>
          <w:color w:val="FF0000"/>
          <w:sz w:val="22"/>
          <w:szCs w:val="22"/>
        </w:rPr>
      </w:pPr>
    </w:p>
    <w:p w14:paraId="1A14D326" w14:textId="77777777" w:rsidR="00EE4B52" w:rsidRDefault="00EE4B52" w:rsidP="00EE4B52">
      <w:pPr>
        <w:autoSpaceDE w:val="0"/>
        <w:autoSpaceDN w:val="0"/>
        <w:adjustRightInd w:val="0"/>
        <w:jc w:val="both"/>
        <w:rPr>
          <w:color w:val="FF0000"/>
          <w:sz w:val="22"/>
          <w:szCs w:val="22"/>
        </w:rPr>
      </w:pPr>
    </w:p>
    <w:p w14:paraId="2BF51064" w14:textId="77777777" w:rsidR="00EE4B52" w:rsidRDefault="00EE4B52" w:rsidP="00EE4B52">
      <w:pPr>
        <w:autoSpaceDE w:val="0"/>
        <w:autoSpaceDN w:val="0"/>
        <w:adjustRightInd w:val="0"/>
        <w:jc w:val="both"/>
        <w:rPr>
          <w:color w:val="FF0000"/>
          <w:sz w:val="22"/>
          <w:szCs w:val="22"/>
        </w:rPr>
      </w:pPr>
    </w:p>
    <w:p w14:paraId="738286BB" w14:textId="77777777" w:rsidR="00EE4B52" w:rsidRDefault="00EE4B52" w:rsidP="00EE4B52">
      <w:pPr>
        <w:autoSpaceDE w:val="0"/>
        <w:autoSpaceDN w:val="0"/>
        <w:adjustRightInd w:val="0"/>
        <w:jc w:val="both"/>
        <w:rPr>
          <w:color w:val="FF0000"/>
          <w:sz w:val="22"/>
          <w:szCs w:val="22"/>
        </w:rPr>
      </w:pPr>
    </w:p>
    <w:p w14:paraId="7177B78B" w14:textId="77777777" w:rsidR="00EE4B52" w:rsidRDefault="00EE4B52" w:rsidP="00EE4B52">
      <w:pPr>
        <w:autoSpaceDE w:val="0"/>
        <w:autoSpaceDN w:val="0"/>
        <w:adjustRightInd w:val="0"/>
        <w:jc w:val="both"/>
        <w:rPr>
          <w:color w:val="FF0000"/>
          <w:sz w:val="22"/>
          <w:szCs w:val="22"/>
        </w:rPr>
      </w:pPr>
    </w:p>
    <w:p w14:paraId="18C93E9E" w14:textId="77777777" w:rsidR="00EE4B52" w:rsidRDefault="00EE4B52" w:rsidP="00EE4B52">
      <w:pPr>
        <w:autoSpaceDE w:val="0"/>
        <w:autoSpaceDN w:val="0"/>
        <w:adjustRightInd w:val="0"/>
        <w:jc w:val="both"/>
        <w:rPr>
          <w:color w:val="FF0000"/>
          <w:sz w:val="22"/>
          <w:szCs w:val="22"/>
        </w:rPr>
      </w:pPr>
    </w:p>
    <w:p w14:paraId="7B73F542" w14:textId="77777777" w:rsidR="00EE4B52" w:rsidRDefault="00EE4B52" w:rsidP="00EE4B52">
      <w:pPr>
        <w:autoSpaceDE w:val="0"/>
        <w:autoSpaceDN w:val="0"/>
        <w:adjustRightInd w:val="0"/>
        <w:jc w:val="both"/>
        <w:rPr>
          <w:color w:val="FF0000"/>
          <w:sz w:val="22"/>
          <w:szCs w:val="22"/>
        </w:rPr>
      </w:pPr>
    </w:p>
    <w:p w14:paraId="2A94D838" w14:textId="77777777" w:rsidR="00EE4B52" w:rsidRDefault="00EE4B52" w:rsidP="00EE4B52">
      <w:pPr>
        <w:autoSpaceDE w:val="0"/>
        <w:autoSpaceDN w:val="0"/>
        <w:adjustRightInd w:val="0"/>
        <w:jc w:val="both"/>
        <w:rPr>
          <w:color w:val="FF0000"/>
          <w:sz w:val="22"/>
          <w:szCs w:val="22"/>
        </w:rPr>
      </w:pPr>
    </w:p>
    <w:p w14:paraId="2B379DE8" w14:textId="77777777" w:rsidR="00EE4B52" w:rsidRDefault="00EE4B52" w:rsidP="00EE4B52">
      <w:pPr>
        <w:autoSpaceDE w:val="0"/>
        <w:autoSpaceDN w:val="0"/>
        <w:adjustRightInd w:val="0"/>
        <w:jc w:val="both"/>
        <w:rPr>
          <w:color w:val="FF0000"/>
          <w:sz w:val="22"/>
          <w:szCs w:val="22"/>
        </w:rPr>
      </w:pPr>
    </w:p>
    <w:p w14:paraId="0FB1A4A7" w14:textId="77777777" w:rsidR="00EE4B52" w:rsidRDefault="00EE4B52" w:rsidP="00EE4B52">
      <w:pPr>
        <w:autoSpaceDE w:val="0"/>
        <w:autoSpaceDN w:val="0"/>
        <w:adjustRightInd w:val="0"/>
        <w:jc w:val="both"/>
        <w:rPr>
          <w:color w:val="FF0000"/>
          <w:sz w:val="22"/>
          <w:szCs w:val="22"/>
        </w:rPr>
      </w:pPr>
    </w:p>
    <w:p w14:paraId="2D064634" w14:textId="77777777" w:rsidR="00EE4B52" w:rsidRDefault="00EE4B52" w:rsidP="00EE4B52">
      <w:pPr>
        <w:autoSpaceDE w:val="0"/>
        <w:autoSpaceDN w:val="0"/>
        <w:adjustRightInd w:val="0"/>
        <w:jc w:val="both"/>
        <w:rPr>
          <w:color w:val="FF0000"/>
          <w:sz w:val="22"/>
          <w:szCs w:val="22"/>
        </w:rPr>
      </w:pPr>
    </w:p>
    <w:p w14:paraId="64C000D2" w14:textId="77777777" w:rsidR="00EE4B52" w:rsidRDefault="00EE4B52" w:rsidP="00EE4B52">
      <w:pPr>
        <w:autoSpaceDE w:val="0"/>
        <w:autoSpaceDN w:val="0"/>
        <w:adjustRightInd w:val="0"/>
        <w:jc w:val="both"/>
        <w:rPr>
          <w:color w:val="FF0000"/>
          <w:sz w:val="22"/>
          <w:szCs w:val="22"/>
        </w:rPr>
      </w:pPr>
    </w:p>
    <w:p w14:paraId="6B3F74D4" w14:textId="77777777" w:rsidR="00EE4B52" w:rsidRDefault="00EE4B52" w:rsidP="00EE4B52">
      <w:pPr>
        <w:autoSpaceDE w:val="0"/>
        <w:autoSpaceDN w:val="0"/>
        <w:adjustRightInd w:val="0"/>
        <w:jc w:val="both"/>
        <w:rPr>
          <w:color w:val="FF0000"/>
          <w:sz w:val="22"/>
          <w:szCs w:val="22"/>
        </w:rPr>
      </w:pPr>
    </w:p>
    <w:p w14:paraId="17CE476E" w14:textId="77777777" w:rsidR="00053FA6" w:rsidRDefault="00053FA6" w:rsidP="00EE4B52">
      <w:pPr>
        <w:autoSpaceDE w:val="0"/>
        <w:autoSpaceDN w:val="0"/>
        <w:adjustRightInd w:val="0"/>
        <w:jc w:val="center"/>
        <w:rPr>
          <w:b/>
          <w:szCs w:val="22"/>
        </w:rPr>
      </w:pPr>
    </w:p>
    <w:p w14:paraId="7C71D0CA" w14:textId="6F652F23" w:rsidR="00EE4B52" w:rsidRPr="006E0869" w:rsidRDefault="00EE4B52" w:rsidP="00EE4B52">
      <w:pPr>
        <w:autoSpaceDE w:val="0"/>
        <w:autoSpaceDN w:val="0"/>
        <w:adjustRightInd w:val="0"/>
        <w:jc w:val="center"/>
        <w:rPr>
          <w:b/>
          <w:szCs w:val="22"/>
        </w:rPr>
      </w:pPr>
      <w:r w:rsidRPr="006E0869">
        <w:rPr>
          <w:b/>
          <w:szCs w:val="22"/>
        </w:rPr>
        <w:t>Map 10</w:t>
      </w:r>
    </w:p>
    <w:p w14:paraId="3563C540"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11904" behindDoc="0" locked="0" layoutInCell="1" allowOverlap="1" wp14:anchorId="77E27D4A" wp14:editId="46ED87E1">
            <wp:simplePos x="0" y="0"/>
            <wp:positionH relativeFrom="column">
              <wp:posOffset>232011</wp:posOffset>
            </wp:positionH>
            <wp:positionV relativeFrom="paragraph">
              <wp:posOffset>12065</wp:posOffset>
            </wp:positionV>
            <wp:extent cx="5473065" cy="7083425"/>
            <wp:effectExtent l="0" t="0" r="0" b="3175"/>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73065" cy="7083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93096E" w14:textId="77777777" w:rsidR="00EE4B52" w:rsidRDefault="00EE4B52" w:rsidP="00EE4B52">
      <w:pPr>
        <w:autoSpaceDE w:val="0"/>
        <w:autoSpaceDN w:val="0"/>
        <w:adjustRightInd w:val="0"/>
        <w:jc w:val="both"/>
        <w:rPr>
          <w:color w:val="FF0000"/>
          <w:sz w:val="22"/>
          <w:szCs w:val="22"/>
        </w:rPr>
      </w:pPr>
    </w:p>
    <w:p w14:paraId="56DDB15A" w14:textId="77777777" w:rsidR="00EE4B52" w:rsidRDefault="00EE4B52" w:rsidP="00EE4B52">
      <w:pPr>
        <w:autoSpaceDE w:val="0"/>
        <w:autoSpaceDN w:val="0"/>
        <w:adjustRightInd w:val="0"/>
        <w:jc w:val="both"/>
        <w:rPr>
          <w:color w:val="FF0000"/>
          <w:sz w:val="22"/>
          <w:szCs w:val="22"/>
        </w:rPr>
      </w:pPr>
    </w:p>
    <w:p w14:paraId="11E9B538" w14:textId="77777777" w:rsidR="00EE4B52" w:rsidRDefault="00EE4B52" w:rsidP="00EE4B52">
      <w:pPr>
        <w:autoSpaceDE w:val="0"/>
        <w:autoSpaceDN w:val="0"/>
        <w:adjustRightInd w:val="0"/>
        <w:jc w:val="both"/>
        <w:rPr>
          <w:color w:val="FF0000"/>
          <w:sz w:val="22"/>
          <w:szCs w:val="22"/>
        </w:rPr>
      </w:pPr>
    </w:p>
    <w:p w14:paraId="4DD9F1EC" w14:textId="77777777" w:rsidR="00EE4B52" w:rsidRDefault="00EE4B52" w:rsidP="00EE4B52">
      <w:pPr>
        <w:autoSpaceDE w:val="0"/>
        <w:autoSpaceDN w:val="0"/>
        <w:adjustRightInd w:val="0"/>
        <w:jc w:val="both"/>
        <w:rPr>
          <w:color w:val="FF0000"/>
          <w:sz w:val="22"/>
          <w:szCs w:val="22"/>
        </w:rPr>
      </w:pPr>
    </w:p>
    <w:p w14:paraId="3D22B6A3" w14:textId="77777777" w:rsidR="00EE4B52" w:rsidRDefault="00EE4B52" w:rsidP="00EE4B52">
      <w:pPr>
        <w:autoSpaceDE w:val="0"/>
        <w:autoSpaceDN w:val="0"/>
        <w:adjustRightInd w:val="0"/>
        <w:jc w:val="both"/>
        <w:rPr>
          <w:color w:val="FF0000"/>
          <w:sz w:val="22"/>
          <w:szCs w:val="22"/>
        </w:rPr>
      </w:pPr>
    </w:p>
    <w:p w14:paraId="77C56520" w14:textId="77777777" w:rsidR="00EE4B52" w:rsidRDefault="00EE4B52" w:rsidP="00EE4B52">
      <w:pPr>
        <w:autoSpaceDE w:val="0"/>
        <w:autoSpaceDN w:val="0"/>
        <w:adjustRightInd w:val="0"/>
        <w:jc w:val="both"/>
        <w:rPr>
          <w:color w:val="FF0000"/>
          <w:sz w:val="22"/>
          <w:szCs w:val="22"/>
        </w:rPr>
      </w:pPr>
    </w:p>
    <w:p w14:paraId="6AC57BA0" w14:textId="77777777" w:rsidR="00EE4B52" w:rsidRDefault="00EE4B52" w:rsidP="00EE4B52">
      <w:pPr>
        <w:autoSpaceDE w:val="0"/>
        <w:autoSpaceDN w:val="0"/>
        <w:adjustRightInd w:val="0"/>
        <w:jc w:val="both"/>
        <w:rPr>
          <w:color w:val="FF0000"/>
          <w:sz w:val="22"/>
          <w:szCs w:val="22"/>
        </w:rPr>
      </w:pPr>
    </w:p>
    <w:p w14:paraId="3524A4D5" w14:textId="77777777" w:rsidR="00EE4B52" w:rsidRDefault="00EE4B52" w:rsidP="00EE4B52">
      <w:pPr>
        <w:autoSpaceDE w:val="0"/>
        <w:autoSpaceDN w:val="0"/>
        <w:adjustRightInd w:val="0"/>
        <w:jc w:val="both"/>
        <w:rPr>
          <w:color w:val="FF0000"/>
          <w:sz w:val="22"/>
          <w:szCs w:val="22"/>
        </w:rPr>
      </w:pPr>
    </w:p>
    <w:p w14:paraId="59D45505" w14:textId="77777777" w:rsidR="00EE4B52" w:rsidRDefault="00EE4B52" w:rsidP="00EE4B52">
      <w:pPr>
        <w:autoSpaceDE w:val="0"/>
        <w:autoSpaceDN w:val="0"/>
        <w:adjustRightInd w:val="0"/>
        <w:jc w:val="both"/>
        <w:rPr>
          <w:color w:val="FF0000"/>
          <w:sz w:val="22"/>
          <w:szCs w:val="22"/>
        </w:rPr>
      </w:pPr>
    </w:p>
    <w:p w14:paraId="41CE9242" w14:textId="77777777" w:rsidR="00EE4B52" w:rsidRDefault="00EE4B52" w:rsidP="00EE4B52">
      <w:pPr>
        <w:autoSpaceDE w:val="0"/>
        <w:autoSpaceDN w:val="0"/>
        <w:adjustRightInd w:val="0"/>
        <w:jc w:val="both"/>
        <w:rPr>
          <w:color w:val="FF0000"/>
          <w:sz w:val="22"/>
          <w:szCs w:val="22"/>
        </w:rPr>
      </w:pPr>
    </w:p>
    <w:p w14:paraId="2CCDC7F8" w14:textId="77777777" w:rsidR="00EE4B52" w:rsidRDefault="00EE4B52" w:rsidP="00EE4B52">
      <w:pPr>
        <w:autoSpaceDE w:val="0"/>
        <w:autoSpaceDN w:val="0"/>
        <w:adjustRightInd w:val="0"/>
        <w:jc w:val="both"/>
        <w:rPr>
          <w:color w:val="FF0000"/>
          <w:sz w:val="22"/>
          <w:szCs w:val="22"/>
        </w:rPr>
      </w:pPr>
    </w:p>
    <w:p w14:paraId="6D7D2E56" w14:textId="77777777" w:rsidR="00EE4B52" w:rsidRDefault="00EE4B52" w:rsidP="00EE4B52">
      <w:pPr>
        <w:autoSpaceDE w:val="0"/>
        <w:autoSpaceDN w:val="0"/>
        <w:adjustRightInd w:val="0"/>
        <w:jc w:val="both"/>
        <w:rPr>
          <w:color w:val="FF0000"/>
          <w:sz w:val="22"/>
          <w:szCs w:val="22"/>
        </w:rPr>
      </w:pPr>
    </w:p>
    <w:p w14:paraId="766790C0" w14:textId="77777777" w:rsidR="00EE4B52" w:rsidRDefault="00EE4B52" w:rsidP="00EE4B52">
      <w:pPr>
        <w:autoSpaceDE w:val="0"/>
        <w:autoSpaceDN w:val="0"/>
        <w:adjustRightInd w:val="0"/>
        <w:jc w:val="both"/>
        <w:rPr>
          <w:color w:val="FF0000"/>
          <w:sz w:val="22"/>
          <w:szCs w:val="22"/>
        </w:rPr>
      </w:pPr>
    </w:p>
    <w:p w14:paraId="7E290B29" w14:textId="77777777" w:rsidR="00EE4B52" w:rsidRDefault="00EE4B52" w:rsidP="00EE4B52">
      <w:pPr>
        <w:autoSpaceDE w:val="0"/>
        <w:autoSpaceDN w:val="0"/>
        <w:adjustRightInd w:val="0"/>
        <w:jc w:val="both"/>
        <w:rPr>
          <w:color w:val="FF0000"/>
          <w:sz w:val="22"/>
          <w:szCs w:val="22"/>
        </w:rPr>
      </w:pPr>
    </w:p>
    <w:p w14:paraId="079E1604" w14:textId="77777777" w:rsidR="00EE4B52" w:rsidRDefault="00EE4B52" w:rsidP="00EE4B52">
      <w:pPr>
        <w:autoSpaceDE w:val="0"/>
        <w:autoSpaceDN w:val="0"/>
        <w:adjustRightInd w:val="0"/>
        <w:jc w:val="both"/>
        <w:rPr>
          <w:color w:val="FF0000"/>
          <w:sz w:val="22"/>
          <w:szCs w:val="22"/>
        </w:rPr>
      </w:pPr>
    </w:p>
    <w:p w14:paraId="56BF3D24" w14:textId="77777777" w:rsidR="00EE4B52" w:rsidRDefault="00EE4B52" w:rsidP="00EE4B52">
      <w:pPr>
        <w:autoSpaceDE w:val="0"/>
        <w:autoSpaceDN w:val="0"/>
        <w:adjustRightInd w:val="0"/>
        <w:jc w:val="both"/>
        <w:rPr>
          <w:color w:val="FF0000"/>
          <w:sz w:val="22"/>
          <w:szCs w:val="22"/>
        </w:rPr>
      </w:pPr>
    </w:p>
    <w:p w14:paraId="019975EF" w14:textId="77777777" w:rsidR="00EE4B52" w:rsidRDefault="00EE4B52" w:rsidP="00EE4B52">
      <w:pPr>
        <w:autoSpaceDE w:val="0"/>
        <w:autoSpaceDN w:val="0"/>
        <w:adjustRightInd w:val="0"/>
        <w:jc w:val="both"/>
        <w:rPr>
          <w:color w:val="FF0000"/>
          <w:sz w:val="22"/>
          <w:szCs w:val="22"/>
        </w:rPr>
      </w:pPr>
    </w:p>
    <w:p w14:paraId="774DFBDB" w14:textId="77777777" w:rsidR="00EE4B52" w:rsidRDefault="00EE4B52" w:rsidP="00EE4B52">
      <w:pPr>
        <w:autoSpaceDE w:val="0"/>
        <w:autoSpaceDN w:val="0"/>
        <w:adjustRightInd w:val="0"/>
        <w:jc w:val="both"/>
        <w:rPr>
          <w:color w:val="FF0000"/>
          <w:sz w:val="22"/>
          <w:szCs w:val="22"/>
        </w:rPr>
      </w:pPr>
    </w:p>
    <w:p w14:paraId="05C3FCF2" w14:textId="77777777" w:rsidR="00EE4B52" w:rsidRDefault="00EE4B52" w:rsidP="00EE4B52">
      <w:pPr>
        <w:autoSpaceDE w:val="0"/>
        <w:autoSpaceDN w:val="0"/>
        <w:adjustRightInd w:val="0"/>
        <w:jc w:val="both"/>
        <w:rPr>
          <w:color w:val="FF0000"/>
          <w:sz w:val="22"/>
          <w:szCs w:val="22"/>
        </w:rPr>
      </w:pPr>
    </w:p>
    <w:p w14:paraId="4ACB7CA5" w14:textId="77777777" w:rsidR="00EE4B52" w:rsidRDefault="00EE4B52" w:rsidP="00EE4B52">
      <w:pPr>
        <w:autoSpaceDE w:val="0"/>
        <w:autoSpaceDN w:val="0"/>
        <w:adjustRightInd w:val="0"/>
        <w:jc w:val="both"/>
        <w:rPr>
          <w:color w:val="FF0000"/>
          <w:sz w:val="22"/>
          <w:szCs w:val="22"/>
        </w:rPr>
      </w:pPr>
    </w:p>
    <w:p w14:paraId="7B79B0A3" w14:textId="77777777" w:rsidR="00EE4B52" w:rsidRDefault="00EE4B52" w:rsidP="00EE4B52">
      <w:pPr>
        <w:autoSpaceDE w:val="0"/>
        <w:autoSpaceDN w:val="0"/>
        <w:adjustRightInd w:val="0"/>
        <w:jc w:val="both"/>
        <w:rPr>
          <w:color w:val="FF0000"/>
          <w:sz w:val="22"/>
          <w:szCs w:val="22"/>
        </w:rPr>
      </w:pPr>
    </w:p>
    <w:p w14:paraId="067A503C" w14:textId="77777777" w:rsidR="00EE4B52" w:rsidRDefault="00EE4B52" w:rsidP="00EE4B52">
      <w:pPr>
        <w:autoSpaceDE w:val="0"/>
        <w:autoSpaceDN w:val="0"/>
        <w:adjustRightInd w:val="0"/>
        <w:jc w:val="both"/>
        <w:rPr>
          <w:color w:val="FF0000"/>
          <w:sz w:val="22"/>
          <w:szCs w:val="22"/>
        </w:rPr>
      </w:pPr>
    </w:p>
    <w:p w14:paraId="1D64BA62" w14:textId="77777777" w:rsidR="00EE4B52" w:rsidRDefault="00EE4B52" w:rsidP="00EE4B52">
      <w:pPr>
        <w:autoSpaceDE w:val="0"/>
        <w:autoSpaceDN w:val="0"/>
        <w:adjustRightInd w:val="0"/>
        <w:jc w:val="both"/>
        <w:rPr>
          <w:color w:val="FF0000"/>
          <w:sz w:val="22"/>
          <w:szCs w:val="22"/>
        </w:rPr>
      </w:pPr>
    </w:p>
    <w:p w14:paraId="3C4EF800" w14:textId="77777777" w:rsidR="00EE4B52" w:rsidRDefault="00EE4B52" w:rsidP="00EE4B52">
      <w:pPr>
        <w:autoSpaceDE w:val="0"/>
        <w:autoSpaceDN w:val="0"/>
        <w:adjustRightInd w:val="0"/>
        <w:jc w:val="both"/>
        <w:rPr>
          <w:color w:val="FF0000"/>
          <w:sz w:val="22"/>
          <w:szCs w:val="22"/>
        </w:rPr>
      </w:pPr>
    </w:p>
    <w:p w14:paraId="3C8CECE5" w14:textId="77777777" w:rsidR="00EE4B52" w:rsidRDefault="00EE4B52" w:rsidP="00EE4B52">
      <w:pPr>
        <w:autoSpaceDE w:val="0"/>
        <w:autoSpaceDN w:val="0"/>
        <w:adjustRightInd w:val="0"/>
        <w:jc w:val="both"/>
        <w:rPr>
          <w:color w:val="FF0000"/>
          <w:sz w:val="22"/>
          <w:szCs w:val="22"/>
        </w:rPr>
      </w:pPr>
    </w:p>
    <w:p w14:paraId="0568DF51" w14:textId="77777777" w:rsidR="00EE4B52" w:rsidRDefault="00EE4B52" w:rsidP="00EE4B52">
      <w:pPr>
        <w:autoSpaceDE w:val="0"/>
        <w:autoSpaceDN w:val="0"/>
        <w:adjustRightInd w:val="0"/>
        <w:jc w:val="both"/>
        <w:rPr>
          <w:color w:val="FF0000"/>
          <w:sz w:val="22"/>
          <w:szCs w:val="22"/>
        </w:rPr>
      </w:pPr>
    </w:p>
    <w:p w14:paraId="30663F6B" w14:textId="77777777" w:rsidR="00EE4B52" w:rsidRDefault="00EE4B52" w:rsidP="00EE4B52">
      <w:pPr>
        <w:autoSpaceDE w:val="0"/>
        <w:autoSpaceDN w:val="0"/>
        <w:adjustRightInd w:val="0"/>
        <w:jc w:val="both"/>
        <w:rPr>
          <w:color w:val="FF0000"/>
          <w:sz w:val="22"/>
          <w:szCs w:val="22"/>
        </w:rPr>
      </w:pPr>
    </w:p>
    <w:p w14:paraId="40235490" w14:textId="77777777" w:rsidR="00053FA6" w:rsidRDefault="00053FA6" w:rsidP="00EE4B52">
      <w:pPr>
        <w:autoSpaceDE w:val="0"/>
        <w:autoSpaceDN w:val="0"/>
        <w:adjustRightInd w:val="0"/>
        <w:jc w:val="center"/>
        <w:rPr>
          <w:b/>
          <w:szCs w:val="22"/>
        </w:rPr>
      </w:pPr>
    </w:p>
    <w:p w14:paraId="5D9BB9DF" w14:textId="5F970839" w:rsidR="00EE4B52" w:rsidRPr="006E0869" w:rsidRDefault="00EE4B52" w:rsidP="00EE4B52">
      <w:pPr>
        <w:autoSpaceDE w:val="0"/>
        <w:autoSpaceDN w:val="0"/>
        <w:adjustRightInd w:val="0"/>
        <w:jc w:val="center"/>
        <w:rPr>
          <w:b/>
          <w:szCs w:val="22"/>
        </w:rPr>
      </w:pPr>
      <w:r w:rsidRPr="006E0869">
        <w:rPr>
          <w:b/>
          <w:szCs w:val="22"/>
        </w:rPr>
        <w:t>Map 1</w:t>
      </w:r>
      <w:r>
        <w:rPr>
          <w:b/>
          <w:szCs w:val="22"/>
        </w:rPr>
        <w:t>1</w:t>
      </w:r>
    </w:p>
    <w:p w14:paraId="3A367D39"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12928" behindDoc="0" locked="0" layoutInCell="1" allowOverlap="1" wp14:anchorId="2182904B" wp14:editId="28E640A6">
            <wp:simplePos x="0" y="0"/>
            <wp:positionH relativeFrom="column">
              <wp:posOffset>232012</wp:posOffset>
            </wp:positionH>
            <wp:positionV relativeFrom="paragraph">
              <wp:posOffset>11430</wp:posOffset>
            </wp:positionV>
            <wp:extent cx="5473065" cy="7083425"/>
            <wp:effectExtent l="0" t="0" r="0" b="3175"/>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73065" cy="7083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6ECC0C" w14:textId="77777777" w:rsidR="00EE4B52" w:rsidRDefault="00EE4B52" w:rsidP="00EE4B52">
      <w:pPr>
        <w:autoSpaceDE w:val="0"/>
        <w:autoSpaceDN w:val="0"/>
        <w:adjustRightInd w:val="0"/>
        <w:jc w:val="both"/>
        <w:rPr>
          <w:color w:val="FF0000"/>
          <w:sz w:val="22"/>
          <w:szCs w:val="22"/>
        </w:rPr>
      </w:pPr>
    </w:p>
    <w:p w14:paraId="5096C81E" w14:textId="77777777" w:rsidR="00EE4B52" w:rsidRDefault="00EE4B52" w:rsidP="00EE4B52">
      <w:pPr>
        <w:autoSpaceDE w:val="0"/>
        <w:autoSpaceDN w:val="0"/>
        <w:adjustRightInd w:val="0"/>
        <w:jc w:val="both"/>
        <w:rPr>
          <w:color w:val="FF0000"/>
          <w:sz w:val="22"/>
          <w:szCs w:val="22"/>
        </w:rPr>
      </w:pPr>
    </w:p>
    <w:p w14:paraId="438805FC" w14:textId="77777777" w:rsidR="00EE4B52" w:rsidRDefault="00EE4B52" w:rsidP="00EE4B52">
      <w:pPr>
        <w:autoSpaceDE w:val="0"/>
        <w:autoSpaceDN w:val="0"/>
        <w:adjustRightInd w:val="0"/>
        <w:jc w:val="both"/>
        <w:rPr>
          <w:color w:val="FF0000"/>
          <w:sz w:val="22"/>
          <w:szCs w:val="22"/>
        </w:rPr>
      </w:pPr>
    </w:p>
    <w:p w14:paraId="545A5B47" w14:textId="77777777" w:rsidR="00EE4B52" w:rsidRDefault="00EE4B52" w:rsidP="00EE4B52">
      <w:pPr>
        <w:autoSpaceDE w:val="0"/>
        <w:autoSpaceDN w:val="0"/>
        <w:adjustRightInd w:val="0"/>
        <w:jc w:val="both"/>
        <w:rPr>
          <w:color w:val="FF0000"/>
          <w:sz w:val="22"/>
          <w:szCs w:val="22"/>
        </w:rPr>
      </w:pPr>
    </w:p>
    <w:p w14:paraId="296C9E9E" w14:textId="77777777" w:rsidR="00EE4B52" w:rsidRDefault="00EE4B52" w:rsidP="00EE4B52">
      <w:pPr>
        <w:autoSpaceDE w:val="0"/>
        <w:autoSpaceDN w:val="0"/>
        <w:adjustRightInd w:val="0"/>
        <w:jc w:val="both"/>
        <w:rPr>
          <w:color w:val="FF0000"/>
          <w:sz w:val="22"/>
          <w:szCs w:val="22"/>
        </w:rPr>
      </w:pPr>
    </w:p>
    <w:p w14:paraId="470DD57C" w14:textId="77777777" w:rsidR="00EE4B52" w:rsidRDefault="00EE4B52" w:rsidP="00EE4B52">
      <w:pPr>
        <w:autoSpaceDE w:val="0"/>
        <w:autoSpaceDN w:val="0"/>
        <w:adjustRightInd w:val="0"/>
        <w:jc w:val="both"/>
        <w:rPr>
          <w:color w:val="FF0000"/>
          <w:sz w:val="22"/>
          <w:szCs w:val="22"/>
        </w:rPr>
      </w:pPr>
    </w:p>
    <w:p w14:paraId="78C3D7D3" w14:textId="77777777" w:rsidR="00EE4B52" w:rsidRDefault="00EE4B52" w:rsidP="00EE4B52">
      <w:pPr>
        <w:autoSpaceDE w:val="0"/>
        <w:autoSpaceDN w:val="0"/>
        <w:adjustRightInd w:val="0"/>
        <w:jc w:val="both"/>
        <w:rPr>
          <w:color w:val="FF0000"/>
          <w:sz w:val="22"/>
          <w:szCs w:val="22"/>
        </w:rPr>
      </w:pPr>
    </w:p>
    <w:p w14:paraId="0C3BBB6E" w14:textId="77777777" w:rsidR="00EE4B52" w:rsidRDefault="00EE4B52" w:rsidP="00EE4B52">
      <w:pPr>
        <w:autoSpaceDE w:val="0"/>
        <w:autoSpaceDN w:val="0"/>
        <w:adjustRightInd w:val="0"/>
        <w:jc w:val="both"/>
        <w:rPr>
          <w:color w:val="FF0000"/>
          <w:sz w:val="22"/>
          <w:szCs w:val="22"/>
        </w:rPr>
      </w:pPr>
    </w:p>
    <w:p w14:paraId="6A923583" w14:textId="77777777" w:rsidR="00EE4B52" w:rsidRDefault="00EE4B52" w:rsidP="00EE4B52">
      <w:pPr>
        <w:autoSpaceDE w:val="0"/>
        <w:autoSpaceDN w:val="0"/>
        <w:adjustRightInd w:val="0"/>
        <w:jc w:val="both"/>
        <w:rPr>
          <w:color w:val="FF0000"/>
          <w:sz w:val="22"/>
          <w:szCs w:val="22"/>
        </w:rPr>
      </w:pPr>
    </w:p>
    <w:p w14:paraId="061BD888" w14:textId="77777777" w:rsidR="00EE4B52" w:rsidRDefault="00EE4B52" w:rsidP="00EE4B52">
      <w:pPr>
        <w:autoSpaceDE w:val="0"/>
        <w:autoSpaceDN w:val="0"/>
        <w:adjustRightInd w:val="0"/>
        <w:jc w:val="both"/>
        <w:rPr>
          <w:color w:val="FF0000"/>
          <w:sz w:val="22"/>
          <w:szCs w:val="22"/>
        </w:rPr>
      </w:pPr>
    </w:p>
    <w:p w14:paraId="754E8922" w14:textId="77777777" w:rsidR="00EE4B52" w:rsidRDefault="00EE4B52" w:rsidP="00EE4B52">
      <w:pPr>
        <w:autoSpaceDE w:val="0"/>
        <w:autoSpaceDN w:val="0"/>
        <w:adjustRightInd w:val="0"/>
        <w:jc w:val="both"/>
        <w:rPr>
          <w:color w:val="FF0000"/>
          <w:sz w:val="22"/>
          <w:szCs w:val="22"/>
        </w:rPr>
      </w:pPr>
    </w:p>
    <w:p w14:paraId="60EFD23D" w14:textId="77777777" w:rsidR="00EE4B52" w:rsidRDefault="00EE4B52" w:rsidP="00EE4B52">
      <w:pPr>
        <w:autoSpaceDE w:val="0"/>
        <w:autoSpaceDN w:val="0"/>
        <w:adjustRightInd w:val="0"/>
        <w:jc w:val="both"/>
        <w:rPr>
          <w:color w:val="FF0000"/>
          <w:sz w:val="22"/>
          <w:szCs w:val="22"/>
        </w:rPr>
      </w:pPr>
    </w:p>
    <w:p w14:paraId="6B6155C9" w14:textId="77777777" w:rsidR="00EE4B52" w:rsidRDefault="00EE4B52" w:rsidP="00EE4B52">
      <w:pPr>
        <w:autoSpaceDE w:val="0"/>
        <w:autoSpaceDN w:val="0"/>
        <w:adjustRightInd w:val="0"/>
        <w:jc w:val="both"/>
        <w:rPr>
          <w:color w:val="FF0000"/>
          <w:sz w:val="22"/>
          <w:szCs w:val="22"/>
        </w:rPr>
      </w:pPr>
    </w:p>
    <w:p w14:paraId="1024E1E1" w14:textId="77777777" w:rsidR="00EE4B52" w:rsidRDefault="00EE4B52" w:rsidP="00EE4B52">
      <w:pPr>
        <w:autoSpaceDE w:val="0"/>
        <w:autoSpaceDN w:val="0"/>
        <w:adjustRightInd w:val="0"/>
        <w:jc w:val="both"/>
        <w:rPr>
          <w:color w:val="FF0000"/>
          <w:sz w:val="22"/>
          <w:szCs w:val="22"/>
        </w:rPr>
      </w:pPr>
    </w:p>
    <w:p w14:paraId="71FA30E7" w14:textId="77777777" w:rsidR="00EE4B52" w:rsidRDefault="00EE4B52" w:rsidP="00EE4B52">
      <w:pPr>
        <w:autoSpaceDE w:val="0"/>
        <w:autoSpaceDN w:val="0"/>
        <w:adjustRightInd w:val="0"/>
        <w:jc w:val="both"/>
        <w:rPr>
          <w:color w:val="FF0000"/>
          <w:sz w:val="22"/>
          <w:szCs w:val="22"/>
        </w:rPr>
      </w:pPr>
    </w:p>
    <w:p w14:paraId="263308A7" w14:textId="77777777" w:rsidR="00EE4B52" w:rsidRDefault="00EE4B52" w:rsidP="00EE4B52">
      <w:pPr>
        <w:autoSpaceDE w:val="0"/>
        <w:autoSpaceDN w:val="0"/>
        <w:adjustRightInd w:val="0"/>
        <w:jc w:val="both"/>
        <w:rPr>
          <w:color w:val="FF0000"/>
          <w:sz w:val="22"/>
          <w:szCs w:val="22"/>
        </w:rPr>
      </w:pPr>
    </w:p>
    <w:p w14:paraId="0EDFB687" w14:textId="77777777" w:rsidR="00EE4B52" w:rsidRDefault="00EE4B52" w:rsidP="00EE4B52">
      <w:pPr>
        <w:autoSpaceDE w:val="0"/>
        <w:autoSpaceDN w:val="0"/>
        <w:adjustRightInd w:val="0"/>
        <w:jc w:val="both"/>
        <w:rPr>
          <w:color w:val="FF0000"/>
          <w:sz w:val="22"/>
          <w:szCs w:val="22"/>
        </w:rPr>
      </w:pPr>
    </w:p>
    <w:p w14:paraId="376A13F0" w14:textId="77777777" w:rsidR="00EE4B52" w:rsidRDefault="00EE4B52" w:rsidP="00EE4B52">
      <w:pPr>
        <w:autoSpaceDE w:val="0"/>
        <w:autoSpaceDN w:val="0"/>
        <w:adjustRightInd w:val="0"/>
        <w:jc w:val="both"/>
        <w:rPr>
          <w:color w:val="FF0000"/>
          <w:sz w:val="22"/>
          <w:szCs w:val="22"/>
        </w:rPr>
      </w:pPr>
    </w:p>
    <w:p w14:paraId="7B8BAF2F" w14:textId="77777777" w:rsidR="00EE4B52" w:rsidRDefault="00EE4B52" w:rsidP="00EE4B52">
      <w:pPr>
        <w:autoSpaceDE w:val="0"/>
        <w:autoSpaceDN w:val="0"/>
        <w:adjustRightInd w:val="0"/>
        <w:jc w:val="both"/>
        <w:rPr>
          <w:color w:val="FF0000"/>
          <w:sz w:val="22"/>
          <w:szCs w:val="22"/>
        </w:rPr>
      </w:pPr>
    </w:p>
    <w:p w14:paraId="38CC857A" w14:textId="77777777" w:rsidR="00EE4B52" w:rsidRDefault="00EE4B52" w:rsidP="00EE4B52">
      <w:pPr>
        <w:autoSpaceDE w:val="0"/>
        <w:autoSpaceDN w:val="0"/>
        <w:adjustRightInd w:val="0"/>
        <w:jc w:val="both"/>
        <w:rPr>
          <w:color w:val="FF0000"/>
          <w:sz w:val="22"/>
          <w:szCs w:val="22"/>
        </w:rPr>
      </w:pPr>
    </w:p>
    <w:p w14:paraId="19296646" w14:textId="77777777" w:rsidR="00EE4B52" w:rsidRDefault="00EE4B52" w:rsidP="00EE4B52">
      <w:pPr>
        <w:autoSpaceDE w:val="0"/>
        <w:autoSpaceDN w:val="0"/>
        <w:adjustRightInd w:val="0"/>
        <w:jc w:val="both"/>
        <w:rPr>
          <w:color w:val="FF0000"/>
          <w:sz w:val="22"/>
          <w:szCs w:val="22"/>
        </w:rPr>
      </w:pPr>
    </w:p>
    <w:p w14:paraId="644553CF" w14:textId="77777777" w:rsidR="00EE4B52" w:rsidRDefault="00EE4B52" w:rsidP="00EE4B52">
      <w:pPr>
        <w:autoSpaceDE w:val="0"/>
        <w:autoSpaceDN w:val="0"/>
        <w:adjustRightInd w:val="0"/>
        <w:jc w:val="both"/>
        <w:rPr>
          <w:color w:val="FF0000"/>
          <w:sz w:val="22"/>
          <w:szCs w:val="22"/>
        </w:rPr>
      </w:pPr>
    </w:p>
    <w:p w14:paraId="52AD17DF" w14:textId="77777777" w:rsidR="00EE4B52" w:rsidRDefault="00EE4B52" w:rsidP="00EE4B52">
      <w:pPr>
        <w:autoSpaceDE w:val="0"/>
        <w:autoSpaceDN w:val="0"/>
        <w:adjustRightInd w:val="0"/>
        <w:jc w:val="both"/>
        <w:rPr>
          <w:color w:val="FF0000"/>
          <w:sz w:val="22"/>
          <w:szCs w:val="22"/>
        </w:rPr>
      </w:pPr>
    </w:p>
    <w:p w14:paraId="5579A086" w14:textId="77777777" w:rsidR="00EE4B52" w:rsidRDefault="00EE4B52" w:rsidP="00EE4B52">
      <w:pPr>
        <w:autoSpaceDE w:val="0"/>
        <w:autoSpaceDN w:val="0"/>
        <w:adjustRightInd w:val="0"/>
        <w:jc w:val="both"/>
        <w:rPr>
          <w:color w:val="FF0000"/>
          <w:sz w:val="22"/>
          <w:szCs w:val="22"/>
        </w:rPr>
      </w:pPr>
    </w:p>
    <w:p w14:paraId="36101EB4" w14:textId="77777777" w:rsidR="00EE4B52" w:rsidRDefault="00EE4B52" w:rsidP="00EE4B52">
      <w:pPr>
        <w:autoSpaceDE w:val="0"/>
        <w:autoSpaceDN w:val="0"/>
        <w:adjustRightInd w:val="0"/>
        <w:jc w:val="both"/>
        <w:rPr>
          <w:color w:val="FF0000"/>
          <w:sz w:val="22"/>
          <w:szCs w:val="22"/>
        </w:rPr>
      </w:pPr>
    </w:p>
    <w:p w14:paraId="2376BA0E" w14:textId="77777777" w:rsidR="00EE4B52" w:rsidRDefault="00EE4B52" w:rsidP="00EE4B52">
      <w:pPr>
        <w:autoSpaceDE w:val="0"/>
        <w:autoSpaceDN w:val="0"/>
        <w:adjustRightInd w:val="0"/>
        <w:jc w:val="both"/>
        <w:rPr>
          <w:color w:val="FF0000"/>
          <w:sz w:val="22"/>
          <w:szCs w:val="22"/>
        </w:rPr>
      </w:pPr>
    </w:p>
    <w:p w14:paraId="6BD817FE" w14:textId="77777777" w:rsidR="00EE4B52" w:rsidRDefault="00EE4B52" w:rsidP="00EE4B52">
      <w:pPr>
        <w:autoSpaceDE w:val="0"/>
        <w:autoSpaceDN w:val="0"/>
        <w:adjustRightInd w:val="0"/>
        <w:jc w:val="both"/>
        <w:rPr>
          <w:color w:val="FF0000"/>
          <w:sz w:val="22"/>
          <w:szCs w:val="22"/>
        </w:rPr>
      </w:pPr>
    </w:p>
    <w:p w14:paraId="30F14519" w14:textId="77777777" w:rsidR="00053FA6" w:rsidRDefault="00053FA6" w:rsidP="00EE4B52">
      <w:pPr>
        <w:autoSpaceDE w:val="0"/>
        <w:autoSpaceDN w:val="0"/>
        <w:adjustRightInd w:val="0"/>
        <w:jc w:val="center"/>
        <w:rPr>
          <w:b/>
          <w:szCs w:val="22"/>
        </w:rPr>
      </w:pPr>
    </w:p>
    <w:p w14:paraId="5C1D63FB" w14:textId="266FFAB2" w:rsidR="00EE4B52" w:rsidRPr="006E0869" w:rsidRDefault="00EE4B52" w:rsidP="00EE4B52">
      <w:pPr>
        <w:autoSpaceDE w:val="0"/>
        <w:autoSpaceDN w:val="0"/>
        <w:adjustRightInd w:val="0"/>
        <w:jc w:val="center"/>
        <w:rPr>
          <w:b/>
          <w:szCs w:val="22"/>
        </w:rPr>
      </w:pPr>
      <w:r w:rsidRPr="006E0869">
        <w:rPr>
          <w:b/>
          <w:szCs w:val="22"/>
        </w:rPr>
        <w:t>Map 12</w:t>
      </w:r>
    </w:p>
    <w:p w14:paraId="6E9185FF"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16000" behindDoc="0" locked="0" layoutInCell="1" allowOverlap="1" wp14:anchorId="244AEB03" wp14:editId="6926893C">
            <wp:simplePos x="0" y="0"/>
            <wp:positionH relativeFrom="column">
              <wp:posOffset>217805</wp:posOffset>
            </wp:positionH>
            <wp:positionV relativeFrom="paragraph">
              <wp:posOffset>12065</wp:posOffset>
            </wp:positionV>
            <wp:extent cx="5499735" cy="7096760"/>
            <wp:effectExtent l="0" t="0" r="5715" b="889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99735" cy="709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CE8477" w14:textId="77777777" w:rsidR="00EE4B52" w:rsidRDefault="00EE4B52" w:rsidP="00EE4B52">
      <w:pPr>
        <w:autoSpaceDE w:val="0"/>
        <w:autoSpaceDN w:val="0"/>
        <w:adjustRightInd w:val="0"/>
        <w:jc w:val="both"/>
        <w:rPr>
          <w:color w:val="FF0000"/>
          <w:sz w:val="22"/>
          <w:szCs w:val="22"/>
        </w:rPr>
      </w:pPr>
    </w:p>
    <w:p w14:paraId="10BCBAC0" w14:textId="77777777" w:rsidR="00EE4B52" w:rsidRDefault="00EE4B52" w:rsidP="00EE4B52">
      <w:pPr>
        <w:autoSpaceDE w:val="0"/>
        <w:autoSpaceDN w:val="0"/>
        <w:adjustRightInd w:val="0"/>
        <w:jc w:val="both"/>
        <w:rPr>
          <w:color w:val="FF0000"/>
          <w:sz w:val="22"/>
          <w:szCs w:val="22"/>
        </w:rPr>
      </w:pPr>
    </w:p>
    <w:p w14:paraId="33551258" w14:textId="77777777" w:rsidR="00EE4B52" w:rsidRDefault="00EE4B52" w:rsidP="00EE4B52">
      <w:pPr>
        <w:autoSpaceDE w:val="0"/>
        <w:autoSpaceDN w:val="0"/>
        <w:adjustRightInd w:val="0"/>
        <w:jc w:val="both"/>
        <w:rPr>
          <w:color w:val="FF0000"/>
          <w:sz w:val="22"/>
          <w:szCs w:val="22"/>
        </w:rPr>
      </w:pPr>
    </w:p>
    <w:p w14:paraId="61AD9574" w14:textId="77777777" w:rsidR="00EE4B52" w:rsidRDefault="00EE4B52" w:rsidP="00EE4B52">
      <w:pPr>
        <w:autoSpaceDE w:val="0"/>
        <w:autoSpaceDN w:val="0"/>
        <w:adjustRightInd w:val="0"/>
        <w:jc w:val="both"/>
        <w:rPr>
          <w:color w:val="FF0000"/>
          <w:sz w:val="22"/>
          <w:szCs w:val="22"/>
        </w:rPr>
      </w:pPr>
    </w:p>
    <w:p w14:paraId="5B4B7B06" w14:textId="77777777" w:rsidR="00EE4B52" w:rsidRDefault="00EE4B52" w:rsidP="00EE4B52">
      <w:pPr>
        <w:autoSpaceDE w:val="0"/>
        <w:autoSpaceDN w:val="0"/>
        <w:adjustRightInd w:val="0"/>
        <w:jc w:val="both"/>
        <w:rPr>
          <w:color w:val="FF0000"/>
          <w:sz w:val="22"/>
          <w:szCs w:val="22"/>
        </w:rPr>
      </w:pPr>
    </w:p>
    <w:p w14:paraId="79BB86FE" w14:textId="77777777" w:rsidR="00EE4B52" w:rsidRDefault="00EE4B52" w:rsidP="00EE4B52">
      <w:pPr>
        <w:autoSpaceDE w:val="0"/>
        <w:autoSpaceDN w:val="0"/>
        <w:adjustRightInd w:val="0"/>
        <w:jc w:val="both"/>
        <w:rPr>
          <w:color w:val="FF0000"/>
          <w:sz w:val="22"/>
          <w:szCs w:val="22"/>
        </w:rPr>
      </w:pPr>
    </w:p>
    <w:p w14:paraId="2A36BB1B" w14:textId="77777777" w:rsidR="00EE4B52" w:rsidRDefault="00EE4B52" w:rsidP="00EE4B52">
      <w:pPr>
        <w:autoSpaceDE w:val="0"/>
        <w:autoSpaceDN w:val="0"/>
        <w:adjustRightInd w:val="0"/>
        <w:jc w:val="both"/>
        <w:rPr>
          <w:color w:val="FF0000"/>
          <w:sz w:val="22"/>
          <w:szCs w:val="22"/>
        </w:rPr>
      </w:pPr>
    </w:p>
    <w:p w14:paraId="10B4C5F7" w14:textId="77777777" w:rsidR="00EE4B52" w:rsidRDefault="00EE4B52" w:rsidP="00EE4B52">
      <w:pPr>
        <w:autoSpaceDE w:val="0"/>
        <w:autoSpaceDN w:val="0"/>
        <w:adjustRightInd w:val="0"/>
        <w:jc w:val="both"/>
        <w:rPr>
          <w:color w:val="FF0000"/>
          <w:sz w:val="22"/>
          <w:szCs w:val="22"/>
        </w:rPr>
      </w:pPr>
    </w:p>
    <w:p w14:paraId="021B4F54" w14:textId="77777777" w:rsidR="00EE4B52" w:rsidRDefault="00EE4B52" w:rsidP="00EE4B52">
      <w:pPr>
        <w:autoSpaceDE w:val="0"/>
        <w:autoSpaceDN w:val="0"/>
        <w:adjustRightInd w:val="0"/>
        <w:jc w:val="both"/>
        <w:rPr>
          <w:color w:val="FF0000"/>
          <w:sz w:val="22"/>
          <w:szCs w:val="22"/>
        </w:rPr>
      </w:pPr>
    </w:p>
    <w:p w14:paraId="6CBEFEA3" w14:textId="77777777" w:rsidR="00EE4B52" w:rsidRDefault="00EE4B52" w:rsidP="00EE4B52">
      <w:pPr>
        <w:autoSpaceDE w:val="0"/>
        <w:autoSpaceDN w:val="0"/>
        <w:adjustRightInd w:val="0"/>
        <w:jc w:val="both"/>
        <w:rPr>
          <w:color w:val="FF0000"/>
          <w:sz w:val="22"/>
          <w:szCs w:val="22"/>
        </w:rPr>
      </w:pPr>
    </w:p>
    <w:p w14:paraId="763BAB19" w14:textId="77777777" w:rsidR="00EE4B52" w:rsidRDefault="00EE4B52" w:rsidP="00EE4B52">
      <w:pPr>
        <w:autoSpaceDE w:val="0"/>
        <w:autoSpaceDN w:val="0"/>
        <w:adjustRightInd w:val="0"/>
        <w:jc w:val="both"/>
        <w:rPr>
          <w:color w:val="FF0000"/>
          <w:sz w:val="22"/>
          <w:szCs w:val="22"/>
        </w:rPr>
      </w:pPr>
    </w:p>
    <w:p w14:paraId="6A1FE6F9" w14:textId="77777777" w:rsidR="00EE4B52" w:rsidRDefault="00EE4B52" w:rsidP="00EE4B52">
      <w:pPr>
        <w:autoSpaceDE w:val="0"/>
        <w:autoSpaceDN w:val="0"/>
        <w:adjustRightInd w:val="0"/>
        <w:jc w:val="both"/>
        <w:rPr>
          <w:color w:val="FF0000"/>
          <w:sz w:val="22"/>
          <w:szCs w:val="22"/>
        </w:rPr>
      </w:pPr>
    </w:p>
    <w:p w14:paraId="64ECD943" w14:textId="77777777" w:rsidR="00EE4B52" w:rsidRDefault="00EE4B52" w:rsidP="00EE4B52">
      <w:pPr>
        <w:autoSpaceDE w:val="0"/>
        <w:autoSpaceDN w:val="0"/>
        <w:adjustRightInd w:val="0"/>
        <w:jc w:val="both"/>
        <w:rPr>
          <w:color w:val="FF0000"/>
          <w:sz w:val="22"/>
          <w:szCs w:val="22"/>
        </w:rPr>
      </w:pPr>
    </w:p>
    <w:p w14:paraId="6D57D460" w14:textId="77777777" w:rsidR="00EE4B52" w:rsidRDefault="00EE4B52" w:rsidP="00EE4B52">
      <w:pPr>
        <w:autoSpaceDE w:val="0"/>
        <w:autoSpaceDN w:val="0"/>
        <w:adjustRightInd w:val="0"/>
        <w:jc w:val="both"/>
        <w:rPr>
          <w:color w:val="FF0000"/>
          <w:sz w:val="22"/>
          <w:szCs w:val="22"/>
        </w:rPr>
      </w:pPr>
    </w:p>
    <w:p w14:paraId="5D7B5C70" w14:textId="77777777" w:rsidR="00EE4B52" w:rsidRDefault="00EE4B52" w:rsidP="00EE4B52">
      <w:pPr>
        <w:autoSpaceDE w:val="0"/>
        <w:autoSpaceDN w:val="0"/>
        <w:adjustRightInd w:val="0"/>
        <w:jc w:val="both"/>
        <w:rPr>
          <w:color w:val="FF0000"/>
          <w:sz w:val="22"/>
          <w:szCs w:val="22"/>
        </w:rPr>
      </w:pPr>
    </w:p>
    <w:p w14:paraId="60960E60" w14:textId="77777777" w:rsidR="00EE4B52" w:rsidRDefault="00EE4B52" w:rsidP="00EE4B52">
      <w:pPr>
        <w:autoSpaceDE w:val="0"/>
        <w:autoSpaceDN w:val="0"/>
        <w:adjustRightInd w:val="0"/>
        <w:jc w:val="both"/>
        <w:rPr>
          <w:color w:val="FF0000"/>
          <w:sz w:val="22"/>
          <w:szCs w:val="22"/>
        </w:rPr>
      </w:pPr>
    </w:p>
    <w:p w14:paraId="77B262F8" w14:textId="77777777" w:rsidR="00EE4B52" w:rsidRDefault="00EE4B52" w:rsidP="00EE4B52">
      <w:pPr>
        <w:autoSpaceDE w:val="0"/>
        <w:autoSpaceDN w:val="0"/>
        <w:adjustRightInd w:val="0"/>
        <w:jc w:val="both"/>
        <w:rPr>
          <w:color w:val="FF0000"/>
          <w:sz w:val="22"/>
          <w:szCs w:val="22"/>
        </w:rPr>
      </w:pPr>
    </w:p>
    <w:p w14:paraId="118BCC17" w14:textId="77777777" w:rsidR="00EE4B52" w:rsidRDefault="00EE4B52" w:rsidP="00EE4B52">
      <w:pPr>
        <w:autoSpaceDE w:val="0"/>
        <w:autoSpaceDN w:val="0"/>
        <w:adjustRightInd w:val="0"/>
        <w:jc w:val="both"/>
        <w:rPr>
          <w:color w:val="FF0000"/>
          <w:sz w:val="22"/>
          <w:szCs w:val="22"/>
        </w:rPr>
      </w:pPr>
    </w:p>
    <w:p w14:paraId="3B215BE8" w14:textId="77777777" w:rsidR="00EE4B52" w:rsidRDefault="00EE4B52" w:rsidP="00EE4B52">
      <w:pPr>
        <w:autoSpaceDE w:val="0"/>
        <w:autoSpaceDN w:val="0"/>
        <w:adjustRightInd w:val="0"/>
        <w:jc w:val="both"/>
        <w:rPr>
          <w:color w:val="FF0000"/>
          <w:sz w:val="22"/>
          <w:szCs w:val="22"/>
        </w:rPr>
      </w:pPr>
    </w:p>
    <w:p w14:paraId="09CFAD0D" w14:textId="77777777" w:rsidR="00EE4B52" w:rsidRDefault="00EE4B52" w:rsidP="00EE4B52">
      <w:pPr>
        <w:autoSpaceDE w:val="0"/>
        <w:autoSpaceDN w:val="0"/>
        <w:adjustRightInd w:val="0"/>
        <w:jc w:val="both"/>
        <w:rPr>
          <w:color w:val="FF0000"/>
          <w:sz w:val="22"/>
          <w:szCs w:val="22"/>
        </w:rPr>
      </w:pPr>
    </w:p>
    <w:p w14:paraId="7F2E700F" w14:textId="77777777" w:rsidR="00EE4B52" w:rsidRDefault="00EE4B52" w:rsidP="00EE4B52">
      <w:pPr>
        <w:autoSpaceDE w:val="0"/>
        <w:autoSpaceDN w:val="0"/>
        <w:adjustRightInd w:val="0"/>
        <w:jc w:val="both"/>
        <w:rPr>
          <w:color w:val="FF0000"/>
          <w:sz w:val="22"/>
          <w:szCs w:val="22"/>
        </w:rPr>
      </w:pPr>
    </w:p>
    <w:p w14:paraId="338DF353" w14:textId="77777777" w:rsidR="00EE4B52" w:rsidRDefault="00EE4B52" w:rsidP="00EE4B52">
      <w:pPr>
        <w:autoSpaceDE w:val="0"/>
        <w:autoSpaceDN w:val="0"/>
        <w:adjustRightInd w:val="0"/>
        <w:jc w:val="both"/>
        <w:rPr>
          <w:color w:val="FF0000"/>
          <w:sz w:val="22"/>
          <w:szCs w:val="22"/>
        </w:rPr>
      </w:pPr>
    </w:p>
    <w:p w14:paraId="67BC8500" w14:textId="77777777" w:rsidR="00EE4B52" w:rsidRDefault="00EE4B52" w:rsidP="00EE4B52">
      <w:pPr>
        <w:autoSpaceDE w:val="0"/>
        <w:autoSpaceDN w:val="0"/>
        <w:adjustRightInd w:val="0"/>
        <w:jc w:val="both"/>
        <w:rPr>
          <w:color w:val="FF0000"/>
          <w:sz w:val="22"/>
          <w:szCs w:val="22"/>
        </w:rPr>
      </w:pPr>
    </w:p>
    <w:p w14:paraId="464746A3" w14:textId="77777777" w:rsidR="00EE4B52" w:rsidRDefault="00EE4B52" w:rsidP="00EE4B52">
      <w:pPr>
        <w:autoSpaceDE w:val="0"/>
        <w:autoSpaceDN w:val="0"/>
        <w:adjustRightInd w:val="0"/>
        <w:jc w:val="both"/>
        <w:rPr>
          <w:color w:val="FF0000"/>
          <w:sz w:val="22"/>
          <w:szCs w:val="22"/>
        </w:rPr>
      </w:pPr>
    </w:p>
    <w:p w14:paraId="376DBBCC" w14:textId="77777777" w:rsidR="00EE4B52" w:rsidRDefault="00EE4B52" w:rsidP="00EE4B52">
      <w:pPr>
        <w:autoSpaceDE w:val="0"/>
        <w:autoSpaceDN w:val="0"/>
        <w:adjustRightInd w:val="0"/>
        <w:jc w:val="both"/>
        <w:rPr>
          <w:color w:val="FF0000"/>
          <w:sz w:val="22"/>
          <w:szCs w:val="22"/>
        </w:rPr>
      </w:pPr>
    </w:p>
    <w:p w14:paraId="07CA601F" w14:textId="77777777" w:rsidR="00EE4B52" w:rsidRDefault="00EE4B52" w:rsidP="00EE4B52">
      <w:pPr>
        <w:autoSpaceDE w:val="0"/>
        <w:autoSpaceDN w:val="0"/>
        <w:adjustRightInd w:val="0"/>
        <w:jc w:val="both"/>
        <w:rPr>
          <w:color w:val="FF0000"/>
          <w:sz w:val="22"/>
          <w:szCs w:val="22"/>
        </w:rPr>
      </w:pPr>
    </w:p>
    <w:p w14:paraId="2C22E720" w14:textId="77777777" w:rsidR="00EE4B52" w:rsidRDefault="00EE4B52" w:rsidP="00EE4B52">
      <w:pPr>
        <w:autoSpaceDE w:val="0"/>
        <w:autoSpaceDN w:val="0"/>
        <w:adjustRightInd w:val="0"/>
        <w:jc w:val="both"/>
        <w:rPr>
          <w:color w:val="FF0000"/>
          <w:sz w:val="22"/>
          <w:szCs w:val="22"/>
        </w:rPr>
      </w:pPr>
    </w:p>
    <w:p w14:paraId="6DAC257A" w14:textId="77777777" w:rsidR="00053FA6" w:rsidRDefault="00053FA6" w:rsidP="00EE4B52">
      <w:pPr>
        <w:autoSpaceDE w:val="0"/>
        <w:autoSpaceDN w:val="0"/>
        <w:adjustRightInd w:val="0"/>
        <w:jc w:val="center"/>
        <w:rPr>
          <w:b/>
          <w:szCs w:val="22"/>
        </w:rPr>
      </w:pPr>
    </w:p>
    <w:p w14:paraId="5209787C" w14:textId="32F4A008" w:rsidR="00EE4B52" w:rsidRPr="006E0869" w:rsidRDefault="00EE4B52" w:rsidP="00EE4B52">
      <w:pPr>
        <w:autoSpaceDE w:val="0"/>
        <w:autoSpaceDN w:val="0"/>
        <w:adjustRightInd w:val="0"/>
        <w:jc w:val="center"/>
        <w:rPr>
          <w:b/>
          <w:szCs w:val="22"/>
        </w:rPr>
      </w:pPr>
      <w:r>
        <w:rPr>
          <w:noProof/>
        </w:rPr>
        <w:drawing>
          <wp:anchor distT="0" distB="0" distL="114300" distR="114300" simplePos="0" relativeHeight="252413952" behindDoc="0" locked="0" layoutInCell="1" allowOverlap="1" wp14:anchorId="066BB704" wp14:editId="6D58BD5D">
            <wp:simplePos x="0" y="0"/>
            <wp:positionH relativeFrom="column">
              <wp:posOffset>232012</wp:posOffset>
            </wp:positionH>
            <wp:positionV relativeFrom="paragraph">
              <wp:posOffset>262265</wp:posOffset>
            </wp:positionV>
            <wp:extent cx="5459095" cy="7165340"/>
            <wp:effectExtent l="0" t="0" r="8255"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59095" cy="7165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869">
        <w:rPr>
          <w:b/>
          <w:szCs w:val="22"/>
        </w:rPr>
        <w:t>Map 13</w:t>
      </w:r>
    </w:p>
    <w:p w14:paraId="50602049" w14:textId="77777777" w:rsidR="00EE4B52" w:rsidRDefault="00EE4B52" w:rsidP="00EE4B52">
      <w:pPr>
        <w:autoSpaceDE w:val="0"/>
        <w:autoSpaceDN w:val="0"/>
        <w:adjustRightInd w:val="0"/>
        <w:jc w:val="both"/>
        <w:rPr>
          <w:color w:val="FF0000"/>
          <w:sz w:val="22"/>
          <w:szCs w:val="22"/>
        </w:rPr>
      </w:pPr>
    </w:p>
    <w:p w14:paraId="12C3784C" w14:textId="77777777" w:rsidR="00EE4B52" w:rsidRDefault="00EE4B52" w:rsidP="00EE4B52">
      <w:pPr>
        <w:autoSpaceDE w:val="0"/>
        <w:autoSpaceDN w:val="0"/>
        <w:adjustRightInd w:val="0"/>
        <w:jc w:val="both"/>
        <w:rPr>
          <w:color w:val="FF0000"/>
          <w:sz w:val="22"/>
          <w:szCs w:val="22"/>
        </w:rPr>
      </w:pPr>
    </w:p>
    <w:p w14:paraId="6FEAC509" w14:textId="77777777" w:rsidR="00EE4B52" w:rsidRDefault="00EE4B52" w:rsidP="00EE4B52">
      <w:pPr>
        <w:autoSpaceDE w:val="0"/>
        <w:autoSpaceDN w:val="0"/>
        <w:adjustRightInd w:val="0"/>
        <w:jc w:val="both"/>
        <w:rPr>
          <w:color w:val="FF0000"/>
          <w:sz w:val="22"/>
          <w:szCs w:val="22"/>
        </w:rPr>
      </w:pPr>
    </w:p>
    <w:p w14:paraId="1C95EAC6" w14:textId="77777777" w:rsidR="00EE4B52" w:rsidRDefault="00EE4B52" w:rsidP="00EE4B52">
      <w:pPr>
        <w:autoSpaceDE w:val="0"/>
        <w:autoSpaceDN w:val="0"/>
        <w:adjustRightInd w:val="0"/>
        <w:jc w:val="both"/>
        <w:rPr>
          <w:color w:val="FF0000"/>
          <w:sz w:val="22"/>
          <w:szCs w:val="22"/>
        </w:rPr>
      </w:pPr>
    </w:p>
    <w:p w14:paraId="3E5C7530" w14:textId="77777777" w:rsidR="00EE4B52" w:rsidRDefault="00EE4B52" w:rsidP="00EE4B52">
      <w:pPr>
        <w:autoSpaceDE w:val="0"/>
        <w:autoSpaceDN w:val="0"/>
        <w:adjustRightInd w:val="0"/>
        <w:jc w:val="both"/>
        <w:rPr>
          <w:color w:val="FF0000"/>
          <w:sz w:val="22"/>
          <w:szCs w:val="22"/>
        </w:rPr>
      </w:pPr>
    </w:p>
    <w:p w14:paraId="7C08824F" w14:textId="77777777" w:rsidR="00EE4B52" w:rsidRDefault="00EE4B52" w:rsidP="00EE4B52">
      <w:pPr>
        <w:autoSpaceDE w:val="0"/>
        <w:autoSpaceDN w:val="0"/>
        <w:adjustRightInd w:val="0"/>
        <w:jc w:val="both"/>
        <w:rPr>
          <w:color w:val="FF0000"/>
          <w:sz w:val="22"/>
          <w:szCs w:val="22"/>
        </w:rPr>
      </w:pPr>
    </w:p>
    <w:p w14:paraId="6D7C02AA" w14:textId="77777777" w:rsidR="00EE4B52" w:rsidRDefault="00EE4B52" w:rsidP="00EE4B52">
      <w:pPr>
        <w:autoSpaceDE w:val="0"/>
        <w:autoSpaceDN w:val="0"/>
        <w:adjustRightInd w:val="0"/>
        <w:jc w:val="both"/>
        <w:rPr>
          <w:color w:val="FF0000"/>
          <w:sz w:val="22"/>
          <w:szCs w:val="22"/>
        </w:rPr>
      </w:pPr>
    </w:p>
    <w:p w14:paraId="497F183D" w14:textId="77777777" w:rsidR="00EE4B52" w:rsidRDefault="00EE4B52" w:rsidP="00EE4B52">
      <w:pPr>
        <w:autoSpaceDE w:val="0"/>
        <w:autoSpaceDN w:val="0"/>
        <w:adjustRightInd w:val="0"/>
        <w:jc w:val="both"/>
        <w:rPr>
          <w:color w:val="FF0000"/>
          <w:sz w:val="22"/>
          <w:szCs w:val="22"/>
        </w:rPr>
      </w:pPr>
    </w:p>
    <w:p w14:paraId="2BD1A5F7" w14:textId="77777777" w:rsidR="00EE4B52" w:rsidRDefault="00EE4B52" w:rsidP="00EE4B52">
      <w:pPr>
        <w:autoSpaceDE w:val="0"/>
        <w:autoSpaceDN w:val="0"/>
        <w:adjustRightInd w:val="0"/>
        <w:jc w:val="both"/>
        <w:rPr>
          <w:color w:val="FF0000"/>
          <w:sz w:val="22"/>
          <w:szCs w:val="22"/>
        </w:rPr>
      </w:pPr>
    </w:p>
    <w:p w14:paraId="24D8CB59" w14:textId="77777777" w:rsidR="00EE4B52" w:rsidRDefault="00EE4B52" w:rsidP="00EE4B52">
      <w:pPr>
        <w:autoSpaceDE w:val="0"/>
        <w:autoSpaceDN w:val="0"/>
        <w:adjustRightInd w:val="0"/>
        <w:jc w:val="both"/>
        <w:rPr>
          <w:color w:val="FF0000"/>
          <w:sz w:val="22"/>
          <w:szCs w:val="22"/>
        </w:rPr>
      </w:pPr>
    </w:p>
    <w:p w14:paraId="2BFDEE46" w14:textId="77777777" w:rsidR="00EE4B52" w:rsidRDefault="00EE4B52" w:rsidP="00EE4B52">
      <w:pPr>
        <w:autoSpaceDE w:val="0"/>
        <w:autoSpaceDN w:val="0"/>
        <w:adjustRightInd w:val="0"/>
        <w:jc w:val="both"/>
        <w:rPr>
          <w:color w:val="FF0000"/>
          <w:sz w:val="22"/>
          <w:szCs w:val="22"/>
        </w:rPr>
      </w:pPr>
    </w:p>
    <w:p w14:paraId="47AABE35" w14:textId="77777777" w:rsidR="00EE4B52" w:rsidRDefault="00EE4B52" w:rsidP="00EE4B52">
      <w:pPr>
        <w:autoSpaceDE w:val="0"/>
        <w:autoSpaceDN w:val="0"/>
        <w:adjustRightInd w:val="0"/>
        <w:jc w:val="both"/>
        <w:rPr>
          <w:color w:val="FF0000"/>
          <w:sz w:val="22"/>
          <w:szCs w:val="22"/>
        </w:rPr>
      </w:pPr>
    </w:p>
    <w:p w14:paraId="7C4FDBBB" w14:textId="77777777" w:rsidR="00EE4B52" w:rsidRDefault="00EE4B52" w:rsidP="00EE4B52">
      <w:pPr>
        <w:autoSpaceDE w:val="0"/>
        <w:autoSpaceDN w:val="0"/>
        <w:adjustRightInd w:val="0"/>
        <w:jc w:val="both"/>
        <w:rPr>
          <w:color w:val="FF0000"/>
          <w:sz w:val="22"/>
          <w:szCs w:val="22"/>
        </w:rPr>
      </w:pPr>
    </w:p>
    <w:p w14:paraId="1EAD8507" w14:textId="77777777" w:rsidR="00EE4B52" w:rsidRDefault="00EE4B52" w:rsidP="00EE4B52">
      <w:pPr>
        <w:autoSpaceDE w:val="0"/>
        <w:autoSpaceDN w:val="0"/>
        <w:adjustRightInd w:val="0"/>
        <w:jc w:val="both"/>
        <w:rPr>
          <w:color w:val="FF0000"/>
          <w:sz w:val="22"/>
          <w:szCs w:val="22"/>
        </w:rPr>
      </w:pPr>
    </w:p>
    <w:p w14:paraId="01D52D32" w14:textId="77777777" w:rsidR="00EE4B52" w:rsidRDefault="00EE4B52" w:rsidP="00EE4B52">
      <w:pPr>
        <w:autoSpaceDE w:val="0"/>
        <w:autoSpaceDN w:val="0"/>
        <w:adjustRightInd w:val="0"/>
        <w:jc w:val="both"/>
        <w:rPr>
          <w:color w:val="FF0000"/>
          <w:sz w:val="22"/>
          <w:szCs w:val="22"/>
        </w:rPr>
      </w:pPr>
    </w:p>
    <w:p w14:paraId="6A338DDC" w14:textId="77777777" w:rsidR="00EE4B52" w:rsidRDefault="00EE4B52" w:rsidP="00EE4B52">
      <w:pPr>
        <w:autoSpaceDE w:val="0"/>
        <w:autoSpaceDN w:val="0"/>
        <w:adjustRightInd w:val="0"/>
        <w:jc w:val="both"/>
        <w:rPr>
          <w:color w:val="FF0000"/>
          <w:sz w:val="22"/>
          <w:szCs w:val="22"/>
        </w:rPr>
      </w:pPr>
    </w:p>
    <w:p w14:paraId="56D621B1" w14:textId="77777777" w:rsidR="00EE4B52" w:rsidRDefault="00EE4B52" w:rsidP="00EE4B52">
      <w:pPr>
        <w:autoSpaceDE w:val="0"/>
        <w:autoSpaceDN w:val="0"/>
        <w:adjustRightInd w:val="0"/>
        <w:jc w:val="both"/>
        <w:rPr>
          <w:color w:val="FF0000"/>
          <w:sz w:val="22"/>
          <w:szCs w:val="22"/>
        </w:rPr>
      </w:pPr>
    </w:p>
    <w:p w14:paraId="6FD75BF0" w14:textId="77777777" w:rsidR="00EE4B52" w:rsidRDefault="00EE4B52" w:rsidP="00EE4B52">
      <w:pPr>
        <w:autoSpaceDE w:val="0"/>
        <w:autoSpaceDN w:val="0"/>
        <w:adjustRightInd w:val="0"/>
        <w:jc w:val="both"/>
        <w:rPr>
          <w:color w:val="FF0000"/>
          <w:sz w:val="22"/>
          <w:szCs w:val="22"/>
        </w:rPr>
      </w:pPr>
    </w:p>
    <w:p w14:paraId="33EF01D2" w14:textId="77777777" w:rsidR="00EE4B52" w:rsidRDefault="00EE4B52" w:rsidP="00EE4B52">
      <w:pPr>
        <w:autoSpaceDE w:val="0"/>
        <w:autoSpaceDN w:val="0"/>
        <w:adjustRightInd w:val="0"/>
        <w:jc w:val="both"/>
        <w:rPr>
          <w:color w:val="FF0000"/>
          <w:sz w:val="22"/>
          <w:szCs w:val="22"/>
        </w:rPr>
      </w:pPr>
    </w:p>
    <w:p w14:paraId="7325A409" w14:textId="77777777" w:rsidR="00EE4B52" w:rsidRDefault="00EE4B52" w:rsidP="00EE4B52">
      <w:pPr>
        <w:autoSpaceDE w:val="0"/>
        <w:autoSpaceDN w:val="0"/>
        <w:adjustRightInd w:val="0"/>
        <w:jc w:val="both"/>
        <w:rPr>
          <w:color w:val="FF0000"/>
          <w:sz w:val="22"/>
          <w:szCs w:val="22"/>
        </w:rPr>
      </w:pPr>
    </w:p>
    <w:p w14:paraId="0612E9CE" w14:textId="77777777" w:rsidR="00EE4B52" w:rsidRDefault="00EE4B52" w:rsidP="00EE4B52">
      <w:pPr>
        <w:autoSpaceDE w:val="0"/>
        <w:autoSpaceDN w:val="0"/>
        <w:adjustRightInd w:val="0"/>
        <w:jc w:val="both"/>
        <w:rPr>
          <w:color w:val="FF0000"/>
          <w:sz w:val="22"/>
          <w:szCs w:val="22"/>
        </w:rPr>
      </w:pPr>
    </w:p>
    <w:p w14:paraId="1EA0331E" w14:textId="77777777" w:rsidR="00EE4B52" w:rsidRDefault="00EE4B52" w:rsidP="00EE4B52">
      <w:pPr>
        <w:autoSpaceDE w:val="0"/>
        <w:autoSpaceDN w:val="0"/>
        <w:adjustRightInd w:val="0"/>
        <w:jc w:val="both"/>
        <w:rPr>
          <w:color w:val="FF0000"/>
          <w:sz w:val="22"/>
          <w:szCs w:val="22"/>
        </w:rPr>
      </w:pPr>
    </w:p>
    <w:p w14:paraId="02D5D0FB" w14:textId="77777777" w:rsidR="00EE4B52" w:rsidRDefault="00EE4B52" w:rsidP="00EE4B52">
      <w:pPr>
        <w:autoSpaceDE w:val="0"/>
        <w:autoSpaceDN w:val="0"/>
        <w:adjustRightInd w:val="0"/>
        <w:jc w:val="both"/>
        <w:rPr>
          <w:color w:val="FF0000"/>
          <w:sz w:val="22"/>
          <w:szCs w:val="22"/>
        </w:rPr>
      </w:pPr>
    </w:p>
    <w:p w14:paraId="5FBEE0CF" w14:textId="77777777" w:rsidR="00EE4B52" w:rsidRDefault="00EE4B52" w:rsidP="00EE4B52">
      <w:pPr>
        <w:autoSpaceDE w:val="0"/>
        <w:autoSpaceDN w:val="0"/>
        <w:adjustRightInd w:val="0"/>
        <w:jc w:val="both"/>
        <w:rPr>
          <w:color w:val="FF0000"/>
          <w:sz w:val="22"/>
          <w:szCs w:val="22"/>
        </w:rPr>
      </w:pPr>
    </w:p>
    <w:p w14:paraId="38C344D0" w14:textId="77777777" w:rsidR="00EE4B52" w:rsidRDefault="00EE4B52" w:rsidP="00EE4B52">
      <w:pPr>
        <w:autoSpaceDE w:val="0"/>
        <w:autoSpaceDN w:val="0"/>
        <w:adjustRightInd w:val="0"/>
        <w:jc w:val="both"/>
        <w:rPr>
          <w:color w:val="FF0000"/>
          <w:sz w:val="22"/>
          <w:szCs w:val="22"/>
        </w:rPr>
      </w:pPr>
    </w:p>
    <w:p w14:paraId="3633A15A" w14:textId="77777777" w:rsidR="00EE4B52" w:rsidRDefault="00EE4B52" w:rsidP="00EE4B52">
      <w:pPr>
        <w:autoSpaceDE w:val="0"/>
        <w:autoSpaceDN w:val="0"/>
        <w:adjustRightInd w:val="0"/>
        <w:jc w:val="both"/>
        <w:rPr>
          <w:color w:val="FF0000"/>
          <w:sz w:val="22"/>
          <w:szCs w:val="22"/>
        </w:rPr>
      </w:pPr>
    </w:p>
    <w:p w14:paraId="75C1BF9A" w14:textId="77777777" w:rsidR="00EE4B52" w:rsidRDefault="00EE4B52" w:rsidP="00EE4B52">
      <w:pPr>
        <w:autoSpaceDE w:val="0"/>
        <w:autoSpaceDN w:val="0"/>
        <w:adjustRightInd w:val="0"/>
        <w:jc w:val="both"/>
        <w:rPr>
          <w:color w:val="FF0000"/>
          <w:sz w:val="22"/>
          <w:szCs w:val="22"/>
        </w:rPr>
      </w:pPr>
    </w:p>
    <w:p w14:paraId="4F3CC186" w14:textId="0026999B" w:rsidR="00EE4B52" w:rsidRDefault="00EE4B52" w:rsidP="00EE4B52">
      <w:pPr>
        <w:autoSpaceDE w:val="0"/>
        <w:autoSpaceDN w:val="0"/>
        <w:adjustRightInd w:val="0"/>
        <w:jc w:val="both"/>
        <w:rPr>
          <w:color w:val="FF0000"/>
          <w:sz w:val="22"/>
          <w:szCs w:val="22"/>
        </w:rPr>
      </w:pPr>
    </w:p>
    <w:p w14:paraId="63DF9284" w14:textId="77777777" w:rsidR="00053FA6" w:rsidRDefault="00053FA6" w:rsidP="00EE4B52">
      <w:pPr>
        <w:autoSpaceDE w:val="0"/>
        <w:autoSpaceDN w:val="0"/>
        <w:adjustRightInd w:val="0"/>
        <w:jc w:val="both"/>
        <w:rPr>
          <w:color w:val="FF0000"/>
          <w:sz w:val="22"/>
          <w:szCs w:val="22"/>
        </w:rPr>
      </w:pPr>
    </w:p>
    <w:p w14:paraId="68D90F56" w14:textId="77777777" w:rsidR="00EE4B52" w:rsidRPr="006E0869" w:rsidRDefault="00EE4B52" w:rsidP="00EE4B52">
      <w:pPr>
        <w:autoSpaceDE w:val="0"/>
        <w:autoSpaceDN w:val="0"/>
        <w:adjustRightInd w:val="0"/>
        <w:jc w:val="center"/>
        <w:rPr>
          <w:b/>
          <w:szCs w:val="22"/>
        </w:rPr>
      </w:pPr>
      <w:r w:rsidRPr="006E0869">
        <w:rPr>
          <w:b/>
          <w:szCs w:val="22"/>
        </w:rPr>
        <w:t>Map 1</w:t>
      </w:r>
      <w:r>
        <w:rPr>
          <w:b/>
          <w:szCs w:val="22"/>
        </w:rPr>
        <w:t>4</w:t>
      </w:r>
    </w:p>
    <w:p w14:paraId="6A2E5864"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14976" behindDoc="0" locked="0" layoutInCell="1" allowOverlap="1" wp14:anchorId="0065795F" wp14:editId="4FEDEA3B">
            <wp:simplePos x="0" y="0"/>
            <wp:positionH relativeFrom="column">
              <wp:posOffset>259308</wp:posOffset>
            </wp:positionH>
            <wp:positionV relativeFrom="paragraph">
              <wp:posOffset>12065</wp:posOffset>
            </wp:positionV>
            <wp:extent cx="5431790" cy="7096760"/>
            <wp:effectExtent l="0" t="0" r="0" b="889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31790" cy="709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01E1BA" w14:textId="77777777" w:rsidR="00EE4B52" w:rsidRDefault="00EE4B52" w:rsidP="00EE4B52">
      <w:pPr>
        <w:autoSpaceDE w:val="0"/>
        <w:autoSpaceDN w:val="0"/>
        <w:adjustRightInd w:val="0"/>
        <w:jc w:val="both"/>
        <w:rPr>
          <w:color w:val="FF0000"/>
          <w:sz w:val="22"/>
          <w:szCs w:val="22"/>
        </w:rPr>
      </w:pPr>
    </w:p>
    <w:p w14:paraId="563D578A" w14:textId="77777777" w:rsidR="00EE4B52" w:rsidRDefault="00EE4B52" w:rsidP="00EE4B52">
      <w:pPr>
        <w:autoSpaceDE w:val="0"/>
        <w:autoSpaceDN w:val="0"/>
        <w:adjustRightInd w:val="0"/>
        <w:jc w:val="both"/>
        <w:rPr>
          <w:color w:val="FF0000"/>
          <w:sz w:val="22"/>
          <w:szCs w:val="22"/>
        </w:rPr>
      </w:pPr>
    </w:p>
    <w:p w14:paraId="0A54211A" w14:textId="77777777" w:rsidR="00EE4B52" w:rsidRDefault="00EE4B52" w:rsidP="00EE4B52">
      <w:pPr>
        <w:autoSpaceDE w:val="0"/>
        <w:autoSpaceDN w:val="0"/>
        <w:adjustRightInd w:val="0"/>
        <w:jc w:val="both"/>
        <w:rPr>
          <w:color w:val="FF0000"/>
          <w:sz w:val="22"/>
          <w:szCs w:val="22"/>
        </w:rPr>
      </w:pPr>
    </w:p>
    <w:p w14:paraId="58869F5C" w14:textId="77777777" w:rsidR="00EE4B52" w:rsidRDefault="00EE4B52" w:rsidP="00EE4B52">
      <w:pPr>
        <w:autoSpaceDE w:val="0"/>
        <w:autoSpaceDN w:val="0"/>
        <w:adjustRightInd w:val="0"/>
        <w:jc w:val="both"/>
        <w:rPr>
          <w:color w:val="FF0000"/>
          <w:sz w:val="22"/>
          <w:szCs w:val="22"/>
        </w:rPr>
      </w:pPr>
    </w:p>
    <w:p w14:paraId="3F9C801D" w14:textId="77777777" w:rsidR="00EE4B52" w:rsidRDefault="00EE4B52" w:rsidP="00EE4B52">
      <w:pPr>
        <w:autoSpaceDE w:val="0"/>
        <w:autoSpaceDN w:val="0"/>
        <w:adjustRightInd w:val="0"/>
        <w:jc w:val="both"/>
        <w:rPr>
          <w:color w:val="FF0000"/>
          <w:sz w:val="22"/>
          <w:szCs w:val="22"/>
        </w:rPr>
      </w:pPr>
    </w:p>
    <w:p w14:paraId="71EB9D64" w14:textId="77777777" w:rsidR="00EE4B52" w:rsidRDefault="00EE4B52" w:rsidP="00EE4B52">
      <w:pPr>
        <w:autoSpaceDE w:val="0"/>
        <w:autoSpaceDN w:val="0"/>
        <w:adjustRightInd w:val="0"/>
        <w:jc w:val="both"/>
        <w:rPr>
          <w:color w:val="FF0000"/>
          <w:sz w:val="22"/>
          <w:szCs w:val="22"/>
        </w:rPr>
      </w:pPr>
    </w:p>
    <w:p w14:paraId="770202C1" w14:textId="77777777" w:rsidR="00EE4B52" w:rsidRDefault="00EE4B52" w:rsidP="00EE4B52">
      <w:pPr>
        <w:autoSpaceDE w:val="0"/>
        <w:autoSpaceDN w:val="0"/>
        <w:adjustRightInd w:val="0"/>
        <w:jc w:val="both"/>
        <w:rPr>
          <w:color w:val="FF0000"/>
          <w:sz w:val="22"/>
          <w:szCs w:val="22"/>
        </w:rPr>
      </w:pPr>
    </w:p>
    <w:p w14:paraId="2330A904" w14:textId="77777777" w:rsidR="00EE4B52" w:rsidRDefault="00EE4B52" w:rsidP="00EE4B52">
      <w:pPr>
        <w:autoSpaceDE w:val="0"/>
        <w:autoSpaceDN w:val="0"/>
        <w:adjustRightInd w:val="0"/>
        <w:jc w:val="both"/>
        <w:rPr>
          <w:color w:val="FF0000"/>
          <w:sz w:val="22"/>
          <w:szCs w:val="22"/>
        </w:rPr>
      </w:pPr>
    </w:p>
    <w:p w14:paraId="1CD0BE85" w14:textId="77777777" w:rsidR="00EE4B52" w:rsidRDefault="00EE4B52" w:rsidP="00EE4B52">
      <w:pPr>
        <w:autoSpaceDE w:val="0"/>
        <w:autoSpaceDN w:val="0"/>
        <w:adjustRightInd w:val="0"/>
        <w:jc w:val="both"/>
        <w:rPr>
          <w:color w:val="FF0000"/>
          <w:sz w:val="22"/>
          <w:szCs w:val="22"/>
        </w:rPr>
      </w:pPr>
    </w:p>
    <w:p w14:paraId="0F29B369" w14:textId="77777777" w:rsidR="00EE4B52" w:rsidRDefault="00EE4B52" w:rsidP="00EE4B52">
      <w:pPr>
        <w:autoSpaceDE w:val="0"/>
        <w:autoSpaceDN w:val="0"/>
        <w:adjustRightInd w:val="0"/>
        <w:jc w:val="both"/>
        <w:rPr>
          <w:color w:val="FF0000"/>
          <w:sz w:val="22"/>
          <w:szCs w:val="22"/>
        </w:rPr>
      </w:pPr>
    </w:p>
    <w:p w14:paraId="4DD4745F" w14:textId="77777777" w:rsidR="00EE4B52" w:rsidRDefault="00EE4B52" w:rsidP="00EE4B52">
      <w:pPr>
        <w:autoSpaceDE w:val="0"/>
        <w:autoSpaceDN w:val="0"/>
        <w:adjustRightInd w:val="0"/>
        <w:jc w:val="both"/>
        <w:rPr>
          <w:color w:val="FF0000"/>
          <w:sz w:val="22"/>
          <w:szCs w:val="22"/>
        </w:rPr>
      </w:pPr>
    </w:p>
    <w:p w14:paraId="6A814750" w14:textId="77777777" w:rsidR="00EE4B52" w:rsidRDefault="00EE4B52" w:rsidP="00EE4B52">
      <w:pPr>
        <w:autoSpaceDE w:val="0"/>
        <w:autoSpaceDN w:val="0"/>
        <w:adjustRightInd w:val="0"/>
        <w:jc w:val="both"/>
        <w:rPr>
          <w:color w:val="FF0000"/>
          <w:sz w:val="22"/>
          <w:szCs w:val="22"/>
        </w:rPr>
      </w:pPr>
    </w:p>
    <w:p w14:paraId="7C99A9FE" w14:textId="77777777" w:rsidR="00EE4B52" w:rsidRDefault="00EE4B52" w:rsidP="00EE4B52">
      <w:pPr>
        <w:autoSpaceDE w:val="0"/>
        <w:autoSpaceDN w:val="0"/>
        <w:adjustRightInd w:val="0"/>
        <w:jc w:val="both"/>
        <w:rPr>
          <w:color w:val="FF0000"/>
          <w:sz w:val="22"/>
          <w:szCs w:val="22"/>
        </w:rPr>
      </w:pPr>
    </w:p>
    <w:p w14:paraId="2E1B5EA0" w14:textId="77777777" w:rsidR="00EE4B52" w:rsidRDefault="00EE4B52" w:rsidP="00EE4B52">
      <w:pPr>
        <w:autoSpaceDE w:val="0"/>
        <w:autoSpaceDN w:val="0"/>
        <w:adjustRightInd w:val="0"/>
        <w:jc w:val="both"/>
        <w:rPr>
          <w:color w:val="FF0000"/>
          <w:sz w:val="22"/>
          <w:szCs w:val="22"/>
        </w:rPr>
      </w:pPr>
    </w:p>
    <w:p w14:paraId="6B09E296" w14:textId="77777777" w:rsidR="00EE4B52" w:rsidRDefault="00EE4B52" w:rsidP="00EE4B52">
      <w:pPr>
        <w:autoSpaceDE w:val="0"/>
        <w:autoSpaceDN w:val="0"/>
        <w:adjustRightInd w:val="0"/>
        <w:jc w:val="both"/>
        <w:rPr>
          <w:color w:val="FF0000"/>
          <w:sz w:val="22"/>
          <w:szCs w:val="22"/>
        </w:rPr>
      </w:pPr>
    </w:p>
    <w:p w14:paraId="754672C0" w14:textId="77777777" w:rsidR="00EE4B52" w:rsidRDefault="00EE4B52" w:rsidP="00EE4B52">
      <w:pPr>
        <w:autoSpaceDE w:val="0"/>
        <w:autoSpaceDN w:val="0"/>
        <w:adjustRightInd w:val="0"/>
        <w:jc w:val="both"/>
        <w:rPr>
          <w:color w:val="FF0000"/>
          <w:sz w:val="22"/>
          <w:szCs w:val="22"/>
        </w:rPr>
      </w:pPr>
    </w:p>
    <w:p w14:paraId="2AAD1D12" w14:textId="77777777" w:rsidR="00EE4B52" w:rsidRDefault="00EE4B52" w:rsidP="00EE4B52">
      <w:pPr>
        <w:autoSpaceDE w:val="0"/>
        <w:autoSpaceDN w:val="0"/>
        <w:adjustRightInd w:val="0"/>
        <w:jc w:val="both"/>
        <w:rPr>
          <w:color w:val="FF0000"/>
          <w:sz w:val="22"/>
          <w:szCs w:val="22"/>
        </w:rPr>
      </w:pPr>
    </w:p>
    <w:p w14:paraId="4E4115FA" w14:textId="77777777" w:rsidR="00EE4B52" w:rsidRDefault="00EE4B52" w:rsidP="00EE4B52">
      <w:pPr>
        <w:autoSpaceDE w:val="0"/>
        <w:autoSpaceDN w:val="0"/>
        <w:adjustRightInd w:val="0"/>
        <w:jc w:val="both"/>
        <w:rPr>
          <w:color w:val="FF0000"/>
          <w:sz w:val="22"/>
          <w:szCs w:val="22"/>
        </w:rPr>
      </w:pPr>
    </w:p>
    <w:p w14:paraId="31F4FAE0" w14:textId="77777777" w:rsidR="00EE4B52" w:rsidRDefault="00EE4B52" w:rsidP="00EE4B52">
      <w:pPr>
        <w:autoSpaceDE w:val="0"/>
        <w:autoSpaceDN w:val="0"/>
        <w:adjustRightInd w:val="0"/>
        <w:jc w:val="both"/>
        <w:rPr>
          <w:color w:val="FF0000"/>
          <w:sz w:val="22"/>
          <w:szCs w:val="22"/>
        </w:rPr>
      </w:pPr>
    </w:p>
    <w:p w14:paraId="1E494229" w14:textId="77777777" w:rsidR="00EE4B52" w:rsidRDefault="00EE4B52" w:rsidP="00EE4B52">
      <w:pPr>
        <w:autoSpaceDE w:val="0"/>
        <w:autoSpaceDN w:val="0"/>
        <w:adjustRightInd w:val="0"/>
        <w:jc w:val="both"/>
        <w:rPr>
          <w:color w:val="FF0000"/>
          <w:sz w:val="22"/>
          <w:szCs w:val="22"/>
        </w:rPr>
      </w:pPr>
    </w:p>
    <w:p w14:paraId="7B7BF01D" w14:textId="77777777" w:rsidR="00EE4B52" w:rsidRDefault="00EE4B52" w:rsidP="00EE4B52">
      <w:pPr>
        <w:autoSpaceDE w:val="0"/>
        <w:autoSpaceDN w:val="0"/>
        <w:adjustRightInd w:val="0"/>
        <w:jc w:val="both"/>
        <w:rPr>
          <w:color w:val="FF0000"/>
          <w:sz w:val="22"/>
          <w:szCs w:val="22"/>
        </w:rPr>
      </w:pPr>
    </w:p>
    <w:p w14:paraId="5CB784D7" w14:textId="77777777" w:rsidR="00EE4B52" w:rsidRDefault="00EE4B52" w:rsidP="00EE4B52">
      <w:pPr>
        <w:autoSpaceDE w:val="0"/>
        <w:autoSpaceDN w:val="0"/>
        <w:adjustRightInd w:val="0"/>
        <w:jc w:val="both"/>
        <w:rPr>
          <w:color w:val="FF0000"/>
          <w:sz w:val="22"/>
          <w:szCs w:val="22"/>
        </w:rPr>
      </w:pPr>
    </w:p>
    <w:p w14:paraId="07701323" w14:textId="77777777" w:rsidR="00EE4B52" w:rsidRDefault="00EE4B52" w:rsidP="00EE4B52">
      <w:pPr>
        <w:autoSpaceDE w:val="0"/>
        <w:autoSpaceDN w:val="0"/>
        <w:adjustRightInd w:val="0"/>
        <w:jc w:val="both"/>
        <w:rPr>
          <w:color w:val="FF0000"/>
          <w:sz w:val="22"/>
          <w:szCs w:val="22"/>
        </w:rPr>
      </w:pPr>
    </w:p>
    <w:p w14:paraId="719ACFD2" w14:textId="77777777" w:rsidR="00EE4B52" w:rsidRDefault="00EE4B52" w:rsidP="00EE4B52">
      <w:pPr>
        <w:autoSpaceDE w:val="0"/>
        <w:autoSpaceDN w:val="0"/>
        <w:adjustRightInd w:val="0"/>
        <w:jc w:val="both"/>
        <w:rPr>
          <w:color w:val="FF0000"/>
          <w:sz w:val="22"/>
          <w:szCs w:val="22"/>
        </w:rPr>
      </w:pPr>
    </w:p>
    <w:p w14:paraId="5B23AEA3" w14:textId="77777777" w:rsidR="00EE4B52" w:rsidRDefault="00EE4B52" w:rsidP="00EE4B52">
      <w:pPr>
        <w:autoSpaceDE w:val="0"/>
        <w:autoSpaceDN w:val="0"/>
        <w:adjustRightInd w:val="0"/>
        <w:jc w:val="both"/>
        <w:rPr>
          <w:color w:val="FF0000"/>
          <w:sz w:val="22"/>
          <w:szCs w:val="22"/>
        </w:rPr>
      </w:pPr>
    </w:p>
    <w:p w14:paraId="02EF8D18" w14:textId="77777777" w:rsidR="00EE4B52" w:rsidRDefault="00EE4B52" w:rsidP="00EE4B52">
      <w:pPr>
        <w:autoSpaceDE w:val="0"/>
        <w:autoSpaceDN w:val="0"/>
        <w:adjustRightInd w:val="0"/>
        <w:jc w:val="both"/>
        <w:rPr>
          <w:color w:val="FF0000"/>
          <w:sz w:val="22"/>
          <w:szCs w:val="22"/>
        </w:rPr>
      </w:pPr>
    </w:p>
    <w:p w14:paraId="357F9779" w14:textId="77777777" w:rsidR="00EE4B52" w:rsidRDefault="00EE4B52" w:rsidP="00EE4B52">
      <w:pPr>
        <w:autoSpaceDE w:val="0"/>
        <w:autoSpaceDN w:val="0"/>
        <w:adjustRightInd w:val="0"/>
        <w:jc w:val="both"/>
        <w:rPr>
          <w:color w:val="FF0000"/>
          <w:sz w:val="22"/>
          <w:szCs w:val="22"/>
        </w:rPr>
      </w:pPr>
    </w:p>
    <w:p w14:paraId="3A9A8D1E" w14:textId="77777777" w:rsidR="00053FA6" w:rsidRDefault="00053FA6" w:rsidP="00EE4B52">
      <w:pPr>
        <w:autoSpaceDE w:val="0"/>
        <w:autoSpaceDN w:val="0"/>
        <w:adjustRightInd w:val="0"/>
        <w:jc w:val="center"/>
        <w:rPr>
          <w:b/>
          <w:szCs w:val="22"/>
        </w:rPr>
      </w:pPr>
    </w:p>
    <w:p w14:paraId="7AE2BF44" w14:textId="1304CF8A" w:rsidR="00EE4B52" w:rsidRPr="006E0869" w:rsidRDefault="00EE4B52" w:rsidP="00EE4B52">
      <w:pPr>
        <w:autoSpaceDE w:val="0"/>
        <w:autoSpaceDN w:val="0"/>
        <w:adjustRightInd w:val="0"/>
        <w:jc w:val="center"/>
        <w:rPr>
          <w:b/>
          <w:szCs w:val="22"/>
        </w:rPr>
      </w:pPr>
      <w:r w:rsidRPr="006E0869">
        <w:rPr>
          <w:b/>
          <w:szCs w:val="22"/>
        </w:rPr>
        <w:t>Map 15</w:t>
      </w:r>
    </w:p>
    <w:p w14:paraId="67D08A63"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18048" behindDoc="0" locked="0" layoutInCell="1" allowOverlap="1" wp14:anchorId="753FC687" wp14:editId="2AB02341">
            <wp:simplePos x="0" y="0"/>
            <wp:positionH relativeFrom="column">
              <wp:posOffset>232012</wp:posOffset>
            </wp:positionH>
            <wp:positionV relativeFrom="paragraph">
              <wp:posOffset>10795</wp:posOffset>
            </wp:positionV>
            <wp:extent cx="5473065" cy="7165340"/>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73065" cy="7165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59ED61" w14:textId="77777777" w:rsidR="00EE4B52" w:rsidRDefault="00EE4B52" w:rsidP="00EE4B52">
      <w:pPr>
        <w:autoSpaceDE w:val="0"/>
        <w:autoSpaceDN w:val="0"/>
        <w:adjustRightInd w:val="0"/>
        <w:jc w:val="both"/>
        <w:rPr>
          <w:color w:val="FF0000"/>
          <w:sz w:val="22"/>
          <w:szCs w:val="22"/>
        </w:rPr>
      </w:pPr>
    </w:p>
    <w:p w14:paraId="02F46DEB" w14:textId="77777777" w:rsidR="00EE4B52" w:rsidRDefault="00EE4B52" w:rsidP="00EE4B52">
      <w:pPr>
        <w:autoSpaceDE w:val="0"/>
        <w:autoSpaceDN w:val="0"/>
        <w:adjustRightInd w:val="0"/>
        <w:jc w:val="both"/>
        <w:rPr>
          <w:color w:val="FF0000"/>
          <w:sz w:val="22"/>
          <w:szCs w:val="22"/>
        </w:rPr>
      </w:pPr>
    </w:p>
    <w:p w14:paraId="76299561" w14:textId="77777777" w:rsidR="00EE4B52" w:rsidRDefault="00EE4B52" w:rsidP="00EE4B52">
      <w:pPr>
        <w:autoSpaceDE w:val="0"/>
        <w:autoSpaceDN w:val="0"/>
        <w:adjustRightInd w:val="0"/>
        <w:jc w:val="both"/>
        <w:rPr>
          <w:color w:val="FF0000"/>
          <w:sz w:val="22"/>
          <w:szCs w:val="22"/>
        </w:rPr>
      </w:pPr>
    </w:p>
    <w:p w14:paraId="34548F3F" w14:textId="77777777" w:rsidR="00EE4B52" w:rsidRDefault="00EE4B52" w:rsidP="00EE4B52">
      <w:pPr>
        <w:autoSpaceDE w:val="0"/>
        <w:autoSpaceDN w:val="0"/>
        <w:adjustRightInd w:val="0"/>
        <w:jc w:val="both"/>
        <w:rPr>
          <w:color w:val="FF0000"/>
          <w:sz w:val="22"/>
          <w:szCs w:val="22"/>
        </w:rPr>
      </w:pPr>
    </w:p>
    <w:p w14:paraId="2B0828BF" w14:textId="77777777" w:rsidR="00EE4B52" w:rsidRDefault="00EE4B52" w:rsidP="00EE4B52">
      <w:pPr>
        <w:autoSpaceDE w:val="0"/>
        <w:autoSpaceDN w:val="0"/>
        <w:adjustRightInd w:val="0"/>
        <w:jc w:val="both"/>
        <w:rPr>
          <w:color w:val="FF0000"/>
          <w:sz w:val="22"/>
          <w:szCs w:val="22"/>
        </w:rPr>
      </w:pPr>
    </w:p>
    <w:p w14:paraId="730FFE73" w14:textId="77777777" w:rsidR="00EE4B52" w:rsidRDefault="00EE4B52" w:rsidP="00EE4B52">
      <w:pPr>
        <w:autoSpaceDE w:val="0"/>
        <w:autoSpaceDN w:val="0"/>
        <w:adjustRightInd w:val="0"/>
        <w:jc w:val="both"/>
        <w:rPr>
          <w:color w:val="FF0000"/>
          <w:sz w:val="22"/>
          <w:szCs w:val="22"/>
        </w:rPr>
      </w:pPr>
    </w:p>
    <w:p w14:paraId="47A18487" w14:textId="77777777" w:rsidR="00EE4B52" w:rsidRDefault="00EE4B52" w:rsidP="00EE4B52">
      <w:pPr>
        <w:autoSpaceDE w:val="0"/>
        <w:autoSpaceDN w:val="0"/>
        <w:adjustRightInd w:val="0"/>
        <w:jc w:val="both"/>
        <w:rPr>
          <w:color w:val="FF0000"/>
          <w:sz w:val="22"/>
          <w:szCs w:val="22"/>
        </w:rPr>
      </w:pPr>
    </w:p>
    <w:p w14:paraId="1A660789" w14:textId="77777777" w:rsidR="00EE4B52" w:rsidRDefault="00EE4B52" w:rsidP="00EE4B52">
      <w:pPr>
        <w:autoSpaceDE w:val="0"/>
        <w:autoSpaceDN w:val="0"/>
        <w:adjustRightInd w:val="0"/>
        <w:jc w:val="both"/>
        <w:rPr>
          <w:color w:val="FF0000"/>
          <w:sz w:val="22"/>
          <w:szCs w:val="22"/>
        </w:rPr>
      </w:pPr>
    </w:p>
    <w:p w14:paraId="573BDA1A" w14:textId="77777777" w:rsidR="00EE4B52" w:rsidRDefault="00EE4B52" w:rsidP="00EE4B52">
      <w:pPr>
        <w:autoSpaceDE w:val="0"/>
        <w:autoSpaceDN w:val="0"/>
        <w:adjustRightInd w:val="0"/>
        <w:jc w:val="both"/>
        <w:rPr>
          <w:color w:val="FF0000"/>
          <w:sz w:val="22"/>
          <w:szCs w:val="22"/>
        </w:rPr>
      </w:pPr>
    </w:p>
    <w:p w14:paraId="2E2AEE4A" w14:textId="77777777" w:rsidR="00EE4B52" w:rsidRDefault="00EE4B52" w:rsidP="00EE4B52">
      <w:pPr>
        <w:autoSpaceDE w:val="0"/>
        <w:autoSpaceDN w:val="0"/>
        <w:adjustRightInd w:val="0"/>
        <w:jc w:val="both"/>
        <w:rPr>
          <w:color w:val="FF0000"/>
          <w:sz w:val="22"/>
          <w:szCs w:val="22"/>
        </w:rPr>
      </w:pPr>
    </w:p>
    <w:p w14:paraId="4004545D" w14:textId="77777777" w:rsidR="00EE4B52" w:rsidRDefault="00EE4B52" w:rsidP="00EE4B52">
      <w:pPr>
        <w:autoSpaceDE w:val="0"/>
        <w:autoSpaceDN w:val="0"/>
        <w:adjustRightInd w:val="0"/>
        <w:jc w:val="both"/>
        <w:rPr>
          <w:color w:val="FF0000"/>
          <w:sz w:val="22"/>
          <w:szCs w:val="22"/>
        </w:rPr>
      </w:pPr>
    </w:p>
    <w:p w14:paraId="01255891" w14:textId="77777777" w:rsidR="00EE4B52" w:rsidRDefault="00EE4B52" w:rsidP="00EE4B52">
      <w:pPr>
        <w:autoSpaceDE w:val="0"/>
        <w:autoSpaceDN w:val="0"/>
        <w:adjustRightInd w:val="0"/>
        <w:jc w:val="both"/>
        <w:rPr>
          <w:color w:val="FF0000"/>
          <w:sz w:val="22"/>
          <w:szCs w:val="22"/>
        </w:rPr>
      </w:pPr>
    </w:p>
    <w:p w14:paraId="10C371EB" w14:textId="77777777" w:rsidR="00EE4B52" w:rsidRDefault="00EE4B52" w:rsidP="00EE4B52">
      <w:pPr>
        <w:autoSpaceDE w:val="0"/>
        <w:autoSpaceDN w:val="0"/>
        <w:adjustRightInd w:val="0"/>
        <w:jc w:val="both"/>
        <w:rPr>
          <w:color w:val="FF0000"/>
          <w:sz w:val="22"/>
          <w:szCs w:val="22"/>
        </w:rPr>
      </w:pPr>
    </w:p>
    <w:p w14:paraId="34F6038A" w14:textId="77777777" w:rsidR="00EE4B52" w:rsidRDefault="00EE4B52" w:rsidP="00EE4B52">
      <w:pPr>
        <w:autoSpaceDE w:val="0"/>
        <w:autoSpaceDN w:val="0"/>
        <w:adjustRightInd w:val="0"/>
        <w:jc w:val="both"/>
        <w:rPr>
          <w:color w:val="FF0000"/>
          <w:sz w:val="22"/>
          <w:szCs w:val="22"/>
        </w:rPr>
      </w:pPr>
    </w:p>
    <w:p w14:paraId="5CF288D4" w14:textId="77777777" w:rsidR="00EE4B52" w:rsidRDefault="00EE4B52" w:rsidP="00EE4B52">
      <w:pPr>
        <w:autoSpaceDE w:val="0"/>
        <w:autoSpaceDN w:val="0"/>
        <w:adjustRightInd w:val="0"/>
        <w:jc w:val="both"/>
        <w:rPr>
          <w:color w:val="FF0000"/>
          <w:sz w:val="22"/>
          <w:szCs w:val="22"/>
        </w:rPr>
      </w:pPr>
    </w:p>
    <w:p w14:paraId="5F781E58" w14:textId="77777777" w:rsidR="00EE4B52" w:rsidRDefault="00EE4B52" w:rsidP="00EE4B52">
      <w:pPr>
        <w:autoSpaceDE w:val="0"/>
        <w:autoSpaceDN w:val="0"/>
        <w:adjustRightInd w:val="0"/>
        <w:jc w:val="both"/>
        <w:rPr>
          <w:color w:val="FF0000"/>
          <w:sz w:val="22"/>
          <w:szCs w:val="22"/>
        </w:rPr>
      </w:pPr>
    </w:p>
    <w:p w14:paraId="1E30F8BA" w14:textId="77777777" w:rsidR="00EE4B52" w:rsidRDefault="00EE4B52" w:rsidP="00EE4B52">
      <w:pPr>
        <w:autoSpaceDE w:val="0"/>
        <w:autoSpaceDN w:val="0"/>
        <w:adjustRightInd w:val="0"/>
        <w:jc w:val="both"/>
        <w:rPr>
          <w:color w:val="FF0000"/>
          <w:sz w:val="22"/>
          <w:szCs w:val="22"/>
        </w:rPr>
      </w:pPr>
    </w:p>
    <w:p w14:paraId="57C2BA7B" w14:textId="77777777" w:rsidR="00EE4B52" w:rsidRDefault="00EE4B52" w:rsidP="00EE4B52">
      <w:pPr>
        <w:autoSpaceDE w:val="0"/>
        <w:autoSpaceDN w:val="0"/>
        <w:adjustRightInd w:val="0"/>
        <w:jc w:val="both"/>
        <w:rPr>
          <w:color w:val="FF0000"/>
          <w:sz w:val="22"/>
          <w:szCs w:val="22"/>
        </w:rPr>
      </w:pPr>
    </w:p>
    <w:p w14:paraId="6478E263" w14:textId="77777777" w:rsidR="00EE4B52" w:rsidRDefault="00EE4B52" w:rsidP="00EE4B52">
      <w:pPr>
        <w:autoSpaceDE w:val="0"/>
        <w:autoSpaceDN w:val="0"/>
        <w:adjustRightInd w:val="0"/>
        <w:jc w:val="both"/>
        <w:rPr>
          <w:color w:val="FF0000"/>
          <w:sz w:val="22"/>
          <w:szCs w:val="22"/>
        </w:rPr>
      </w:pPr>
    </w:p>
    <w:p w14:paraId="0C91EAC7" w14:textId="77777777" w:rsidR="00EE4B52" w:rsidRDefault="00EE4B52" w:rsidP="00EE4B52">
      <w:pPr>
        <w:autoSpaceDE w:val="0"/>
        <w:autoSpaceDN w:val="0"/>
        <w:adjustRightInd w:val="0"/>
        <w:jc w:val="both"/>
        <w:rPr>
          <w:color w:val="FF0000"/>
          <w:sz w:val="22"/>
          <w:szCs w:val="22"/>
        </w:rPr>
      </w:pPr>
    </w:p>
    <w:p w14:paraId="54E87C9A" w14:textId="77777777" w:rsidR="00EE4B52" w:rsidRDefault="00EE4B52" w:rsidP="00EE4B52">
      <w:pPr>
        <w:autoSpaceDE w:val="0"/>
        <w:autoSpaceDN w:val="0"/>
        <w:adjustRightInd w:val="0"/>
        <w:jc w:val="both"/>
        <w:rPr>
          <w:color w:val="FF0000"/>
          <w:sz w:val="22"/>
          <w:szCs w:val="22"/>
        </w:rPr>
      </w:pPr>
    </w:p>
    <w:p w14:paraId="76011581" w14:textId="77777777" w:rsidR="00EE4B52" w:rsidRDefault="00EE4B52" w:rsidP="00EE4B52">
      <w:pPr>
        <w:autoSpaceDE w:val="0"/>
        <w:autoSpaceDN w:val="0"/>
        <w:adjustRightInd w:val="0"/>
        <w:jc w:val="both"/>
        <w:rPr>
          <w:color w:val="FF0000"/>
          <w:sz w:val="22"/>
          <w:szCs w:val="22"/>
        </w:rPr>
      </w:pPr>
    </w:p>
    <w:p w14:paraId="22A2F5D8" w14:textId="77777777" w:rsidR="00EE4B52" w:rsidRDefault="00EE4B52" w:rsidP="00EE4B52">
      <w:pPr>
        <w:autoSpaceDE w:val="0"/>
        <w:autoSpaceDN w:val="0"/>
        <w:adjustRightInd w:val="0"/>
        <w:jc w:val="both"/>
        <w:rPr>
          <w:color w:val="FF0000"/>
          <w:sz w:val="22"/>
          <w:szCs w:val="22"/>
        </w:rPr>
      </w:pPr>
    </w:p>
    <w:p w14:paraId="60BE1C3C" w14:textId="77777777" w:rsidR="00EE4B52" w:rsidRDefault="00EE4B52" w:rsidP="00EE4B52">
      <w:pPr>
        <w:autoSpaceDE w:val="0"/>
        <w:autoSpaceDN w:val="0"/>
        <w:adjustRightInd w:val="0"/>
        <w:jc w:val="both"/>
        <w:rPr>
          <w:color w:val="FF0000"/>
          <w:sz w:val="22"/>
          <w:szCs w:val="22"/>
        </w:rPr>
      </w:pPr>
    </w:p>
    <w:p w14:paraId="784E0F8C" w14:textId="77777777" w:rsidR="00EE4B52" w:rsidRDefault="00EE4B52" w:rsidP="00EE4B52">
      <w:pPr>
        <w:autoSpaceDE w:val="0"/>
        <w:autoSpaceDN w:val="0"/>
        <w:adjustRightInd w:val="0"/>
        <w:jc w:val="both"/>
        <w:rPr>
          <w:color w:val="FF0000"/>
          <w:sz w:val="22"/>
          <w:szCs w:val="22"/>
        </w:rPr>
      </w:pPr>
    </w:p>
    <w:p w14:paraId="65B76152" w14:textId="77777777" w:rsidR="00EE4B52" w:rsidRDefault="00EE4B52" w:rsidP="00EE4B52">
      <w:pPr>
        <w:autoSpaceDE w:val="0"/>
        <w:autoSpaceDN w:val="0"/>
        <w:adjustRightInd w:val="0"/>
        <w:jc w:val="both"/>
        <w:rPr>
          <w:color w:val="FF0000"/>
          <w:sz w:val="22"/>
          <w:szCs w:val="22"/>
        </w:rPr>
      </w:pPr>
    </w:p>
    <w:p w14:paraId="524C55E5" w14:textId="77777777" w:rsidR="00EE4B52" w:rsidRDefault="00EE4B52" w:rsidP="00EE4B52">
      <w:pPr>
        <w:autoSpaceDE w:val="0"/>
        <w:autoSpaceDN w:val="0"/>
        <w:adjustRightInd w:val="0"/>
        <w:jc w:val="both"/>
        <w:rPr>
          <w:color w:val="FF0000"/>
          <w:sz w:val="22"/>
          <w:szCs w:val="22"/>
        </w:rPr>
      </w:pPr>
    </w:p>
    <w:p w14:paraId="51CD0A4B" w14:textId="77777777" w:rsidR="00053FA6" w:rsidRDefault="00053FA6" w:rsidP="00EE4B52">
      <w:pPr>
        <w:autoSpaceDE w:val="0"/>
        <w:autoSpaceDN w:val="0"/>
        <w:adjustRightInd w:val="0"/>
        <w:jc w:val="center"/>
        <w:rPr>
          <w:b/>
          <w:szCs w:val="22"/>
        </w:rPr>
      </w:pPr>
    </w:p>
    <w:p w14:paraId="55880955" w14:textId="56248346" w:rsidR="00EE4B52" w:rsidRPr="006E0869" w:rsidRDefault="00EE4B52" w:rsidP="00EE4B52">
      <w:pPr>
        <w:autoSpaceDE w:val="0"/>
        <w:autoSpaceDN w:val="0"/>
        <w:adjustRightInd w:val="0"/>
        <w:jc w:val="center"/>
        <w:rPr>
          <w:b/>
          <w:szCs w:val="22"/>
        </w:rPr>
      </w:pPr>
      <w:r w:rsidRPr="006E0869">
        <w:rPr>
          <w:b/>
          <w:szCs w:val="22"/>
        </w:rPr>
        <w:t>Map 16</w:t>
      </w:r>
    </w:p>
    <w:p w14:paraId="5EDAE53B"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19072" behindDoc="0" locked="0" layoutInCell="1" allowOverlap="1" wp14:anchorId="424531FB" wp14:editId="739B3AF4">
            <wp:simplePos x="0" y="0"/>
            <wp:positionH relativeFrom="column">
              <wp:posOffset>232012</wp:posOffset>
            </wp:positionH>
            <wp:positionV relativeFrom="paragraph">
              <wp:posOffset>12065</wp:posOffset>
            </wp:positionV>
            <wp:extent cx="5473065" cy="7138035"/>
            <wp:effectExtent l="0" t="0" r="0" b="5715"/>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73065" cy="7138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990318" w14:textId="77777777" w:rsidR="00EE4B52" w:rsidRDefault="00EE4B52" w:rsidP="00EE4B52">
      <w:pPr>
        <w:autoSpaceDE w:val="0"/>
        <w:autoSpaceDN w:val="0"/>
        <w:adjustRightInd w:val="0"/>
        <w:jc w:val="both"/>
        <w:rPr>
          <w:color w:val="FF0000"/>
          <w:sz w:val="22"/>
          <w:szCs w:val="22"/>
        </w:rPr>
      </w:pPr>
    </w:p>
    <w:p w14:paraId="1F187076" w14:textId="77777777" w:rsidR="00EE4B52" w:rsidRDefault="00EE4B52" w:rsidP="00EE4B52">
      <w:pPr>
        <w:autoSpaceDE w:val="0"/>
        <w:autoSpaceDN w:val="0"/>
        <w:adjustRightInd w:val="0"/>
        <w:jc w:val="both"/>
        <w:rPr>
          <w:color w:val="FF0000"/>
          <w:sz w:val="22"/>
          <w:szCs w:val="22"/>
        </w:rPr>
      </w:pPr>
    </w:p>
    <w:p w14:paraId="079F0FF3" w14:textId="77777777" w:rsidR="00EE4B52" w:rsidRDefault="00EE4B52" w:rsidP="00EE4B52">
      <w:pPr>
        <w:autoSpaceDE w:val="0"/>
        <w:autoSpaceDN w:val="0"/>
        <w:adjustRightInd w:val="0"/>
        <w:jc w:val="both"/>
        <w:rPr>
          <w:color w:val="FF0000"/>
          <w:sz w:val="22"/>
          <w:szCs w:val="22"/>
        </w:rPr>
      </w:pPr>
    </w:p>
    <w:p w14:paraId="7C338FC7" w14:textId="77777777" w:rsidR="00EE4B52" w:rsidRDefault="00EE4B52" w:rsidP="00EE4B52">
      <w:pPr>
        <w:autoSpaceDE w:val="0"/>
        <w:autoSpaceDN w:val="0"/>
        <w:adjustRightInd w:val="0"/>
        <w:jc w:val="both"/>
        <w:rPr>
          <w:color w:val="FF0000"/>
          <w:sz w:val="22"/>
          <w:szCs w:val="22"/>
        </w:rPr>
      </w:pPr>
    </w:p>
    <w:p w14:paraId="611FAF77" w14:textId="77777777" w:rsidR="00EE4B52" w:rsidRDefault="00EE4B52" w:rsidP="00EE4B52">
      <w:pPr>
        <w:autoSpaceDE w:val="0"/>
        <w:autoSpaceDN w:val="0"/>
        <w:adjustRightInd w:val="0"/>
        <w:jc w:val="both"/>
        <w:rPr>
          <w:color w:val="FF0000"/>
          <w:sz w:val="22"/>
          <w:szCs w:val="22"/>
        </w:rPr>
      </w:pPr>
    </w:p>
    <w:p w14:paraId="179B50E8" w14:textId="77777777" w:rsidR="00EE4B52" w:rsidRDefault="00EE4B52" w:rsidP="00EE4B52">
      <w:pPr>
        <w:autoSpaceDE w:val="0"/>
        <w:autoSpaceDN w:val="0"/>
        <w:adjustRightInd w:val="0"/>
        <w:jc w:val="both"/>
        <w:rPr>
          <w:color w:val="FF0000"/>
          <w:sz w:val="22"/>
          <w:szCs w:val="22"/>
        </w:rPr>
      </w:pPr>
    </w:p>
    <w:p w14:paraId="3C7BA49B" w14:textId="77777777" w:rsidR="00EE4B52" w:rsidRDefault="00EE4B52" w:rsidP="00EE4B52">
      <w:pPr>
        <w:autoSpaceDE w:val="0"/>
        <w:autoSpaceDN w:val="0"/>
        <w:adjustRightInd w:val="0"/>
        <w:jc w:val="both"/>
        <w:rPr>
          <w:color w:val="FF0000"/>
          <w:sz w:val="22"/>
          <w:szCs w:val="22"/>
        </w:rPr>
      </w:pPr>
    </w:p>
    <w:p w14:paraId="6E669D5B" w14:textId="77777777" w:rsidR="00EE4B52" w:rsidRDefault="00EE4B52" w:rsidP="00EE4B52">
      <w:pPr>
        <w:autoSpaceDE w:val="0"/>
        <w:autoSpaceDN w:val="0"/>
        <w:adjustRightInd w:val="0"/>
        <w:jc w:val="both"/>
        <w:rPr>
          <w:color w:val="FF0000"/>
          <w:sz w:val="22"/>
          <w:szCs w:val="22"/>
        </w:rPr>
      </w:pPr>
    </w:p>
    <w:p w14:paraId="71AF9E19" w14:textId="77777777" w:rsidR="00EE4B52" w:rsidRDefault="00EE4B52" w:rsidP="00EE4B52">
      <w:pPr>
        <w:autoSpaceDE w:val="0"/>
        <w:autoSpaceDN w:val="0"/>
        <w:adjustRightInd w:val="0"/>
        <w:jc w:val="both"/>
        <w:rPr>
          <w:color w:val="FF0000"/>
          <w:sz w:val="22"/>
          <w:szCs w:val="22"/>
        </w:rPr>
      </w:pPr>
    </w:p>
    <w:p w14:paraId="7951109A" w14:textId="77777777" w:rsidR="00EE4B52" w:rsidRDefault="00EE4B52" w:rsidP="00EE4B52">
      <w:pPr>
        <w:autoSpaceDE w:val="0"/>
        <w:autoSpaceDN w:val="0"/>
        <w:adjustRightInd w:val="0"/>
        <w:jc w:val="both"/>
        <w:rPr>
          <w:color w:val="FF0000"/>
          <w:sz w:val="22"/>
          <w:szCs w:val="22"/>
        </w:rPr>
      </w:pPr>
    </w:p>
    <w:p w14:paraId="35F6D6F6" w14:textId="77777777" w:rsidR="00EE4B52" w:rsidRDefault="00EE4B52" w:rsidP="00EE4B52">
      <w:pPr>
        <w:autoSpaceDE w:val="0"/>
        <w:autoSpaceDN w:val="0"/>
        <w:adjustRightInd w:val="0"/>
        <w:jc w:val="both"/>
        <w:rPr>
          <w:color w:val="FF0000"/>
          <w:sz w:val="22"/>
          <w:szCs w:val="22"/>
        </w:rPr>
      </w:pPr>
    </w:p>
    <w:p w14:paraId="59A16E50" w14:textId="77777777" w:rsidR="00EE4B52" w:rsidRDefault="00EE4B52" w:rsidP="00EE4B52">
      <w:pPr>
        <w:autoSpaceDE w:val="0"/>
        <w:autoSpaceDN w:val="0"/>
        <w:adjustRightInd w:val="0"/>
        <w:jc w:val="both"/>
        <w:rPr>
          <w:color w:val="FF0000"/>
          <w:sz w:val="22"/>
          <w:szCs w:val="22"/>
        </w:rPr>
      </w:pPr>
    </w:p>
    <w:p w14:paraId="2111CFD3" w14:textId="77777777" w:rsidR="00EE4B52" w:rsidRDefault="00EE4B52" w:rsidP="00EE4B52">
      <w:pPr>
        <w:autoSpaceDE w:val="0"/>
        <w:autoSpaceDN w:val="0"/>
        <w:adjustRightInd w:val="0"/>
        <w:jc w:val="both"/>
        <w:rPr>
          <w:color w:val="FF0000"/>
          <w:sz w:val="22"/>
          <w:szCs w:val="22"/>
        </w:rPr>
      </w:pPr>
    </w:p>
    <w:p w14:paraId="435EA68C" w14:textId="77777777" w:rsidR="00EE4B52" w:rsidRDefault="00EE4B52" w:rsidP="00EE4B52">
      <w:pPr>
        <w:autoSpaceDE w:val="0"/>
        <w:autoSpaceDN w:val="0"/>
        <w:adjustRightInd w:val="0"/>
        <w:jc w:val="both"/>
        <w:rPr>
          <w:color w:val="FF0000"/>
          <w:sz w:val="22"/>
          <w:szCs w:val="22"/>
        </w:rPr>
      </w:pPr>
    </w:p>
    <w:p w14:paraId="21281AFC" w14:textId="77777777" w:rsidR="00EE4B52" w:rsidRDefault="00EE4B52" w:rsidP="00EE4B52">
      <w:pPr>
        <w:autoSpaceDE w:val="0"/>
        <w:autoSpaceDN w:val="0"/>
        <w:adjustRightInd w:val="0"/>
        <w:jc w:val="both"/>
        <w:rPr>
          <w:color w:val="FF0000"/>
          <w:sz w:val="22"/>
          <w:szCs w:val="22"/>
        </w:rPr>
      </w:pPr>
    </w:p>
    <w:p w14:paraId="1A9FEC06" w14:textId="77777777" w:rsidR="00EE4B52" w:rsidRDefault="00EE4B52" w:rsidP="00EE4B52">
      <w:pPr>
        <w:autoSpaceDE w:val="0"/>
        <w:autoSpaceDN w:val="0"/>
        <w:adjustRightInd w:val="0"/>
        <w:jc w:val="both"/>
        <w:rPr>
          <w:color w:val="FF0000"/>
          <w:sz w:val="22"/>
          <w:szCs w:val="22"/>
        </w:rPr>
      </w:pPr>
    </w:p>
    <w:p w14:paraId="042E57AF" w14:textId="77777777" w:rsidR="00EE4B52" w:rsidRDefault="00EE4B52" w:rsidP="00EE4B52">
      <w:pPr>
        <w:autoSpaceDE w:val="0"/>
        <w:autoSpaceDN w:val="0"/>
        <w:adjustRightInd w:val="0"/>
        <w:jc w:val="both"/>
        <w:rPr>
          <w:color w:val="FF0000"/>
          <w:sz w:val="22"/>
          <w:szCs w:val="22"/>
        </w:rPr>
      </w:pPr>
    </w:p>
    <w:p w14:paraId="00E67C37" w14:textId="77777777" w:rsidR="00EE4B52" w:rsidRDefault="00EE4B52" w:rsidP="00EE4B52">
      <w:pPr>
        <w:autoSpaceDE w:val="0"/>
        <w:autoSpaceDN w:val="0"/>
        <w:adjustRightInd w:val="0"/>
        <w:jc w:val="both"/>
        <w:rPr>
          <w:color w:val="FF0000"/>
          <w:sz w:val="22"/>
          <w:szCs w:val="22"/>
        </w:rPr>
      </w:pPr>
    </w:p>
    <w:p w14:paraId="253800D4" w14:textId="77777777" w:rsidR="00EE4B52" w:rsidRDefault="00EE4B52" w:rsidP="00EE4B52">
      <w:pPr>
        <w:autoSpaceDE w:val="0"/>
        <w:autoSpaceDN w:val="0"/>
        <w:adjustRightInd w:val="0"/>
        <w:jc w:val="both"/>
        <w:rPr>
          <w:color w:val="FF0000"/>
          <w:sz w:val="22"/>
          <w:szCs w:val="22"/>
        </w:rPr>
      </w:pPr>
    </w:p>
    <w:p w14:paraId="70849D5B" w14:textId="77777777" w:rsidR="00EE4B52" w:rsidRDefault="00EE4B52" w:rsidP="00EE4B52">
      <w:pPr>
        <w:autoSpaceDE w:val="0"/>
        <w:autoSpaceDN w:val="0"/>
        <w:adjustRightInd w:val="0"/>
        <w:jc w:val="both"/>
        <w:rPr>
          <w:color w:val="FF0000"/>
          <w:sz w:val="22"/>
          <w:szCs w:val="22"/>
        </w:rPr>
      </w:pPr>
    </w:p>
    <w:p w14:paraId="2A959752" w14:textId="77777777" w:rsidR="00EE4B52" w:rsidRDefault="00EE4B52" w:rsidP="00EE4B52">
      <w:pPr>
        <w:autoSpaceDE w:val="0"/>
        <w:autoSpaceDN w:val="0"/>
        <w:adjustRightInd w:val="0"/>
        <w:jc w:val="both"/>
        <w:rPr>
          <w:color w:val="FF0000"/>
          <w:sz w:val="22"/>
          <w:szCs w:val="22"/>
        </w:rPr>
      </w:pPr>
    </w:p>
    <w:p w14:paraId="47DAEC32" w14:textId="77777777" w:rsidR="00EE4B52" w:rsidRDefault="00EE4B52" w:rsidP="00EE4B52">
      <w:pPr>
        <w:autoSpaceDE w:val="0"/>
        <w:autoSpaceDN w:val="0"/>
        <w:adjustRightInd w:val="0"/>
        <w:jc w:val="both"/>
        <w:rPr>
          <w:color w:val="FF0000"/>
          <w:sz w:val="22"/>
          <w:szCs w:val="22"/>
        </w:rPr>
      </w:pPr>
    </w:p>
    <w:p w14:paraId="34A417FA" w14:textId="77777777" w:rsidR="00EE4B52" w:rsidRDefault="00EE4B52" w:rsidP="00EE4B52">
      <w:pPr>
        <w:autoSpaceDE w:val="0"/>
        <w:autoSpaceDN w:val="0"/>
        <w:adjustRightInd w:val="0"/>
        <w:jc w:val="both"/>
        <w:rPr>
          <w:color w:val="FF0000"/>
          <w:sz w:val="22"/>
          <w:szCs w:val="22"/>
        </w:rPr>
      </w:pPr>
    </w:p>
    <w:p w14:paraId="1638952F" w14:textId="77777777" w:rsidR="00EE4B52" w:rsidRDefault="00EE4B52" w:rsidP="00EE4B52">
      <w:pPr>
        <w:autoSpaceDE w:val="0"/>
        <w:autoSpaceDN w:val="0"/>
        <w:adjustRightInd w:val="0"/>
        <w:jc w:val="both"/>
        <w:rPr>
          <w:color w:val="FF0000"/>
          <w:sz w:val="22"/>
          <w:szCs w:val="22"/>
        </w:rPr>
      </w:pPr>
    </w:p>
    <w:p w14:paraId="13BFEADE" w14:textId="77777777" w:rsidR="00EE4B52" w:rsidRDefault="00EE4B52" w:rsidP="00EE4B52">
      <w:pPr>
        <w:autoSpaceDE w:val="0"/>
        <w:autoSpaceDN w:val="0"/>
        <w:adjustRightInd w:val="0"/>
        <w:jc w:val="both"/>
        <w:rPr>
          <w:color w:val="FF0000"/>
          <w:sz w:val="22"/>
          <w:szCs w:val="22"/>
        </w:rPr>
      </w:pPr>
    </w:p>
    <w:p w14:paraId="44A2025E" w14:textId="77777777" w:rsidR="00EE4B52" w:rsidRDefault="00EE4B52" w:rsidP="00EE4B52">
      <w:pPr>
        <w:autoSpaceDE w:val="0"/>
        <w:autoSpaceDN w:val="0"/>
        <w:adjustRightInd w:val="0"/>
        <w:jc w:val="both"/>
        <w:rPr>
          <w:color w:val="FF0000"/>
          <w:sz w:val="22"/>
          <w:szCs w:val="22"/>
        </w:rPr>
      </w:pPr>
    </w:p>
    <w:p w14:paraId="6ECD0FF8" w14:textId="4210AE5F" w:rsidR="00EE4B52" w:rsidRDefault="00EE4B52" w:rsidP="00EE4B52">
      <w:pPr>
        <w:autoSpaceDE w:val="0"/>
        <w:autoSpaceDN w:val="0"/>
        <w:adjustRightInd w:val="0"/>
        <w:jc w:val="both"/>
        <w:rPr>
          <w:color w:val="FF0000"/>
          <w:sz w:val="22"/>
          <w:szCs w:val="22"/>
        </w:rPr>
      </w:pPr>
    </w:p>
    <w:p w14:paraId="14FE4529" w14:textId="77777777" w:rsidR="00053FA6" w:rsidRDefault="00053FA6" w:rsidP="00EE4B52">
      <w:pPr>
        <w:autoSpaceDE w:val="0"/>
        <w:autoSpaceDN w:val="0"/>
        <w:adjustRightInd w:val="0"/>
        <w:jc w:val="both"/>
        <w:rPr>
          <w:color w:val="FF0000"/>
          <w:sz w:val="22"/>
          <w:szCs w:val="22"/>
        </w:rPr>
      </w:pPr>
    </w:p>
    <w:p w14:paraId="4BEA9487" w14:textId="77777777" w:rsidR="00EE4B52" w:rsidRPr="006E0869" w:rsidRDefault="00EE4B52" w:rsidP="00EE4B52">
      <w:pPr>
        <w:autoSpaceDE w:val="0"/>
        <w:autoSpaceDN w:val="0"/>
        <w:adjustRightInd w:val="0"/>
        <w:jc w:val="center"/>
        <w:rPr>
          <w:b/>
          <w:szCs w:val="22"/>
        </w:rPr>
      </w:pPr>
      <w:r w:rsidRPr="006E0869">
        <w:rPr>
          <w:b/>
          <w:szCs w:val="22"/>
        </w:rPr>
        <w:t>Map 17</w:t>
      </w:r>
    </w:p>
    <w:p w14:paraId="0150ED91"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0096" behindDoc="0" locked="0" layoutInCell="1" allowOverlap="1" wp14:anchorId="25319B80" wp14:editId="7B2756E3">
            <wp:simplePos x="0" y="0"/>
            <wp:positionH relativeFrom="column">
              <wp:posOffset>218364</wp:posOffset>
            </wp:positionH>
            <wp:positionV relativeFrom="paragraph">
              <wp:posOffset>12065</wp:posOffset>
            </wp:positionV>
            <wp:extent cx="5499735" cy="7069455"/>
            <wp:effectExtent l="0" t="0" r="5715"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99735" cy="7069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B68415" w14:textId="77777777" w:rsidR="00EE4B52" w:rsidRDefault="00EE4B52" w:rsidP="00EE4B52">
      <w:pPr>
        <w:autoSpaceDE w:val="0"/>
        <w:autoSpaceDN w:val="0"/>
        <w:adjustRightInd w:val="0"/>
        <w:jc w:val="both"/>
        <w:rPr>
          <w:color w:val="FF0000"/>
          <w:sz w:val="22"/>
          <w:szCs w:val="22"/>
        </w:rPr>
      </w:pPr>
    </w:p>
    <w:p w14:paraId="2CF5DA25" w14:textId="77777777" w:rsidR="00EE4B52" w:rsidRDefault="00EE4B52" w:rsidP="00EE4B52">
      <w:pPr>
        <w:autoSpaceDE w:val="0"/>
        <w:autoSpaceDN w:val="0"/>
        <w:adjustRightInd w:val="0"/>
        <w:jc w:val="both"/>
        <w:rPr>
          <w:color w:val="FF0000"/>
          <w:sz w:val="22"/>
          <w:szCs w:val="22"/>
        </w:rPr>
      </w:pPr>
    </w:p>
    <w:p w14:paraId="6EBE8B7A" w14:textId="77777777" w:rsidR="00EE4B52" w:rsidRDefault="00EE4B52" w:rsidP="00EE4B52">
      <w:pPr>
        <w:autoSpaceDE w:val="0"/>
        <w:autoSpaceDN w:val="0"/>
        <w:adjustRightInd w:val="0"/>
        <w:jc w:val="both"/>
        <w:rPr>
          <w:color w:val="FF0000"/>
          <w:sz w:val="22"/>
          <w:szCs w:val="22"/>
        </w:rPr>
      </w:pPr>
    </w:p>
    <w:p w14:paraId="1EF9BB33" w14:textId="77777777" w:rsidR="00EE4B52" w:rsidRDefault="00EE4B52" w:rsidP="00EE4B52">
      <w:pPr>
        <w:autoSpaceDE w:val="0"/>
        <w:autoSpaceDN w:val="0"/>
        <w:adjustRightInd w:val="0"/>
        <w:jc w:val="both"/>
        <w:rPr>
          <w:color w:val="FF0000"/>
          <w:sz w:val="22"/>
          <w:szCs w:val="22"/>
        </w:rPr>
      </w:pPr>
    </w:p>
    <w:p w14:paraId="6D8F56BC" w14:textId="77777777" w:rsidR="00EE4B52" w:rsidRDefault="00EE4B52" w:rsidP="00EE4B52">
      <w:pPr>
        <w:autoSpaceDE w:val="0"/>
        <w:autoSpaceDN w:val="0"/>
        <w:adjustRightInd w:val="0"/>
        <w:jc w:val="both"/>
        <w:rPr>
          <w:color w:val="FF0000"/>
          <w:sz w:val="22"/>
          <w:szCs w:val="22"/>
        </w:rPr>
      </w:pPr>
    </w:p>
    <w:p w14:paraId="2EFF67E1" w14:textId="77777777" w:rsidR="00EE4B52" w:rsidRDefault="00EE4B52" w:rsidP="00EE4B52">
      <w:pPr>
        <w:autoSpaceDE w:val="0"/>
        <w:autoSpaceDN w:val="0"/>
        <w:adjustRightInd w:val="0"/>
        <w:jc w:val="both"/>
        <w:rPr>
          <w:color w:val="FF0000"/>
          <w:sz w:val="22"/>
          <w:szCs w:val="22"/>
        </w:rPr>
      </w:pPr>
    </w:p>
    <w:p w14:paraId="1740E6B3" w14:textId="77777777" w:rsidR="00EE4B52" w:rsidRDefault="00EE4B52" w:rsidP="00EE4B52">
      <w:pPr>
        <w:autoSpaceDE w:val="0"/>
        <w:autoSpaceDN w:val="0"/>
        <w:adjustRightInd w:val="0"/>
        <w:jc w:val="both"/>
        <w:rPr>
          <w:color w:val="FF0000"/>
          <w:sz w:val="22"/>
          <w:szCs w:val="22"/>
        </w:rPr>
      </w:pPr>
    </w:p>
    <w:p w14:paraId="2FDF3134" w14:textId="77777777" w:rsidR="00EE4B52" w:rsidRDefault="00EE4B52" w:rsidP="00EE4B52">
      <w:pPr>
        <w:autoSpaceDE w:val="0"/>
        <w:autoSpaceDN w:val="0"/>
        <w:adjustRightInd w:val="0"/>
        <w:jc w:val="both"/>
        <w:rPr>
          <w:color w:val="FF0000"/>
          <w:sz w:val="22"/>
          <w:szCs w:val="22"/>
        </w:rPr>
      </w:pPr>
    </w:p>
    <w:p w14:paraId="206F5901" w14:textId="77777777" w:rsidR="00EE4B52" w:rsidRDefault="00EE4B52" w:rsidP="00EE4B52">
      <w:pPr>
        <w:autoSpaceDE w:val="0"/>
        <w:autoSpaceDN w:val="0"/>
        <w:adjustRightInd w:val="0"/>
        <w:jc w:val="both"/>
        <w:rPr>
          <w:color w:val="FF0000"/>
          <w:sz w:val="22"/>
          <w:szCs w:val="22"/>
        </w:rPr>
      </w:pPr>
    </w:p>
    <w:p w14:paraId="6AB64F48" w14:textId="77777777" w:rsidR="00EE4B52" w:rsidRDefault="00EE4B52" w:rsidP="00EE4B52">
      <w:pPr>
        <w:autoSpaceDE w:val="0"/>
        <w:autoSpaceDN w:val="0"/>
        <w:adjustRightInd w:val="0"/>
        <w:jc w:val="both"/>
        <w:rPr>
          <w:color w:val="FF0000"/>
          <w:sz w:val="22"/>
          <w:szCs w:val="22"/>
        </w:rPr>
      </w:pPr>
    </w:p>
    <w:p w14:paraId="6F0C67C7" w14:textId="77777777" w:rsidR="00EE4B52" w:rsidRDefault="00EE4B52" w:rsidP="00EE4B52">
      <w:pPr>
        <w:autoSpaceDE w:val="0"/>
        <w:autoSpaceDN w:val="0"/>
        <w:adjustRightInd w:val="0"/>
        <w:jc w:val="both"/>
        <w:rPr>
          <w:color w:val="FF0000"/>
          <w:sz w:val="22"/>
          <w:szCs w:val="22"/>
        </w:rPr>
      </w:pPr>
    </w:p>
    <w:p w14:paraId="49F62957" w14:textId="77777777" w:rsidR="00EE4B52" w:rsidRDefault="00EE4B52" w:rsidP="00EE4B52">
      <w:pPr>
        <w:autoSpaceDE w:val="0"/>
        <w:autoSpaceDN w:val="0"/>
        <w:adjustRightInd w:val="0"/>
        <w:jc w:val="both"/>
        <w:rPr>
          <w:color w:val="FF0000"/>
          <w:sz w:val="22"/>
          <w:szCs w:val="22"/>
        </w:rPr>
      </w:pPr>
    </w:p>
    <w:p w14:paraId="039CC5C0" w14:textId="77777777" w:rsidR="00EE4B52" w:rsidRDefault="00EE4B52" w:rsidP="00EE4B52">
      <w:pPr>
        <w:autoSpaceDE w:val="0"/>
        <w:autoSpaceDN w:val="0"/>
        <w:adjustRightInd w:val="0"/>
        <w:jc w:val="both"/>
        <w:rPr>
          <w:color w:val="FF0000"/>
          <w:sz w:val="22"/>
          <w:szCs w:val="22"/>
        </w:rPr>
      </w:pPr>
    </w:p>
    <w:p w14:paraId="305B13BE" w14:textId="77777777" w:rsidR="00EE4B52" w:rsidRDefault="00EE4B52" w:rsidP="00EE4B52">
      <w:pPr>
        <w:autoSpaceDE w:val="0"/>
        <w:autoSpaceDN w:val="0"/>
        <w:adjustRightInd w:val="0"/>
        <w:jc w:val="both"/>
        <w:rPr>
          <w:color w:val="FF0000"/>
          <w:sz w:val="22"/>
          <w:szCs w:val="22"/>
        </w:rPr>
      </w:pPr>
    </w:p>
    <w:p w14:paraId="31113452" w14:textId="77777777" w:rsidR="00EE4B52" w:rsidRDefault="00EE4B52" w:rsidP="00EE4B52">
      <w:pPr>
        <w:autoSpaceDE w:val="0"/>
        <w:autoSpaceDN w:val="0"/>
        <w:adjustRightInd w:val="0"/>
        <w:jc w:val="both"/>
        <w:rPr>
          <w:color w:val="FF0000"/>
          <w:sz w:val="22"/>
          <w:szCs w:val="22"/>
        </w:rPr>
      </w:pPr>
    </w:p>
    <w:p w14:paraId="7C10EE86" w14:textId="77777777" w:rsidR="00EE4B52" w:rsidRDefault="00EE4B52" w:rsidP="00EE4B52">
      <w:pPr>
        <w:autoSpaceDE w:val="0"/>
        <w:autoSpaceDN w:val="0"/>
        <w:adjustRightInd w:val="0"/>
        <w:jc w:val="both"/>
        <w:rPr>
          <w:color w:val="FF0000"/>
          <w:sz w:val="22"/>
          <w:szCs w:val="22"/>
        </w:rPr>
      </w:pPr>
    </w:p>
    <w:p w14:paraId="309B887C" w14:textId="77777777" w:rsidR="00EE4B52" w:rsidRDefault="00EE4B52" w:rsidP="00EE4B52">
      <w:pPr>
        <w:autoSpaceDE w:val="0"/>
        <w:autoSpaceDN w:val="0"/>
        <w:adjustRightInd w:val="0"/>
        <w:jc w:val="both"/>
        <w:rPr>
          <w:color w:val="FF0000"/>
          <w:sz w:val="22"/>
          <w:szCs w:val="22"/>
        </w:rPr>
      </w:pPr>
    </w:p>
    <w:p w14:paraId="59CFD5FC" w14:textId="77777777" w:rsidR="00EE4B52" w:rsidRDefault="00EE4B52" w:rsidP="00EE4B52">
      <w:pPr>
        <w:autoSpaceDE w:val="0"/>
        <w:autoSpaceDN w:val="0"/>
        <w:adjustRightInd w:val="0"/>
        <w:jc w:val="both"/>
        <w:rPr>
          <w:color w:val="FF0000"/>
          <w:sz w:val="22"/>
          <w:szCs w:val="22"/>
        </w:rPr>
      </w:pPr>
    </w:p>
    <w:p w14:paraId="155115B1" w14:textId="77777777" w:rsidR="00EE4B52" w:rsidRDefault="00EE4B52" w:rsidP="00EE4B52">
      <w:pPr>
        <w:autoSpaceDE w:val="0"/>
        <w:autoSpaceDN w:val="0"/>
        <w:adjustRightInd w:val="0"/>
        <w:jc w:val="both"/>
        <w:rPr>
          <w:color w:val="FF0000"/>
          <w:sz w:val="22"/>
          <w:szCs w:val="22"/>
        </w:rPr>
      </w:pPr>
    </w:p>
    <w:p w14:paraId="62B9E56A" w14:textId="77777777" w:rsidR="00EE4B52" w:rsidRDefault="00EE4B52" w:rsidP="00EE4B52">
      <w:pPr>
        <w:autoSpaceDE w:val="0"/>
        <w:autoSpaceDN w:val="0"/>
        <w:adjustRightInd w:val="0"/>
        <w:jc w:val="both"/>
        <w:rPr>
          <w:color w:val="FF0000"/>
          <w:sz w:val="22"/>
          <w:szCs w:val="22"/>
        </w:rPr>
      </w:pPr>
    </w:p>
    <w:p w14:paraId="10A3039B" w14:textId="77777777" w:rsidR="00EE4B52" w:rsidRDefault="00EE4B52" w:rsidP="00EE4B52">
      <w:pPr>
        <w:autoSpaceDE w:val="0"/>
        <w:autoSpaceDN w:val="0"/>
        <w:adjustRightInd w:val="0"/>
        <w:jc w:val="both"/>
        <w:rPr>
          <w:color w:val="FF0000"/>
          <w:sz w:val="22"/>
          <w:szCs w:val="22"/>
        </w:rPr>
      </w:pPr>
    </w:p>
    <w:p w14:paraId="58CDFA98" w14:textId="77777777" w:rsidR="00EE4B52" w:rsidRDefault="00EE4B52" w:rsidP="00EE4B52">
      <w:pPr>
        <w:autoSpaceDE w:val="0"/>
        <w:autoSpaceDN w:val="0"/>
        <w:adjustRightInd w:val="0"/>
        <w:jc w:val="both"/>
        <w:rPr>
          <w:color w:val="FF0000"/>
          <w:sz w:val="22"/>
          <w:szCs w:val="22"/>
        </w:rPr>
      </w:pPr>
    </w:p>
    <w:p w14:paraId="71137647" w14:textId="77777777" w:rsidR="00EE4B52" w:rsidRDefault="00EE4B52" w:rsidP="00EE4B52">
      <w:pPr>
        <w:autoSpaceDE w:val="0"/>
        <w:autoSpaceDN w:val="0"/>
        <w:adjustRightInd w:val="0"/>
        <w:jc w:val="both"/>
        <w:rPr>
          <w:color w:val="FF0000"/>
          <w:sz w:val="22"/>
          <w:szCs w:val="22"/>
        </w:rPr>
      </w:pPr>
    </w:p>
    <w:p w14:paraId="12AD7290" w14:textId="77777777" w:rsidR="00EE4B52" w:rsidRDefault="00EE4B52" w:rsidP="00EE4B52">
      <w:pPr>
        <w:autoSpaceDE w:val="0"/>
        <w:autoSpaceDN w:val="0"/>
        <w:adjustRightInd w:val="0"/>
        <w:jc w:val="both"/>
        <w:rPr>
          <w:color w:val="FF0000"/>
          <w:sz w:val="22"/>
          <w:szCs w:val="22"/>
        </w:rPr>
      </w:pPr>
    </w:p>
    <w:p w14:paraId="2310C007" w14:textId="77777777" w:rsidR="00EE4B52" w:rsidRDefault="00EE4B52" w:rsidP="00EE4B52">
      <w:pPr>
        <w:autoSpaceDE w:val="0"/>
        <w:autoSpaceDN w:val="0"/>
        <w:adjustRightInd w:val="0"/>
        <w:jc w:val="both"/>
        <w:rPr>
          <w:color w:val="FF0000"/>
          <w:sz w:val="22"/>
          <w:szCs w:val="22"/>
        </w:rPr>
      </w:pPr>
    </w:p>
    <w:p w14:paraId="54A38B7B" w14:textId="77777777" w:rsidR="00EE4B52" w:rsidRDefault="00EE4B52" w:rsidP="00EE4B52">
      <w:pPr>
        <w:autoSpaceDE w:val="0"/>
        <w:autoSpaceDN w:val="0"/>
        <w:adjustRightInd w:val="0"/>
        <w:rPr>
          <w:color w:val="FF0000"/>
          <w:sz w:val="22"/>
          <w:szCs w:val="22"/>
        </w:rPr>
      </w:pPr>
    </w:p>
    <w:p w14:paraId="04880B13" w14:textId="77777777" w:rsidR="00EE4B52" w:rsidRDefault="00EE4B52" w:rsidP="00EE4B52">
      <w:pPr>
        <w:autoSpaceDE w:val="0"/>
        <w:autoSpaceDN w:val="0"/>
        <w:adjustRightInd w:val="0"/>
        <w:rPr>
          <w:color w:val="FF0000"/>
          <w:sz w:val="22"/>
          <w:szCs w:val="22"/>
        </w:rPr>
      </w:pPr>
    </w:p>
    <w:p w14:paraId="6E9B3C08" w14:textId="77777777" w:rsidR="00053FA6" w:rsidRDefault="00053FA6" w:rsidP="00EE4B52">
      <w:pPr>
        <w:autoSpaceDE w:val="0"/>
        <w:autoSpaceDN w:val="0"/>
        <w:adjustRightInd w:val="0"/>
        <w:jc w:val="center"/>
        <w:rPr>
          <w:b/>
          <w:szCs w:val="22"/>
        </w:rPr>
      </w:pPr>
    </w:p>
    <w:p w14:paraId="721D92B8" w14:textId="79AFF6C7" w:rsidR="00EE4B52" w:rsidRPr="006E0869" w:rsidRDefault="00EE4B52" w:rsidP="00EE4B52">
      <w:pPr>
        <w:autoSpaceDE w:val="0"/>
        <w:autoSpaceDN w:val="0"/>
        <w:adjustRightInd w:val="0"/>
        <w:jc w:val="center"/>
        <w:rPr>
          <w:b/>
          <w:szCs w:val="22"/>
        </w:rPr>
      </w:pPr>
      <w:r w:rsidRPr="006E0869">
        <w:rPr>
          <w:b/>
          <w:szCs w:val="22"/>
        </w:rPr>
        <w:t>Map 18</w:t>
      </w:r>
    </w:p>
    <w:p w14:paraId="73928D3C"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30336" behindDoc="0" locked="0" layoutInCell="1" allowOverlap="1" wp14:anchorId="2F3D370E" wp14:editId="5A75DFD6">
            <wp:simplePos x="0" y="0"/>
            <wp:positionH relativeFrom="column">
              <wp:posOffset>218364</wp:posOffset>
            </wp:positionH>
            <wp:positionV relativeFrom="paragraph">
              <wp:posOffset>9203</wp:posOffset>
            </wp:positionV>
            <wp:extent cx="5513705" cy="7110730"/>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13705" cy="7110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412251" w14:textId="77777777" w:rsidR="00EE4B52" w:rsidRDefault="00EE4B52" w:rsidP="00EE4B52">
      <w:pPr>
        <w:autoSpaceDE w:val="0"/>
        <w:autoSpaceDN w:val="0"/>
        <w:adjustRightInd w:val="0"/>
        <w:jc w:val="both"/>
        <w:rPr>
          <w:color w:val="FF0000"/>
          <w:sz w:val="22"/>
          <w:szCs w:val="22"/>
        </w:rPr>
      </w:pPr>
    </w:p>
    <w:p w14:paraId="55CE7071" w14:textId="77777777" w:rsidR="00EE4B52" w:rsidRDefault="00EE4B52" w:rsidP="00EE4B52">
      <w:pPr>
        <w:autoSpaceDE w:val="0"/>
        <w:autoSpaceDN w:val="0"/>
        <w:adjustRightInd w:val="0"/>
        <w:jc w:val="both"/>
        <w:rPr>
          <w:color w:val="FF0000"/>
          <w:sz w:val="22"/>
          <w:szCs w:val="22"/>
        </w:rPr>
      </w:pPr>
    </w:p>
    <w:p w14:paraId="6BBC71EB" w14:textId="77777777" w:rsidR="00EE4B52" w:rsidRDefault="00EE4B52" w:rsidP="00EE4B52">
      <w:pPr>
        <w:autoSpaceDE w:val="0"/>
        <w:autoSpaceDN w:val="0"/>
        <w:adjustRightInd w:val="0"/>
        <w:jc w:val="both"/>
        <w:rPr>
          <w:color w:val="FF0000"/>
          <w:sz w:val="22"/>
          <w:szCs w:val="22"/>
        </w:rPr>
      </w:pPr>
    </w:p>
    <w:p w14:paraId="376B4087" w14:textId="77777777" w:rsidR="00EE4B52" w:rsidRDefault="00EE4B52" w:rsidP="00EE4B52">
      <w:pPr>
        <w:autoSpaceDE w:val="0"/>
        <w:autoSpaceDN w:val="0"/>
        <w:adjustRightInd w:val="0"/>
        <w:jc w:val="both"/>
        <w:rPr>
          <w:color w:val="FF0000"/>
          <w:sz w:val="22"/>
          <w:szCs w:val="22"/>
        </w:rPr>
      </w:pPr>
    </w:p>
    <w:p w14:paraId="28975422" w14:textId="77777777" w:rsidR="00EE4B52" w:rsidRDefault="00EE4B52" w:rsidP="00EE4B52">
      <w:pPr>
        <w:autoSpaceDE w:val="0"/>
        <w:autoSpaceDN w:val="0"/>
        <w:adjustRightInd w:val="0"/>
        <w:jc w:val="both"/>
        <w:rPr>
          <w:color w:val="FF0000"/>
          <w:sz w:val="22"/>
          <w:szCs w:val="22"/>
        </w:rPr>
      </w:pPr>
    </w:p>
    <w:p w14:paraId="50837511" w14:textId="77777777" w:rsidR="00EE4B52" w:rsidRDefault="00EE4B52" w:rsidP="00EE4B52">
      <w:pPr>
        <w:autoSpaceDE w:val="0"/>
        <w:autoSpaceDN w:val="0"/>
        <w:adjustRightInd w:val="0"/>
        <w:jc w:val="both"/>
        <w:rPr>
          <w:color w:val="FF0000"/>
          <w:sz w:val="22"/>
          <w:szCs w:val="22"/>
        </w:rPr>
      </w:pPr>
    </w:p>
    <w:p w14:paraId="5E2EE969" w14:textId="77777777" w:rsidR="00EE4B52" w:rsidRDefault="00EE4B52" w:rsidP="00EE4B52">
      <w:pPr>
        <w:autoSpaceDE w:val="0"/>
        <w:autoSpaceDN w:val="0"/>
        <w:adjustRightInd w:val="0"/>
        <w:jc w:val="both"/>
        <w:rPr>
          <w:color w:val="FF0000"/>
          <w:sz w:val="22"/>
          <w:szCs w:val="22"/>
        </w:rPr>
      </w:pPr>
    </w:p>
    <w:p w14:paraId="48BD51FD" w14:textId="77777777" w:rsidR="00EE4B52" w:rsidRDefault="00EE4B52" w:rsidP="00EE4B52">
      <w:pPr>
        <w:autoSpaceDE w:val="0"/>
        <w:autoSpaceDN w:val="0"/>
        <w:adjustRightInd w:val="0"/>
        <w:jc w:val="both"/>
        <w:rPr>
          <w:color w:val="FF0000"/>
          <w:sz w:val="22"/>
          <w:szCs w:val="22"/>
        </w:rPr>
      </w:pPr>
    </w:p>
    <w:p w14:paraId="21FF1F85" w14:textId="77777777" w:rsidR="00EE4B52" w:rsidRDefault="00EE4B52" w:rsidP="00EE4B52">
      <w:pPr>
        <w:autoSpaceDE w:val="0"/>
        <w:autoSpaceDN w:val="0"/>
        <w:adjustRightInd w:val="0"/>
        <w:jc w:val="both"/>
        <w:rPr>
          <w:color w:val="FF0000"/>
          <w:sz w:val="22"/>
          <w:szCs w:val="22"/>
        </w:rPr>
      </w:pPr>
    </w:p>
    <w:p w14:paraId="5368E52A" w14:textId="77777777" w:rsidR="00EE4B52" w:rsidRDefault="00EE4B52" w:rsidP="00EE4B52">
      <w:pPr>
        <w:autoSpaceDE w:val="0"/>
        <w:autoSpaceDN w:val="0"/>
        <w:adjustRightInd w:val="0"/>
        <w:jc w:val="both"/>
        <w:rPr>
          <w:color w:val="FF0000"/>
          <w:sz w:val="22"/>
          <w:szCs w:val="22"/>
        </w:rPr>
      </w:pPr>
    </w:p>
    <w:p w14:paraId="7A2C70C5" w14:textId="77777777" w:rsidR="00EE4B52" w:rsidRDefault="00EE4B52" w:rsidP="00EE4B52">
      <w:pPr>
        <w:autoSpaceDE w:val="0"/>
        <w:autoSpaceDN w:val="0"/>
        <w:adjustRightInd w:val="0"/>
        <w:jc w:val="both"/>
        <w:rPr>
          <w:color w:val="FF0000"/>
          <w:sz w:val="22"/>
          <w:szCs w:val="22"/>
        </w:rPr>
      </w:pPr>
    </w:p>
    <w:p w14:paraId="15EF20B7" w14:textId="77777777" w:rsidR="00EE4B52" w:rsidRDefault="00EE4B52" w:rsidP="00EE4B52">
      <w:pPr>
        <w:autoSpaceDE w:val="0"/>
        <w:autoSpaceDN w:val="0"/>
        <w:adjustRightInd w:val="0"/>
        <w:jc w:val="both"/>
        <w:rPr>
          <w:color w:val="FF0000"/>
          <w:sz w:val="22"/>
          <w:szCs w:val="22"/>
        </w:rPr>
      </w:pPr>
    </w:p>
    <w:p w14:paraId="11C6DCBB" w14:textId="77777777" w:rsidR="00EE4B52" w:rsidRDefault="00EE4B52" w:rsidP="00EE4B52">
      <w:pPr>
        <w:autoSpaceDE w:val="0"/>
        <w:autoSpaceDN w:val="0"/>
        <w:adjustRightInd w:val="0"/>
        <w:jc w:val="both"/>
        <w:rPr>
          <w:color w:val="FF0000"/>
          <w:sz w:val="22"/>
          <w:szCs w:val="22"/>
        </w:rPr>
      </w:pPr>
    </w:p>
    <w:p w14:paraId="150EBA04" w14:textId="77777777" w:rsidR="00EE4B52" w:rsidRDefault="00EE4B52" w:rsidP="00EE4B52">
      <w:pPr>
        <w:autoSpaceDE w:val="0"/>
        <w:autoSpaceDN w:val="0"/>
        <w:adjustRightInd w:val="0"/>
        <w:jc w:val="both"/>
        <w:rPr>
          <w:color w:val="FF0000"/>
          <w:sz w:val="22"/>
          <w:szCs w:val="22"/>
        </w:rPr>
      </w:pPr>
    </w:p>
    <w:p w14:paraId="7102FB40" w14:textId="77777777" w:rsidR="00EE4B52" w:rsidRDefault="00EE4B52" w:rsidP="00EE4B52">
      <w:pPr>
        <w:autoSpaceDE w:val="0"/>
        <w:autoSpaceDN w:val="0"/>
        <w:adjustRightInd w:val="0"/>
        <w:jc w:val="both"/>
        <w:rPr>
          <w:color w:val="FF0000"/>
          <w:sz w:val="22"/>
          <w:szCs w:val="22"/>
        </w:rPr>
      </w:pPr>
    </w:p>
    <w:p w14:paraId="1A6DB140" w14:textId="77777777" w:rsidR="00EE4B52" w:rsidRDefault="00EE4B52" w:rsidP="00EE4B52">
      <w:pPr>
        <w:autoSpaceDE w:val="0"/>
        <w:autoSpaceDN w:val="0"/>
        <w:adjustRightInd w:val="0"/>
        <w:jc w:val="both"/>
        <w:rPr>
          <w:color w:val="FF0000"/>
          <w:sz w:val="22"/>
          <w:szCs w:val="22"/>
        </w:rPr>
      </w:pPr>
    </w:p>
    <w:p w14:paraId="7D35A669" w14:textId="77777777" w:rsidR="00EE4B52" w:rsidRDefault="00EE4B52" w:rsidP="00EE4B52">
      <w:pPr>
        <w:autoSpaceDE w:val="0"/>
        <w:autoSpaceDN w:val="0"/>
        <w:adjustRightInd w:val="0"/>
        <w:jc w:val="both"/>
        <w:rPr>
          <w:color w:val="FF0000"/>
          <w:sz w:val="22"/>
          <w:szCs w:val="22"/>
        </w:rPr>
      </w:pPr>
    </w:p>
    <w:p w14:paraId="0E3DF2E6" w14:textId="77777777" w:rsidR="00EE4B52" w:rsidRDefault="00EE4B52" w:rsidP="00EE4B52">
      <w:pPr>
        <w:autoSpaceDE w:val="0"/>
        <w:autoSpaceDN w:val="0"/>
        <w:adjustRightInd w:val="0"/>
        <w:jc w:val="both"/>
        <w:rPr>
          <w:color w:val="FF0000"/>
          <w:sz w:val="22"/>
          <w:szCs w:val="22"/>
        </w:rPr>
      </w:pPr>
    </w:p>
    <w:p w14:paraId="799C12A1" w14:textId="77777777" w:rsidR="00EE4B52" w:rsidRDefault="00EE4B52" w:rsidP="00EE4B52">
      <w:pPr>
        <w:autoSpaceDE w:val="0"/>
        <w:autoSpaceDN w:val="0"/>
        <w:adjustRightInd w:val="0"/>
        <w:jc w:val="both"/>
        <w:rPr>
          <w:color w:val="FF0000"/>
          <w:sz w:val="22"/>
          <w:szCs w:val="22"/>
        </w:rPr>
      </w:pPr>
    </w:p>
    <w:p w14:paraId="7383A9B7" w14:textId="77777777" w:rsidR="00EE4B52" w:rsidRDefault="00EE4B52" w:rsidP="00EE4B52">
      <w:pPr>
        <w:autoSpaceDE w:val="0"/>
        <w:autoSpaceDN w:val="0"/>
        <w:adjustRightInd w:val="0"/>
        <w:jc w:val="both"/>
        <w:rPr>
          <w:color w:val="FF0000"/>
          <w:sz w:val="22"/>
          <w:szCs w:val="22"/>
        </w:rPr>
      </w:pPr>
    </w:p>
    <w:p w14:paraId="1D12BBCE" w14:textId="77777777" w:rsidR="00EE4B52" w:rsidRDefault="00EE4B52" w:rsidP="00EE4B52">
      <w:pPr>
        <w:autoSpaceDE w:val="0"/>
        <w:autoSpaceDN w:val="0"/>
        <w:adjustRightInd w:val="0"/>
        <w:jc w:val="both"/>
        <w:rPr>
          <w:color w:val="FF0000"/>
          <w:sz w:val="22"/>
          <w:szCs w:val="22"/>
        </w:rPr>
      </w:pPr>
    </w:p>
    <w:p w14:paraId="72BB9E15" w14:textId="77777777" w:rsidR="00EE4B52" w:rsidRDefault="00EE4B52" w:rsidP="00EE4B52">
      <w:pPr>
        <w:autoSpaceDE w:val="0"/>
        <w:autoSpaceDN w:val="0"/>
        <w:adjustRightInd w:val="0"/>
        <w:jc w:val="both"/>
        <w:rPr>
          <w:color w:val="FF0000"/>
          <w:sz w:val="22"/>
          <w:szCs w:val="22"/>
        </w:rPr>
      </w:pPr>
    </w:p>
    <w:p w14:paraId="22AC7A13" w14:textId="77777777" w:rsidR="00EE4B52" w:rsidRDefault="00EE4B52" w:rsidP="00EE4B52">
      <w:pPr>
        <w:autoSpaceDE w:val="0"/>
        <w:autoSpaceDN w:val="0"/>
        <w:adjustRightInd w:val="0"/>
        <w:jc w:val="both"/>
        <w:rPr>
          <w:color w:val="FF0000"/>
          <w:sz w:val="22"/>
          <w:szCs w:val="22"/>
        </w:rPr>
      </w:pPr>
    </w:p>
    <w:p w14:paraId="4DD3FADA" w14:textId="77777777" w:rsidR="00EE4B52" w:rsidRDefault="00EE4B52" w:rsidP="00EE4B52">
      <w:pPr>
        <w:autoSpaceDE w:val="0"/>
        <w:autoSpaceDN w:val="0"/>
        <w:adjustRightInd w:val="0"/>
        <w:jc w:val="both"/>
        <w:rPr>
          <w:color w:val="FF0000"/>
          <w:sz w:val="22"/>
          <w:szCs w:val="22"/>
        </w:rPr>
      </w:pPr>
    </w:p>
    <w:p w14:paraId="584B4FC4" w14:textId="77777777" w:rsidR="00EE4B52" w:rsidRDefault="00EE4B52" w:rsidP="00EE4B52">
      <w:pPr>
        <w:autoSpaceDE w:val="0"/>
        <w:autoSpaceDN w:val="0"/>
        <w:adjustRightInd w:val="0"/>
        <w:jc w:val="both"/>
        <w:rPr>
          <w:color w:val="FF0000"/>
          <w:sz w:val="22"/>
          <w:szCs w:val="22"/>
        </w:rPr>
      </w:pPr>
    </w:p>
    <w:p w14:paraId="5C3FF27C" w14:textId="77777777" w:rsidR="00EE4B52" w:rsidRDefault="00EE4B52" w:rsidP="00EE4B52">
      <w:pPr>
        <w:autoSpaceDE w:val="0"/>
        <w:autoSpaceDN w:val="0"/>
        <w:adjustRightInd w:val="0"/>
        <w:jc w:val="both"/>
        <w:rPr>
          <w:color w:val="FF0000"/>
          <w:sz w:val="22"/>
          <w:szCs w:val="22"/>
        </w:rPr>
      </w:pPr>
    </w:p>
    <w:p w14:paraId="5425931B" w14:textId="545AF5F7" w:rsidR="00EE4B52" w:rsidRDefault="00EE4B52" w:rsidP="00EE4B52">
      <w:pPr>
        <w:autoSpaceDE w:val="0"/>
        <w:autoSpaceDN w:val="0"/>
        <w:adjustRightInd w:val="0"/>
        <w:jc w:val="both"/>
        <w:rPr>
          <w:color w:val="FF0000"/>
          <w:sz w:val="22"/>
          <w:szCs w:val="22"/>
        </w:rPr>
      </w:pPr>
    </w:p>
    <w:p w14:paraId="409AF6B2" w14:textId="77777777" w:rsidR="00053FA6" w:rsidRDefault="00053FA6" w:rsidP="00EE4B52">
      <w:pPr>
        <w:autoSpaceDE w:val="0"/>
        <w:autoSpaceDN w:val="0"/>
        <w:adjustRightInd w:val="0"/>
        <w:jc w:val="both"/>
        <w:rPr>
          <w:color w:val="FF0000"/>
          <w:sz w:val="22"/>
          <w:szCs w:val="22"/>
        </w:rPr>
      </w:pPr>
    </w:p>
    <w:p w14:paraId="40896141" w14:textId="77777777" w:rsidR="00EE4B52" w:rsidRPr="006E0869" w:rsidRDefault="00EE4B52" w:rsidP="00EE4B52">
      <w:pPr>
        <w:autoSpaceDE w:val="0"/>
        <w:autoSpaceDN w:val="0"/>
        <w:adjustRightInd w:val="0"/>
        <w:jc w:val="center"/>
        <w:rPr>
          <w:b/>
          <w:szCs w:val="22"/>
        </w:rPr>
      </w:pPr>
      <w:r w:rsidRPr="006E0869">
        <w:rPr>
          <w:b/>
          <w:szCs w:val="22"/>
        </w:rPr>
        <w:t>Map 19</w:t>
      </w:r>
    </w:p>
    <w:p w14:paraId="7164CA69"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1120" behindDoc="0" locked="0" layoutInCell="1" allowOverlap="1" wp14:anchorId="77190714" wp14:editId="16319184">
            <wp:simplePos x="0" y="0"/>
            <wp:positionH relativeFrom="column">
              <wp:posOffset>218365</wp:posOffset>
            </wp:positionH>
            <wp:positionV relativeFrom="paragraph">
              <wp:posOffset>11430</wp:posOffset>
            </wp:positionV>
            <wp:extent cx="5499735" cy="7124065"/>
            <wp:effectExtent l="0" t="0" r="5715" b="63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99735" cy="7124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B60924" w14:textId="77777777" w:rsidR="00EE4B52" w:rsidRDefault="00EE4B52" w:rsidP="00EE4B52">
      <w:pPr>
        <w:autoSpaceDE w:val="0"/>
        <w:autoSpaceDN w:val="0"/>
        <w:adjustRightInd w:val="0"/>
        <w:jc w:val="both"/>
        <w:rPr>
          <w:color w:val="FF0000"/>
          <w:sz w:val="22"/>
          <w:szCs w:val="22"/>
        </w:rPr>
      </w:pPr>
    </w:p>
    <w:p w14:paraId="5C89929A" w14:textId="77777777" w:rsidR="00EE4B52" w:rsidRDefault="00EE4B52" w:rsidP="00EE4B52">
      <w:pPr>
        <w:autoSpaceDE w:val="0"/>
        <w:autoSpaceDN w:val="0"/>
        <w:adjustRightInd w:val="0"/>
        <w:jc w:val="both"/>
        <w:rPr>
          <w:color w:val="FF0000"/>
          <w:sz w:val="22"/>
          <w:szCs w:val="22"/>
        </w:rPr>
      </w:pPr>
    </w:p>
    <w:p w14:paraId="24CA06B2" w14:textId="77777777" w:rsidR="00EE4B52" w:rsidRDefault="00EE4B52" w:rsidP="00EE4B52">
      <w:pPr>
        <w:autoSpaceDE w:val="0"/>
        <w:autoSpaceDN w:val="0"/>
        <w:adjustRightInd w:val="0"/>
        <w:jc w:val="both"/>
        <w:rPr>
          <w:color w:val="FF0000"/>
          <w:sz w:val="22"/>
          <w:szCs w:val="22"/>
        </w:rPr>
      </w:pPr>
    </w:p>
    <w:p w14:paraId="756FB1F4" w14:textId="77777777" w:rsidR="00EE4B52" w:rsidRDefault="00EE4B52" w:rsidP="00EE4B52">
      <w:pPr>
        <w:autoSpaceDE w:val="0"/>
        <w:autoSpaceDN w:val="0"/>
        <w:adjustRightInd w:val="0"/>
        <w:jc w:val="both"/>
        <w:rPr>
          <w:color w:val="FF0000"/>
          <w:sz w:val="22"/>
          <w:szCs w:val="22"/>
        </w:rPr>
      </w:pPr>
    </w:p>
    <w:p w14:paraId="590ACEEE" w14:textId="77777777" w:rsidR="00EE4B52" w:rsidRDefault="00EE4B52" w:rsidP="00EE4B52">
      <w:pPr>
        <w:autoSpaceDE w:val="0"/>
        <w:autoSpaceDN w:val="0"/>
        <w:adjustRightInd w:val="0"/>
        <w:jc w:val="both"/>
        <w:rPr>
          <w:color w:val="FF0000"/>
          <w:sz w:val="22"/>
          <w:szCs w:val="22"/>
        </w:rPr>
      </w:pPr>
    </w:p>
    <w:p w14:paraId="0EB172E1" w14:textId="77777777" w:rsidR="00EE4B52" w:rsidRDefault="00EE4B52" w:rsidP="00EE4B52">
      <w:pPr>
        <w:autoSpaceDE w:val="0"/>
        <w:autoSpaceDN w:val="0"/>
        <w:adjustRightInd w:val="0"/>
        <w:jc w:val="both"/>
        <w:rPr>
          <w:color w:val="FF0000"/>
          <w:sz w:val="22"/>
          <w:szCs w:val="22"/>
        </w:rPr>
      </w:pPr>
    </w:p>
    <w:p w14:paraId="4890E33A" w14:textId="77777777" w:rsidR="00EE4B52" w:rsidRDefault="00EE4B52" w:rsidP="00EE4B52">
      <w:pPr>
        <w:autoSpaceDE w:val="0"/>
        <w:autoSpaceDN w:val="0"/>
        <w:adjustRightInd w:val="0"/>
        <w:jc w:val="both"/>
        <w:rPr>
          <w:color w:val="FF0000"/>
          <w:sz w:val="22"/>
          <w:szCs w:val="22"/>
        </w:rPr>
      </w:pPr>
    </w:p>
    <w:p w14:paraId="7969F877" w14:textId="77777777" w:rsidR="00EE4B52" w:rsidRDefault="00EE4B52" w:rsidP="00EE4B52">
      <w:pPr>
        <w:autoSpaceDE w:val="0"/>
        <w:autoSpaceDN w:val="0"/>
        <w:adjustRightInd w:val="0"/>
        <w:jc w:val="both"/>
        <w:rPr>
          <w:color w:val="FF0000"/>
          <w:sz w:val="22"/>
          <w:szCs w:val="22"/>
        </w:rPr>
      </w:pPr>
    </w:p>
    <w:p w14:paraId="716DE99C" w14:textId="77777777" w:rsidR="00EE4B52" w:rsidRDefault="00EE4B52" w:rsidP="00EE4B52">
      <w:pPr>
        <w:autoSpaceDE w:val="0"/>
        <w:autoSpaceDN w:val="0"/>
        <w:adjustRightInd w:val="0"/>
        <w:jc w:val="both"/>
        <w:rPr>
          <w:color w:val="FF0000"/>
          <w:sz w:val="22"/>
          <w:szCs w:val="22"/>
        </w:rPr>
      </w:pPr>
    </w:p>
    <w:p w14:paraId="20A7F398" w14:textId="77777777" w:rsidR="00EE4B52" w:rsidRDefault="00EE4B52" w:rsidP="00EE4B52">
      <w:pPr>
        <w:autoSpaceDE w:val="0"/>
        <w:autoSpaceDN w:val="0"/>
        <w:adjustRightInd w:val="0"/>
        <w:jc w:val="both"/>
        <w:rPr>
          <w:color w:val="FF0000"/>
          <w:sz w:val="22"/>
          <w:szCs w:val="22"/>
        </w:rPr>
      </w:pPr>
    </w:p>
    <w:p w14:paraId="6638D3AD" w14:textId="77777777" w:rsidR="00EE4B52" w:rsidRDefault="00EE4B52" w:rsidP="00EE4B52">
      <w:pPr>
        <w:autoSpaceDE w:val="0"/>
        <w:autoSpaceDN w:val="0"/>
        <w:adjustRightInd w:val="0"/>
        <w:jc w:val="both"/>
        <w:rPr>
          <w:color w:val="FF0000"/>
          <w:sz w:val="22"/>
          <w:szCs w:val="22"/>
        </w:rPr>
      </w:pPr>
    </w:p>
    <w:p w14:paraId="2D1D7C4D" w14:textId="77777777" w:rsidR="00EE4B52" w:rsidRDefault="00EE4B52" w:rsidP="00EE4B52">
      <w:pPr>
        <w:autoSpaceDE w:val="0"/>
        <w:autoSpaceDN w:val="0"/>
        <w:adjustRightInd w:val="0"/>
        <w:jc w:val="both"/>
        <w:rPr>
          <w:color w:val="FF0000"/>
          <w:sz w:val="22"/>
          <w:szCs w:val="22"/>
        </w:rPr>
      </w:pPr>
    </w:p>
    <w:p w14:paraId="5F365164" w14:textId="77777777" w:rsidR="00EE4B52" w:rsidRDefault="00EE4B52" w:rsidP="00EE4B52">
      <w:pPr>
        <w:autoSpaceDE w:val="0"/>
        <w:autoSpaceDN w:val="0"/>
        <w:adjustRightInd w:val="0"/>
        <w:jc w:val="both"/>
        <w:rPr>
          <w:color w:val="FF0000"/>
          <w:sz w:val="22"/>
          <w:szCs w:val="22"/>
        </w:rPr>
      </w:pPr>
    </w:p>
    <w:p w14:paraId="41DD44BE" w14:textId="77777777" w:rsidR="00EE4B52" w:rsidRDefault="00EE4B52" w:rsidP="00EE4B52">
      <w:pPr>
        <w:autoSpaceDE w:val="0"/>
        <w:autoSpaceDN w:val="0"/>
        <w:adjustRightInd w:val="0"/>
        <w:jc w:val="both"/>
        <w:rPr>
          <w:color w:val="FF0000"/>
          <w:sz w:val="22"/>
          <w:szCs w:val="22"/>
        </w:rPr>
      </w:pPr>
    </w:p>
    <w:p w14:paraId="60A2F793" w14:textId="77777777" w:rsidR="00EE4B52" w:rsidRDefault="00EE4B52" w:rsidP="00EE4B52">
      <w:pPr>
        <w:autoSpaceDE w:val="0"/>
        <w:autoSpaceDN w:val="0"/>
        <w:adjustRightInd w:val="0"/>
        <w:jc w:val="both"/>
        <w:rPr>
          <w:color w:val="FF0000"/>
          <w:sz w:val="22"/>
          <w:szCs w:val="22"/>
        </w:rPr>
      </w:pPr>
    </w:p>
    <w:p w14:paraId="6700B856" w14:textId="77777777" w:rsidR="00EE4B52" w:rsidRDefault="00EE4B52" w:rsidP="00EE4B52">
      <w:pPr>
        <w:autoSpaceDE w:val="0"/>
        <w:autoSpaceDN w:val="0"/>
        <w:adjustRightInd w:val="0"/>
        <w:jc w:val="both"/>
        <w:rPr>
          <w:color w:val="FF0000"/>
          <w:sz w:val="22"/>
          <w:szCs w:val="22"/>
        </w:rPr>
      </w:pPr>
    </w:p>
    <w:p w14:paraId="21ACB7B3" w14:textId="77777777" w:rsidR="00EE4B52" w:rsidRDefault="00EE4B52" w:rsidP="00EE4B52">
      <w:pPr>
        <w:autoSpaceDE w:val="0"/>
        <w:autoSpaceDN w:val="0"/>
        <w:adjustRightInd w:val="0"/>
        <w:jc w:val="both"/>
        <w:rPr>
          <w:color w:val="FF0000"/>
          <w:sz w:val="22"/>
          <w:szCs w:val="22"/>
        </w:rPr>
      </w:pPr>
    </w:p>
    <w:p w14:paraId="7A101C8D" w14:textId="77777777" w:rsidR="00EE4B52" w:rsidRDefault="00EE4B52" w:rsidP="00EE4B52">
      <w:pPr>
        <w:autoSpaceDE w:val="0"/>
        <w:autoSpaceDN w:val="0"/>
        <w:adjustRightInd w:val="0"/>
        <w:jc w:val="both"/>
        <w:rPr>
          <w:color w:val="FF0000"/>
          <w:sz w:val="22"/>
          <w:szCs w:val="22"/>
        </w:rPr>
      </w:pPr>
    </w:p>
    <w:p w14:paraId="572434D9" w14:textId="77777777" w:rsidR="00EE4B52" w:rsidRDefault="00EE4B52" w:rsidP="00EE4B52">
      <w:pPr>
        <w:autoSpaceDE w:val="0"/>
        <w:autoSpaceDN w:val="0"/>
        <w:adjustRightInd w:val="0"/>
        <w:jc w:val="both"/>
        <w:rPr>
          <w:color w:val="FF0000"/>
          <w:sz w:val="22"/>
          <w:szCs w:val="22"/>
        </w:rPr>
      </w:pPr>
    </w:p>
    <w:p w14:paraId="230C4AC4" w14:textId="77777777" w:rsidR="00EE4B52" w:rsidRDefault="00EE4B52" w:rsidP="00EE4B52">
      <w:pPr>
        <w:autoSpaceDE w:val="0"/>
        <w:autoSpaceDN w:val="0"/>
        <w:adjustRightInd w:val="0"/>
        <w:jc w:val="both"/>
        <w:rPr>
          <w:color w:val="FF0000"/>
          <w:sz w:val="22"/>
          <w:szCs w:val="22"/>
        </w:rPr>
      </w:pPr>
    </w:p>
    <w:p w14:paraId="299D0431" w14:textId="77777777" w:rsidR="00EE4B52" w:rsidRDefault="00EE4B52" w:rsidP="00EE4B52">
      <w:pPr>
        <w:autoSpaceDE w:val="0"/>
        <w:autoSpaceDN w:val="0"/>
        <w:adjustRightInd w:val="0"/>
        <w:jc w:val="both"/>
        <w:rPr>
          <w:color w:val="FF0000"/>
          <w:sz w:val="22"/>
          <w:szCs w:val="22"/>
        </w:rPr>
      </w:pPr>
    </w:p>
    <w:p w14:paraId="07B68E1E" w14:textId="77777777" w:rsidR="00EE4B52" w:rsidRDefault="00EE4B52" w:rsidP="00EE4B52">
      <w:pPr>
        <w:autoSpaceDE w:val="0"/>
        <w:autoSpaceDN w:val="0"/>
        <w:adjustRightInd w:val="0"/>
        <w:jc w:val="both"/>
        <w:rPr>
          <w:color w:val="FF0000"/>
          <w:sz w:val="22"/>
          <w:szCs w:val="22"/>
        </w:rPr>
      </w:pPr>
    </w:p>
    <w:p w14:paraId="0176BEDD" w14:textId="77777777" w:rsidR="00EE4B52" w:rsidRDefault="00EE4B52" w:rsidP="00EE4B52">
      <w:pPr>
        <w:autoSpaceDE w:val="0"/>
        <w:autoSpaceDN w:val="0"/>
        <w:adjustRightInd w:val="0"/>
        <w:jc w:val="both"/>
        <w:rPr>
          <w:color w:val="FF0000"/>
          <w:sz w:val="22"/>
          <w:szCs w:val="22"/>
        </w:rPr>
      </w:pPr>
    </w:p>
    <w:p w14:paraId="4384CCF9" w14:textId="77777777" w:rsidR="00EE4B52" w:rsidRDefault="00EE4B52" w:rsidP="00EE4B52">
      <w:pPr>
        <w:autoSpaceDE w:val="0"/>
        <w:autoSpaceDN w:val="0"/>
        <w:adjustRightInd w:val="0"/>
        <w:jc w:val="both"/>
        <w:rPr>
          <w:color w:val="FF0000"/>
          <w:sz w:val="22"/>
          <w:szCs w:val="22"/>
        </w:rPr>
      </w:pPr>
    </w:p>
    <w:p w14:paraId="58B83822" w14:textId="77777777" w:rsidR="00EE4B52" w:rsidRDefault="00EE4B52" w:rsidP="00EE4B52">
      <w:pPr>
        <w:autoSpaceDE w:val="0"/>
        <w:autoSpaceDN w:val="0"/>
        <w:adjustRightInd w:val="0"/>
        <w:jc w:val="both"/>
        <w:rPr>
          <w:color w:val="FF0000"/>
          <w:sz w:val="22"/>
          <w:szCs w:val="22"/>
        </w:rPr>
      </w:pPr>
    </w:p>
    <w:p w14:paraId="2E4E6730" w14:textId="77777777" w:rsidR="00EE4B52" w:rsidRDefault="00EE4B52" w:rsidP="00EE4B52">
      <w:pPr>
        <w:autoSpaceDE w:val="0"/>
        <w:autoSpaceDN w:val="0"/>
        <w:adjustRightInd w:val="0"/>
        <w:jc w:val="both"/>
        <w:rPr>
          <w:color w:val="FF0000"/>
          <w:sz w:val="22"/>
          <w:szCs w:val="22"/>
        </w:rPr>
      </w:pPr>
    </w:p>
    <w:p w14:paraId="02140E0A" w14:textId="77777777" w:rsidR="00EE4B52" w:rsidRDefault="00EE4B52" w:rsidP="00EE4B52">
      <w:pPr>
        <w:autoSpaceDE w:val="0"/>
        <w:autoSpaceDN w:val="0"/>
        <w:adjustRightInd w:val="0"/>
        <w:jc w:val="both"/>
        <w:rPr>
          <w:color w:val="FF0000"/>
          <w:sz w:val="22"/>
          <w:szCs w:val="22"/>
        </w:rPr>
      </w:pPr>
    </w:p>
    <w:p w14:paraId="033E484E" w14:textId="77777777" w:rsidR="00053FA6" w:rsidRDefault="00053FA6" w:rsidP="00EE4B52">
      <w:pPr>
        <w:autoSpaceDE w:val="0"/>
        <w:autoSpaceDN w:val="0"/>
        <w:adjustRightInd w:val="0"/>
        <w:jc w:val="center"/>
        <w:rPr>
          <w:b/>
          <w:szCs w:val="22"/>
        </w:rPr>
      </w:pPr>
    </w:p>
    <w:p w14:paraId="566B3507" w14:textId="13F6EF12" w:rsidR="00EE4B52" w:rsidRPr="006E0869" w:rsidRDefault="00EE4B52" w:rsidP="00EE4B52">
      <w:pPr>
        <w:autoSpaceDE w:val="0"/>
        <w:autoSpaceDN w:val="0"/>
        <w:adjustRightInd w:val="0"/>
        <w:jc w:val="center"/>
        <w:rPr>
          <w:b/>
          <w:szCs w:val="22"/>
        </w:rPr>
      </w:pPr>
      <w:r w:rsidRPr="006E0869">
        <w:rPr>
          <w:b/>
          <w:szCs w:val="22"/>
        </w:rPr>
        <w:t>Map 2</w:t>
      </w:r>
      <w:r>
        <w:rPr>
          <w:b/>
          <w:szCs w:val="22"/>
        </w:rPr>
        <w:t>0</w:t>
      </w:r>
    </w:p>
    <w:p w14:paraId="69DE2B81"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2144" behindDoc="0" locked="0" layoutInCell="1" allowOverlap="1" wp14:anchorId="06A82330" wp14:editId="7B5A9EAF">
            <wp:simplePos x="0" y="0"/>
            <wp:positionH relativeFrom="column">
              <wp:posOffset>218364</wp:posOffset>
            </wp:positionH>
            <wp:positionV relativeFrom="paragraph">
              <wp:posOffset>11430</wp:posOffset>
            </wp:positionV>
            <wp:extent cx="5499735" cy="7138035"/>
            <wp:effectExtent l="0" t="0" r="5715" b="5715"/>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99735" cy="7138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37DC2B" w14:textId="77777777" w:rsidR="00EE4B52" w:rsidRDefault="00EE4B52" w:rsidP="00EE4B52">
      <w:pPr>
        <w:autoSpaceDE w:val="0"/>
        <w:autoSpaceDN w:val="0"/>
        <w:adjustRightInd w:val="0"/>
        <w:jc w:val="both"/>
        <w:rPr>
          <w:color w:val="FF0000"/>
          <w:sz w:val="22"/>
          <w:szCs w:val="22"/>
        </w:rPr>
      </w:pPr>
    </w:p>
    <w:p w14:paraId="79060B19" w14:textId="77777777" w:rsidR="00EE4B52" w:rsidRDefault="00EE4B52" w:rsidP="00EE4B52">
      <w:pPr>
        <w:autoSpaceDE w:val="0"/>
        <w:autoSpaceDN w:val="0"/>
        <w:adjustRightInd w:val="0"/>
        <w:jc w:val="both"/>
        <w:rPr>
          <w:color w:val="FF0000"/>
          <w:sz w:val="22"/>
          <w:szCs w:val="22"/>
        </w:rPr>
      </w:pPr>
    </w:p>
    <w:p w14:paraId="77E4C819" w14:textId="77777777" w:rsidR="00EE4B52" w:rsidRDefault="00EE4B52" w:rsidP="00EE4B52">
      <w:pPr>
        <w:autoSpaceDE w:val="0"/>
        <w:autoSpaceDN w:val="0"/>
        <w:adjustRightInd w:val="0"/>
        <w:jc w:val="both"/>
        <w:rPr>
          <w:color w:val="FF0000"/>
          <w:sz w:val="22"/>
          <w:szCs w:val="22"/>
        </w:rPr>
      </w:pPr>
    </w:p>
    <w:p w14:paraId="1EDD5767" w14:textId="77777777" w:rsidR="00EE4B52" w:rsidRDefault="00EE4B52" w:rsidP="00EE4B52">
      <w:pPr>
        <w:autoSpaceDE w:val="0"/>
        <w:autoSpaceDN w:val="0"/>
        <w:adjustRightInd w:val="0"/>
        <w:jc w:val="both"/>
        <w:rPr>
          <w:color w:val="FF0000"/>
          <w:sz w:val="22"/>
          <w:szCs w:val="22"/>
        </w:rPr>
      </w:pPr>
    </w:p>
    <w:p w14:paraId="2C6EC8AF" w14:textId="77777777" w:rsidR="00EE4B52" w:rsidRDefault="00EE4B52" w:rsidP="00EE4B52">
      <w:pPr>
        <w:autoSpaceDE w:val="0"/>
        <w:autoSpaceDN w:val="0"/>
        <w:adjustRightInd w:val="0"/>
        <w:jc w:val="both"/>
        <w:rPr>
          <w:color w:val="FF0000"/>
          <w:sz w:val="22"/>
          <w:szCs w:val="22"/>
        </w:rPr>
      </w:pPr>
    </w:p>
    <w:p w14:paraId="3115B93E" w14:textId="77777777" w:rsidR="00EE4B52" w:rsidRDefault="00EE4B52" w:rsidP="00EE4B52">
      <w:pPr>
        <w:autoSpaceDE w:val="0"/>
        <w:autoSpaceDN w:val="0"/>
        <w:adjustRightInd w:val="0"/>
        <w:jc w:val="both"/>
        <w:rPr>
          <w:color w:val="FF0000"/>
          <w:sz w:val="22"/>
          <w:szCs w:val="22"/>
        </w:rPr>
      </w:pPr>
    </w:p>
    <w:p w14:paraId="297046EF" w14:textId="77777777" w:rsidR="00EE4B52" w:rsidRDefault="00EE4B52" w:rsidP="00EE4B52">
      <w:pPr>
        <w:autoSpaceDE w:val="0"/>
        <w:autoSpaceDN w:val="0"/>
        <w:adjustRightInd w:val="0"/>
        <w:jc w:val="both"/>
        <w:rPr>
          <w:color w:val="FF0000"/>
          <w:sz w:val="22"/>
          <w:szCs w:val="22"/>
        </w:rPr>
      </w:pPr>
    </w:p>
    <w:p w14:paraId="535DF645" w14:textId="77777777" w:rsidR="00EE4B52" w:rsidRDefault="00EE4B52" w:rsidP="00EE4B52">
      <w:pPr>
        <w:autoSpaceDE w:val="0"/>
        <w:autoSpaceDN w:val="0"/>
        <w:adjustRightInd w:val="0"/>
        <w:jc w:val="both"/>
        <w:rPr>
          <w:color w:val="FF0000"/>
          <w:sz w:val="22"/>
          <w:szCs w:val="22"/>
        </w:rPr>
      </w:pPr>
    </w:p>
    <w:p w14:paraId="56BD9ECA" w14:textId="77777777" w:rsidR="00EE4B52" w:rsidRDefault="00EE4B52" w:rsidP="00EE4B52">
      <w:pPr>
        <w:autoSpaceDE w:val="0"/>
        <w:autoSpaceDN w:val="0"/>
        <w:adjustRightInd w:val="0"/>
        <w:jc w:val="both"/>
        <w:rPr>
          <w:color w:val="FF0000"/>
          <w:sz w:val="22"/>
          <w:szCs w:val="22"/>
        </w:rPr>
      </w:pPr>
    </w:p>
    <w:p w14:paraId="43819089" w14:textId="77777777" w:rsidR="00EE4B52" w:rsidRDefault="00EE4B52" w:rsidP="00EE4B52">
      <w:pPr>
        <w:autoSpaceDE w:val="0"/>
        <w:autoSpaceDN w:val="0"/>
        <w:adjustRightInd w:val="0"/>
        <w:jc w:val="both"/>
        <w:rPr>
          <w:color w:val="FF0000"/>
          <w:sz w:val="22"/>
          <w:szCs w:val="22"/>
        </w:rPr>
      </w:pPr>
    </w:p>
    <w:p w14:paraId="5C92B9D9" w14:textId="77777777" w:rsidR="00EE4B52" w:rsidRDefault="00EE4B52" w:rsidP="00EE4B52">
      <w:pPr>
        <w:autoSpaceDE w:val="0"/>
        <w:autoSpaceDN w:val="0"/>
        <w:adjustRightInd w:val="0"/>
        <w:jc w:val="both"/>
        <w:rPr>
          <w:color w:val="FF0000"/>
          <w:sz w:val="22"/>
          <w:szCs w:val="22"/>
        </w:rPr>
      </w:pPr>
    </w:p>
    <w:p w14:paraId="03F0B11F" w14:textId="77777777" w:rsidR="00EE4B52" w:rsidRDefault="00EE4B52" w:rsidP="00EE4B52">
      <w:pPr>
        <w:autoSpaceDE w:val="0"/>
        <w:autoSpaceDN w:val="0"/>
        <w:adjustRightInd w:val="0"/>
        <w:jc w:val="both"/>
        <w:rPr>
          <w:color w:val="FF0000"/>
          <w:sz w:val="22"/>
          <w:szCs w:val="22"/>
        </w:rPr>
      </w:pPr>
    </w:p>
    <w:p w14:paraId="43C7AC55" w14:textId="77777777" w:rsidR="00EE4B52" w:rsidRDefault="00EE4B52" w:rsidP="00EE4B52">
      <w:pPr>
        <w:autoSpaceDE w:val="0"/>
        <w:autoSpaceDN w:val="0"/>
        <w:adjustRightInd w:val="0"/>
        <w:jc w:val="both"/>
        <w:rPr>
          <w:color w:val="FF0000"/>
          <w:sz w:val="22"/>
          <w:szCs w:val="22"/>
        </w:rPr>
      </w:pPr>
    </w:p>
    <w:p w14:paraId="5E2B09F3" w14:textId="77777777" w:rsidR="00EE4B52" w:rsidRDefault="00EE4B52" w:rsidP="00EE4B52">
      <w:pPr>
        <w:autoSpaceDE w:val="0"/>
        <w:autoSpaceDN w:val="0"/>
        <w:adjustRightInd w:val="0"/>
        <w:jc w:val="both"/>
        <w:rPr>
          <w:color w:val="FF0000"/>
          <w:sz w:val="22"/>
          <w:szCs w:val="22"/>
        </w:rPr>
      </w:pPr>
    </w:p>
    <w:p w14:paraId="34299DA6" w14:textId="77777777" w:rsidR="00EE4B52" w:rsidRDefault="00EE4B52" w:rsidP="00EE4B52">
      <w:pPr>
        <w:autoSpaceDE w:val="0"/>
        <w:autoSpaceDN w:val="0"/>
        <w:adjustRightInd w:val="0"/>
        <w:jc w:val="both"/>
        <w:rPr>
          <w:color w:val="FF0000"/>
          <w:sz w:val="22"/>
          <w:szCs w:val="22"/>
        </w:rPr>
      </w:pPr>
    </w:p>
    <w:p w14:paraId="3B91B223" w14:textId="77777777" w:rsidR="00EE4B52" w:rsidRDefault="00EE4B52" w:rsidP="00EE4B52">
      <w:pPr>
        <w:autoSpaceDE w:val="0"/>
        <w:autoSpaceDN w:val="0"/>
        <w:adjustRightInd w:val="0"/>
        <w:jc w:val="both"/>
        <w:rPr>
          <w:color w:val="FF0000"/>
          <w:sz w:val="22"/>
          <w:szCs w:val="22"/>
        </w:rPr>
      </w:pPr>
    </w:p>
    <w:p w14:paraId="5F6BB178" w14:textId="77777777" w:rsidR="00EE4B52" w:rsidRDefault="00EE4B52" w:rsidP="00EE4B52">
      <w:pPr>
        <w:autoSpaceDE w:val="0"/>
        <w:autoSpaceDN w:val="0"/>
        <w:adjustRightInd w:val="0"/>
        <w:jc w:val="both"/>
        <w:rPr>
          <w:color w:val="FF0000"/>
          <w:sz w:val="22"/>
          <w:szCs w:val="22"/>
        </w:rPr>
      </w:pPr>
    </w:p>
    <w:p w14:paraId="418430BF" w14:textId="77777777" w:rsidR="00EE4B52" w:rsidRDefault="00EE4B52" w:rsidP="00EE4B52">
      <w:pPr>
        <w:autoSpaceDE w:val="0"/>
        <w:autoSpaceDN w:val="0"/>
        <w:adjustRightInd w:val="0"/>
        <w:jc w:val="both"/>
        <w:rPr>
          <w:color w:val="FF0000"/>
          <w:sz w:val="22"/>
          <w:szCs w:val="22"/>
        </w:rPr>
      </w:pPr>
    </w:p>
    <w:p w14:paraId="074ED54C" w14:textId="77777777" w:rsidR="00EE4B52" w:rsidRDefault="00EE4B52" w:rsidP="00EE4B52">
      <w:pPr>
        <w:autoSpaceDE w:val="0"/>
        <w:autoSpaceDN w:val="0"/>
        <w:adjustRightInd w:val="0"/>
        <w:jc w:val="both"/>
        <w:rPr>
          <w:color w:val="FF0000"/>
          <w:sz w:val="22"/>
          <w:szCs w:val="22"/>
        </w:rPr>
      </w:pPr>
    </w:p>
    <w:p w14:paraId="76598A24" w14:textId="77777777" w:rsidR="00EE4B52" w:rsidRDefault="00EE4B52" w:rsidP="00EE4B52">
      <w:pPr>
        <w:autoSpaceDE w:val="0"/>
        <w:autoSpaceDN w:val="0"/>
        <w:adjustRightInd w:val="0"/>
        <w:jc w:val="both"/>
        <w:rPr>
          <w:color w:val="FF0000"/>
          <w:sz w:val="22"/>
          <w:szCs w:val="22"/>
        </w:rPr>
      </w:pPr>
    </w:p>
    <w:p w14:paraId="6415767F" w14:textId="77777777" w:rsidR="00EE4B52" w:rsidRDefault="00EE4B52" w:rsidP="00EE4B52">
      <w:pPr>
        <w:autoSpaceDE w:val="0"/>
        <w:autoSpaceDN w:val="0"/>
        <w:adjustRightInd w:val="0"/>
        <w:jc w:val="both"/>
        <w:rPr>
          <w:color w:val="FF0000"/>
          <w:sz w:val="22"/>
          <w:szCs w:val="22"/>
        </w:rPr>
      </w:pPr>
    </w:p>
    <w:p w14:paraId="266FC3E0" w14:textId="77777777" w:rsidR="00EE4B52" w:rsidRDefault="00EE4B52" w:rsidP="00EE4B52">
      <w:pPr>
        <w:autoSpaceDE w:val="0"/>
        <w:autoSpaceDN w:val="0"/>
        <w:adjustRightInd w:val="0"/>
        <w:jc w:val="both"/>
        <w:rPr>
          <w:color w:val="FF0000"/>
          <w:sz w:val="22"/>
          <w:szCs w:val="22"/>
        </w:rPr>
      </w:pPr>
    </w:p>
    <w:p w14:paraId="28BA24C5" w14:textId="77777777" w:rsidR="00EE4B52" w:rsidRDefault="00EE4B52" w:rsidP="00EE4B52">
      <w:pPr>
        <w:autoSpaceDE w:val="0"/>
        <w:autoSpaceDN w:val="0"/>
        <w:adjustRightInd w:val="0"/>
        <w:jc w:val="both"/>
        <w:rPr>
          <w:color w:val="FF0000"/>
          <w:sz w:val="22"/>
          <w:szCs w:val="22"/>
        </w:rPr>
      </w:pPr>
    </w:p>
    <w:p w14:paraId="08215C7B" w14:textId="77777777" w:rsidR="00EE4B52" w:rsidRDefault="00EE4B52" w:rsidP="00EE4B52">
      <w:pPr>
        <w:autoSpaceDE w:val="0"/>
        <w:autoSpaceDN w:val="0"/>
        <w:adjustRightInd w:val="0"/>
        <w:jc w:val="both"/>
        <w:rPr>
          <w:color w:val="FF0000"/>
          <w:sz w:val="22"/>
          <w:szCs w:val="22"/>
        </w:rPr>
      </w:pPr>
    </w:p>
    <w:p w14:paraId="02E59608" w14:textId="77777777" w:rsidR="00EE4B52" w:rsidRDefault="00EE4B52" w:rsidP="00EE4B52">
      <w:pPr>
        <w:autoSpaceDE w:val="0"/>
        <w:autoSpaceDN w:val="0"/>
        <w:adjustRightInd w:val="0"/>
        <w:jc w:val="both"/>
        <w:rPr>
          <w:color w:val="FF0000"/>
          <w:sz w:val="22"/>
          <w:szCs w:val="22"/>
        </w:rPr>
      </w:pPr>
    </w:p>
    <w:p w14:paraId="3CB95EFD" w14:textId="77777777" w:rsidR="00EE4B52" w:rsidRDefault="00EE4B52" w:rsidP="00EE4B52">
      <w:pPr>
        <w:autoSpaceDE w:val="0"/>
        <w:autoSpaceDN w:val="0"/>
        <w:adjustRightInd w:val="0"/>
        <w:jc w:val="both"/>
        <w:rPr>
          <w:color w:val="FF0000"/>
          <w:sz w:val="22"/>
          <w:szCs w:val="22"/>
        </w:rPr>
      </w:pPr>
    </w:p>
    <w:p w14:paraId="2DD106B2" w14:textId="77777777" w:rsidR="00EE4B52" w:rsidRDefault="00EE4B52" w:rsidP="00EE4B52">
      <w:pPr>
        <w:autoSpaceDE w:val="0"/>
        <w:autoSpaceDN w:val="0"/>
        <w:adjustRightInd w:val="0"/>
        <w:jc w:val="both"/>
        <w:rPr>
          <w:color w:val="FF0000"/>
          <w:sz w:val="22"/>
          <w:szCs w:val="22"/>
        </w:rPr>
      </w:pPr>
    </w:p>
    <w:p w14:paraId="4FDFA6B6" w14:textId="77777777" w:rsidR="00053FA6" w:rsidRDefault="00053FA6" w:rsidP="00EE4B52">
      <w:pPr>
        <w:autoSpaceDE w:val="0"/>
        <w:autoSpaceDN w:val="0"/>
        <w:adjustRightInd w:val="0"/>
        <w:jc w:val="center"/>
        <w:rPr>
          <w:b/>
          <w:szCs w:val="22"/>
        </w:rPr>
      </w:pPr>
    </w:p>
    <w:p w14:paraId="46FAAB36" w14:textId="076885BF" w:rsidR="00EE4B52" w:rsidRPr="006E0869" w:rsidRDefault="00EE4B52" w:rsidP="00EE4B52">
      <w:pPr>
        <w:autoSpaceDE w:val="0"/>
        <w:autoSpaceDN w:val="0"/>
        <w:adjustRightInd w:val="0"/>
        <w:jc w:val="center"/>
        <w:rPr>
          <w:b/>
          <w:szCs w:val="22"/>
        </w:rPr>
      </w:pPr>
      <w:r w:rsidRPr="006E0869">
        <w:rPr>
          <w:b/>
          <w:szCs w:val="22"/>
        </w:rPr>
        <w:t>Map 21</w:t>
      </w:r>
    </w:p>
    <w:p w14:paraId="19871A93"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3168" behindDoc="0" locked="0" layoutInCell="1" allowOverlap="1" wp14:anchorId="5E868CE5" wp14:editId="6AD807A1">
            <wp:simplePos x="0" y="0"/>
            <wp:positionH relativeFrom="column">
              <wp:posOffset>245659</wp:posOffset>
            </wp:positionH>
            <wp:positionV relativeFrom="paragraph">
              <wp:posOffset>10795</wp:posOffset>
            </wp:positionV>
            <wp:extent cx="5445760" cy="7124065"/>
            <wp:effectExtent l="0" t="0" r="2540" b="63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45760" cy="7124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1338B7" w14:textId="77777777" w:rsidR="00EE4B52" w:rsidRDefault="00EE4B52" w:rsidP="00EE4B52">
      <w:pPr>
        <w:autoSpaceDE w:val="0"/>
        <w:autoSpaceDN w:val="0"/>
        <w:adjustRightInd w:val="0"/>
        <w:jc w:val="both"/>
        <w:rPr>
          <w:color w:val="FF0000"/>
          <w:sz w:val="22"/>
          <w:szCs w:val="22"/>
        </w:rPr>
      </w:pPr>
    </w:p>
    <w:p w14:paraId="4F73B0FA" w14:textId="77777777" w:rsidR="00EE4B52" w:rsidRDefault="00EE4B52" w:rsidP="00EE4B52">
      <w:pPr>
        <w:autoSpaceDE w:val="0"/>
        <w:autoSpaceDN w:val="0"/>
        <w:adjustRightInd w:val="0"/>
        <w:jc w:val="both"/>
        <w:rPr>
          <w:color w:val="FF0000"/>
          <w:sz w:val="22"/>
          <w:szCs w:val="22"/>
        </w:rPr>
      </w:pPr>
    </w:p>
    <w:p w14:paraId="24594143" w14:textId="77777777" w:rsidR="00EE4B52" w:rsidRDefault="00EE4B52" w:rsidP="00EE4B52">
      <w:pPr>
        <w:autoSpaceDE w:val="0"/>
        <w:autoSpaceDN w:val="0"/>
        <w:adjustRightInd w:val="0"/>
        <w:jc w:val="both"/>
        <w:rPr>
          <w:color w:val="FF0000"/>
          <w:sz w:val="22"/>
          <w:szCs w:val="22"/>
        </w:rPr>
      </w:pPr>
    </w:p>
    <w:p w14:paraId="0F296409" w14:textId="77777777" w:rsidR="00EE4B52" w:rsidRDefault="00EE4B52" w:rsidP="00EE4B52">
      <w:pPr>
        <w:autoSpaceDE w:val="0"/>
        <w:autoSpaceDN w:val="0"/>
        <w:adjustRightInd w:val="0"/>
        <w:jc w:val="both"/>
        <w:rPr>
          <w:color w:val="FF0000"/>
          <w:sz w:val="22"/>
          <w:szCs w:val="22"/>
        </w:rPr>
      </w:pPr>
    </w:p>
    <w:p w14:paraId="41EF65B1" w14:textId="77777777" w:rsidR="00EE4B52" w:rsidRDefault="00EE4B52" w:rsidP="00EE4B52">
      <w:pPr>
        <w:autoSpaceDE w:val="0"/>
        <w:autoSpaceDN w:val="0"/>
        <w:adjustRightInd w:val="0"/>
        <w:jc w:val="both"/>
        <w:rPr>
          <w:color w:val="FF0000"/>
          <w:sz w:val="22"/>
          <w:szCs w:val="22"/>
        </w:rPr>
      </w:pPr>
    </w:p>
    <w:p w14:paraId="181D0887" w14:textId="77777777" w:rsidR="00EE4B52" w:rsidRDefault="00EE4B52" w:rsidP="00EE4B52">
      <w:pPr>
        <w:autoSpaceDE w:val="0"/>
        <w:autoSpaceDN w:val="0"/>
        <w:adjustRightInd w:val="0"/>
        <w:jc w:val="both"/>
        <w:rPr>
          <w:color w:val="FF0000"/>
          <w:sz w:val="22"/>
          <w:szCs w:val="22"/>
        </w:rPr>
      </w:pPr>
    </w:p>
    <w:p w14:paraId="2CDCD2A0" w14:textId="77777777" w:rsidR="00EE4B52" w:rsidRDefault="00EE4B52" w:rsidP="00EE4B52">
      <w:pPr>
        <w:autoSpaceDE w:val="0"/>
        <w:autoSpaceDN w:val="0"/>
        <w:adjustRightInd w:val="0"/>
        <w:jc w:val="both"/>
        <w:rPr>
          <w:color w:val="FF0000"/>
          <w:sz w:val="22"/>
          <w:szCs w:val="22"/>
        </w:rPr>
      </w:pPr>
    </w:p>
    <w:p w14:paraId="2E8904B7" w14:textId="77777777" w:rsidR="00EE4B52" w:rsidRDefault="00EE4B52" w:rsidP="00EE4B52">
      <w:pPr>
        <w:autoSpaceDE w:val="0"/>
        <w:autoSpaceDN w:val="0"/>
        <w:adjustRightInd w:val="0"/>
        <w:jc w:val="both"/>
        <w:rPr>
          <w:color w:val="FF0000"/>
          <w:sz w:val="22"/>
          <w:szCs w:val="22"/>
        </w:rPr>
      </w:pPr>
    </w:p>
    <w:p w14:paraId="5986A9FC" w14:textId="77777777" w:rsidR="00EE4B52" w:rsidRDefault="00EE4B52" w:rsidP="00EE4B52">
      <w:pPr>
        <w:autoSpaceDE w:val="0"/>
        <w:autoSpaceDN w:val="0"/>
        <w:adjustRightInd w:val="0"/>
        <w:jc w:val="both"/>
        <w:rPr>
          <w:color w:val="FF0000"/>
          <w:sz w:val="22"/>
          <w:szCs w:val="22"/>
        </w:rPr>
      </w:pPr>
    </w:p>
    <w:p w14:paraId="1E3409A8" w14:textId="77777777" w:rsidR="00EE4B52" w:rsidRDefault="00EE4B52" w:rsidP="00EE4B52">
      <w:pPr>
        <w:autoSpaceDE w:val="0"/>
        <w:autoSpaceDN w:val="0"/>
        <w:adjustRightInd w:val="0"/>
        <w:jc w:val="both"/>
        <w:rPr>
          <w:color w:val="FF0000"/>
          <w:sz w:val="22"/>
          <w:szCs w:val="22"/>
        </w:rPr>
      </w:pPr>
    </w:p>
    <w:p w14:paraId="4D633517" w14:textId="77777777" w:rsidR="00EE4B52" w:rsidRDefault="00EE4B52" w:rsidP="00EE4B52">
      <w:pPr>
        <w:autoSpaceDE w:val="0"/>
        <w:autoSpaceDN w:val="0"/>
        <w:adjustRightInd w:val="0"/>
        <w:jc w:val="both"/>
        <w:rPr>
          <w:color w:val="FF0000"/>
          <w:sz w:val="22"/>
          <w:szCs w:val="22"/>
        </w:rPr>
      </w:pPr>
    </w:p>
    <w:p w14:paraId="71F8A2FF" w14:textId="77777777" w:rsidR="00EE4B52" w:rsidRDefault="00EE4B52" w:rsidP="00EE4B52">
      <w:pPr>
        <w:autoSpaceDE w:val="0"/>
        <w:autoSpaceDN w:val="0"/>
        <w:adjustRightInd w:val="0"/>
        <w:jc w:val="both"/>
        <w:rPr>
          <w:color w:val="FF0000"/>
          <w:sz w:val="22"/>
          <w:szCs w:val="22"/>
        </w:rPr>
      </w:pPr>
    </w:p>
    <w:p w14:paraId="6A920333" w14:textId="77777777" w:rsidR="00EE4B52" w:rsidRDefault="00EE4B52" w:rsidP="00EE4B52">
      <w:pPr>
        <w:autoSpaceDE w:val="0"/>
        <w:autoSpaceDN w:val="0"/>
        <w:adjustRightInd w:val="0"/>
        <w:jc w:val="both"/>
        <w:rPr>
          <w:color w:val="FF0000"/>
          <w:sz w:val="22"/>
          <w:szCs w:val="22"/>
        </w:rPr>
      </w:pPr>
    </w:p>
    <w:p w14:paraId="7E91B163" w14:textId="77777777" w:rsidR="00EE4B52" w:rsidRDefault="00EE4B52" w:rsidP="00EE4B52">
      <w:pPr>
        <w:autoSpaceDE w:val="0"/>
        <w:autoSpaceDN w:val="0"/>
        <w:adjustRightInd w:val="0"/>
        <w:jc w:val="both"/>
        <w:rPr>
          <w:color w:val="FF0000"/>
          <w:sz w:val="22"/>
          <w:szCs w:val="22"/>
        </w:rPr>
      </w:pPr>
    </w:p>
    <w:p w14:paraId="364F1874" w14:textId="77777777" w:rsidR="00EE4B52" w:rsidRDefault="00EE4B52" w:rsidP="00EE4B52">
      <w:pPr>
        <w:autoSpaceDE w:val="0"/>
        <w:autoSpaceDN w:val="0"/>
        <w:adjustRightInd w:val="0"/>
        <w:jc w:val="both"/>
        <w:rPr>
          <w:color w:val="FF0000"/>
          <w:sz w:val="22"/>
          <w:szCs w:val="22"/>
        </w:rPr>
      </w:pPr>
    </w:p>
    <w:p w14:paraId="1369ECCA" w14:textId="77777777" w:rsidR="00EE4B52" w:rsidRDefault="00EE4B52" w:rsidP="00EE4B52">
      <w:pPr>
        <w:autoSpaceDE w:val="0"/>
        <w:autoSpaceDN w:val="0"/>
        <w:adjustRightInd w:val="0"/>
        <w:jc w:val="both"/>
        <w:rPr>
          <w:color w:val="FF0000"/>
          <w:sz w:val="22"/>
          <w:szCs w:val="22"/>
        </w:rPr>
      </w:pPr>
    </w:p>
    <w:p w14:paraId="61ADC245" w14:textId="77777777" w:rsidR="00EE4B52" w:rsidRDefault="00EE4B52" w:rsidP="00EE4B52">
      <w:pPr>
        <w:autoSpaceDE w:val="0"/>
        <w:autoSpaceDN w:val="0"/>
        <w:adjustRightInd w:val="0"/>
        <w:jc w:val="both"/>
        <w:rPr>
          <w:color w:val="FF0000"/>
          <w:sz w:val="22"/>
          <w:szCs w:val="22"/>
        </w:rPr>
      </w:pPr>
    </w:p>
    <w:p w14:paraId="6202B671" w14:textId="77777777" w:rsidR="00EE4B52" w:rsidRDefault="00EE4B52" w:rsidP="00EE4B52">
      <w:pPr>
        <w:autoSpaceDE w:val="0"/>
        <w:autoSpaceDN w:val="0"/>
        <w:adjustRightInd w:val="0"/>
        <w:jc w:val="both"/>
        <w:rPr>
          <w:color w:val="FF0000"/>
          <w:sz w:val="22"/>
          <w:szCs w:val="22"/>
        </w:rPr>
      </w:pPr>
    </w:p>
    <w:p w14:paraId="1D1E040A" w14:textId="77777777" w:rsidR="00EE4B52" w:rsidRDefault="00EE4B52" w:rsidP="00EE4B52">
      <w:pPr>
        <w:autoSpaceDE w:val="0"/>
        <w:autoSpaceDN w:val="0"/>
        <w:adjustRightInd w:val="0"/>
        <w:jc w:val="both"/>
        <w:rPr>
          <w:color w:val="FF0000"/>
          <w:sz w:val="22"/>
          <w:szCs w:val="22"/>
        </w:rPr>
      </w:pPr>
    </w:p>
    <w:p w14:paraId="238DB832" w14:textId="77777777" w:rsidR="00EE4B52" w:rsidRDefault="00EE4B52" w:rsidP="00EE4B52">
      <w:pPr>
        <w:autoSpaceDE w:val="0"/>
        <w:autoSpaceDN w:val="0"/>
        <w:adjustRightInd w:val="0"/>
        <w:jc w:val="both"/>
        <w:rPr>
          <w:color w:val="FF0000"/>
          <w:sz w:val="22"/>
          <w:szCs w:val="22"/>
        </w:rPr>
      </w:pPr>
    </w:p>
    <w:p w14:paraId="0EE0115C" w14:textId="77777777" w:rsidR="00EE4B52" w:rsidRDefault="00EE4B52" w:rsidP="00EE4B52">
      <w:pPr>
        <w:autoSpaceDE w:val="0"/>
        <w:autoSpaceDN w:val="0"/>
        <w:adjustRightInd w:val="0"/>
        <w:jc w:val="both"/>
        <w:rPr>
          <w:color w:val="FF0000"/>
          <w:sz w:val="22"/>
          <w:szCs w:val="22"/>
        </w:rPr>
      </w:pPr>
    </w:p>
    <w:p w14:paraId="4506BCEE" w14:textId="77777777" w:rsidR="00EE4B52" w:rsidRDefault="00EE4B52" w:rsidP="00EE4B52">
      <w:pPr>
        <w:autoSpaceDE w:val="0"/>
        <w:autoSpaceDN w:val="0"/>
        <w:adjustRightInd w:val="0"/>
        <w:jc w:val="both"/>
        <w:rPr>
          <w:color w:val="FF0000"/>
          <w:sz w:val="22"/>
          <w:szCs w:val="22"/>
        </w:rPr>
      </w:pPr>
    </w:p>
    <w:p w14:paraId="2E8ACD61" w14:textId="77777777" w:rsidR="00EE4B52" w:rsidRDefault="00EE4B52" w:rsidP="00EE4B52">
      <w:pPr>
        <w:autoSpaceDE w:val="0"/>
        <w:autoSpaceDN w:val="0"/>
        <w:adjustRightInd w:val="0"/>
        <w:jc w:val="both"/>
        <w:rPr>
          <w:color w:val="FF0000"/>
          <w:sz w:val="22"/>
          <w:szCs w:val="22"/>
        </w:rPr>
      </w:pPr>
    </w:p>
    <w:p w14:paraId="1DF5D0B1" w14:textId="77777777" w:rsidR="00EE4B52" w:rsidRDefault="00EE4B52" w:rsidP="00EE4B52">
      <w:pPr>
        <w:autoSpaceDE w:val="0"/>
        <w:autoSpaceDN w:val="0"/>
        <w:adjustRightInd w:val="0"/>
        <w:jc w:val="both"/>
        <w:rPr>
          <w:color w:val="FF0000"/>
          <w:sz w:val="22"/>
          <w:szCs w:val="22"/>
        </w:rPr>
      </w:pPr>
    </w:p>
    <w:p w14:paraId="7A53D097" w14:textId="77777777" w:rsidR="00EE4B52" w:rsidRDefault="00EE4B52" w:rsidP="00EE4B52">
      <w:pPr>
        <w:autoSpaceDE w:val="0"/>
        <w:autoSpaceDN w:val="0"/>
        <w:adjustRightInd w:val="0"/>
        <w:jc w:val="both"/>
        <w:rPr>
          <w:color w:val="FF0000"/>
          <w:sz w:val="22"/>
          <w:szCs w:val="22"/>
        </w:rPr>
      </w:pPr>
    </w:p>
    <w:p w14:paraId="7C763D31" w14:textId="77777777" w:rsidR="00EE4B52" w:rsidRDefault="00EE4B52" w:rsidP="00EE4B52">
      <w:pPr>
        <w:autoSpaceDE w:val="0"/>
        <w:autoSpaceDN w:val="0"/>
        <w:adjustRightInd w:val="0"/>
        <w:jc w:val="both"/>
        <w:rPr>
          <w:color w:val="FF0000"/>
          <w:sz w:val="22"/>
          <w:szCs w:val="22"/>
        </w:rPr>
      </w:pPr>
    </w:p>
    <w:p w14:paraId="7E9C06E1" w14:textId="77777777" w:rsidR="00EE4B52" w:rsidRDefault="00EE4B52" w:rsidP="00EE4B52">
      <w:pPr>
        <w:autoSpaceDE w:val="0"/>
        <w:autoSpaceDN w:val="0"/>
        <w:adjustRightInd w:val="0"/>
        <w:jc w:val="both"/>
        <w:rPr>
          <w:color w:val="FF0000"/>
          <w:sz w:val="22"/>
          <w:szCs w:val="22"/>
        </w:rPr>
      </w:pPr>
    </w:p>
    <w:p w14:paraId="1D2F3287" w14:textId="77777777" w:rsidR="00053FA6" w:rsidRDefault="00053FA6" w:rsidP="00EE4B52">
      <w:pPr>
        <w:autoSpaceDE w:val="0"/>
        <w:autoSpaceDN w:val="0"/>
        <w:adjustRightInd w:val="0"/>
        <w:jc w:val="center"/>
        <w:rPr>
          <w:b/>
          <w:szCs w:val="22"/>
        </w:rPr>
      </w:pPr>
    </w:p>
    <w:p w14:paraId="42C0F381" w14:textId="520B7909" w:rsidR="00EE4B52" w:rsidRPr="006E0869" w:rsidRDefault="00EE4B52" w:rsidP="00EE4B52">
      <w:pPr>
        <w:autoSpaceDE w:val="0"/>
        <w:autoSpaceDN w:val="0"/>
        <w:adjustRightInd w:val="0"/>
        <w:jc w:val="center"/>
        <w:rPr>
          <w:b/>
          <w:szCs w:val="22"/>
        </w:rPr>
      </w:pPr>
      <w:r w:rsidRPr="006E0869">
        <w:rPr>
          <w:b/>
          <w:szCs w:val="22"/>
        </w:rPr>
        <w:t>Map 22</w:t>
      </w:r>
    </w:p>
    <w:p w14:paraId="7F4A68D0"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4192" behindDoc="0" locked="0" layoutInCell="1" allowOverlap="1" wp14:anchorId="7CA98E8A" wp14:editId="0FCE496F">
            <wp:simplePos x="0" y="0"/>
            <wp:positionH relativeFrom="column">
              <wp:posOffset>232012</wp:posOffset>
            </wp:positionH>
            <wp:positionV relativeFrom="paragraph">
              <wp:posOffset>12065</wp:posOffset>
            </wp:positionV>
            <wp:extent cx="5473065" cy="7138035"/>
            <wp:effectExtent l="0" t="0" r="0" b="571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73065" cy="7138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A3E24E" w14:textId="77777777" w:rsidR="00EE4B52" w:rsidRDefault="00EE4B52" w:rsidP="00EE4B52">
      <w:pPr>
        <w:autoSpaceDE w:val="0"/>
        <w:autoSpaceDN w:val="0"/>
        <w:adjustRightInd w:val="0"/>
        <w:jc w:val="both"/>
        <w:rPr>
          <w:color w:val="FF0000"/>
          <w:sz w:val="22"/>
          <w:szCs w:val="22"/>
        </w:rPr>
      </w:pPr>
    </w:p>
    <w:p w14:paraId="7E2DB627" w14:textId="77777777" w:rsidR="00EE4B52" w:rsidRDefault="00EE4B52" w:rsidP="00EE4B52">
      <w:pPr>
        <w:autoSpaceDE w:val="0"/>
        <w:autoSpaceDN w:val="0"/>
        <w:adjustRightInd w:val="0"/>
        <w:jc w:val="both"/>
        <w:rPr>
          <w:color w:val="FF0000"/>
          <w:sz w:val="22"/>
          <w:szCs w:val="22"/>
        </w:rPr>
      </w:pPr>
    </w:p>
    <w:p w14:paraId="3AB204FB" w14:textId="77777777" w:rsidR="00EE4B52" w:rsidRDefault="00EE4B52" w:rsidP="00EE4B52">
      <w:pPr>
        <w:autoSpaceDE w:val="0"/>
        <w:autoSpaceDN w:val="0"/>
        <w:adjustRightInd w:val="0"/>
        <w:jc w:val="both"/>
        <w:rPr>
          <w:color w:val="FF0000"/>
          <w:sz w:val="22"/>
          <w:szCs w:val="22"/>
        </w:rPr>
      </w:pPr>
    </w:p>
    <w:p w14:paraId="5A75F31D" w14:textId="77777777" w:rsidR="00EE4B52" w:rsidRDefault="00EE4B52" w:rsidP="00EE4B52">
      <w:pPr>
        <w:autoSpaceDE w:val="0"/>
        <w:autoSpaceDN w:val="0"/>
        <w:adjustRightInd w:val="0"/>
        <w:jc w:val="both"/>
        <w:rPr>
          <w:color w:val="FF0000"/>
          <w:sz w:val="22"/>
          <w:szCs w:val="22"/>
        </w:rPr>
      </w:pPr>
    </w:p>
    <w:p w14:paraId="79FC88E2" w14:textId="77777777" w:rsidR="00EE4B52" w:rsidRDefault="00EE4B52" w:rsidP="00EE4B52">
      <w:pPr>
        <w:autoSpaceDE w:val="0"/>
        <w:autoSpaceDN w:val="0"/>
        <w:adjustRightInd w:val="0"/>
        <w:jc w:val="both"/>
        <w:rPr>
          <w:color w:val="FF0000"/>
          <w:sz w:val="22"/>
          <w:szCs w:val="22"/>
        </w:rPr>
      </w:pPr>
    </w:p>
    <w:p w14:paraId="681C2EC6" w14:textId="77777777" w:rsidR="00EE4B52" w:rsidRDefault="00EE4B52" w:rsidP="00EE4B52">
      <w:pPr>
        <w:autoSpaceDE w:val="0"/>
        <w:autoSpaceDN w:val="0"/>
        <w:adjustRightInd w:val="0"/>
        <w:jc w:val="both"/>
        <w:rPr>
          <w:color w:val="FF0000"/>
          <w:sz w:val="22"/>
          <w:szCs w:val="22"/>
        </w:rPr>
      </w:pPr>
    </w:p>
    <w:p w14:paraId="1C3B58B2" w14:textId="77777777" w:rsidR="00EE4B52" w:rsidRDefault="00EE4B52" w:rsidP="00EE4B52">
      <w:pPr>
        <w:autoSpaceDE w:val="0"/>
        <w:autoSpaceDN w:val="0"/>
        <w:adjustRightInd w:val="0"/>
        <w:jc w:val="both"/>
        <w:rPr>
          <w:color w:val="FF0000"/>
          <w:sz w:val="22"/>
          <w:szCs w:val="22"/>
        </w:rPr>
      </w:pPr>
    </w:p>
    <w:p w14:paraId="2BC65452" w14:textId="77777777" w:rsidR="00EE4B52" w:rsidRDefault="00EE4B52" w:rsidP="00EE4B52">
      <w:pPr>
        <w:autoSpaceDE w:val="0"/>
        <w:autoSpaceDN w:val="0"/>
        <w:adjustRightInd w:val="0"/>
        <w:jc w:val="both"/>
        <w:rPr>
          <w:color w:val="FF0000"/>
          <w:sz w:val="22"/>
          <w:szCs w:val="22"/>
        </w:rPr>
      </w:pPr>
    </w:p>
    <w:p w14:paraId="729D9558" w14:textId="77777777" w:rsidR="00EE4B52" w:rsidRDefault="00EE4B52" w:rsidP="00EE4B52">
      <w:pPr>
        <w:autoSpaceDE w:val="0"/>
        <w:autoSpaceDN w:val="0"/>
        <w:adjustRightInd w:val="0"/>
        <w:jc w:val="both"/>
        <w:rPr>
          <w:color w:val="FF0000"/>
          <w:sz w:val="22"/>
          <w:szCs w:val="22"/>
        </w:rPr>
      </w:pPr>
    </w:p>
    <w:p w14:paraId="22773CB8" w14:textId="77777777" w:rsidR="00EE4B52" w:rsidRDefault="00EE4B52" w:rsidP="00EE4B52">
      <w:pPr>
        <w:autoSpaceDE w:val="0"/>
        <w:autoSpaceDN w:val="0"/>
        <w:adjustRightInd w:val="0"/>
        <w:jc w:val="both"/>
        <w:rPr>
          <w:color w:val="FF0000"/>
          <w:sz w:val="22"/>
          <w:szCs w:val="22"/>
        </w:rPr>
      </w:pPr>
    </w:p>
    <w:p w14:paraId="53611A1C" w14:textId="77777777" w:rsidR="00EE4B52" w:rsidRDefault="00EE4B52" w:rsidP="00EE4B52">
      <w:pPr>
        <w:autoSpaceDE w:val="0"/>
        <w:autoSpaceDN w:val="0"/>
        <w:adjustRightInd w:val="0"/>
        <w:jc w:val="both"/>
        <w:rPr>
          <w:color w:val="FF0000"/>
          <w:sz w:val="22"/>
          <w:szCs w:val="22"/>
        </w:rPr>
      </w:pPr>
    </w:p>
    <w:p w14:paraId="4F339803" w14:textId="77777777" w:rsidR="00EE4B52" w:rsidRDefault="00EE4B52" w:rsidP="00EE4B52">
      <w:pPr>
        <w:autoSpaceDE w:val="0"/>
        <w:autoSpaceDN w:val="0"/>
        <w:adjustRightInd w:val="0"/>
        <w:jc w:val="both"/>
        <w:rPr>
          <w:color w:val="FF0000"/>
          <w:sz w:val="22"/>
          <w:szCs w:val="22"/>
        </w:rPr>
      </w:pPr>
    </w:p>
    <w:p w14:paraId="095B7DE4" w14:textId="77777777" w:rsidR="00EE4B52" w:rsidRDefault="00EE4B52" w:rsidP="00EE4B52">
      <w:pPr>
        <w:autoSpaceDE w:val="0"/>
        <w:autoSpaceDN w:val="0"/>
        <w:adjustRightInd w:val="0"/>
        <w:jc w:val="both"/>
        <w:rPr>
          <w:color w:val="FF0000"/>
          <w:sz w:val="22"/>
          <w:szCs w:val="22"/>
        </w:rPr>
      </w:pPr>
    </w:p>
    <w:p w14:paraId="15F93C4B" w14:textId="77777777" w:rsidR="00EE4B52" w:rsidRDefault="00EE4B52" w:rsidP="00EE4B52">
      <w:pPr>
        <w:autoSpaceDE w:val="0"/>
        <w:autoSpaceDN w:val="0"/>
        <w:adjustRightInd w:val="0"/>
        <w:jc w:val="both"/>
        <w:rPr>
          <w:color w:val="FF0000"/>
          <w:sz w:val="22"/>
          <w:szCs w:val="22"/>
        </w:rPr>
      </w:pPr>
    </w:p>
    <w:p w14:paraId="158AC006" w14:textId="77777777" w:rsidR="00EE4B52" w:rsidRDefault="00EE4B52" w:rsidP="00EE4B52">
      <w:pPr>
        <w:autoSpaceDE w:val="0"/>
        <w:autoSpaceDN w:val="0"/>
        <w:adjustRightInd w:val="0"/>
        <w:jc w:val="both"/>
        <w:rPr>
          <w:color w:val="FF0000"/>
          <w:sz w:val="22"/>
          <w:szCs w:val="22"/>
        </w:rPr>
      </w:pPr>
    </w:p>
    <w:p w14:paraId="06F55131" w14:textId="77777777" w:rsidR="00EE4B52" w:rsidRDefault="00EE4B52" w:rsidP="00EE4B52">
      <w:pPr>
        <w:autoSpaceDE w:val="0"/>
        <w:autoSpaceDN w:val="0"/>
        <w:adjustRightInd w:val="0"/>
        <w:jc w:val="both"/>
        <w:rPr>
          <w:color w:val="FF0000"/>
          <w:sz w:val="22"/>
          <w:szCs w:val="22"/>
        </w:rPr>
      </w:pPr>
    </w:p>
    <w:p w14:paraId="0C388252" w14:textId="77777777" w:rsidR="00EE4B52" w:rsidRDefault="00EE4B52" w:rsidP="00EE4B52">
      <w:pPr>
        <w:autoSpaceDE w:val="0"/>
        <w:autoSpaceDN w:val="0"/>
        <w:adjustRightInd w:val="0"/>
        <w:jc w:val="both"/>
        <w:rPr>
          <w:color w:val="FF0000"/>
          <w:sz w:val="22"/>
          <w:szCs w:val="22"/>
        </w:rPr>
      </w:pPr>
    </w:p>
    <w:p w14:paraId="702508DB" w14:textId="77777777" w:rsidR="00EE4B52" w:rsidRDefault="00EE4B52" w:rsidP="00EE4B52">
      <w:pPr>
        <w:autoSpaceDE w:val="0"/>
        <w:autoSpaceDN w:val="0"/>
        <w:adjustRightInd w:val="0"/>
        <w:jc w:val="both"/>
        <w:rPr>
          <w:color w:val="FF0000"/>
          <w:sz w:val="22"/>
          <w:szCs w:val="22"/>
        </w:rPr>
      </w:pPr>
    </w:p>
    <w:p w14:paraId="57D1ADD9" w14:textId="77777777" w:rsidR="00EE4B52" w:rsidRDefault="00EE4B52" w:rsidP="00EE4B52">
      <w:pPr>
        <w:autoSpaceDE w:val="0"/>
        <w:autoSpaceDN w:val="0"/>
        <w:adjustRightInd w:val="0"/>
        <w:jc w:val="both"/>
        <w:rPr>
          <w:color w:val="FF0000"/>
          <w:sz w:val="22"/>
          <w:szCs w:val="22"/>
        </w:rPr>
      </w:pPr>
    </w:p>
    <w:p w14:paraId="22073414" w14:textId="77777777" w:rsidR="00EE4B52" w:rsidRPr="006E0869" w:rsidRDefault="00EE4B52" w:rsidP="00EE4B52">
      <w:pPr>
        <w:autoSpaceDE w:val="0"/>
        <w:autoSpaceDN w:val="0"/>
        <w:adjustRightInd w:val="0"/>
        <w:jc w:val="center"/>
        <w:rPr>
          <w:b/>
          <w:szCs w:val="22"/>
        </w:rPr>
      </w:pPr>
      <w:r w:rsidRPr="006E0869">
        <w:rPr>
          <w:b/>
          <w:szCs w:val="22"/>
        </w:rPr>
        <w:t>Map 23</w:t>
      </w:r>
    </w:p>
    <w:p w14:paraId="0965995E" w14:textId="45DFCFBB" w:rsidR="00EE4B52" w:rsidRDefault="00EE4B52" w:rsidP="00EE4B52">
      <w:pPr>
        <w:autoSpaceDE w:val="0"/>
        <w:autoSpaceDN w:val="0"/>
        <w:adjustRightInd w:val="0"/>
        <w:jc w:val="both"/>
        <w:rPr>
          <w:color w:val="FF0000"/>
          <w:sz w:val="22"/>
          <w:szCs w:val="22"/>
        </w:rPr>
      </w:pPr>
    </w:p>
    <w:p w14:paraId="19B9642C" w14:textId="77777777" w:rsidR="00EE4B52" w:rsidRDefault="00EE4B52" w:rsidP="00EE4B52">
      <w:pPr>
        <w:autoSpaceDE w:val="0"/>
        <w:autoSpaceDN w:val="0"/>
        <w:adjustRightInd w:val="0"/>
        <w:jc w:val="both"/>
        <w:rPr>
          <w:color w:val="FF0000"/>
          <w:sz w:val="22"/>
          <w:szCs w:val="22"/>
        </w:rPr>
      </w:pPr>
    </w:p>
    <w:p w14:paraId="7844A839" w14:textId="77777777" w:rsidR="00EE4B52" w:rsidRDefault="00EE4B52" w:rsidP="00EE4B52">
      <w:pPr>
        <w:autoSpaceDE w:val="0"/>
        <w:autoSpaceDN w:val="0"/>
        <w:adjustRightInd w:val="0"/>
        <w:jc w:val="both"/>
        <w:rPr>
          <w:color w:val="FF0000"/>
          <w:sz w:val="22"/>
          <w:szCs w:val="22"/>
        </w:rPr>
      </w:pPr>
    </w:p>
    <w:p w14:paraId="7CF69468" w14:textId="77777777" w:rsidR="00EE4B52" w:rsidRDefault="00EE4B52" w:rsidP="00EE4B52">
      <w:pPr>
        <w:autoSpaceDE w:val="0"/>
        <w:autoSpaceDN w:val="0"/>
        <w:adjustRightInd w:val="0"/>
        <w:jc w:val="both"/>
        <w:rPr>
          <w:color w:val="FF0000"/>
          <w:sz w:val="22"/>
          <w:szCs w:val="22"/>
        </w:rPr>
      </w:pPr>
    </w:p>
    <w:p w14:paraId="1AA843CF" w14:textId="77777777" w:rsidR="00EE4B52" w:rsidRDefault="00EE4B52" w:rsidP="00EE4B52">
      <w:pPr>
        <w:autoSpaceDE w:val="0"/>
        <w:autoSpaceDN w:val="0"/>
        <w:adjustRightInd w:val="0"/>
        <w:jc w:val="both"/>
        <w:rPr>
          <w:color w:val="FF0000"/>
          <w:sz w:val="22"/>
          <w:szCs w:val="22"/>
        </w:rPr>
      </w:pPr>
    </w:p>
    <w:p w14:paraId="443E1093" w14:textId="34C03E97" w:rsidR="00EE4B52" w:rsidRDefault="00EE4B52" w:rsidP="00EE4B52">
      <w:pPr>
        <w:autoSpaceDE w:val="0"/>
        <w:autoSpaceDN w:val="0"/>
        <w:adjustRightInd w:val="0"/>
        <w:jc w:val="both"/>
        <w:rPr>
          <w:color w:val="FF0000"/>
          <w:sz w:val="22"/>
          <w:szCs w:val="22"/>
        </w:rPr>
      </w:pPr>
    </w:p>
    <w:p w14:paraId="7A818B64" w14:textId="77777777" w:rsidR="00EE4B52" w:rsidRDefault="00EE4B52" w:rsidP="00EE4B52">
      <w:pPr>
        <w:autoSpaceDE w:val="0"/>
        <w:autoSpaceDN w:val="0"/>
        <w:adjustRightInd w:val="0"/>
        <w:jc w:val="both"/>
        <w:rPr>
          <w:color w:val="FF0000"/>
          <w:sz w:val="22"/>
          <w:szCs w:val="22"/>
        </w:rPr>
      </w:pPr>
    </w:p>
    <w:p w14:paraId="56CD7469" w14:textId="5ACE798C" w:rsidR="00EE4B52" w:rsidRPr="00EE4B52" w:rsidRDefault="00EE4B52" w:rsidP="00EE4B52">
      <w:pPr>
        <w:autoSpaceDE w:val="0"/>
        <w:autoSpaceDN w:val="0"/>
        <w:adjustRightInd w:val="0"/>
        <w:jc w:val="center"/>
        <w:rPr>
          <w:b/>
          <w:szCs w:val="22"/>
        </w:rPr>
      </w:pPr>
      <w:r w:rsidRPr="00EE4B52">
        <w:rPr>
          <w:b/>
          <w:szCs w:val="22"/>
        </w:rPr>
        <w:t>Map 23</w:t>
      </w:r>
    </w:p>
    <w:p w14:paraId="22F7CE5E" w14:textId="3631231C"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5216" behindDoc="0" locked="0" layoutInCell="1" allowOverlap="1" wp14:anchorId="77E3E031" wp14:editId="364A2C74">
            <wp:simplePos x="0" y="0"/>
            <wp:positionH relativeFrom="margin">
              <wp:align>center</wp:align>
            </wp:positionH>
            <wp:positionV relativeFrom="paragraph">
              <wp:posOffset>22860</wp:posOffset>
            </wp:positionV>
            <wp:extent cx="5499735" cy="7083425"/>
            <wp:effectExtent l="0" t="0" r="5715" b="3175"/>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99735" cy="7083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B4A70B" w14:textId="77777777" w:rsidR="00EE4B52" w:rsidRDefault="00EE4B52" w:rsidP="00EE4B52">
      <w:pPr>
        <w:autoSpaceDE w:val="0"/>
        <w:autoSpaceDN w:val="0"/>
        <w:adjustRightInd w:val="0"/>
        <w:jc w:val="both"/>
        <w:rPr>
          <w:color w:val="FF0000"/>
          <w:sz w:val="22"/>
          <w:szCs w:val="22"/>
        </w:rPr>
      </w:pPr>
    </w:p>
    <w:p w14:paraId="087921FF" w14:textId="77777777" w:rsidR="00EE4B52" w:rsidRDefault="00EE4B52" w:rsidP="00EE4B52">
      <w:pPr>
        <w:autoSpaceDE w:val="0"/>
        <w:autoSpaceDN w:val="0"/>
        <w:adjustRightInd w:val="0"/>
        <w:jc w:val="both"/>
        <w:rPr>
          <w:color w:val="FF0000"/>
          <w:sz w:val="22"/>
          <w:szCs w:val="22"/>
        </w:rPr>
      </w:pPr>
    </w:p>
    <w:p w14:paraId="2A19F4AD" w14:textId="77777777" w:rsidR="00EE4B52" w:rsidRDefault="00EE4B52" w:rsidP="00EE4B52">
      <w:pPr>
        <w:autoSpaceDE w:val="0"/>
        <w:autoSpaceDN w:val="0"/>
        <w:adjustRightInd w:val="0"/>
        <w:jc w:val="both"/>
        <w:rPr>
          <w:color w:val="FF0000"/>
          <w:sz w:val="22"/>
          <w:szCs w:val="22"/>
        </w:rPr>
      </w:pPr>
    </w:p>
    <w:p w14:paraId="40CC5DCD" w14:textId="77777777" w:rsidR="00EE4B52" w:rsidRDefault="00EE4B52" w:rsidP="00EE4B52">
      <w:pPr>
        <w:autoSpaceDE w:val="0"/>
        <w:autoSpaceDN w:val="0"/>
        <w:adjustRightInd w:val="0"/>
        <w:jc w:val="both"/>
        <w:rPr>
          <w:color w:val="FF0000"/>
          <w:sz w:val="22"/>
          <w:szCs w:val="22"/>
        </w:rPr>
      </w:pPr>
    </w:p>
    <w:p w14:paraId="7B3749DA" w14:textId="77777777" w:rsidR="00EE4B52" w:rsidRDefault="00EE4B52" w:rsidP="00EE4B52">
      <w:pPr>
        <w:autoSpaceDE w:val="0"/>
        <w:autoSpaceDN w:val="0"/>
        <w:adjustRightInd w:val="0"/>
        <w:jc w:val="both"/>
        <w:rPr>
          <w:color w:val="FF0000"/>
          <w:sz w:val="22"/>
          <w:szCs w:val="22"/>
        </w:rPr>
      </w:pPr>
    </w:p>
    <w:p w14:paraId="13191BDF" w14:textId="77777777" w:rsidR="00EE4B52" w:rsidRDefault="00EE4B52" w:rsidP="00EE4B52">
      <w:pPr>
        <w:autoSpaceDE w:val="0"/>
        <w:autoSpaceDN w:val="0"/>
        <w:adjustRightInd w:val="0"/>
        <w:jc w:val="both"/>
        <w:rPr>
          <w:color w:val="FF0000"/>
          <w:sz w:val="22"/>
          <w:szCs w:val="22"/>
        </w:rPr>
      </w:pPr>
    </w:p>
    <w:p w14:paraId="454EEE3D" w14:textId="77777777" w:rsidR="00EE4B52" w:rsidRDefault="00EE4B52" w:rsidP="00EE4B52">
      <w:pPr>
        <w:autoSpaceDE w:val="0"/>
        <w:autoSpaceDN w:val="0"/>
        <w:adjustRightInd w:val="0"/>
        <w:jc w:val="both"/>
        <w:rPr>
          <w:color w:val="FF0000"/>
          <w:sz w:val="22"/>
          <w:szCs w:val="22"/>
        </w:rPr>
      </w:pPr>
    </w:p>
    <w:p w14:paraId="001664CB" w14:textId="77777777" w:rsidR="00EE4B52" w:rsidRDefault="00EE4B52" w:rsidP="00EE4B52">
      <w:pPr>
        <w:autoSpaceDE w:val="0"/>
        <w:autoSpaceDN w:val="0"/>
        <w:adjustRightInd w:val="0"/>
        <w:jc w:val="both"/>
        <w:rPr>
          <w:color w:val="FF0000"/>
          <w:sz w:val="22"/>
          <w:szCs w:val="22"/>
        </w:rPr>
      </w:pPr>
    </w:p>
    <w:p w14:paraId="76256FEC" w14:textId="77777777" w:rsidR="00EE4B52" w:rsidRDefault="00EE4B52" w:rsidP="00EE4B52">
      <w:pPr>
        <w:autoSpaceDE w:val="0"/>
        <w:autoSpaceDN w:val="0"/>
        <w:adjustRightInd w:val="0"/>
        <w:jc w:val="both"/>
        <w:rPr>
          <w:color w:val="FF0000"/>
          <w:sz w:val="22"/>
          <w:szCs w:val="22"/>
        </w:rPr>
      </w:pPr>
    </w:p>
    <w:p w14:paraId="1543A913" w14:textId="0F14D467" w:rsidR="00EE4B52" w:rsidRDefault="00EE4B52" w:rsidP="00EE4B52">
      <w:pPr>
        <w:autoSpaceDE w:val="0"/>
        <w:autoSpaceDN w:val="0"/>
        <w:adjustRightInd w:val="0"/>
        <w:jc w:val="both"/>
        <w:rPr>
          <w:color w:val="FF0000"/>
          <w:sz w:val="22"/>
          <w:szCs w:val="22"/>
        </w:rPr>
      </w:pPr>
    </w:p>
    <w:p w14:paraId="5FB9F439" w14:textId="77777777" w:rsidR="00EE4B52" w:rsidRDefault="00EE4B52" w:rsidP="00EE4B52">
      <w:pPr>
        <w:autoSpaceDE w:val="0"/>
        <w:autoSpaceDN w:val="0"/>
        <w:adjustRightInd w:val="0"/>
        <w:jc w:val="both"/>
        <w:rPr>
          <w:color w:val="FF0000"/>
          <w:sz w:val="22"/>
          <w:szCs w:val="22"/>
        </w:rPr>
      </w:pPr>
    </w:p>
    <w:p w14:paraId="7BDB22FE" w14:textId="77777777" w:rsidR="00EE4B52" w:rsidRDefault="00EE4B52" w:rsidP="00EE4B52">
      <w:pPr>
        <w:autoSpaceDE w:val="0"/>
        <w:autoSpaceDN w:val="0"/>
        <w:adjustRightInd w:val="0"/>
        <w:jc w:val="both"/>
        <w:rPr>
          <w:color w:val="FF0000"/>
          <w:sz w:val="22"/>
          <w:szCs w:val="22"/>
        </w:rPr>
      </w:pPr>
    </w:p>
    <w:p w14:paraId="20DA66E2" w14:textId="7922A3EC" w:rsidR="00EE4B52" w:rsidRDefault="00EE4B52" w:rsidP="00EE4B52">
      <w:pPr>
        <w:autoSpaceDE w:val="0"/>
        <w:autoSpaceDN w:val="0"/>
        <w:adjustRightInd w:val="0"/>
        <w:jc w:val="both"/>
        <w:rPr>
          <w:color w:val="FF0000"/>
          <w:sz w:val="22"/>
          <w:szCs w:val="22"/>
        </w:rPr>
      </w:pPr>
    </w:p>
    <w:p w14:paraId="56AF3F97" w14:textId="5A21FD32" w:rsidR="00EE4B52" w:rsidRDefault="00EE4B52" w:rsidP="00EE4B52">
      <w:pPr>
        <w:autoSpaceDE w:val="0"/>
        <w:autoSpaceDN w:val="0"/>
        <w:adjustRightInd w:val="0"/>
        <w:jc w:val="both"/>
        <w:rPr>
          <w:color w:val="FF0000"/>
          <w:sz w:val="22"/>
          <w:szCs w:val="22"/>
        </w:rPr>
      </w:pPr>
    </w:p>
    <w:p w14:paraId="15136511" w14:textId="19A42969" w:rsidR="00EE4B52" w:rsidRDefault="00EE4B52" w:rsidP="00EE4B52">
      <w:pPr>
        <w:autoSpaceDE w:val="0"/>
        <w:autoSpaceDN w:val="0"/>
        <w:adjustRightInd w:val="0"/>
        <w:jc w:val="both"/>
        <w:rPr>
          <w:color w:val="FF0000"/>
          <w:sz w:val="22"/>
          <w:szCs w:val="22"/>
        </w:rPr>
      </w:pPr>
    </w:p>
    <w:p w14:paraId="5F3179A5" w14:textId="4201D70B" w:rsidR="00EE4B52" w:rsidRDefault="00EE4B52" w:rsidP="00EE4B52">
      <w:pPr>
        <w:autoSpaceDE w:val="0"/>
        <w:autoSpaceDN w:val="0"/>
        <w:adjustRightInd w:val="0"/>
        <w:jc w:val="both"/>
        <w:rPr>
          <w:color w:val="FF0000"/>
          <w:sz w:val="22"/>
          <w:szCs w:val="22"/>
        </w:rPr>
      </w:pPr>
    </w:p>
    <w:p w14:paraId="5BA39584" w14:textId="2DABBE99" w:rsidR="00EE4B52" w:rsidRDefault="00EE4B52" w:rsidP="00EE4B52">
      <w:pPr>
        <w:autoSpaceDE w:val="0"/>
        <w:autoSpaceDN w:val="0"/>
        <w:adjustRightInd w:val="0"/>
        <w:jc w:val="both"/>
        <w:rPr>
          <w:color w:val="FF0000"/>
          <w:sz w:val="22"/>
          <w:szCs w:val="22"/>
        </w:rPr>
      </w:pPr>
    </w:p>
    <w:p w14:paraId="30BBBEA9" w14:textId="2D8E3363" w:rsidR="00EE4B52" w:rsidRDefault="00EE4B52" w:rsidP="00EE4B52">
      <w:pPr>
        <w:autoSpaceDE w:val="0"/>
        <w:autoSpaceDN w:val="0"/>
        <w:adjustRightInd w:val="0"/>
        <w:jc w:val="both"/>
        <w:rPr>
          <w:color w:val="FF0000"/>
          <w:sz w:val="22"/>
          <w:szCs w:val="22"/>
        </w:rPr>
      </w:pPr>
    </w:p>
    <w:p w14:paraId="43561636" w14:textId="589EE6C3" w:rsidR="00EE4B52" w:rsidRDefault="00EE4B52" w:rsidP="00EE4B52">
      <w:pPr>
        <w:autoSpaceDE w:val="0"/>
        <w:autoSpaceDN w:val="0"/>
        <w:adjustRightInd w:val="0"/>
        <w:jc w:val="both"/>
        <w:rPr>
          <w:color w:val="FF0000"/>
          <w:sz w:val="22"/>
          <w:szCs w:val="22"/>
        </w:rPr>
      </w:pPr>
    </w:p>
    <w:p w14:paraId="6307BC2D" w14:textId="77777777" w:rsidR="00EE4B52" w:rsidRDefault="00EE4B52" w:rsidP="00EE4B52">
      <w:pPr>
        <w:autoSpaceDE w:val="0"/>
        <w:autoSpaceDN w:val="0"/>
        <w:adjustRightInd w:val="0"/>
        <w:jc w:val="both"/>
        <w:rPr>
          <w:color w:val="FF0000"/>
          <w:sz w:val="22"/>
          <w:szCs w:val="22"/>
        </w:rPr>
      </w:pPr>
    </w:p>
    <w:p w14:paraId="1B6DAB90" w14:textId="595B8223" w:rsidR="00EE4B52" w:rsidRDefault="00EE4B52" w:rsidP="00EE4B52">
      <w:pPr>
        <w:autoSpaceDE w:val="0"/>
        <w:autoSpaceDN w:val="0"/>
        <w:adjustRightInd w:val="0"/>
        <w:jc w:val="both"/>
        <w:rPr>
          <w:color w:val="FF0000"/>
          <w:sz w:val="22"/>
          <w:szCs w:val="22"/>
        </w:rPr>
      </w:pPr>
    </w:p>
    <w:p w14:paraId="269C55DA" w14:textId="77777777" w:rsidR="00EE4B52" w:rsidRDefault="00EE4B52" w:rsidP="00EE4B52">
      <w:pPr>
        <w:autoSpaceDE w:val="0"/>
        <w:autoSpaceDN w:val="0"/>
        <w:adjustRightInd w:val="0"/>
        <w:jc w:val="both"/>
        <w:rPr>
          <w:color w:val="FF0000"/>
          <w:sz w:val="22"/>
          <w:szCs w:val="22"/>
        </w:rPr>
      </w:pPr>
    </w:p>
    <w:p w14:paraId="1C276A0F" w14:textId="77777777" w:rsidR="00EE4B52" w:rsidRDefault="00EE4B52" w:rsidP="00EE4B52">
      <w:pPr>
        <w:autoSpaceDE w:val="0"/>
        <w:autoSpaceDN w:val="0"/>
        <w:adjustRightInd w:val="0"/>
        <w:jc w:val="both"/>
        <w:rPr>
          <w:color w:val="FF0000"/>
          <w:sz w:val="22"/>
          <w:szCs w:val="22"/>
        </w:rPr>
      </w:pPr>
    </w:p>
    <w:p w14:paraId="7619C797" w14:textId="08A383C0" w:rsidR="00EE4B52" w:rsidRDefault="00EE4B52" w:rsidP="00EE4B52">
      <w:pPr>
        <w:autoSpaceDE w:val="0"/>
        <w:autoSpaceDN w:val="0"/>
        <w:adjustRightInd w:val="0"/>
        <w:jc w:val="both"/>
        <w:rPr>
          <w:color w:val="FF0000"/>
          <w:sz w:val="22"/>
          <w:szCs w:val="22"/>
        </w:rPr>
      </w:pPr>
    </w:p>
    <w:p w14:paraId="560AD188" w14:textId="201BC150" w:rsidR="00EE4B52" w:rsidRDefault="00EE4B52" w:rsidP="00EE4B52">
      <w:pPr>
        <w:autoSpaceDE w:val="0"/>
        <w:autoSpaceDN w:val="0"/>
        <w:adjustRightInd w:val="0"/>
        <w:jc w:val="both"/>
        <w:rPr>
          <w:color w:val="FF0000"/>
          <w:sz w:val="22"/>
          <w:szCs w:val="22"/>
        </w:rPr>
      </w:pPr>
    </w:p>
    <w:p w14:paraId="78153AF9" w14:textId="67CF236D" w:rsidR="00EE4B52" w:rsidRDefault="00EE4B52" w:rsidP="00EE4B52">
      <w:pPr>
        <w:autoSpaceDE w:val="0"/>
        <w:autoSpaceDN w:val="0"/>
        <w:adjustRightInd w:val="0"/>
        <w:jc w:val="both"/>
        <w:rPr>
          <w:color w:val="FF0000"/>
          <w:sz w:val="22"/>
          <w:szCs w:val="22"/>
        </w:rPr>
      </w:pPr>
    </w:p>
    <w:p w14:paraId="2FEC1201" w14:textId="77777777" w:rsidR="00EE4B52" w:rsidRDefault="00EE4B52" w:rsidP="00EE4B52">
      <w:pPr>
        <w:autoSpaceDE w:val="0"/>
        <w:autoSpaceDN w:val="0"/>
        <w:adjustRightInd w:val="0"/>
        <w:jc w:val="both"/>
        <w:rPr>
          <w:color w:val="FF0000"/>
          <w:sz w:val="22"/>
          <w:szCs w:val="22"/>
        </w:rPr>
      </w:pPr>
    </w:p>
    <w:p w14:paraId="699735A8" w14:textId="77777777" w:rsidR="00053FA6" w:rsidRDefault="00053FA6" w:rsidP="00EE4B52">
      <w:pPr>
        <w:autoSpaceDE w:val="0"/>
        <w:autoSpaceDN w:val="0"/>
        <w:adjustRightInd w:val="0"/>
        <w:jc w:val="center"/>
        <w:rPr>
          <w:b/>
          <w:szCs w:val="22"/>
        </w:rPr>
      </w:pPr>
    </w:p>
    <w:p w14:paraId="0E7B8F87" w14:textId="36B219DE" w:rsidR="00EE4B52" w:rsidRPr="00EE4B52" w:rsidRDefault="00EE4B52" w:rsidP="00EE4B52">
      <w:pPr>
        <w:autoSpaceDE w:val="0"/>
        <w:autoSpaceDN w:val="0"/>
        <w:adjustRightInd w:val="0"/>
        <w:jc w:val="center"/>
        <w:rPr>
          <w:b/>
          <w:szCs w:val="22"/>
        </w:rPr>
      </w:pPr>
      <w:r w:rsidRPr="00EE4B52">
        <w:rPr>
          <w:b/>
          <w:szCs w:val="22"/>
        </w:rPr>
        <w:t>Map 24</w:t>
      </w:r>
    </w:p>
    <w:p w14:paraId="353DD562" w14:textId="65C0ABD2"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6240" behindDoc="0" locked="0" layoutInCell="1" allowOverlap="1" wp14:anchorId="7405791B" wp14:editId="69D55409">
            <wp:simplePos x="0" y="0"/>
            <wp:positionH relativeFrom="margin">
              <wp:align>center</wp:align>
            </wp:positionH>
            <wp:positionV relativeFrom="paragraph">
              <wp:posOffset>22860</wp:posOffset>
            </wp:positionV>
            <wp:extent cx="5541010" cy="7110730"/>
            <wp:effectExtent l="0" t="0" r="254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541010" cy="7110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2FD1F1" w14:textId="77777777" w:rsidR="00EE4B52" w:rsidRDefault="00EE4B52" w:rsidP="00EE4B52">
      <w:pPr>
        <w:autoSpaceDE w:val="0"/>
        <w:autoSpaceDN w:val="0"/>
        <w:adjustRightInd w:val="0"/>
        <w:jc w:val="both"/>
        <w:rPr>
          <w:color w:val="FF0000"/>
          <w:sz w:val="22"/>
          <w:szCs w:val="22"/>
        </w:rPr>
      </w:pPr>
    </w:p>
    <w:p w14:paraId="6595CD03" w14:textId="15F3B299" w:rsidR="00EE4B52" w:rsidRDefault="00EE4B52" w:rsidP="00EE4B52">
      <w:pPr>
        <w:autoSpaceDE w:val="0"/>
        <w:autoSpaceDN w:val="0"/>
        <w:adjustRightInd w:val="0"/>
        <w:jc w:val="both"/>
        <w:rPr>
          <w:color w:val="FF0000"/>
          <w:sz w:val="22"/>
          <w:szCs w:val="22"/>
        </w:rPr>
      </w:pPr>
    </w:p>
    <w:p w14:paraId="3EE6CA5A" w14:textId="28FC07D2" w:rsidR="00EE4B52" w:rsidRDefault="00EE4B52" w:rsidP="00EE4B52">
      <w:pPr>
        <w:autoSpaceDE w:val="0"/>
        <w:autoSpaceDN w:val="0"/>
        <w:adjustRightInd w:val="0"/>
        <w:jc w:val="both"/>
        <w:rPr>
          <w:color w:val="FF0000"/>
          <w:sz w:val="22"/>
          <w:szCs w:val="22"/>
        </w:rPr>
      </w:pPr>
    </w:p>
    <w:p w14:paraId="36EDA581" w14:textId="6FA8C03E" w:rsidR="00EE4B52" w:rsidRDefault="00EE4B52" w:rsidP="00EE4B52">
      <w:pPr>
        <w:autoSpaceDE w:val="0"/>
        <w:autoSpaceDN w:val="0"/>
        <w:adjustRightInd w:val="0"/>
        <w:jc w:val="both"/>
        <w:rPr>
          <w:color w:val="FF0000"/>
          <w:sz w:val="22"/>
          <w:szCs w:val="22"/>
        </w:rPr>
      </w:pPr>
    </w:p>
    <w:p w14:paraId="55F3124A" w14:textId="77777777" w:rsidR="00EE4B52" w:rsidRDefault="00EE4B52" w:rsidP="00EE4B52">
      <w:pPr>
        <w:autoSpaceDE w:val="0"/>
        <w:autoSpaceDN w:val="0"/>
        <w:adjustRightInd w:val="0"/>
        <w:jc w:val="both"/>
        <w:rPr>
          <w:color w:val="FF0000"/>
          <w:sz w:val="22"/>
          <w:szCs w:val="22"/>
        </w:rPr>
      </w:pPr>
    </w:p>
    <w:p w14:paraId="69118536" w14:textId="309A5201" w:rsidR="00EE4B52" w:rsidRDefault="00EE4B52" w:rsidP="00EE4B52">
      <w:pPr>
        <w:autoSpaceDE w:val="0"/>
        <w:autoSpaceDN w:val="0"/>
        <w:adjustRightInd w:val="0"/>
        <w:jc w:val="both"/>
        <w:rPr>
          <w:color w:val="FF0000"/>
          <w:sz w:val="22"/>
          <w:szCs w:val="22"/>
        </w:rPr>
      </w:pPr>
    </w:p>
    <w:p w14:paraId="785F8A1D" w14:textId="6F516059" w:rsidR="00EE4B52" w:rsidRDefault="00EE4B52" w:rsidP="00EE4B52">
      <w:pPr>
        <w:autoSpaceDE w:val="0"/>
        <w:autoSpaceDN w:val="0"/>
        <w:adjustRightInd w:val="0"/>
        <w:jc w:val="both"/>
        <w:rPr>
          <w:color w:val="FF0000"/>
          <w:sz w:val="22"/>
          <w:szCs w:val="22"/>
        </w:rPr>
      </w:pPr>
    </w:p>
    <w:p w14:paraId="006E66FC" w14:textId="7E9574CE" w:rsidR="00EE4B52" w:rsidRDefault="00EE4B52" w:rsidP="00EE4B52">
      <w:pPr>
        <w:autoSpaceDE w:val="0"/>
        <w:autoSpaceDN w:val="0"/>
        <w:adjustRightInd w:val="0"/>
        <w:jc w:val="both"/>
        <w:rPr>
          <w:color w:val="FF0000"/>
          <w:sz w:val="22"/>
          <w:szCs w:val="22"/>
        </w:rPr>
      </w:pPr>
    </w:p>
    <w:p w14:paraId="6D7EB80A" w14:textId="73FD7A37" w:rsidR="00EE4B52" w:rsidRDefault="00EE4B52" w:rsidP="00EE4B52">
      <w:pPr>
        <w:autoSpaceDE w:val="0"/>
        <w:autoSpaceDN w:val="0"/>
        <w:adjustRightInd w:val="0"/>
        <w:jc w:val="both"/>
        <w:rPr>
          <w:color w:val="FF0000"/>
          <w:sz w:val="22"/>
          <w:szCs w:val="22"/>
        </w:rPr>
      </w:pPr>
    </w:p>
    <w:p w14:paraId="60BD7B56" w14:textId="60317E96" w:rsidR="00EE4B52" w:rsidRDefault="00EE4B52" w:rsidP="00EE4B52">
      <w:pPr>
        <w:autoSpaceDE w:val="0"/>
        <w:autoSpaceDN w:val="0"/>
        <w:adjustRightInd w:val="0"/>
        <w:jc w:val="both"/>
        <w:rPr>
          <w:color w:val="FF0000"/>
          <w:sz w:val="22"/>
          <w:szCs w:val="22"/>
        </w:rPr>
      </w:pPr>
    </w:p>
    <w:p w14:paraId="65D2335B" w14:textId="4C09155B" w:rsidR="00EE4B52" w:rsidRDefault="00EE4B52" w:rsidP="00EE4B52">
      <w:pPr>
        <w:autoSpaceDE w:val="0"/>
        <w:autoSpaceDN w:val="0"/>
        <w:adjustRightInd w:val="0"/>
        <w:jc w:val="both"/>
        <w:rPr>
          <w:color w:val="FF0000"/>
          <w:sz w:val="22"/>
          <w:szCs w:val="22"/>
        </w:rPr>
      </w:pPr>
    </w:p>
    <w:p w14:paraId="13852219" w14:textId="7579CAFB" w:rsidR="00EE4B52" w:rsidRDefault="00EE4B52" w:rsidP="00EE4B52">
      <w:pPr>
        <w:autoSpaceDE w:val="0"/>
        <w:autoSpaceDN w:val="0"/>
        <w:adjustRightInd w:val="0"/>
        <w:jc w:val="both"/>
        <w:rPr>
          <w:color w:val="FF0000"/>
          <w:sz w:val="22"/>
          <w:szCs w:val="22"/>
        </w:rPr>
      </w:pPr>
    </w:p>
    <w:p w14:paraId="5C6CFE56" w14:textId="5C660C85" w:rsidR="00EE4B52" w:rsidRDefault="00EE4B52" w:rsidP="00EE4B52">
      <w:pPr>
        <w:autoSpaceDE w:val="0"/>
        <w:autoSpaceDN w:val="0"/>
        <w:adjustRightInd w:val="0"/>
        <w:jc w:val="both"/>
        <w:rPr>
          <w:color w:val="FF0000"/>
          <w:sz w:val="22"/>
          <w:szCs w:val="22"/>
        </w:rPr>
      </w:pPr>
    </w:p>
    <w:p w14:paraId="51FB3E01" w14:textId="2E869796" w:rsidR="00EE4B52" w:rsidRDefault="00EE4B52" w:rsidP="00EE4B52">
      <w:pPr>
        <w:autoSpaceDE w:val="0"/>
        <w:autoSpaceDN w:val="0"/>
        <w:adjustRightInd w:val="0"/>
        <w:jc w:val="both"/>
        <w:rPr>
          <w:color w:val="FF0000"/>
          <w:sz w:val="22"/>
          <w:szCs w:val="22"/>
        </w:rPr>
      </w:pPr>
    </w:p>
    <w:p w14:paraId="7C722C8E" w14:textId="43244656" w:rsidR="00EE4B52" w:rsidRDefault="00EE4B52" w:rsidP="00EE4B52">
      <w:pPr>
        <w:autoSpaceDE w:val="0"/>
        <w:autoSpaceDN w:val="0"/>
        <w:adjustRightInd w:val="0"/>
        <w:jc w:val="both"/>
        <w:rPr>
          <w:color w:val="FF0000"/>
          <w:sz w:val="22"/>
          <w:szCs w:val="22"/>
        </w:rPr>
      </w:pPr>
    </w:p>
    <w:p w14:paraId="61AB29BB" w14:textId="7E6CD8A0" w:rsidR="00EE4B52" w:rsidRDefault="00EE4B52" w:rsidP="00EE4B52">
      <w:pPr>
        <w:autoSpaceDE w:val="0"/>
        <w:autoSpaceDN w:val="0"/>
        <w:adjustRightInd w:val="0"/>
        <w:jc w:val="both"/>
        <w:rPr>
          <w:color w:val="FF0000"/>
          <w:sz w:val="22"/>
          <w:szCs w:val="22"/>
        </w:rPr>
      </w:pPr>
    </w:p>
    <w:p w14:paraId="30BF6F55" w14:textId="3B1ED770" w:rsidR="00EE4B52" w:rsidRDefault="00EE4B52" w:rsidP="00EE4B52">
      <w:pPr>
        <w:autoSpaceDE w:val="0"/>
        <w:autoSpaceDN w:val="0"/>
        <w:adjustRightInd w:val="0"/>
        <w:jc w:val="both"/>
        <w:rPr>
          <w:color w:val="FF0000"/>
          <w:sz w:val="22"/>
          <w:szCs w:val="22"/>
        </w:rPr>
      </w:pPr>
    </w:p>
    <w:p w14:paraId="293BA913" w14:textId="70D1F905" w:rsidR="00EE4B52" w:rsidRDefault="00EE4B52" w:rsidP="00EE4B52">
      <w:pPr>
        <w:autoSpaceDE w:val="0"/>
        <w:autoSpaceDN w:val="0"/>
        <w:adjustRightInd w:val="0"/>
        <w:jc w:val="both"/>
        <w:rPr>
          <w:color w:val="FF0000"/>
          <w:sz w:val="22"/>
          <w:szCs w:val="22"/>
        </w:rPr>
      </w:pPr>
    </w:p>
    <w:p w14:paraId="424B1AB8" w14:textId="564CDFE1" w:rsidR="00EE4B52" w:rsidRDefault="00EE4B52" w:rsidP="00EE4B52">
      <w:pPr>
        <w:autoSpaceDE w:val="0"/>
        <w:autoSpaceDN w:val="0"/>
        <w:adjustRightInd w:val="0"/>
        <w:jc w:val="both"/>
        <w:rPr>
          <w:color w:val="FF0000"/>
          <w:sz w:val="22"/>
          <w:szCs w:val="22"/>
        </w:rPr>
      </w:pPr>
    </w:p>
    <w:p w14:paraId="5E35AF2D" w14:textId="4C8E3587" w:rsidR="00EE4B52" w:rsidRDefault="00EE4B52" w:rsidP="00EE4B52">
      <w:pPr>
        <w:autoSpaceDE w:val="0"/>
        <w:autoSpaceDN w:val="0"/>
        <w:adjustRightInd w:val="0"/>
        <w:jc w:val="both"/>
        <w:rPr>
          <w:color w:val="FF0000"/>
          <w:sz w:val="22"/>
          <w:szCs w:val="22"/>
        </w:rPr>
      </w:pPr>
    </w:p>
    <w:p w14:paraId="06A85044" w14:textId="021BFA7A" w:rsidR="00EE4B52" w:rsidRDefault="00EE4B52" w:rsidP="00EE4B52">
      <w:pPr>
        <w:autoSpaceDE w:val="0"/>
        <w:autoSpaceDN w:val="0"/>
        <w:adjustRightInd w:val="0"/>
        <w:jc w:val="both"/>
        <w:rPr>
          <w:color w:val="FF0000"/>
          <w:sz w:val="22"/>
          <w:szCs w:val="22"/>
        </w:rPr>
      </w:pPr>
    </w:p>
    <w:p w14:paraId="0664CF86" w14:textId="77777777" w:rsidR="00EE4B52" w:rsidRDefault="00EE4B52" w:rsidP="00EE4B52">
      <w:pPr>
        <w:autoSpaceDE w:val="0"/>
        <w:autoSpaceDN w:val="0"/>
        <w:adjustRightInd w:val="0"/>
        <w:jc w:val="both"/>
        <w:rPr>
          <w:color w:val="FF0000"/>
          <w:sz w:val="22"/>
          <w:szCs w:val="22"/>
        </w:rPr>
      </w:pPr>
    </w:p>
    <w:p w14:paraId="5FAD13AA" w14:textId="77777777" w:rsidR="00EE4B52" w:rsidRDefault="00EE4B52" w:rsidP="00EE4B52">
      <w:pPr>
        <w:autoSpaceDE w:val="0"/>
        <w:autoSpaceDN w:val="0"/>
        <w:adjustRightInd w:val="0"/>
        <w:jc w:val="both"/>
        <w:rPr>
          <w:color w:val="FF0000"/>
          <w:sz w:val="22"/>
          <w:szCs w:val="22"/>
        </w:rPr>
      </w:pPr>
    </w:p>
    <w:p w14:paraId="0DD84610" w14:textId="77777777" w:rsidR="00EE4B52" w:rsidRDefault="00EE4B52" w:rsidP="00EE4B52">
      <w:pPr>
        <w:autoSpaceDE w:val="0"/>
        <w:autoSpaceDN w:val="0"/>
        <w:adjustRightInd w:val="0"/>
        <w:rPr>
          <w:color w:val="FF0000"/>
          <w:sz w:val="22"/>
          <w:szCs w:val="22"/>
        </w:rPr>
      </w:pPr>
    </w:p>
    <w:p w14:paraId="3D049D78" w14:textId="77777777" w:rsidR="00EE4B52" w:rsidRPr="006E0869" w:rsidRDefault="00EE4B52" w:rsidP="00EE4B52">
      <w:pPr>
        <w:autoSpaceDE w:val="0"/>
        <w:autoSpaceDN w:val="0"/>
        <w:adjustRightInd w:val="0"/>
        <w:jc w:val="center"/>
        <w:rPr>
          <w:b/>
          <w:szCs w:val="22"/>
        </w:rPr>
      </w:pPr>
      <w:r w:rsidRPr="006E0869">
        <w:rPr>
          <w:b/>
          <w:szCs w:val="22"/>
        </w:rPr>
        <w:t>Map 25</w:t>
      </w:r>
    </w:p>
    <w:p w14:paraId="7519CD45" w14:textId="01F903AE" w:rsidR="00EE4B52" w:rsidRDefault="00EE4B52" w:rsidP="00EE4B52">
      <w:pPr>
        <w:autoSpaceDE w:val="0"/>
        <w:autoSpaceDN w:val="0"/>
        <w:adjustRightInd w:val="0"/>
        <w:jc w:val="both"/>
        <w:rPr>
          <w:color w:val="FF0000"/>
          <w:sz w:val="22"/>
          <w:szCs w:val="22"/>
        </w:rPr>
      </w:pPr>
    </w:p>
    <w:p w14:paraId="319C35C7" w14:textId="77777777" w:rsidR="00D74CCA" w:rsidRDefault="00D74CCA" w:rsidP="00EE4B52">
      <w:pPr>
        <w:autoSpaceDE w:val="0"/>
        <w:autoSpaceDN w:val="0"/>
        <w:adjustRightInd w:val="0"/>
        <w:jc w:val="both"/>
        <w:rPr>
          <w:color w:val="FF0000"/>
          <w:sz w:val="22"/>
          <w:szCs w:val="22"/>
        </w:rPr>
      </w:pPr>
    </w:p>
    <w:p w14:paraId="37CC41D9" w14:textId="77777777" w:rsidR="00053FA6" w:rsidRDefault="00053FA6" w:rsidP="00D74CCA">
      <w:pPr>
        <w:autoSpaceDE w:val="0"/>
        <w:autoSpaceDN w:val="0"/>
        <w:adjustRightInd w:val="0"/>
        <w:jc w:val="center"/>
        <w:rPr>
          <w:b/>
          <w:sz w:val="22"/>
          <w:szCs w:val="22"/>
        </w:rPr>
      </w:pPr>
    </w:p>
    <w:p w14:paraId="21459E80" w14:textId="68F27054" w:rsidR="00D74CCA" w:rsidRPr="00D74CCA" w:rsidRDefault="00D74CCA" w:rsidP="00D74CCA">
      <w:pPr>
        <w:autoSpaceDE w:val="0"/>
        <w:autoSpaceDN w:val="0"/>
        <w:adjustRightInd w:val="0"/>
        <w:jc w:val="center"/>
        <w:rPr>
          <w:b/>
          <w:sz w:val="22"/>
          <w:szCs w:val="22"/>
        </w:rPr>
      </w:pPr>
      <w:r w:rsidRPr="00D74CCA">
        <w:rPr>
          <w:b/>
          <w:sz w:val="22"/>
          <w:szCs w:val="22"/>
        </w:rPr>
        <w:t>Map 25</w:t>
      </w:r>
    </w:p>
    <w:p w14:paraId="5B306C23" w14:textId="50C7EFC1" w:rsidR="00EE4B52" w:rsidRDefault="00D74CCA" w:rsidP="00EE4B52">
      <w:pPr>
        <w:autoSpaceDE w:val="0"/>
        <w:autoSpaceDN w:val="0"/>
        <w:adjustRightInd w:val="0"/>
        <w:jc w:val="both"/>
        <w:rPr>
          <w:color w:val="FF0000"/>
          <w:sz w:val="22"/>
          <w:szCs w:val="22"/>
        </w:rPr>
      </w:pPr>
      <w:r>
        <w:rPr>
          <w:noProof/>
        </w:rPr>
        <w:drawing>
          <wp:anchor distT="0" distB="0" distL="114300" distR="114300" simplePos="0" relativeHeight="252427264" behindDoc="0" locked="0" layoutInCell="1" allowOverlap="1" wp14:anchorId="604EB15B" wp14:editId="436CC6F0">
            <wp:simplePos x="0" y="0"/>
            <wp:positionH relativeFrom="margin">
              <wp:align>center</wp:align>
            </wp:positionH>
            <wp:positionV relativeFrom="paragraph">
              <wp:posOffset>1905</wp:posOffset>
            </wp:positionV>
            <wp:extent cx="5499735" cy="7138035"/>
            <wp:effectExtent l="0" t="0" r="5715" b="5715"/>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99735" cy="7138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B16D47" w14:textId="23BDA14E" w:rsidR="00EE4B52" w:rsidRDefault="00EE4B52" w:rsidP="00EE4B52">
      <w:pPr>
        <w:autoSpaceDE w:val="0"/>
        <w:autoSpaceDN w:val="0"/>
        <w:adjustRightInd w:val="0"/>
        <w:jc w:val="both"/>
        <w:rPr>
          <w:color w:val="FF0000"/>
          <w:sz w:val="22"/>
          <w:szCs w:val="22"/>
        </w:rPr>
      </w:pPr>
    </w:p>
    <w:p w14:paraId="10BA3295" w14:textId="37D06DE9" w:rsidR="00EE4B52" w:rsidRDefault="00EE4B52" w:rsidP="00EE4B52">
      <w:pPr>
        <w:autoSpaceDE w:val="0"/>
        <w:autoSpaceDN w:val="0"/>
        <w:adjustRightInd w:val="0"/>
        <w:jc w:val="both"/>
        <w:rPr>
          <w:color w:val="FF0000"/>
          <w:sz w:val="22"/>
          <w:szCs w:val="22"/>
        </w:rPr>
      </w:pPr>
    </w:p>
    <w:p w14:paraId="52334649" w14:textId="168BFBB8" w:rsidR="00EE4B52" w:rsidRDefault="00EE4B52" w:rsidP="00EE4B52">
      <w:pPr>
        <w:autoSpaceDE w:val="0"/>
        <w:autoSpaceDN w:val="0"/>
        <w:adjustRightInd w:val="0"/>
        <w:jc w:val="both"/>
        <w:rPr>
          <w:color w:val="FF0000"/>
          <w:sz w:val="22"/>
          <w:szCs w:val="22"/>
        </w:rPr>
      </w:pPr>
    </w:p>
    <w:p w14:paraId="141C354A" w14:textId="31073F20" w:rsidR="00EE4B52" w:rsidRDefault="00EE4B52" w:rsidP="00EE4B52">
      <w:pPr>
        <w:autoSpaceDE w:val="0"/>
        <w:autoSpaceDN w:val="0"/>
        <w:adjustRightInd w:val="0"/>
        <w:jc w:val="both"/>
        <w:rPr>
          <w:color w:val="FF0000"/>
          <w:sz w:val="22"/>
          <w:szCs w:val="22"/>
        </w:rPr>
      </w:pPr>
    </w:p>
    <w:p w14:paraId="19351866" w14:textId="5E5B9ED0" w:rsidR="00EE4B52" w:rsidRDefault="00EE4B52" w:rsidP="00EE4B52">
      <w:pPr>
        <w:autoSpaceDE w:val="0"/>
        <w:autoSpaceDN w:val="0"/>
        <w:adjustRightInd w:val="0"/>
        <w:jc w:val="both"/>
        <w:rPr>
          <w:color w:val="FF0000"/>
          <w:sz w:val="22"/>
          <w:szCs w:val="22"/>
        </w:rPr>
      </w:pPr>
    </w:p>
    <w:p w14:paraId="24F5C398" w14:textId="77777777" w:rsidR="00EE4B52" w:rsidRDefault="00EE4B52" w:rsidP="00EE4B52">
      <w:pPr>
        <w:autoSpaceDE w:val="0"/>
        <w:autoSpaceDN w:val="0"/>
        <w:adjustRightInd w:val="0"/>
        <w:jc w:val="both"/>
        <w:rPr>
          <w:color w:val="FF0000"/>
          <w:sz w:val="22"/>
          <w:szCs w:val="22"/>
        </w:rPr>
      </w:pPr>
    </w:p>
    <w:p w14:paraId="035D5D16" w14:textId="083B2572" w:rsidR="00EE4B52" w:rsidRDefault="00EE4B52" w:rsidP="00EE4B52">
      <w:pPr>
        <w:autoSpaceDE w:val="0"/>
        <w:autoSpaceDN w:val="0"/>
        <w:adjustRightInd w:val="0"/>
        <w:jc w:val="both"/>
        <w:rPr>
          <w:color w:val="FF0000"/>
          <w:sz w:val="22"/>
          <w:szCs w:val="22"/>
        </w:rPr>
      </w:pPr>
    </w:p>
    <w:p w14:paraId="2FC8D7AE" w14:textId="441E01A8" w:rsidR="00EE4B52" w:rsidRDefault="00EE4B52" w:rsidP="00EE4B52">
      <w:pPr>
        <w:autoSpaceDE w:val="0"/>
        <w:autoSpaceDN w:val="0"/>
        <w:adjustRightInd w:val="0"/>
        <w:jc w:val="both"/>
        <w:rPr>
          <w:color w:val="FF0000"/>
          <w:sz w:val="22"/>
          <w:szCs w:val="22"/>
        </w:rPr>
      </w:pPr>
    </w:p>
    <w:p w14:paraId="4706FB03" w14:textId="3D6488B8" w:rsidR="00EE4B52" w:rsidRDefault="00EE4B52" w:rsidP="00EE4B52">
      <w:pPr>
        <w:autoSpaceDE w:val="0"/>
        <w:autoSpaceDN w:val="0"/>
        <w:adjustRightInd w:val="0"/>
        <w:jc w:val="both"/>
        <w:rPr>
          <w:color w:val="FF0000"/>
          <w:sz w:val="22"/>
          <w:szCs w:val="22"/>
        </w:rPr>
      </w:pPr>
    </w:p>
    <w:p w14:paraId="71D882E5" w14:textId="77777777" w:rsidR="00EE4B52" w:rsidRDefault="00EE4B52" w:rsidP="00EE4B52">
      <w:pPr>
        <w:autoSpaceDE w:val="0"/>
        <w:autoSpaceDN w:val="0"/>
        <w:adjustRightInd w:val="0"/>
        <w:jc w:val="both"/>
        <w:rPr>
          <w:color w:val="FF0000"/>
          <w:sz w:val="22"/>
          <w:szCs w:val="22"/>
        </w:rPr>
      </w:pPr>
    </w:p>
    <w:p w14:paraId="1A227F1C" w14:textId="77777777" w:rsidR="00EE4B52" w:rsidRDefault="00EE4B52" w:rsidP="00EE4B52">
      <w:pPr>
        <w:autoSpaceDE w:val="0"/>
        <w:autoSpaceDN w:val="0"/>
        <w:adjustRightInd w:val="0"/>
        <w:jc w:val="both"/>
        <w:rPr>
          <w:color w:val="FF0000"/>
          <w:sz w:val="22"/>
          <w:szCs w:val="22"/>
        </w:rPr>
      </w:pPr>
    </w:p>
    <w:p w14:paraId="7F51D7AD" w14:textId="02490591" w:rsidR="00EE4B52" w:rsidRDefault="00EE4B52" w:rsidP="00EE4B52">
      <w:pPr>
        <w:autoSpaceDE w:val="0"/>
        <w:autoSpaceDN w:val="0"/>
        <w:adjustRightInd w:val="0"/>
        <w:jc w:val="both"/>
        <w:rPr>
          <w:color w:val="FF0000"/>
          <w:sz w:val="22"/>
          <w:szCs w:val="22"/>
        </w:rPr>
      </w:pPr>
    </w:p>
    <w:p w14:paraId="46673C28" w14:textId="017B9205" w:rsidR="00EE4B52" w:rsidRDefault="00EE4B52" w:rsidP="00EE4B52">
      <w:pPr>
        <w:autoSpaceDE w:val="0"/>
        <w:autoSpaceDN w:val="0"/>
        <w:adjustRightInd w:val="0"/>
        <w:jc w:val="both"/>
        <w:rPr>
          <w:color w:val="FF0000"/>
          <w:sz w:val="22"/>
          <w:szCs w:val="22"/>
        </w:rPr>
      </w:pPr>
    </w:p>
    <w:p w14:paraId="7C9D78DE" w14:textId="4032DF8D" w:rsidR="00EE4B52" w:rsidRDefault="00EE4B52" w:rsidP="00EE4B52">
      <w:pPr>
        <w:autoSpaceDE w:val="0"/>
        <w:autoSpaceDN w:val="0"/>
        <w:adjustRightInd w:val="0"/>
        <w:jc w:val="both"/>
        <w:rPr>
          <w:color w:val="FF0000"/>
          <w:sz w:val="22"/>
          <w:szCs w:val="22"/>
        </w:rPr>
      </w:pPr>
    </w:p>
    <w:p w14:paraId="7AB6EFD2" w14:textId="571B560E" w:rsidR="00EE4B52" w:rsidRDefault="00EE4B52" w:rsidP="00EE4B52">
      <w:pPr>
        <w:autoSpaceDE w:val="0"/>
        <w:autoSpaceDN w:val="0"/>
        <w:adjustRightInd w:val="0"/>
        <w:jc w:val="both"/>
        <w:rPr>
          <w:color w:val="FF0000"/>
          <w:sz w:val="22"/>
          <w:szCs w:val="22"/>
        </w:rPr>
      </w:pPr>
    </w:p>
    <w:p w14:paraId="4EC14036" w14:textId="66C92B63" w:rsidR="00EE4B52" w:rsidRDefault="00EE4B52" w:rsidP="00EE4B52">
      <w:pPr>
        <w:autoSpaceDE w:val="0"/>
        <w:autoSpaceDN w:val="0"/>
        <w:adjustRightInd w:val="0"/>
        <w:jc w:val="both"/>
        <w:rPr>
          <w:color w:val="FF0000"/>
          <w:sz w:val="22"/>
          <w:szCs w:val="22"/>
        </w:rPr>
      </w:pPr>
    </w:p>
    <w:p w14:paraId="4E9251A7" w14:textId="5E534198" w:rsidR="00EE4B52" w:rsidRDefault="00EE4B52" w:rsidP="00EE4B52">
      <w:pPr>
        <w:autoSpaceDE w:val="0"/>
        <w:autoSpaceDN w:val="0"/>
        <w:adjustRightInd w:val="0"/>
        <w:jc w:val="both"/>
        <w:rPr>
          <w:color w:val="FF0000"/>
          <w:sz w:val="22"/>
          <w:szCs w:val="22"/>
        </w:rPr>
      </w:pPr>
    </w:p>
    <w:p w14:paraId="3B083A76" w14:textId="45B79D54" w:rsidR="00EE4B52" w:rsidRDefault="00EE4B52" w:rsidP="00EE4B52">
      <w:pPr>
        <w:autoSpaceDE w:val="0"/>
        <w:autoSpaceDN w:val="0"/>
        <w:adjustRightInd w:val="0"/>
        <w:jc w:val="both"/>
        <w:rPr>
          <w:color w:val="FF0000"/>
          <w:sz w:val="22"/>
          <w:szCs w:val="22"/>
        </w:rPr>
      </w:pPr>
    </w:p>
    <w:p w14:paraId="301B7EE7" w14:textId="29E02029" w:rsidR="00EE4B52" w:rsidRDefault="00EE4B52" w:rsidP="00EE4B52">
      <w:pPr>
        <w:autoSpaceDE w:val="0"/>
        <w:autoSpaceDN w:val="0"/>
        <w:adjustRightInd w:val="0"/>
        <w:jc w:val="both"/>
        <w:rPr>
          <w:color w:val="FF0000"/>
          <w:sz w:val="22"/>
          <w:szCs w:val="22"/>
        </w:rPr>
      </w:pPr>
    </w:p>
    <w:p w14:paraId="163EA03C" w14:textId="7B95E161" w:rsidR="00EE4B52" w:rsidRDefault="00EE4B52" w:rsidP="00EE4B52">
      <w:pPr>
        <w:autoSpaceDE w:val="0"/>
        <w:autoSpaceDN w:val="0"/>
        <w:adjustRightInd w:val="0"/>
        <w:jc w:val="both"/>
        <w:rPr>
          <w:color w:val="FF0000"/>
          <w:sz w:val="22"/>
          <w:szCs w:val="22"/>
        </w:rPr>
      </w:pPr>
    </w:p>
    <w:p w14:paraId="3FF4404C" w14:textId="18537968" w:rsidR="00EE4B52" w:rsidRDefault="00EE4B52" w:rsidP="00EE4B52">
      <w:pPr>
        <w:autoSpaceDE w:val="0"/>
        <w:autoSpaceDN w:val="0"/>
        <w:adjustRightInd w:val="0"/>
        <w:jc w:val="both"/>
        <w:rPr>
          <w:color w:val="FF0000"/>
          <w:sz w:val="22"/>
          <w:szCs w:val="22"/>
        </w:rPr>
      </w:pPr>
    </w:p>
    <w:p w14:paraId="55653D6F" w14:textId="27F29D13" w:rsidR="00EE4B52" w:rsidRDefault="00EE4B52" w:rsidP="00EE4B52">
      <w:pPr>
        <w:autoSpaceDE w:val="0"/>
        <w:autoSpaceDN w:val="0"/>
        <w:adjustRightInd w:val="0"/>
        <w:jc w:val="both"/>
        <w:rPr>
          <w:color w:val="FF0000"/>
          <w:sz w:val="22"/>
          <w:szCs w:val="22"/>
        </w:rPr>
      </w:pPr>
    </w:p>
    <w:p w14:paraId="21809BE6" w14:textId="5DE990A8" w:rsidR="00EE4B52" w:rsidRDefault="00EE4B52" w:rsidP="00EE4B52">
      <w:pPr>
        <w:autoSpaceDE w:val="0"/>
        <w:autoSpaceDN w:val="0"/>
        <w:adjustRightInd w:val="0"/>
        <w:jc w:val="both"/>
        <w:rPr>
          <w:color w:val="FF0000"/>
          <w:sz w:val="22"/>
          <w:szCs w:val="22"/>
        </w:rPr>
      </w:pPr>
    </w:p>
    <w:p w14:paraId="645F6F85" w14:textId="3C463023" w:rsidR="00EE4B52" w:rsidRDefault="00EE4B52" w:rsidP="00EE4B52">
      <w:pPr>
        <w:autoSpaceDE w:val="0"/>
        <w:autoSpaceDN w:val="0"/>
        <w:adjustRightInd w:val="0"/>
        <w:jc w:val="both"/>
        <w:rPr>
          <w:color w:val="FF0000"/>
          <w:sz w:val="22"/>
          <w:szCs w:val="22"/>
        </w:rPr>
      </w:pPr>
    </w:p>
    <w:p w14:paraId="6BB17AFD" w14:textId="12C838AB" w:rsidR="00EE4B52" w:rsidRDefault="00EE4B52" w:rsidP="00EE4B52">
      <w:pPr>
        <w:autoSpaceDE w:val="0"/>
        <w:autoSpaceDN w:val="0"/>
        <w:adjustRightInd w:val="0"/>
        <w:jc w:val="both"/>
        <w:rPr>
          <w:color w:val="FF0000"/>
          <w:sz w:val="22"/>
          <w:szCs w:val="22"/>
        </w:rPr>
      </w:pPr>
    </w:p>
    <w:p w14:paraId="2632BC3C" w14:textId="036C018C" w:rsidR="00EE4B52" w:rsidRDefault="00EE4B52" w:rsidP="00EE4B52">
      <w:pPr>
        <w:autoSpaceDE w:val="0"/>
        <w:autoSpaceDN w:val="0"/>
        <w:adjustRightInd w:val="0"/>
        <w:jc w:val="both"/>
        <w:rPr>
          <w:color w:val="FF0000"/>
          <w:sz w:val="22"/>
          <w:szCs w:val="22"/>
        </w:rPr>
      </w:pPr>
    </w:p>
    <w:p w14:paraId="01CBFF83" w14:textId="77777777" w:rsidR="00EE4B52" w:rsidRDefault="00EE4B52" w:rsidP="00EE4B52">
      <w:pPr>
        <w:autoSpaceDE w:val="0"/>
        <w:autoSpaceDN w:val="0"/>
        <w:adjustRightInd w:val="0"/>
        <w:jc w:val="both"/>
        <w:rPr>
          <w:color w:val="FF0000"/>
          <w:sz w:val="22"/>
          <w:szCs w:val="22"/>
        </w:rPr>
      </w:pPr>
    </w:p>
    <w:p w14:paraId="50D50873" w14:textId="77777777" w:rsidR="00053FA6" w:rsidRDefault="00053FA6" w:rsidP="00EE4B52">
      <w:pPr>
        <w:autoSpaceDE w:val="0"/>
        <w:autoSpaceDN w:val="0"/>
        <w:adjustRightInd w:val="0"/>
        <w:jc w:val="center"/>
        <w:rPr>
          <w:b/>
          <w:szCs w:val="22"/>
        </w:rPr>
      </w:pPr>
    </w:p>
    <w:p w14:paraId="0A15FB37" w14:textId="3206FAEC" w:rsidR="00EE4B52" w:rsidRPr="006E0869" w:rsidRDefault="00EE4B52" w:rsidP="00EE4B52">
      <w:pPr>
        <w:autoSpaceDE w:val="0"/>
        <w:autoSpaceDN w:val="0"/>
        <w:adjustRightInd w:val="0"/>
        <w:jc w:val="center"/>
        <w:rPr>
          <w:b/>
          <w:szCs w:val="22"/>
        </w:rPr>
      </w:pPr>
      <w:r w:rsidRPr="006E0869">
        <w:rPr>
          <w:b/>
          <w:szCs w:val="22"/>
        </w:rPr>
        <w:t>Map 2</w:t>
      </w:r>
      <w:r>
        <w:rPr>
          <w:b/>
          <w:szCs w:val="22"/>
        </w:rPr>
        <w:t>6</w:t>
      </w:r>
    </w:p>
    <w:p w14:paraId="0853306C" w14:textId="168D894F"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8288" behindDoc="0" locked="0" layoutInCell="1" allowOverlap="1" wp14:anchorId="28056A38" wp14:editId="72C8B311">
            <wp:simplePos x="0" y="0"/>
            <wp:positionH relativeFrom="column">
              <wp:posOffset>258748</wp:posOffset>
            </wp:positionH>
            <wp:positionV relativeFrom="paragraph">
              <wp:posOffset>10160</wp:posOffset>
            </wp:positionV>
            <wp:extent cx="5431790" cy="711073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31790" cy="7110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75559F" w14:textId="77777777" w:rsidR="00EE4B52" w:rsidRDefault="00EE4B52" w:rsidP="00EE4B52">
      <w:pPr>
        <w:autoSpaceDE w:val="0"/>
        <w:autoSpaceDN w:val="0"/>
        <w:adjustRightInd w:val="0"/>
        <w:jc w:val="both"/>
        <w:rPr>
          <w:color w:val="FF0000"/>
          <w:sz w:val="22"/>
          <w:szCs w:val="22"/>
        </w:rPr>
      </w:pPr>
    </w:p>
    <w:p w14:paraId="0262A0C4" w14:textId="77777777" w:rsidR="00EE4B52" w:rsidRDefault="00EE4B52" w:rsidP="00EE4B52">
      <w:pPr>
        <w:autoSpaceDE w:val="0"/>
        <w:autoSpaceDN w:val="0"/>
        <w:adjustRightInd w:val="0"/>
        <w:jc w:val="both"/>
        <w:rPr>
          <w:color w:val="FF0000"/>
          <w:sz w:val="22"/>
          <w:szCs w:val="22"/>
        </w:rPr>
      </w:pPr>
    </w:p>
    <w:p w14:paraId="1CBE3049" w14:textId="77777777" w:rsidR="00EE4B52" w:rsidRDefault="00EE4B52" w:rsidP="00EE4B52">
      <w:pPr>
        <w:autoSpaceDE w:val="0"/>
        <w:autoSpaceDN w:val="0"/>
        <w:adjustRightInd w:val="0"/>
        <w:jc w:val="both"/>
        <w:rPr>
          <w:color w:val="FF0000"/>
          <w:sz w:val="22"/>
          <w:szCs w:val="22"/>
        </w:rPr>
      </w:pPr>
    </w:p>
    <w:p w14:paraId="474F1306" w14:textId="77777777" w:rsidR="00EE4B52" w:rsidRDefault="00EE4B52" w:rsidP="00EE4B52">
      <w:pPr>
        <w:autoSpaceDE w:val="0"/>
        <w:autoSpaceDN w:val="0"/>
        <w:adjustRightInd w:val="0"/>
        <w:jc w:val="both"/>
        <w:rPr>
          <w:color w:val="FF0000"/>
          <w:sz w:val="22"/>
          <w:szCs w:val="22"/>
        </w:rPr>
      </w:pPr>
    </w:p>
    <w:p w14:paraId="3F99A7FE" w14:textId="77777777" w:rsidR="00EE4B52" w:rsidRDefault="00EE4B52" w:rsidP="00EE4B52">
      <w:pPr>
        <w:autoSpaceDE w:val="0"/>
        <w:autoSpaceDN w:val="0"/>
        <w:adjustRightInd w:val="0"/>
        <w:jc w:val="both"/>
        <w:rPr>
          <w:color w:val="FF0000"/>
          <w:sz w:val="22"/>
          <w:szCs w:val="22"/>
        </w:rPr>
      </w:pPr>
    </w:p>
    <w:p w14:paraId="04CE9AD0" w14:textId="77777777" w:rsidR="00EE4B52" w:rsidRDefault="00EE4B52" w:rsidP="00EE4B52">
      <w:pPr>
        <w:autoSpaceDE w:val="0"/>
        <w:autoSpaceDN w:val="0"/>
        <w:adjustRightInd w:val="0"/>
        <w:jc w:val="both"/>
        <w:rPr>
          <w:color w:val="FF0000"/>
          <w:sz w:val="22"/>
          <w:szCs w:val="22"/>
        </w:rPr>
      </w:pPr>
    </w:p>
    <w:p w14:paraId="0515C162" w14:textId="77777777" w:rsidR="00EE4B52" w:rsidRDefault="00EE4B52" w:rsidP="00EE4B52">
      <w:pPr>
        <w:autoSpaceDE w:val="0"/>
        <w:autoSpaceDN w:val="0"/>
        <w:adjustRightInd w:val="0"/>
        <w:jc w:val="both"/>
        <w:rPr>
          <w:color w:val="FF0000"/>
          <w:sz w:val="22"/>
          <w:szCs w:val="22"/>
        </w:rPr>
      </w:pPr>
    </w:p>
    <w:p w14:paraId="2EA87956" w14:textId="77777777" w:rsidR="00EE4B52" w:rsidRDefault="00EE4B52" w:rsidP="00EE4B52">
      <w:pPr>
        <w:autoSpaceDE w:val="0"/>
        <w:autoSpaceDN w:val="0"/>
        <w:adjustRightInd w:val="0"/>
        <w:jc w:val="both"/>
        <w:rPr>
          <w:color w:val="FF0000"/>
          <w:sz w:val="22"/>
          <w:szCs w:val="22"/>
        </w:rPr>
      </w:pPr>
    </w:p>
    <w:p w14:paraId="10439C94" w14:textId="77777777" w:rsidR="00EE4B52" w:rsidRDefault="00EE4B52" w:rsidP="00EE4B52">
      <w:pPr>
        <w:autoSpaceDE w:val="0"/>
        <w:autoSpaceDN w:val="0"/>
        <w:adjustRightInd w:val="0"/>
        <w:jc w:val="both"/>
        <w:rPr>
          <w:color w:val="FF0000"/>
          <w:sz w:val="22"/>
          <w:szCs w:val="22"/>
        </w:rPr>
      </w:pPr>
    </w:p>
    <w:p w14:paraId="0CDAA66C" w14:textId="77777777" w:rsidR="00EE4B52" w:rsidRDefault="00EE4B52" w:rsidP="00EE4B52">
      <w:pPr>
        <w:autoSpaceDE w:val="0"/>
        <w:autoSpaceDN w:val="0"/>
        <w:adjustRightInd w:val="0"/>
        <w:jc w:val="both"/>
        <w:rPr>
          <w:color w:val="FF0000"/>
          <w:sz w:val="22"/>
          <w:szCs w:val="22"/>
        </w:rPr>
      </w:pPr>
    </w:p>
    <w:p w14:paraId="3B2F29BE" w14:textId="77777777" w:rsidR="00EE4B52" w:rsidRDefault="00EE4B52" w:rsidP="00EE4B52">
      <w:pPr>
        <w:autoSpaceDE w:val="0"/>
        <w:autoSpaceDN w:val="0"/>
        <w:adjustRightInd w:val="0"/>
        <w:jc w:val="both"/>
        <w:rPr>
          <w:color w:val="FF0000"/>
          <w:sz w:val="22"/>
          <w:szCs w:val="22"/>
        </w:rPr>
      </w:pPr>
    </w:p>
    <w:p w14:paraId="1B6133D2" w14:textId="77777777" w:rsidR="00EE4B52" w:rsidRDefault="00EE4B52" w:rsidP="00EE4B52">
      <w:pPr>
        <w:autoSpaceDE w:val="0"/>
        <w:autoSpaceDN w:val="0"/>
        <w:adjustRightInd w:val="0"/>
        <w:jc w:val="both"/>
        <w:rPr>
          <w:color w:val="FF0000"/>
          <w:sz w:val="22"/>
          <w:szCs w:val="22"/>
        </w:rPr>
      </w:pPr>
    </w:p>
    <w:p w14:paraId="7B0DB1F0" w14:textId="77777777" w:rsidR="00EE4B52" w:rsidRDefault="00EE4B52" w:rsidP="00EE4B52">
      <w:pPr>
        <w:autoSpaceDE w:val="0"/>
        <w:autoSpaceDN w:val="0"/>
        <w:adjustRightInd w:val="0"/>
        <w:jc w:val="both"/>
        <w:rPr>
          <w:color w:val="FF0000"/>
          <w:sz w:val="22"/>
          <w:szCs w:val="22"/>
        </w:rPr>
      </w:pPr>
    </w:p>
    <w:p w14:paraId="57703C4C" w14:textId="77777777" w:rsidR="00EE4B52" w:rsidRDefault="00EE4B52" w:rsidP="00EE4B52">
      <w:pPr>
        <w:autoSpaceDE w:val="0"/>
        <w:autoSpaceDN w:val="0"/>
        <w:adjustRightInd w:val="0"/>
        <w:jc w:val="both"/>
        <w:rPr>
          <w:color w:val="FF0000"/>
          <w:sz w:val="22"/>
          <w:szCs w:val="22"/>
        </w:rPr>
      </w:pPr>
    </w:p>
    <w:p w14:paraId="07C6100C" w14:textId="77777777" w:rsidR="00EE4B52" w:rsidRDefault="00EE4B52" w:rsidP="00EE4B52">
      <w:pPr>
        <w:autoSpaceDE w:val="0"/>
        <w:autoSpaceDN w:val="0"/>
        <w:adjustRightInd w:val="0"/>
        <w:jc w:val="both"/>
        <w:rPr>
          <w:color w:val="FF0000"/>
          <w:sz w:val="22"/>
          <w:szCs w:val="22"/>
        </w:rPr>
      </w:pPr>
    </w:p>
    <w:p w14:paraId="54624711" w14:textId="77777777" w:rsidR="00EE4B52" w:rsidRDefault="00EE4B52" w:rsidP="00EE4B52">
      <w:pPr>
        <w:autoSpaceDE w:val="0"/>
        <w:autoSpaceDN w:val="0"/>
        <w:adjustRightInd w:val="0"/>
        <w:jc w:val="both"/>
        <w:rPr>
          <w:color w:val="FF0000"/>
          <w:sz w:val="22"/>
          <w:szCs w:val="22"/>
        </w:rPr>
      </w:pPr>
    </w:p>
    <w:p w14:paraId="594D458B" w14:textId="77777777" w:rsidR="00EE4B52" w:rsidRDefault="00EE4B52" w:rsidP="00EE4B52">
      <w:pPr>
        <w:autoSpaceDE w:val="0"/>
        <w:autoSpaceDN w:val="0"/>
        <w:adjustRightInd w:val="0"/>
        <w:jc w:val="both"/>
        <w:rPr>
          <w:color w:val="FF0000"/>
          <w:sz w:val="22"/>
          <w:szCs w:val="22"/>
        </w:rPr>
      </w:pPr>
    </w:p>
    <w:p w14:paraId="0471D4B2" w14:textId="77777777" w:rsidR="00EE4B52" w:rsidRDefault="00EE4B52" w:rsidP="00EE4B52">
      <w:pPr>
        <w:autoSpaceDE w:val="0"/>
        <w:autoSpaceDN w:val="0"/>
        <w:adjustRightInd w:val="0"/>
        <w:jc w:val="both"/>
        <w:rPr>
          <w:color w:val="FF0000"/>
          <w:sz w:val="22"/>
          <w:szCs w:val="22"/>
        </w:rPr>
      </w:pPr>
    </w:p>
    <w:p w14:paraId="5EBFAD31" w14:textId="395B90B8" w:rsidR="00EE4B52" w:rsidRDefault="00EE4B52" w:rsidP="00EE4B52">
      <w:pPr>
        <w:autoSpaceDE w:val="0"/>
        <w:autoSpaceDN w:val="0"/>
        <w:adjustRightInd w:val="0"/>
        <w:jc w:val="both"/>
        <w:rPr>
          <w:color w:val="FF0000"/>
          <w:sz w:val="22"/>
          <w:szCs w:val="22"/>
        </w:rPr>
      </w:pPr>
    </w:p>
    <w:p w14:paraId="7A640DEF" w14:textId="723E832C" w:rsidR="00EE4B52" w:rsidRDefault="00EE4B52" w:rsidP="00EE4B52">
      <w:pPr>
        <w:autoSpaceDE w:val="0"/>
        <w:autoSpaceDN w:val="0"/>
        <w:adjustRightInd w:val="0"/>
        <w:jc w:val="center"/>
        <w:rPr>
          <w:b/>
          <w:szCs w:val="22"/>
        </w:rPr>
      </w:pPr>
    </w:p>
    <w:p w14:paraId="633B3016" w14:textId="70B094A1" w:rsidR="00EE4B52" w:rsidRDefault="00EE4B52" w:rsidP="00EE4B52">
      <w:pPr>
        <w:autoSpaceDE w:val="0"/>
        <w:autoSpaceDN w:val="0"/>
        <w:adjustRightInd w:val="0"/>
        <w:jc w:val="center"/>
        <w:rPr>
          <w:b/>
          <w:szCs w:val="22"/>
        </w:rPr>
      </w:pPr>
    </w:p>
    <w:p w14:paraId="4142E01F" w14:textId="3D9CD403" w:rsidR="00EE4B52" w:rsidRDefault="00EE4B52" w:rsidP="00EE4B52">
      <w:pPr>
        <w:autoSpaceDE w:val="0"/>
        <w:autoSpaceDN w:val="0"/>
        <w:adjustRightInd w:val="0"/>
        <w:jc w:val="center"/>
        <w:rPr>
          <w:b/>
          <w:szCs w:val="22"/>
        </w:rPr>
      </w:pPr>
    </w:p>
    <w:p w14:paraId="447E4D42" w14:textId="3C66B278" w:rsidR="00EE4B52" w:rsidRDefault="00EE4B52" w:rsidP="00EE4B52">
      <w:pPr>
        <w:autoSpaceDE w:val="0"/>
        <w:autoSpaceDN w:val="0"/>
        <w:adjustRightInd w:val="0"/>
        <w:jc w:val="center"/>
        <w:rPr>
          <w:b/>
          <w:szCs w:val="22"/>
        </w:rPr>
      </w:pPr>
    </w:p>
    <w:p w14:paraId="4AD98919" w14:textId="166D6651" w:rsidR="00EE4B52" w:rsidRDefault="00EE4B52" w:rsidP="00EE4B52">
      <w:pPr>
        <w:autoSpaceDE w:val="0"/>
        <w:autoSpaceDN w:val="0"/>
        <w:adjustRightInd w:val="0"/>
        <w:jc w:val="center"/>
        <w:rPr>
          <w:b/>
          <w:szCs w:val="22"/>
        </w:rPr>
      </w:pPr>
    </w:p>
    <w:p w14:paraId="7DFAE9EB" w14:textId="1DECDAED" w:rsidR="00EE4B52" w:rsidRDefault="00EE4B52" w:rsidP="00EE4B52">
      <w:pPr>
        <w:autoSpaceDE w:val="0"/>
        <w:autoSpaceDN w:val="0"/>
        <w:adjustRightInd w:val="0"/>
        <w:jc w:val="center"/>
        <w:rPr>
          <w:b/>
          <w:szCs w:val="22"/>
        </w:rPr>
      </w:pPr>
    </w:p>
    <w:p w14:paraId="229787FF" w14:textId="2A490992" w:rsidR="00EE4B52" w:rsidRDefault="00EE4B52" w:rsidP="00EE4B52">
      <w:pPr>
        <w:autoSpaceDE w:val="0"/>
        <w:autoSpaceDN w:val="0"/>
        <w:adjustRightInd w:val="0"/>
        <w:jc w:val="center"/>
        <w:rPr>
          <w:b/>
          <w:szCs w:val="22"/>
        </w:rPr>
      </w:pPr>
    </w:p>
    <w:p w14:paraId="7E118C87" w14:textId="77777777" w:rsidR="00EE4B52" w:rsidRDefault="00EE4B52" w:rsidP="00EE4B52">
      <w:pPr>
        <w:autoSpaceDE w:val="0"/>
        <w:autoSpaceDN w:val="0"/>
        <w:adjustRightInd w:val="0"/>
        <w:rPr>
          <w:b/>
          <w:szCs w:val="22"/>
        </w:rPr>
      </w:pPr>
    </w:p>
    <w:p w14:paraId="6B77818F" w14:textId="77777777" w:rsidR="00EE4B52" w:rsidRPr="006E0869" w:rsidRDefault="00EE4B52" w:rsidP="00EE4B52">
      <w:pPr>
        <w:autoSpaceDE w:val="0"/>
        <w:autoSpaceDN w:val="0"/>
        <w:adjustRightInd w:val="0"/>
        <w:jc w:val="center"/>
        <w:rPr>
          <w:b/>
          <w:szCs w:val="22"/>
        </w:rPr>
      </w:pPr>
      <w:r w:rsidRPr="006E0869">
        <w:rPr>
          <w:b/>
          <w:szCs w:val="22"/>
        </w:rPr>
        <w:t>Map 27</w:t>
      </w:r>
    </w:p>
    <w:p w14:paraId="62B22EFA"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9312" behindDoc="0" locked="0" layoutInCell="1" allowOverlap="1" wp14:anchorId="188A9361" wp14:editId="1744C1FD">
            <wp:simplePos x="0" y="0"/>
            <wp:positionH relativeFrom="column">
              <wp:posOffset>259307</wp:posOffset>
            </wp:positionH>
            <wp:positionV relativeFrom="paragraph">
              <wp:posOffset>10160</wp:posOffset>
            </wp:positionV>
            <wp:extent cx="5431790" cy="7110730"/>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31790" cy="7110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C1198A" w14:textId="77777777" w:rsidR="00EE4B52" w:rsidRDefault="00EE4B52" w:rsidP="00EE4B52">
      <w:pPr>
        <w:autoSpaceDE w:val="0"/>
        <w:autoSpaceDN w:val="0"/>
        <w:adjustRightInd w:val="0"/>
        <w:jc w:val="both"/>
        <w:rPr>
          <w:color w:val="FF0000"/>
          <w:sz w:val="22"/>
          <w:szCs w:val="22"/>
        </w:rPr>
      </w:pPr>
    </w:p>
    <w:p w14:paraId="52FDB27A" w14:textId="77777777" w:rsidR="00EE4B52" w:rsidRDefault="00EE4B52" w:rsidP="00EE4B52">
      <w:pPr>
        <w:autoSpaceDE w:val="0"/>
        <w:autoSpaceDN w:val="0"/>
        <w:adjustRightInd w:val="0"/>
        <w:jc w:val="both"/>
        <w:rPr>
          <w:color w:val="FF0000"/>
          <w:sz w:val="22"/>
          <w:szCs w:val="22"/>
        </w:rPr>
      </w:pPr>
    </w:p>
    <w:p w14:paraId="69B4C903" w14:textId="77777777" w:rsidR="00EE4B52" w:rsidRDefault="00EE4B52" w:rsidP="00EE4B52">
      <w:pPr>
        <w:autoSpaceDE w:val="0"/>
        <w:autoSpaceDN w:val="0"/>
        <w:adjustRightInd w:val="0"/>
        <w:jc w:val="both"/>
        <w:rPr>
          <w:color w:val="FF0000"/>
          <w:sz w:val="22"/>
          <w:szCs w:val="22"/>
        </w:rPr>
      </w:pPr>
    </w:p>
    <w:p w14:paraId="579057FF" w14:textId="77777777" w:rsidR="00EE4B52" w:rsidRDefault="00EE4B52" w:rsidP="00EE4B52">
      <w:pPr>
        <w:autoSpaceDE w:val="0"/>
        <w:autoSpaceDN w:val="0"/>
        <w:adjustRightInd w:val="0"/>
        <w:jc w:val="both"/>
        <w:rPr>
          <w:color w:val="FF0000"/>
          <w:sz w:val="22"/>
          <w:szCs w:val="22"/>
        </w:rPr>
      </w:pPr>
    </w:p>
    <w:p w14:paraId="578CBEA8" w14:textId="77777777" w:rsidR="00EE4B52" w:rsidRDefault="00EE4B52" w:rsidP="00EE4B52">
      <w:pPr>
        <w:autoSpaceDE w:val="0"/>
        <w:autoSpaceDN w:val="0"/>
        <w:adjustRightInd w:val="0"/>
        <w:jc w:val="both"/>
        <w:rPr>
          <w:color w:val="FF0000"/>
          <w:sz w:val="22"/>
          <w:szCs w:val="22"/>
        </w:rPr>
      </w:pPr>
    </w:p>
    <w:p w14:paraId="4D7B17E2" w14:textId="77777777" w:rsidR="00EE4B52" w:rsidRDefault="00EE4B52" w:rsidP="00EE4B52">
      <w:pPr>
        <w:autoSpaceDE w:val="0"/>
        <w:autoSpaceDN w:val="0"/>
        <w:adjustRightInd w:val="0"/>
        <w:jc w:val="both"/>
        <w:rPr>
          <w:color w:val="FF0000"/>
          <w:sz w:val="22"/>
          <w:szCs w:val="22"/>
        </w:rPr>
      </w:pPr>
    </w:p>
    <w:p w14:paraId="065025AD" w14:textId="77777777" w:rsidR="00EE4B52" w:rsidRDefault="00EE4B52" w:rsidP="00EE4B52">
      <w:pPr>
        <w:autoSpaceDE w:val="0"/>
        <w:autoSpaceDN w:val="0"/>
        <w:adjustRightInd w:val="0"/>
        <w:jc w:val="both"/>
        <w:rPr>
          <w:color w:val="FF0000"/>
          <w:sz w:val="22"/>
          <w:szCs w:val="22"/>
        </w:rPr>
      </w:pPr>
    </w:p>
    <w:p w14:paraId="4BC218E4" w14:textId="77777777" w:rsidR="00EE4B52" w:rsidRDefault="00EE4B52" w:rsidP="00EE4B52">
      <w:pPr>
        <w:autoSpaceDE w:val="0"/>
        <w:autoSpaceDN w:val="0"/>
        <w:adjustRightInd w:val="0"/>
        <w:jc w:val="both"/>
        <w:rPr>
          <w:color w:val="FF0000"/>
          <w:sz w:val="22"/>
          <w:szCs w:val="22"/>
        </w:rPr>
      </w:pPr>
    </w:p>
    <w:p w14:paraId="7041C1C2" w14:textId="77777777" w:rsidR="00EE4B52" w:rsidRDefault="00EE4B52" w:rsidP="00EE4B52">
      <w:pPr>
        <w:autoSpaceDE w:val="0"/>
        <w:autoSpaceDN w:val="0"/>
        <w:adjustRightInd w:val="0"/>
        <w:jc w:val="both"/>
        <w:rPr>
          <w:color w:val="FF0000"/>
          <w:sz w:val="22"/>
          <w:szCs w:val="22"/>
        </w:rPr>
      </w:pPr>
    </w:p>
    <w:p w14:paraId="25B33500" w14:textId="77777777" w:rsidR="00EE4B52" w:rsidRDefault="00EE4B52" w:rsidP="00EE4B52">
      <w:pPr>
        <w:autoSpaceDE w:val="0"/>
        <w:autoSpaceDN w:val="0"/>
        <w:adjustRightInd w:val="0"/>
        <w:jc w:val="both"/>
        <w:rPr>
          <w:color w:val="FF0000"/>
          <w:sz w:val="22"/>
          <w:szCs w:val="22"/>
        </w:rPr>
      </w:pPr>
    </w:p>
    <w:p w14:paraId="67050ED9" w14:textId="77777777" w:rsidR="00EE4B52" w:rsidRDefault="00EE4B52" w:rsidP="00EE4B52">
      <w:pPr>
        <w:autoSpaceDE w:val="0"/>
        <w:autoSpaceDN w:val="0"/>
        <w:adjustRightInd w:val="0"/>
        <w:jc w:val="both"/>
        <w:rPr>
          <w:color w:val="FF0000"/>
          <w:sz w:val="22"/>
          <w:szCs w:val="22"/>
        </w:rPr>
      </w:pPr>
    </w:p>
    <w:p w14:paraId="48179078" w14:textId="77777777" w:rsidR="00EE4B52" w:rsidRDefault="00EE4B52" w:rsidP="00EE4B52">
      <w:pPr>
        <w:autoSpaceDE w:val="0"/>
        <w:autoSpaceDN w:val="0"/>
        <w:adjustRightInd w:val="0"/>
        <w:jc w:val="both"/>
        <w:rPr>
          <w:color w:val="FF0000"/>
          <w:sz w:val="22"/>
          <w:szCs w:val="22"/>
        </w:rPr>
      </w:pPr>
    </w:p>
    <w:p w14:paraId="4B0E2C2D" w14:textId="77777777" w:rsidR="00EE4B52" w:rsidRDefault="00EE4B52" w:rsidP="00EE4B52">
      <w:pPr>
        <w:autoSpaceDE w:val="0"/>
        <w:autoSpaceDN w:val="0"/>
        <w:adjustRightInd w:val="0"/>
        <w:jc w:val="both"/>
        <w:rPr>
          <w:color w:val="FF0000"/>
          <w:sz w:val="22"/>
          <w:szCs w:val="22"/>
        </w:rPr>
      </w:pPr>
    </w:p>
    <w:p w14:paraId="79C1995B" w14:textId="77777777" w:rsidR="00EE4B52" w:rsidRDefault="00EE4B52" w:rsidP="00EE4B52">
      <w:pPr>
        <w:autoSpaceDE w:val="0"/>
        <w:autoSpaceDN w:val="0"/>
        <w:adjustRightInd w:val="0"/>
        <w:jc w:val="both"/>
        <w:rPr>
          <w:color w:val="FF0000"/>
          <w:sz w:val="22"/>
          <w:szCs w:val="22"/>
        </w:rPr>
      </w:pPr>
    </w:p>
    <w:p w14:paraId="13251E30" w14:textId="77777777" w:rsidR="00EE4B52" w:rsidRDefault="00EE4B52" w:rsidP="00EE4B52">
      <w:pPr>
        <w:autoSpaceDE w:val="0"/>
        <w:autoSpaceDN w:val="0"/>
        <w:adjustRightInd w:val="0"/>
        <w:jc w:val="both"/>
        <w:rPr>
          <w:color w:val="FF0000"/>
          <w:sz w:val="22"/>
          <w:szCs w:val="22"/>
        </w:rPr>
      </w:pPr>
    </w:p>
    <w:p w14:paraId="1203E118" w14:textId="77777777" w:rsidR="00EE4B52" w:rsidRDefault="00EE4B52" w:rsidP="00EE4B52">
      <w:pPr>
        <w:autoSpaceDE w:val="0"/>
        <w:autoSpaceDN w:val="0"/>
        <w:adjustRightInd w:val="0"/>
        <w:jc w:val="both"/>
        <w:rPr>
          <w:color w:val="FF0000"/>
          <w:sz w:val="22"/>
          <w:szCs w:val="22"/>
        </w:rPr>
      </w:pPr>
    </w:p>
    <w:p w14:paraId="76F8DABC" w14:textId="7A2626D6" w:rsidR="00EE4B52" w:rsidRDefault="00EE4B52" w:rsidP="00EE4B52">
      <w:pPr>
        <w:autoSpaceDE w:val="0"/>
        <w:autoSpaceDN w:val="0"/>
        <w:adjustRightInd w:val="0"/>
        <w:jc w:val="both"/>
        <w:rPr>
          <w:color w:val="FF0000"/>
          <w:sz w:val="22"/>
          <w:szCs w:val="22"/>
        </w:rPr>
      </w:pPr>
    </w:p>
    <w:p w14:paraId="24ACDFDF" w14:textId="77777777" w:rsidR="00EE4B52" w:rsidRDefault="00EE4B52" w:rsidP="00EE4B52">
      <w:pPr>
        <w:autoSpaceDE w:val="0"/>
        <w:autoSpaceDN w:val="0"/>
        <w:adjustRightInd w:val="0"/>
        <w:jc w:val="both"/>
        <w:rPr>
          <w:color w:val="FF0000"/>
          <w:sz w:val="22"/>
          <w:szCs w:val="22"/>
        </w:rPr>
      </w:pPr>
    </w:p>
    <w:p w14:paraId="43EC48D8" w14:textId="77777777" w:rsidR="00EE4B52" w:rsidRDefault="00EE4B52" w:rsidP="00EE4B52">
      <w:pPr>
        <w:rPr>
          <w:color w:val="FF0000"/>
          <w:sz w:val="22"/>
          <w:szCs w:val="22"/>
        </w:rPr>
      </w:pPr>
    </w:p>
    <w:p w14:paraId="5AB36BB2" w14:textId="77777777" w:rsidR="00EE4B52" w:rsidRPr="00BB5EA8" w:rsidRDefault="00EE4B52" w:rsidP="00EE4B52">
      <w:pPr>
        <w:jc w:val="center"/>
        <w:rPr>
          <w:b/>
        </w:rPr>
      </w:pPr>
      <w:r w:rsidRPr="00BB5EA8">
        <w:rPr>
          <w:b/>
        </w:rPr>
        <w:t xml:space="preserve">Appendix </w:t>
      </w:r>
      <w:r>
        <w:rPr>
          <w:b/>
        </w:rPr>
        <w:t>G</w:t>
      </w:r>
      <w:r w:rsidRPr="00BB5EA8">
        <w:rPr>
          <w:b/>
        </w:rPr>
        <w:t xml:space="preserve"> – Comprehensive Land Use Maps</w:t>
      </w:r>
    </w:p>
    <w:p w14:paraId="303774B7" w14:textId="77777777" w:rsidR="00EE4B52" w:rsidRDefault="00EE4B52" w:rsidP="00EE4B52">
      <w:pPr>
        <w:autoSpaceDE w:val="0"/>
        <w:autoSpaceDN w:val="0"/>
        <w:adjustRightInd w:val="0"/>
        <w:jc w:val="both"/>
        <w:rPr>
          <w:color w:val="FF0000"/>
          <w:sz w:val="22"/>
          <w:szCs w:val="22"/>
        </w:rPr>
      </w:pPr>
    </w:p>
    <w:p w14:paraId="5A855D48" w14:textId="77777777" w:rsidR="00EE4B52" w:rsidRDefault="00EE4B52" w:rsidP="00EE4B52">
      <w:pPr>
        <w:autoSpaceDE w:val="0"/>
        <w:autoSpaceDN w:val="0"/>
        <w:adjustRightInd w:val="0"/>
        <w:jc w:val="both"/>
        <w:rPr>
          <w:color w:val="FF0000"/>
          <w:sz w:val="22"/>
          <w:szCs w:val="22"/>
        </w:rPr>
      </w:pPr>
    </w:p>
    <w:p w14:paraId="495873F7" w14:textId="77777777" w:rsidR="00EE4B52" w:rsidRDefault="00EE4B52" w:rsidP="00EE4B52">
      <w:pPr>
        <w:autoSpaceDE w:val="0"/>
        <w:autoSpaceDN w:val="0"/>
        <w:adjustRightInd w:val="0"/>
        <w:jc w:val="both"/>
        <w:rPr>
          <w:color w:val="FF0000"/>
          <w:sz w:val="22"/>
          <w:szCs w:val="22"/>
        </w:rPr>
      </w:pPr>
    </w:p>
    <w:p w14:paraId="61659848" w14:textId="77777777" w:rsidR="00EE4B52" w:rsidRDefault="00EE4B52" w:rsidP="00EE4B52">
      <w:pPr>
        <w:autoSpaceDE w:val="0"/>
        <w:autoSpaceDN w:val="0"/>
        <w:adjustRightInd w:val="0"/>
        <w:jc w:val="both"/>
        <w:rPr>
          <w:color w:val="FF0000"/>
          <w:sz w:val="22"/>
          <w:szCs w:val="22"/>
        </w:rPr>
      </w:pPr>
    </w:p>
    <w:p w14:paraId="118FDBEC" w14:textId="77777777" w:rsidR="00EE4B52" w:rsidRDefault="00EE4B52" w:rsidP="00EE4B52">
      <w:pPr>
        <w:autoSpaceDE w:val="0"/>
        <w:autoSpaceDN w:val="0"/>
        <w:adjustRightInd w:val="0"/>
        <w:jc w:val="both"/>
        <w:rPr>
          <w:color w:val="FF0000"/>
          <w:sz w:val="22"/>
          <w:szCs w:val="22"/>
        </w:rPr>
      </w:pPr>
    </w:p>
    <w:p w14:paraId="0A350135" w14:textId="2E7C0BB2" w:rsidR="00EE4B52" w:rsidRDefault="00EE4B52" w:rsidP="00EE4B52">
      <w:pPr>
        <w:autoSpaceDE w:val="0"/>
        <w:autoSpaceDN w:val="0"/>
        <w:adjustRightInd w:val="0"/>
        <w:jc w:val="both"/>
        <w:rPr>
          <w:color w:val="FF0000"/>
          <w:sz w:val="22"/>
          <w:szCs w:val="22"/>
        </w:rPr>
      </w:pPr>
    </w:p>
    <w:p w14:paraId="67D98367" w14:textId="1E92FB29" w:rsidR="00EE4B52" w:rsidRDefault="00EE4B52" w:rsidP="00EE4B52">
      <w:pPr>
        <w:autoSpaceDE w:val="0"/>
        <w:autoSpaceDN w:val="0"/>
        <w:adjustRightInd w:val="0"/>
        <w:jc w:val="both"/>
        <w:rPr>
          <w:color w:val="FF0000"/>
          <w:sz w:val="22"/>
          <w:szCs w:val="22"/>
        </w:rPr>
      </w:pPr>
    </w:p>
    <w:p w14:paraId="20B05889" w14:textId="70BD6457" w:rsidR="00170432" w:rsidRPr="00B938D8" w:rsidRDefault="00170432" w:rsidP="00170432">
      <w:pPr>
        <w:jc w:val="center"/>
        <w:rPr>
          <w:b/>
        </w:rPr>
      </w:pPr>
      <w:r w:rsidRPr="00B938D8">
        <w:rPr>
          <w:b/>
        </w:rPr>
        <w:t xml:space="preserve">Appendix </w:t>
      </w:r>
      <w:r>
        <w:rPr>
          <w:b/>
        </w:rPr>
        <w:t>G</w:t>
      </w:r>
      <w:r w:rsidRPr="00B938D8">
        <w:rPr>
          <w:b/>
        </w:rPr>
        <w:t xml:space="preserve"> – Comprehensive Land Use Maps</w:t>
      </w:r>
    </w:p>
    <w:p w14:paraId="4DEDC173" w14:textId="77777777" w:rsidR="00170432" w:rsidRDefault="00170432" w:rsidP="00EE4B52">
      <w:pPr>
        <w:autoSpaceDE w:val="0"/>
        <w:autoSpaceDN w:val="0"/>
        <w:adjustRightInd w:val="0"/>
        <w:jc w:val="center"/>
        <w:rPr>
          <w:b/>
          <w:sz w:val="22"/>
          <w:szCs w:val="22"/>
        </w:rPr>
      </w:pPr>
    </w:p>
    <w:p w14:paraId="21CCCF69" w14:textId="77777777" w:rsidR="00170432" w:rsidRDefault="00170432" w:rsidP="00EE4B52">
      <w:pPr>
        <w:autoSpaceDE w:val="0"/>
        <w:autoSpaceDN w:val="0"/>
        <w:adjustRightInd w:val="0"/>
        <w:jc w:val="center"/>
        <w:rPr>
          <w:b/>
          <w:sz w:val="22"/>
          <w:szCs w:val="22"/>
        </w:rPr>
      </w:pPr>
    </w:p>
    <w:p w14:paraId="5E074EC0" w14:textId="77777777" w:rsidR="00170432" w:rsidRDefault="00170432" w:rsidP="00EE4B52">
      <w:pPr>
        <w:autoSpaceDE w:val="0"/>
        <w:autoSpaceDN w:val="0"/>
        <w:adjustRightInd w:val="0"/>
        <w:jc w:val="center"/>
        <w:rPr>
          <w:b/>
          <w:sz w:val="22"/>
          <w:szCs w:val="22"/>
        </w:rPr>
      </w:pPr>
    </w:p>
    <w:p w14:paraId="11EF0ADE" w14:textId="77777777" w:rsidR="00170432" w:rsidRDefault="00170432" w:rsidP="00EE4B52">
      <w:pPr>
        <w:autoSpaceDE w:val="0"/>
        <w:autoSpaceDN w:val="0"/>
        <w:adjustRightInd w:val="0"/>
        <w:jc w:val="center"/>
        <w:rPr>
          <w:b/>
          <w:sz w:val="22"/>
          <w:szCs w:val="22"/>
        </w:rPr>
      </w:pPr>
    </w:p>
    <w:p w14:paraId="5171FD22" w14:textId="77777777" w:rsidR="00170432" w:rsidRDefault="00170432" w:rsidP="00EE4B52">
      <w:pPr>
        <w:autoSpaceDE w:val="0"/>
        <w:autoSpaceDN w:val="0"/>
        <w:adjustRightInd w:val="0"/>
        <w:jc w:val="center"/>
        <w:rPr>
          <w:b/>
          <w:sz w:val="22"/>
          <w:szCs w:val="22"/>
        </w:rPr>
      </w:pPr>
    </w:p>
    <w:p w14:paraId="7A93B887" w14:textId="77777777" w:rsidR="00170432" w:rsidRDefault="00170432" w:rsidP="00EE4B52">
      <w:pPr>
        <w:autoSpaceDE w:val="0"/>
        <w:autoSpaceDN w:val="0"/>
        <w:adjustRightInd w:val="0"/>
        <w:jc w:val="center"/>
        <w:rPr>
          <w:b/>
          <w:sz w:val="22"/>
          <w:szCs w:val="22"/>
        </w:rPr>
      </w:pPr>
    </w:p>
    <w:p w14:paraId="769C2DA3" w14:textId="77777777" w:rsidR="00170432" w:rsidRDefault="00170432" w:rsidP="00EE4B52">
      <w:pPr>
        <w:autoSpaceDE w:val="0"/>
        <w:autoSpaceDN w:val="0"/>
        <w:adjustRightInd w:val="0"/>
        <w:jc w:val="center"/>
        <w:rPr>
          <w:b/>
          <w:sz w:val="22"/>
          <w:szCs w:val="22"/>
        </w:rPr>
      </w:pPr>
    </w:p>
    <w:p w14:paraId="067F6B6A" w14:textId="77777777" w:rsidR="00170432" w:rsidRDefault="00170432" w:rsidP="00EE4B52">
      <w:pPr>
        <w:autoSpaceDE w:val="0"/>
        <w:autoSpaceDN w:val="0"/>
        <w:adjustRightInd w:val="0"/>
        <w:jc w:val="center"/>
        <w:rPr>
          <w:b/>
          <w:sz w:val="22"/>
          <w:szCs w:val="22"/>
        </w:rPr>
      </w:pPr>
    </w:p>
    <w:p w14:paraId="317AF337" w14:textId="77777777" w:rsidR="00170432" w:rsidRDefault="00170432" w:rsidP="00EE4B52">
      <w:pPr>
        <w:autoSpaceDE w:val="0"/>
        <w:autoSpaceDN w:val="0"/>
        <w:adjustRightInd w:val="0"/>
        <w:jc w:val="center"/>
        <w:rPr>
          <w:b/>
          <w:sz w:val="22"/>
          <w:szCs w:val="22"/>
        </w:rPr>
      </w:pPr>
    </w:p>
    <w:p w14:paraId="7CC56BC3" w14:textId="77777777" w:rsidR="00170432" w:rsidRDefault="00170432" w:rsidP="00EE4B52">
      <w:pPr>
        <w:autoSpaceDE w:val="0"/>
        <w:autoSpaceDN w:val="0"/>
        <w:adjustRightInd w:val="0"/>
        <w:jc w:val="center"/>
        <w:rPr>
          <w:b/>
          <w:sz w:val="22"/>
          <w:szCs w:val="22"/>
        </w:rPr>
      </w:pPr>
    </w:p>
    <w:p w14:paraId="4A56CA42" w14:textId="77777777" w:rsidR="00170432" w:rsidRDefault="00170432" w:rsidP="00EE4B52">
      <w:pPr>
        <w:autoSpaceDE w:val="0"/>
        <w:autoSpaceDN w:val="0"/>
        <w:adjustRightInd w:val="0"/>
        <w:jc w:val="center"/>
        <w:rPr>
          <w:b/>
          <w:sz w:val="22"/>
          <w:szCs w:val="22"/>
        </w:rPr>
      </w:pPr>
    </w:p>
    <w:p w14:paraId="78399850" w14:textId="77777777" w:rsidR="00170432" w:rsidRDefault="00170432" w:rsidP="00EE4B52">
      <w:pPr>
        <w:autoSpaceDE w:val="0"/>
        <w:autoSpaceDN w:val="0"/>
        <w:adjustRightInd w:val="0"/>
        <w:jc w:val="center"/>
        <w:rPr>
          <w:b/>
          <w:sz w:val="22"/>
          <w:szCs w:val="22"/>
        </w:rPr>
      </w:pPr>
    </w:p>
    <w:p w14:paraId="797A16D8" w14:textId="77777777" w:rsidR="00170432" w:rsidRDefault="00170432" w:rsidP="00EE4B52">
      <w:pPr>
        <w:autoSpaceDE w:val="0"/>
        <w:autoSpaceDN w:val="0"/>
        <w:adjustRightInd w:val="0"/>
        <w:jc w:val="center"/>
        <w:rPr>
          <w:b/>
          <w:sz w:val="22"/>
          <w:szCs w:val="22"/>
        </w:rPr>
      </w:pPr>
    </w:p>
    <w:p w14:paraId="254FD168" w14:textId="77777777" w:rsidR="00170432" w:rsidRDefault="00170432" w:rsidP="00EE4B52">
      <w:pPr>
        <w:autoSpaceDE w:val="0"/>
        <w:autoSpaceDN w:val="0"/>
        <w:adjustRightInd w:val="0"/>
        <w:jc w:val="center"/>
        <w:rPr>
          <w:b/>
          <w:sz w:val="22"/>
          <w:szCs w:val="22"/>
        </w:rPr>
      </w:pPr>
    </w:p>
    <w:p w14:paraId="5189D85C" w14:textId="77777777" w:rsidR="00170432" w:rsidRDefault="00170432" w:rsidP="00EE4B52">
      <w:pPr>
        <w:autoSpaceDE w:val="0"/>
        <w:autoSpaceDN w:val="0"/>
        <w:adjustRightInd w:val="0"/>
        <w:jc w:val="center"/>
        <w:rPr>
          <w:b/>
          <w:sz w:val="22"/>
          <w:szCs w:val="22"/>
        </w:rPr>
      </w:pPr>
    </w:p>
    <w:p w14:paraId="5B830CAD" w14:textId="77777777" w:rsidR="00170432" w:rsidRDefault="00170432" w:rsidP="00EE4B52">
      <w:pPr>
        <w:autoSpaceDE w:val="0"/>
        <w:autoSpaceDN w:val="0"/>
        <w:adjustRightInd w:val="0"/>
        <w:jc w:val="center"/>
        <w:rPr>
          <w:b/>
          <w:sz w:val="22"/>
          <w:szCs w:val="22"/>
        </w:rPr>
      </w:pPr>
    </w:p>
    <w:p w14:paraId="4789C9CC" w14:textId="77777777" w:rsidR="00170432" w:rsidRDefault="00170432" w:rsidP="00EE4B52">
      <w:pPr>
        <w:autoSpaceDE w:val="0"/>
        <w:autoSpaceDN w:val="0"/>
        <w:adjustRightInd w:val="0"/>
        <w:jc w:val="center"/>
        <w:rPr>
          <w:b/>
          <w:sz w:val="22"/>
          <w:szCs w:val="22"/>
        </w:rPr>
      </w:pPr>
    </w:p>
    <w:p w14:paraId="4A35CBE0" w14:textId="77777777" w:rsidR="00170432" w:rsidRDefault="00170432" w:rsidP="00EE4B52">
      <w:pPr>
        <w:autoSpaceDE w:val="0"/>
        <w:autoSpaceDN w:val="0"/>
        <w:adjustRightInd w:val="0"/>
        <w:jc w:val="center"/>
        <w:rPr>
          <w:b/>
          <w:sz w:val="22"/>
          <w:szCs w:val="22"/>
        </w:rPr>
      </w:pPr>
    </w:p>
    <w:p w14:paraId="50EEFAA2" w14:textId="77777777" w:rsidR="00170432" w:rsidRDefault="00170432" w:rsidP="00EE4B52">
      <w:pPr>
        <w:autoSpaceDE w:val="0"/>
        <w:autoSpaceDN w:val="0"/>
        <w:adjustRightInd w:val="0"/>
        <w:jc w:val="center"/>
        <w:rPr>
          <w:b/>
          <w:sz w:val="22"/>
          <w:szCs w:val="22"/>
        </w:rPr>
      </w:pPr>
    </w:p>
    <w:p w14:paraId="79D4CAC3" w14:textId="77777777" w:rsidR="00170432" w:rsidRDefault="00170432" w:rsidP="00EE4B52">
      <w:pPr>
        <w:autoSpaceDE w:val="0"/>
        <w:autoSpaceDN w:val="0"/>
        <w:adjustRightInd w:val="0"/>
        <w:jc w:val="center"/>
        <w:rPr>
          <w:b/>
          <w:sz w:val="22"/>
          <w:szCs w:val="22"/>
        </w:rPr>
      </w:pPr>
    </w:p>
    <w:p w14:paraId="36C4B316" w14:textId="77777777" w:rsidR="00170432" w:rsidRDefault="00170432" w:rsidP="00EE4B52">
      <w:pPr>
        <w:autoSpaceDE w:val="0"/>
        <w:autoSpaceDN w:val="0"/>
        <w:adjustRightInd w:val="0"/>
        <w:jc w:val="center"/>
        <w:rPr>
          <w:b/>
          <w:sz w:val="22"/>
          <w:szCs w:val="22"/>
        </w:rPr>
      </w:pPr>
    </w:p>
    <w:p w14:paraId="1A39C366" w14:textId="77777777" w:rsidR="00170432" w:rsidRDefault="00170432" w:rsidP="00EE4B52">
      <w:pPr>
        <w:autoSpaceDE w:val="0"/>
        <w:autoSpaceDN w:val="0"/>
        <w:adjustRightInd w:val="0"/>
        <w:jc w:val="center"/>
        <w:rPr>
          <w:b/>
          <w:sz w:val="22"/>
          <w:szCs w:val="22"/>
        </w:rPr>
      </w:pPr>
    </w:p>
    <w:p w14:paraId="585D738A" w14:textId="77777777" w:rsidR="00170432" w:rsidRDefault="00170432" w:rsidP="00EE4B52">
      <w:pPr>
        <w:autoSpaceDE w:val="0"/>
        <w:autoSpaceDN w:val="0"/>
        <w:adjustRightInd w:val="0"/>
        <w:jc w:val="center"/>
        <w:rPr>
          <w:b/>
          <w:sz w:val="22"/>
          <w:szCs w:val="22"/>
        </w:rPr>
      </w:pPr>
    </w:p>
    <w:p w14:paraId="1C8DF9AF" w14:textId="77777777" w:rsidR="00170432" w:rsidRDefault="00170432" w:rsidP="00EE4B52">
      <w:pPr>
        <w:autoSpaceDE w:val="0"/>
        <w:autoSpaceDN w:val="0"/>
        <w:adjustRightInd w:val="0"/>
        <w:jc w:val="center"/>
        <w:rPr>
          <w:b/>
          <w:sz w:val="22"/>
          <w:szCs w:val="22"/>
        </w:rPr>
      </w:pPr>
    </w:p>
    <w:p w14:paraId="44468C08" w14:textId="77777777" w:rsidR="00170432" w:rsidRDefault="00170432" w:rsidP="00EE4B52">
      <w:pPr>
        <w:autoSpaceDE w:val="0"/>
        <w:autoSpaceDN w:val="0"/>
        <w:adjustRightInd w:val="0"/>
        <w:jc w:val="center"/>
        <w:rPr>
          <w:b/>
          <w:sz w:val="22"/>
          <w:szCs w:val="22"/>
        </w:rPr>
      </w:pPr>
    </w:p>
    <w:p w14:paraId="25DC268E" w14:textId="1C76C558" w:rsidR="00170432" w:rsidRDefault="00170432" w:rsidP="00170432">
      <w:pPr>
        <w:autoSpaceDE w:val="0"/>
        <w:autoSpaceDN w:val="0"/>
        <w:adjustRightInd w:val="0"/>
        <w:rPr>
          <w:b/>
          <w:sz w:val="22"/>
          <w:szCs w:val="22"/>
        </w:rPr>
      </w:pPr>
    </w:p>
    <w:p w14:paraId="137D80D0" w14:textId="2CBF4349" w:rsidR="00170432" w:rsidRDefault="00170432" w:rsidP="00170432">
      <w:pPr>
        <w:autoSpaceDE w:val="0"/>
        <w:autoSpaceDN w:val="0"/>
        <w:adjustRightInd w:val="0"/>
        <w:rPr>
          <w:b/>
          <w:sz w:val="22"/>
          <w:szCs w:val="22"/>
        </w:rPr>
      </w:pPr>
    </w:p>
    <w:p w14:paraId="40850DBA" w14:textId="77777777" w:rsidR="00170432" w:rsidRDefault="00170432" w:rsidP="00170432">
      <w:pPr>
        <w:autoSpaceDE w:val="0"/>
        <w:autoSpaceDN w:val="0"/>
        <w:adjustRightInd w:val="0"/>
        <w:rPr>
          <w:b/>
          <w:sz w:val="22"/>
          <w:szCs w:val="22"/>
        </w:rPr>
      </w:pPr>
    </w:p>
    <w:p w14:paraId="22B763EF" w14:textId="77777777" w:rsidR="00053FA6" w:rsidRDefault="00053FA6" w:rsidP="00EE4B52">
      <w:pPr>
        <w:autoSpaceDE w:val="0"/>
        <w:autoSpaceDN w:val="0"/>
        <w:adjustRightInd w:val="0"/>
        <w:jc w:val="center"/>
        <w:rPr>
          <w:b/>
          <w:sz w:val="22"/>
          <w:szCs w:val="22"/>
        </w:rPr>
      </w:pPr>
    </w:p>
    <w:p w14:paraId="7E7C50D3" w14:textId="17B20004" w:rsidR="00EE4B52" w:rsidRPr="00EE21CD" w:rsidRDefault="00EE4B52" w:rsidP="00EE4B52">
      <w:pPr>
        <w:autoSpaceDE w:val="0"/>
        <w:autoSpaceDN w:val="0"/>
        <w:adjustRightInd w:val="0"/>
        <w:jc w:val="center"/>
        <w:rPr>
          <w:b/>
          <w:sz w:val="22"/>
          <w:szCs w:val="22"/>
        </w:rPr>
      </w:pPr>
      <w:r w:rsidRPr="00EE21CD">
        <w:rPr>
          <w:b/>
          <w:sz w:val="22"/>
          <w:szCs w:val="22"/>
        </w:rPr>
        <w:t>City of Clark</w:t>
      </w:r>
    </w:p>
    <w:p w14:paraId="0235BDB2" w14:textId="7F51FDE3" w:rsidR="00EE4B52" w:rsidRDefault="00EE4B52" w:rsidP="00EE4B52">
      <w:pPr>
        <w:autoSpaceDE w:val="0"/>
        <w:autoSpaceDN w:val="0"/>
        <w:adjustRightInd w:val="0"/>
        <w:jc w:val="both"/>
        <w:rPr>
          <w:color w:val="FF0000"/>
          <w:sz w:val="22"/>
          <w:szCs w:val="22"/>
        </w:rPr>
      </w:pPr>
    </w:p>
    <w:p w14:paraId="62BAFFB2" w14:textId="2DF24975" w:rsidR="00EE4B52" w:rsidRDefault="00422DDE" w:rsidP="00EE4B52">
      <w:pPr>
        <w:autoSpaceDE w:val="0"/>
        <w:autoSpaceDN w:val="0"/>
        <w:adjustRightInd w:val="0"/>
        <w:jc w:val="both"/>
        <w:rPr>
          <w:color w:val="FF0000"/>
          <w:sz w:val="22"/>
          <w:szCs w:val="22"/>
        </w:rPr>
      </w:pPr>
      <w:r w:rsidRPr="006A5DD8">
        <w:rPr>
          <w:noProof/>
          <w:color w:val="FF0000"/>
          <w:sz w:val="22"/>
          <w:szCs w:val="22"/>
        </w:rPr>
        <w:drawing>
          <wp:anchor distT="0" distB="0" distL="114300" distR="114300" simplePos="0" relativeHeight="252375040" behindDoc="0" locked="0" layoutInCell="1" allowOverlap="1" wp14:anchorId="43D2C0E8" wp14:editId="42F8CB65">
            <wp:simplePos x="0" y="0"/>
            <wp:positionH relativeFrom="page">
              <wp:align>right</wp:align>
            </wp:positionH>
            <wp:positionV relativeFrom="paragraph">
              <wp:posOffset>170815</wp:posOffset>
            </wp:positionV>
            <wp:extent cx="7772400" cy="5022215"/>
            <wp:effectExtent l="0" t="0" r="0" b="698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7772400" cy="5022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F04C0C" w14:textId="1FFD723D" w:rsidR="00EE4B52" w:rsidRDefault="00EE4B52" w:rsidP="00EE4B52">
      <w:pPr>
        <w:autoSpaceDE w:val="0"/>
        <w:autoSpaceDN w:val="0"/>
        <w:adjustRightInd w:val="0"/>
        <w:jc w:val="both"/>
        <w:rPr>
          <w:color w:val="FF0000"/>
          <w:sz w:val="22"/>
          <w:szCs w:val="22"/>
        </w:rPr>
      </w:pPr>
    </w:p>
    <w:p w14:paraId="2FA246EC" w14:textId="77777777" w:rsidR="00EE4B52" w:rsidRDefault="00EE4B52" w:rsidP="00EE4B52">
      <w:pPr>
        <w:autoSpaceDE w:val="0"/>
        <w:autoSpaceDN w:val="0"/>
        <w:adjustRightInd w:val="0"/>
        <w:jc w:val="both"/>
        <w:rPr>
          <w:color w:val="FF0000"/>
          <w:sz w:val="22"/>
          <w:szCs w:val="22"/>
        </w:rPr>
      </w:pPr>
    </w:p>
    <w:p w14:paraId="7F87880C" w14:textId="77777777" w:rsidR="00EE4B52" w:rsidRDefault="00EE4B52" w:rsidP="00EE4B52">
      <w:pPr>
        <w:autoSpaceDE w:val="0"/>
        <w:autoSpaceDN w:val="0"/>
        <w:adjustRightInd w:val="0"/>
        <w:jc w:val="both"/>
        <w:rPr>
          <w:color w:val="FF0000"/>
          <w:sz w:val="22"/>
          <w:szCs w:val="22"/>
        </w:rPr>
      </w:pPr>
    </w:p>
    <w:p w14:paraId="0D7B3D08" w14:textId="77777777" w:rsidR="00EE4B52" w:rsidRDefault="00EE4B52" w:rsidP="00EE4B52">
      <w:pPr>
        <w:autoSpaceDE w:val="0"/>
        <w:autoSpaceDN w:val="0"/>
        <w:adjustRightInd w:val="0"/>
        <w:jc w:val="both"/>
        <w:rPr>
          <w:color w:val="FF0000"/>
          <w:sz w:val="22"/>
          <w:szCs w:val="22"/>
        </w:rPr>
      </w:pPr>
    </w:p>
    <w:p w14:paraId="4BE11B5F" w14:textId="77777777" w:rsidR="00EE4B52" w:rsidRDefault="00EE4B52" w:rsidP="00EE4B52">
      <w:pPr>
        <w:autoSpaceDE w:val="0"/>
        <w:autoSpaceDN w:val="0"/>
        <w:adjustRightInd w:val="0"/>
        <w:jc w:val="both"/>
        <w:rPr>
          <w:color w:val="FF0000"/>
          <w:sz w:val="22"/>
          <w:szCs w:val="22"/>
        </w:rPr>
      </w:pPr>
    </w:p>
    <w:p w14:paraId="15E3DF96" w14:textId="77777777" w:rsidR="00EE4B52" w:rsidRDefault="00EE4B52" w:rsidP="00EE4B52">
      <w:pPr>
        <w:autoSpaceDE w:val="0"/>
        <w:autoSpaceDN w:val="0"/>
        <w:adjustRightInd w:val="0"/>
        <w:jc w:val="both"/>
        <w:rPr>
          <w:color w:val="FF0000"/>
          <w:sz w:val="22"/>
          <w:szCs w:val="22"/>
        </w:rPr>
      </w:pPr>
    </w:p>
    <w:p w14:paraId="62052953" w14:textId="77777777" w:rsidR="00EE4B52" w:rsidRDefault="00EE4B52" w:rsidP="00EE4B52">
      <w:pPr>
        <w:autoSpaceDE w:val="0"/>
        <w:autoSpaceDN w:val="0"/>
        <w:adjustRightInd w:val="0"/>
        <w:jc w:val="both"/>
        <w:rPr>
          <w:color w:val="FF0000"/>
          <w:sz w:val="22"/>
          <w:szCs w:val="22"/>
        </w:rPr>
      </w:pPr>
    </w:p>
    <w:p w14:paraId="7B0F38F4" w14:textId="77777777" w:rsidR="00EE4B52" w:rsidRDefault="00EE4B52" w:rsidP="00EE4B52">
      <w:pPr>
        <w:autoSpaceDE w:val="0"/>
        <w:autoSpaceDN w:val="0"/>
        <w:adjustRightInd w:val="0"/>
        <w:jc w:val="both"/>
        <w:rPr>
          <w:color w:val="FF0000"/>
          <w:sz w:val="22"/>
          <w:szCs w:val="22"/>
        </w:rPr>
      </w:pPr>
    </w:p>
    <w:p w14:paraId="1208E6C0" w14:textId="77777777" w:rsidR="00EE4B52" w:rsidRDefault="00EE4B52" w:rsidP="00EE4B52">
      <w:pPr>
        <w:autoSpaceDE w:val="0"/>
        <w:autoSpaceDN w:val="0"/>
        <w:adjustRightInd w:val="0"/>
        <w:jc w:val="both"/>
        <w:rPr>
          <w:color w:val="FF0000"/>
          <w:sz w:val="22"/>
          <w:szCs w:val="22"/>
        </w:rPr>
      </w:pPr>
    </w:p>
    <w:p w14:paraId="7A88FBD5" w14:textId="77777777" w:rsidR="00EE4B52" w:rsidRDefault="00EE4B52" w:rsidP="00EE4B52">
      <w:pPr>
        <w:autoSpaceDE w:val="0"/>
        <w:autoSpaceDN w:val="0"/>
        <w:adjustRightInd w:val="0"/>
        <w:jc w:val="both"/>
        <w:rPr>
          <w:color w:val="FF0000"/>
          <w:sz w:val="22"/>
          <w:szCs w:val="22"/>
        </w:rPr>
      </w:pPr>
    </w:p>
    <w:p w14:paraId="74322166" w14:textId="77777777" w:rsidR="00EE4B52" w:rsidRDefault="00EE4B52" w:rsidP="00EE4B52">
      <w:pPr>
        <w:autoSpaceDE w:val="0"/>
        <w:autoSpaceDN w:val="0"/>
        <w:adjustRightInd w:val="0"/>
        <w:jc w:val="both"/>
        <w:rPr>
          <w:color w:val="FF0000"/>
          <w:sz w:val="22"/>
          <w:szCs w:val="22"/>
        </w:rPr>
      </w:pPr>
    </w:p>
    <w:p w14:paraId="42382C2F" w14:textId="77777777" w:rsidR="00EE4B52" w:rsidRDefault="00EE4B52" w:rsidP="00EE4B52">
      <w:pPr>
        <w:autoSpaceDE w:val="0"/>
        <w:autoSpaceDN w:val="0"/>
        <w:adjustRightInd w:val="0"/>
        <w:jc w:val="both"/>
        <w:rPr>
          <w:color w:val="FF0000"/>
          <w:sz w:val="22"/>
          <w:szCs w:val="22"/>
        </w:rPr>
      </w:pPr>
    </w:p>
    <w:p w14:paraId="0003D0BC" w14:textId="77777777" w:rsidR="00EE4B52" w:rsidRDefault="00EE4B52" w:rsidP="00EE4B52">
      <w:pPr>
        <w:autoSpaceDE w:val="0"/>
        <w:autoSpaceDN w:val="0"/>
        <w:adjustRightInd w:val="0"/>
        <w:jc w:val="both"/>
        <w:rPr>
          <w:color w:val="FF0000"/>
          <w:sz w:val="22"/>
          <w:szCs w:val="22"/>
        </w:rPr>
      </w:pPr>
    </w:p>
    <w:p w14:paraId="2D6B5E9E" w14:textId="77777777" w:rsidR="00EE4B52" w:rsidRDefault="00EE4B52" w:rsidP="00EE4B52">
      <w:pPr>
        <w:autoSpaceDE w:val="0"/>
        <w:autoSpaceDN w:val="0"/>
        <w:adjustRightInd w:val="0"/>
        <w:jc w:val="both"/>
        <w:rPr>
          <w:color w:val="FF0000"/>
          <w:sz w:val="22"/>
          <w:szCs w:val="22"/>
        </w:rPr>
      </w:pPr>
    </w:p>
    <w:p w14:paraId="27E5F295" w14:textId="77777777" w:rsidR="00EE4B52" w:rsidRDefault="00EE4B52" w:rsidP="00EE4B52">
      <w:pPr>
        <w:jc w:val="center"/>
        <w:rPr>
          <w:b/>
          <w:color w:val="FF0000"/>
        </w:rPr>
      </w:pPr>
    </w:p>
    <w:p w14:paraId="5FDBDADB" w14:textId="77777777" w:rsidR="00EE4B52" w:rsidRDefault="00EE4B52" w:rsidP="00EE4B52">
      <w:pPr>
        <w:rPr>
          <w:b/>
          <w:color w:val="FF0000"/>
        </w:rPr>
      </w:pPr>
    </w:p>
    <w:p w14:paraId="7E2C26A0" w14:textId="116F1E44" w:rsidR="00EE4B52" w:rsidRDefault="00EE4B52" w:rsidP="00EE4B52">
      <w:pPr>
        <w:jc w:val="center"/>
        <w:rPr>
          <w:b/>
          <w:color w:val="FF0000"/>
        </w:rPr>
      </w:pPr>
    </w:p>
    <w:p w14:paraId="6EE8C216" w14:textId="77777777" w:rsidR="00422DDE" w:rsidRDefault="00422DDE" w:rsidP="00EE4B52">
      <w:pPr>
        <w:jc w:val="center"/>
        <w:rPr>
          <w:b/>
          <w:color w:val="FF0000"/>
        </w:rPr>
      </w:pPr>
    </w:p>
    <w:p w14:paraId="7ED2C15B" w14:textId="77777777" w:rsidR="00EE4B52" w:rsidRDefault="00EE4B52" w:rsidP="00EE4B52">
      <w:pPr>
        <w:jc w:val="center"/>
        <w:rPr>
          <w:b/>
          <w:color w:val="FF0000"/>
        </w:rPr>
      </w:pPr>
    </w:p>
    <w:p w14:paraId="7650BC5D" w14:textId="57400C3F" w:rsidR="00EE4B52" w:rsidRDefault="00EE4B52" w:rsidP="00EE4B52">
      <w:pPr>
        <w:jc w:val="center"/>
        <w:rPr>
          <w:b/>
          <w:color w:val="FF0000"/>
        </w:rPr>
      </w:pPr>
    </w:p>
    <w:p w14:paraId="234D7179" w14:textId="5757D31E" w:rsidR="00EE4B52" w:rsidRDefault="00EE4B52" w:rsidP="00EE4B52">
      <w:pPr>
        <w:jc w:val="center"/>
        <w:rPr>
          <w:b/>
          <w:color w:val="FF0000"/>
        </w:rPr>
      </w:pPr>
    </w:p>
    <w:p w14:paraId="5F4B19F6" w14:textId="5F2FDA11" w:rsidR="00EE4B52" w:rsidRDefault="00EE4B52" w:rsidP="00EE4B52">
      <w:pPr>
        <w:jc w:val="center"/>
        <w:rPr>
          <w:b/>
          <w:color w:val="FF0000"/>
        </w:rPr>
      </w:pPr>
    </w:p>
    <w:p w14:paraId="49CDA700" w14:textId="718C8942" w:rsidR="00EE4B52" w:rsidRDefault="00EE4B52" w:rsidP="00EE4B52">
      <w:pPr>
        <w:jc w:val="center"/>
        <w:rPr>
          <w:b/>
          <w:color w:val="FF0000"/>
        </w:rPr>
      </w:pPr>
    </w:p>
    <w:p w14:paraId="377A9626" w14:textId="74DEFC4E" w:rsidR="00EE4B52" w:rsidRDefault="00EE4B52" w:rsidP="00EE4B52">
      <w:pPr>
        <w:jc w:val="center"/>
        <w:rPr>
          <w:b/>
          <w:color w:val="FF0000"/>
        </w:rPr>
      </w:pPr>
    </w:p>
    <w:p w14:paraId="298227A3" w14:textId="5D9FBCE1" w:rsidR="00EE4B52" w:rsidRDefault="00EE4B52" w:rsidP="00EE4B52">
      <w:pPr>
        <w:jc w:val="center"/>
        <w:rPr>
          <w:b/>
          <w:color w:val="FF0000"/>
        </w:rPr>
      </w:pPr>
    </w:p>
    <w:p w14:paraId="541DDFC0" w14:textId="77777777" w:rsidR="00422DDE" w:rsidRDefault="00422DDE" w:rsidP="00EE4B52">
      <w:pPr>
        <w:jc w:val="center"/>
        <w:rPr>
          <w:b/>
          <w:color w:val="FF0000"/>
        </w:rPr>
      </w:pPr>
    </w:p>
    <w:p w14:paraId="3E33D0A7" w14:textId="4F1493E6" w:rsidR="00EE4B52" w:rsidRPr="00EE4B52" w:rsidRDefault="00EE4B52" w:rsidP="00EE4B52">
      <w:pPr>
        <w:jc w:val="center"/>
        <w:rPr>
          <w:b/>
        </w:rPr>
      </w:pPr>
      <w:r w:rsidRPr="00EE4B52">
        <w:rPr>
          <w:b/>
        </w:rPr>
        <w:t xml:space="preserve">Town of Vienna </w:t>
      </w:r>
    </w:p>
    <w:p w14:paraId="5EC2B880" w14:textId="637ABC83" w:rsidR="00EE4B52" w:rsidRDefault="00EE4B52" w:rsidP="00EE4B52">
      <w:pPr>
        <w:jc w:val="center"/>
        <w:rPr>
          <w:b/>
          <w:color w:val="FF0000"/>
        </w:rPr>
      </w:pPr>
      <w:r>
        <w:rPr>
          <w:b/>
          <w:noProof/>
          <w:color w:val="FF0000"/>
        </w:rPr>
        <w:drawing>
          <wp:anchor distT="0" distB="0" distL="114300" distR="114300" simplePos="0" relativeHeight="252376064" behindDoc="0" locked="0" layoutInCell="1" allowOverlap="1" wp14:anchorId="22AEF818" wp14:editId="5D6155D1">
            <wp:simplePos x="0" y="0"/>
            <wp:positionH relativeFrom="column">
              <wp:posOffset>801632</wp:posOffset>
            </wp:positionH>
            <wp:positionV relativeFrom="paragraph">
              <wp:posOffset>155224</wp:posOffset>
            </wp:positionV>
            <wp:extent cx="4465320" cy="674370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ienna1.JPG"/>
                    <pic:cNvPicPr/>
                  </pic:nvPicPr>
                  <pic:blipFill>
                    <a:blip r:embed="rId161">
                      <a:extLst>
                        <a:ext uri="{28A0092B-C50C-407E-A947-70E740481C1C}">
                          <a14:useLocalDpi xmlns:a14="http://schemas.microsoft.com/office/drawing/2010/main" val="0"/>
                        </a:ext>
                      </a:extLst>
                    </a:blip>
                    <a:stretch>
                      <a:fillRect/>
                    </a:stretch>
                  </pic:blipFill>
                  <pic:spPr>
                    <a:xfrm>
                      <a:off x="0" y="0"/>
                      <a:ext cx="4465320" cy="6743700"/>
                    </a:xfrm>
                    <a:prstGeom prst="rect">
                      <a:avLst/>
                    </a:prstGeom>
                  </pic:spPr>
                </pic:pic>
              </a:graphicData>
            </a:graphic>
            <wp14:sizeRelH relativeFrom="page">
              <wp14:pctWidth>0</wp14:pctWidth>
            </wp14:sizeRelH>
            <wp14:sizeRelV relativeFrom="page">
              <wp14:pctHeight>0</wp14:pctHeight>
            </wp14:sizeRelV>
          </wp:anchor>
        </w:drawing>
      </w:r>
    </w:p>
    <w:p w14:paraId="2995A509" w14:textId="77777777" w:rsidR="00EE4B52" w:rsidRDefault="00EE4B52" w:rsidP="00EE4B52">
      <w:pPr>
        <w:jc w:val="center"/>
        <w:rPr>
          <w:b/>
          <w:color w:val="FF0000"/>
        </w:rPr>
      </w:pPr>
    </w:p>
    <w:p w14:paraId="3C37ED5A" w14:textId="77777777" w:rsidR="00EE4B52" w:rsidRDefault="00EE4B52" w:rsidP="00EE4B52">
      <w:pPr>
        <w:jc w:val="center"/>
        <w:rPr>
          <w:b/>
          <w:color w:val="FF0000"/>
        </w:rPr>
      </w:pPr>
    </w:p>
    <w:p w14:paraId="125722D1" w14:textId="77777777" w:rsidR="00EE4B52" w:rsidRDefault="00EE4B52" w:rsidP="00EE4B52">
      <w:pPr>
        <w:jc w:val="center"/>
        <w:rPr>
          <w:b/>
          <w:color w:val="FF0000"/>
        </w:rPr>
      </w:pPr>
    </w:p>
    <w:p w14:paraId="33DF561D" w14:textId="77777777" w:rsidR="00EE4B52" w:rsidRDefault="00EE4B52" w:rsidP="00EE4B52">
      <w:pPr>
        <w:jc w:val="center"/>
        <w:rPr>
          <w:b/>
          <w:color w:val="FF0000"/>
        </w:rPr>
      </w:pPr>
    </w:p>
    <w:p w14:paraId="19F75421" w14:textId="77777777" w:rsidR="00EE4B52" w:rsidRDefault="00EE4B52" w:rsidP="00EE4B52">
      <w:pPr>
        <w:jc w:val="center"/>
        <w:rPr>
          <w:b/>
          <w:color w:val="FF0000"/>
        </w:rPr>
      </w:pPr>
    </w:p>
    <w:p w14:paraId="4063354E" w14:textId="77777777" w:rsidR="00EE4B52" w:rsidRDefault="00EE4B52" w:rsidP="00EE4B52">
      <w:pPr>
        <w:jc w:val="center"/>
        <w:rPr>
          <w:b/>
          <w:color w:val="FF0000"/>
        </w:rPr>
      </w:pPr>
    </w:p>
    <w:p w14:paraId="3900B778" w14:textId="77777777" w:rsidR="00EE4B52" w:rsidRDefault="00EE4B52" w:rsidP="00EE4B52">
      <w:pPr>
        <w:jc w:val="center"/>
        <w:rPr>
          <w:b/>
          <w:color w:val="FF0000"/>
        </w:rPr>
      </w:pPr>
    </w:p>
    <w:p w14:paraId="6B8B5108" w14:textId="77777777" w:rsidR="00EE4B52" w:rsidRDefault="00EE4B52" w:rsidP="00EE4B52">
      <w:pPr>
        <w:jc w:val="center"/>
        <w:rPr>
          <w:b/>
          <w:color w:val="FF0000"/>
        </w:rPr>
      </w:pPr>
    </w:p>
    <w:p w14:paraId="5AB082F6" w14:textId="77777777" w:rsidR="00EE4B52" w:rsidRDefault="00EE4B52" w:rsidP="00EE4B52">
      <w:pPr>
        <w:jc w:val="center"/>
        <w:rPr>
          <w:b/>
          <w:color w:val="FF0000"/>
        </w:rPr>
      </w:pPr>
    </w:p>
    <w:p w14:paraId="409CF64D" w14:textId="77777777" w:rsidR="00EE4B52" w:rsidRDefault="00EE4B52" w:rsidP="00EE4B52">
      <w:pPr>
        <w:jc w:val="center"/>
        <w:rPr>
          <w:b/>
          <w:color w:val="FF0000"/>
        </w:rPr>
      </w:pPr>
    </w:p>
    <w:p w14:paraId="60A1C721" w14:textId="77777777" w:rsidR="00EE4B52" w:rsidRDefault="00EE4B52" w:rsidP="00EE4B52">
      <w:pPr>
        <w:jc w:val="center"/>
        <w:rPr>
          <w:b/>
          <w:color w:val="FF0000"/>
        </w:rPr>
      </w:pPr>
    </w:p>
    <w:p w14:paraId="3961310E" w14:textId="77777777" w:rsidR="00EE4B52" w:rsidRDefault="00EE4B52" w:rsidP="00EE4B52">
      <w:pPr>
        <w:jc w:val="center"/>
        <w:rPr>
          <w:b/>
          <w:color w:val="FF0000"/>
        </w:rPr>
      </w:pPr>
    </w:p>
    <w:p w14:paraId="60A3A76C" w14:textId="77777777" w:rsidR="00EE4B52" w:rsidRDefault="00EE4B52" w:rsidP="00EE4B52">
      <w:pPr>
        <w:jc w:val="center"/>
        <w:rPr>
          <w:b/>
          <w:color w:val="FF0000"/>
        </w:rPr>
      </w:pPr>
    </w:p>
    <w:p w14:paraId="015AC310" w14:textId="77777777" w:rsidR="00EE4B52" w:rsidRDefault="00EE4B52" w:rsidP="00EE4B52">
      <w:pPr>
        <w:jc w:val="center"/>
        <w:rPr>
          <w:b/>
          <w:color w:val="FF0000"/>
        </w:rPr>
      </w:pPr>
    </w:p>
    <w:p w14:paraId="11F9F4B6" w14:textId="77777777" w:rsidR="00EE4B52" w:rsidRDefault="00EE4B52" w:rsidP="00EE4B52">
      <w:pPr>
        <w:jc w:val="center"/>
        <w:rPr>
          <w:b/>
          <w:color w:val="FF0000"/>
        </w:rPr>
      </w:pPr>
    </w:p>
    <w:p w14:paraId="3D2DB0ED" w14:textId="77777777" w:rsidR="00EE4B52" w:rsidRDefault="00EE4B52" w:rsidP="00EE4B52">
      <w:pPr>
        <w:rPr>
          <w:b/>
          <w:color w:val="FF0000"/>
        </w:rPr>
      </w:pPr>
    </w:p>
    <w:p w14:paraId="4C2E8E0E" w14:textId="475A9F81" w:rsidR="00EE4B52" w:rsidRDefault="00EE4B52" w:rsidP="00EE4B52">
      <w:pPr>
        <w:rPr>
          <w:b/>
          <w:color w:val="FF0000"/>
        </w:rPr>
      </w:pPr>
    </w:p>
    <w:p w14:paraId="310C91D8" w14:textId="77777777" w:rsidR="00EE4B52" w:rsidRDefault="00EE4B52" w:rsidP="00EE4B52">
      <w:pPr>
        <w:rPr>
          <w:b/>
        </w:rPr>
      </w:pPr>
    </w:p>
    <w:p w14:paraId="524454A4" w14:textId="77777777" w:rsidR="00EE4B52" w:rsidRDefault="00EE4B52" w:rsidP="00EE4B52">
      <w:pPr>
        <w:jc w:val="center"/>
        <w:rPr>
          <w:b/>
        </w:rPr>
      </w:pPr>
    </w:p>
    <w:p w14:paraId="3A6B149B" w14:textId="77777777" w:rsidR="00EE4B52" w:rsidRDefault="00EE4B52" w:rsidP="00EE4B52">
      <w:pPr>
        <w:jc w:val="center"/>
        <w:rPr>
          <w:b/>
        </w:rPr>
      </w:pPr>
    </w:p>
    <w:p w14:paraId="290DE636" w14:textId="77777777" w:rsidR="00EE4B52" w:rsidRDefault="00EE4B52" w:rsidP="00EE4B52">
      <w:pPr>
        <w:jc w:val="center"/>
        <w:rPr>
          <w:b/>
        </w:rPr>
      </w:pPr>
    </w:p>
    <w:p w14:paraId="25AAA384" w14:textId="77777777" w:rsidR="00EE4B52" w:rsidRDefault="00EE4B52" w:rsidP="00EE4B52">
      <w:pPr>
        <w:jc w:val="center"/>
        <w:rPr>
          <w:b/>
        </w:rPr>
      </w:pPr>
    </w:p>
    <w:p w14:paraId="73EFC6F2" w14:textId="636AEB41" w:rsidR="00EE4B52" w:rsidRDefault="00EE4B52" w:rsidP="00EE4B52">
      <w:pPr>
        <w:jc w:val="center"/>
        <w:rPr>
          <w:b/>
        </w:rPr>
      </w:pPr>
    </w:p>
    <w:p w14:paraId="17D00956" w14:textId="2302F139" w:rsidR="00EE4B52" w:rsidRDefault="00EE4B52" w:rsidP="00EE4B52">
      <w:pPr>
        <w:jc w:val="center"/>
        <w:rPr>
          <w:b/>
        </w:rPr>
      </w:pPr>
    </w:p>
    <w:p w14:paraId="42ECEE66" w14:textId="16829EF7" w:rsidR="00EE4B52" w:rsidRDefault="00EE4B52" w:rsidP="00EE4B52">
      <w:pPr>
        <w:jc w:val="center"/>
        <w:rPr>
          <w:b/>
        </w:rPr>
      </w:pPr>
    </w:p>
    <w:p w14:paraId="23B19440" w14:textId="77777777" w:rsidR="00EE4B52" w:rsidRDefault="00EE4B52" w:rsidP="00EE4B52">
      <w:pPr>
        <w:jc w:val="center"/>
        <w:rPr>
          <w:b/>
        </w:rPr>
      </w:pPr>
    </w:p>
    <w:p w14:paraId="4A43CE61" w14:textId="16E38D14" w:rsidR="00EE4B52" w:rsidRPr="00EE21CD" w:rsidRDefault="00EE4B52" w:rsidP="00EE4B52">
      <w:pPr>
        <w:jc w:val="center"/>
        <w:rPr>
          <w:b/>
        </w:rPr>
      </w:pPr>
      <w:r>
        <w:rPr>
          <w:b/>
        </w:rPr>
        <w:t xml:space="preserve">City of </w:t>
      </w:r>
      <w:r w:rsidRPr="00EE21CD">
        <w:rPr>
          <w:b/>
        </w:rPr>
        <w:t>Willow Lake</w:t>
      </w:r>
    </w:p>
    <w:p w14:paraId="265140F2" w14:textId="77777777" w:rsidR="00EE4B52" w:rsidRDefault="00EE4B52" w:rsidP="00EE4B52">
      <w:pPr>
        <w:jc w:val="center"/>
        <w:rPr>
          <w:b/>
          <w:color w:val="FF0000"/>
        </w:rPr>
      </w:pPr>
    </w:p>
    <w:p w14:paraId="1635585C" w14:textId="77777777" w:rsidR="00EE4B52" w:rsidRDefault="00EE4B52" w:rsidP="00EE4B52">
      <w:pPr>
        <w:jc w:val="center"/>
        <w:rPr>
          <w:b/>
          <w:color w:val="FF0000"/>
        </w:rPr>
      </w:pPr>
      <w:r>
        <w:rPr>
          <w:b/>
          <w:noProof/>
          <w:color w:val="FF0000"/>
        </w:rPr>
        <w:drawing>
          <wp:anchor distT="0" distB="0" distL="114300" distR="114300" simplePos="0" relativeHeight="252431360" behindDoc="0" locked="0" layoutInCell="1" allowOverlap="1" wp14:anchorId="4EE57FA0" wp14:editId="555DF384">
            <wp:simplePos x="0" y="0"/>
            <wp:positionH relativeFrom="margin">
              <wp:align>right</wp:align>
            </wp:positionH>
            <wp:positionV relativeFrom="paragraph">
              <wp:posOffset>126891</wp:posOffset>
            </wp:positionV>
            <wp:extent cx="5943090" cy="5596759"/>
            <wp:effectExtent l="0" t="0" r="635" b="4445"/>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illow lake.JPG"/>
                    <pic:cNvPicPr/>
                  </pic:nvPicPr>
                  <pic:blipFill>
                    <a:blip r:embed="rId162">
                      <a:extLst>
                        <a:ext uri="{28A0092B-C50C-407E-A947-70E740481C1C}">
                          <a14:useLocalDpi xmlns:a14="http://schemas.microsoft.com/office/drawing/2010/main" val="0"/>
                        </a:ext>
                      </a:extLst>
                    </a:blip>
                    <a:stretch>
                      <a:fillRect/>
                    </a:stretch>
                  </pic:blipFill>
                  <pic:spPr>
                    <a:xfrm>
                      <a:off x="0" y="0"/>
                      <a:ext cx="5948374" cy="5601735"/>
                    </a:xfrm>
                    <a:prstGeom prst="rect">
                      <a:avLst/>
                    </a:prstGeom>
                  </pic:spPr>
                </pic:pic>
              </a:graphicData>
            </a:graphic>
            <wp14:sizeRelH relativeFrom="page">
              <wp14:pctWidth>0</wp14:pctWidth>
            </wp14:sizeRelH>
            <wp14:sizeRelV relativeFrom="page">
              <wp14:pctHeight>0</wp14:pctHeight>
            </wp14:sizeRelV>
          </wp:anchor>
        </w:drawing>
      </w:r>
    </w:p>
    <w:p w14:paraId="178B9019" w14:textId="77777777" w:rsidR="00EE4B52" w:rsidRDefault="00EE4B52" w:rsidP="00EE4B52">
      <w:pPr>
        <w:jc w:val="center"/>
        <w:rPr>
          <w:b/>
          <w:color w:val="FF0000"/>
        </w:rPr>
      </w:pPr>
    </w:p>
    <w:p w14:paraId="6023DE48" w14:textId="77777777" w:rsidR="00EE4B52" w:rsidRDefault="00EE4B52" w:rsidP="00EE4B52">
      <w:pPr>
        <w:rPr>
          <w:b/>
          <w:color w:val="FF0000"/>
        </w:rPr>
      </w:pPr>
    </w:p>
    <w:p w14:paraId="5B1349C5" w14:textId="77777777" w:rsidR="00EE4B52" w:rsidRDefault="00EE4B52" w:rsidP="00EE4B52">
      <w:pPr>
        <w:jc w:val="center"/>
        <w:rPr>
          <w:b/>
          <w:color w:val="FF0000"/>
        </w:rPr>
      </w:pPr>
    </w:p>
    <w:p w14:paraId="0E01EDB3" w14:textId="77777777" w:rsidR="00EE4B52" w:rsidRDefault="00EE4B52" w:rsidP="00EE4B52">
      <w:pPr>
        <w:jc w:val="center"/>
        <w:rPr>
          <w:b/>
          <w:color w:val="FF0000"/>
        </w:rPr>
      </w:pPr>
    </w:p>
    <w:p w14:paraId="7B08AB6A" w14:textId="77777777" w:rsidR="00EE4B52" w:rsidRDefault="00EE4B52" w:rsidP="00EE4B52">
      <w:pPr>
        <w:jc w:val="center"/>
        <w:rPr>
          <w:b/>
          <w:color w:val="FF0000"/>
        </w:rPr>
      </w:pPr>
    </w:p>
    <w:p w14:paraId="16A4F4FA" w14:textId="77777777" w:rsidR="00EE4B52" w:rsidRDefault="00EE4B52" w:rsidP="00EE4B52">
      <w:pPr>
        <w:jc w:val="center"/>
        <w:rPr>
          <w:b/>
          <w:color w:val="FF0000"/>
        </w:rPr>
      </w:pPr>
    </w:p>
    <w:p w14:paraId="5156CAD9" w14:textId="77777777" w:rsidR="00EE4B52" w:rsidRDefault="00EE4B52" w:rsidP="00EE4B52">
      <w:pPr>
        <w:jc w:val="center"/>
        <w:rPr>
          <w:b/>
          <w:color w:val="FF0000"/>
        </w:rPr>
      </w:pPr>
    </w:p>
    <w:p w14:paraId="09B0D13C" w14:textId="77777777" w:rsidR="00EE4B52" w:rsidRDefault="00EE4B52" w:rsidP="00EE4B52">
      <w:pPr>
        <w:jc w:val="center"/>
        <w:rPr>
          <w:b/>
          <w:color w:val="FF0000"/>
        </w:rPr>
      </w:pPr>
    </w:p>
    <w:p w14:paraId="5F579B93" w14:textId="77777777" w:rsidR="00EE4B52" w:rsidRDefault="00EE4B52" w:rsidP="00EE4B52">
      <w:pPr>
        <w:jc w:val="center"/>
        <w:rPr>
          <w:b/>
          <w:color w:val="FF0000"/>
        </w:rPr>
      </w:pPr>
    </w:p>
    <w:p w14:paraId="3EF839C2" w14:textId="77777777" w:rsidR="00EE4B52" w:rsidRDefault="00EE4B52" w:rsidP="00EE4B52">
      <w:pPr>
        <w:jc w:val="center"/>
        <w:rPr>
          <w:b/>
          <w:color w:val="FF0000"/>
        </w:rPr>
      </w:pPr>
    </w:p>
    <w:p w14:paraId="53CC9BC5" w14:textId="77777777" w:rsidR="00EE4B52" w:rsidRDefault="00EE4B52" w:rsidP="00EE4B52">
      <w:pPr>
        <w:jc w:val="center"/>
        <w:rPr>
          <w:b/>
          <w:color w:val="FF0000"/>
        </w:rPr>
      </w:pPr>
    </w:p>
    <w:p w14:paraId="6B80BBAA" w14:textId="77777777" w:rsidR="00EE4B52" w:rsidRDefault="00EE4B52" w:rsidP="00EE4B52">
      <w:pPr>
        <w:jc w:val="center"/>
        <w:rPr>
          <w:b/>
          <w:color w:val="FF0000"/>
        </w:rPr>
      </w:pPr>
    </w:p>
    <w:p w14:paraId="44AC6690" w14:textId="77777777" w:rsidR="00EE4B52" w:rsidRDefault="00EE4B52" w:rsidP="00EE4B52">
      <w:pPr>
        <w:jc w:val="center"/>
        <w:rPr>
          <w:b/>
          <w:color w:val="FF0000"/>
        </w:rPr>
      </w:pPr>
    </w:p>
    <w:p w14:paraId="24E77B41" w14:textId="77777777" w:rsidR="00EE4B52" w:rsidRDefault="00EE4B52" w:rsidP="00EE4B52">
      <w:pPr>
        <w:rPr>
          <w:b/>
          <w:color w:val="FF0000"/>
        </w:rPr>
      </w:pPr>
    </w:p>
    <w:p w14:paraId="5F703764" w14:textId="77777777" w:rsidR="00EE4B52" w:rsidRPr="00B11A6E" w:rsidRDefault="00EE4B52" w:rsidP="00EE4B52">
      <w:pPr>
        <w:rPr>
          <w:b/>
        </w:rPr>
      </w:pPr>
    </w:p>
    <w:p w14:paraId="6F09DBCE" w14:textId="77777777" w:rsidR="00EE4B52" w:rsidRDefault="00EE4B52" w:rsidP="00EE4B52">
      <w:pPr>
        <w:jc w:val="center"/>
        <w:rPr>
          <w:b/>
          <w:color w:val="FF0000"/>
        </w:rPr>
      </w:pPr>
    </w:p>
    <w:p w14:paraId="68425DED" w14:textId="77777777" w:rsidR="00EE4B52" w:rsidRDefault="00EE4B52" w:rsidP="00EE4B52">
      <w:pPr>
        <w:jc w:val="center"/>
        <w:rPr>
          <w:b/>
          <w:color w:val="FF0000"/>
        </w:rPr>
      </w:pPr>
    </w:p>
    <w:p w14:paraId="551A431C" w14:textId="77777777" w:rsidR="00EE4B52" w:rsidRDefault="00EE4B52" w:rsidP="00EE4B52">
      <w:pPr>
        <w:jc w:val="center"/>
        <w:rPr>
          <w:b/>
          <w:color w:val="FF0000"/>
        </w:rPr>
      </w:pPr>
    </w:p>
    <w:p w14:paraId="6B8D663B" w14:textId="77777777" w:rsidR="00EE4B52" w:rsidRDefault="00EE4B52" w:rsidP="00EE4B52">
      <w:pPr>
        <w:jc w:val="center"/>
        <w:rPr>
          <w:b/>
          <w:color w:val="FF0000"/>
        </w:rPr>
      </w:pPr>
    </w:p>
    <w:p w14:paraId="2A97D634" w14:textId="77777777" w:rsidR="00EE4B52" w:rsidRDefault="00EE4B52" w:rsidP="00EE4B52">
      <w:pPr>
        <w:jc w:val="center"/>
        <w:rPr>
          <w:b/>
          <w:color w:val="FF0000"/>
        </w:rPr>
      </w:pPr>
    </w:p>
    <w:p w14:paraId="1E014A9B" w14:textId="77777777" w:rsidR="00EE4B52" w:rsidRDefault="00EE4B52" w:rsidP="00EE4B52">
      <w:pPr>
        <w:jc w:val="center"/>
        <w:rPr>
          <w:b/>
          <w:color w:val="FF0000"/>
        </w:rPr>
      </w:pPr>
    </w:p>
    <w:p w14:paraId="3297DB40" w14:textId="77777777" w:rsidR="00EE4B52" w:rsidRDefault="00EE4B52" w:rsidP="00EE4B52">
      <w:pPr>
        <w:jc w:val="center"/>
        <w:rPr>
          <w:b/>
          <w:color w:val="FF0000"/>
        </w:rPr>
      </w:pPr>
    </w:p>
    <w:p w14:paraId="06C2EFE9" w14:textId="77777777" w:rsidR="00EE4B52" w:rsidRDefault="00EE4B52" w:rsidP="00EE4B52">
      <w:pPr>
        <w:jc w:val="center"/>
        <w:rPr>
          <w:b/>
          <w:color w:val="FF0000"/>
        </w:rPr>
      </w:pPr>
    </w:p>
    <w:p w14:paraId="7F7A5FF5" w14:textId="77777777" w:rsidR="00EE4B52" w:rsidRDefault="00EE4B52" w:rsidP="00EE4B52">
      <w:pPr>
        <w:jc w:val="center"/>
        <w:rPr>
          <w:b/>
          <w:color w:val="FF0000"/>
        </w:rPr>
      </w:pPr>
    </w:p>
    <w:p w14:paraId="14C0418D" w14:textId="77777777" w:rsidR="00EE4B52" w:rsidRDefault="00EE4B52" w:rsidP="00EE4B52">
      <w:pPr>
        <w:jc w:val="center"/>
        <w:rPr>
          <w:b/>
          <w:color w:val="FF0000"/>
        </w:rPr>
      </w:pPr>
    </w:p>
    <w:p w14:paraId="2E9F8854" w14:textId="77777777" w:rsidR="00EE4B52" w:rsidRPr="00987D89" w:rsidRDefault="00EE4B52" w:rsidP="00EE4B52">
      <w:pPr>
        <w:jc w:val="center"/>
        <w:rPr>
          <w:b/>
        </w:rPr>
      </w:pPr>
      <w:r w:rsidRPr="00987D89">
        <w:rPr>
          <w:b/>
        </w:rPr>
        <w:t>Clark County</w:t>
      </w:r>
    </w:p>
    <w:p w14:paraId="393DCAA5" w14:textId="77777777" w:rsidR="00EE4B52" w:rsidRDefault="00EE4B52" w:rsidP="00EE4B52">
      <w:pPr>
        <w:jc w:val="center"/>
        <w:rPr>
          <w:b/>
          <w:color w:val="FF0000"/>
        </w:rPr>
      </w:pPr>
    </w:p>
    <w:p w14:paraId="1293E466" w14:textId="77777777" w:rsidR="00EE4B52" w:rsidRDefault="00EE4B52" w:rsidP="00EE4B52">
      <w:pPr>
        <w:jc w:val="center"/>
        <w:rPr>
          <w:b/>
          <w:color w:val="FF0000"/>
        </w:rPr>
      </w:pPr>
      <w:r>
        <w:rPr>
          <w:b/>
          <w:noProof/>
          <w:color w:val="FF0000"/>
        </w:rPr>
        <w:drawing>
          <wp:anchor distT="0" distB="0" distL="114300" distR="114300" simplePos="0" relativeHeight="252432384" behindDoc="0" locked="0" layoutInCell="1" allowOverlap="1" wp14:anchorId="1053F95B" wp14:editId="0091C8D7">
            <wp:simplePos x="0" y="0"/>
            <wp:positionH relativeFrom="margin">
              <wp:align>left</wp:align>
            </wp:positionH>
            <wp:positionV relativeFrom="paragraph">
              <wp:posOffset>194354</wp:posOffset>
            </wp:positionV>
            <wp:extent cx="6716937" cy="5846445"/>
            <wp:effectExtent l="0" t="3175" r="5080" b="508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clark co.JPG"/>
                    <pic:cNvPicPr/>
                  </pic:nvPicPr>
                  <pic:blipFill>
                    <a:blip r:embed="rId163">
                      <a:extLst>
                        <a:ext uri="{28A0092B-C50C-407E-A947-70E740481C1C}">
                          <a14:useLocalDpi xmlns:a14="http://schemas.microsoft.com/office/drawing/2010/main" val="0"/>
                        </a:ext>
                      </a:extLst>
                    </a:blip>
                    <a:stretch>
                      <a:fillRect/>
                    </a:stretch>
                  </pic:blipFill>
                  <pic:spPr>
                    <a:xfrm rot="5400000">
                      <a:off x="0" y="0"/>
                      <a:ext cx="6716937" cy="5846445"/>
                    </a:xfrm>
                    <a:prstGeom prst="rect">
                      <a:avLst/>
                    </a:prstGeom>
                  </pic:spPr>
                </pic:pic>
              </a:graphicData>
            </a:graphic>
            <wp14:sizeRelH relativeFrom="page">
              <wp14:pctWidth>0</wp14:pctWidth>
            </wp14:sizeRelH>
            <wp14:sizeRelV relativeFrom="page">
              <wp14:pctHeight>0</wp14:pctHeight>
            </wp14:sizeRelV>
          </wp:anchor>
        </w:drawing>
      </w:r>
    </w:p>
    <w:p w14:paraId="4EADE955" w14:textId="77777777" w:rsidR="00EE4B52" w:rsidRDefault="00EE4B52" w:rsidP="00EE4B52">
      <w:pPr>
        <w:jc w:val="center"/>
        <w:rPr>
          <w:b/>
          <w:color w:val="FF0000"/>
        </w:rPr>
      </w:pPr>
    </w:p>
    <w:p w14:paraId="00DD3847" w14:textId="77777777" w:rsidR="00EE4B52" w:rsidRDefault="00EE4B52" w:rsidP="00EE4B52">
      <w:pPr>
        <w:jc w:val="center"/>
        <w:rPr>
          <w:b/>
          <w:color w:val="FF0000"/>
        </w:rPr>
      </w:pPr>
    </w:p>
    <w:p w14:paraId="41C49977" w14:textId="77777777" w:rsidR="00EE4B52" w:rsidRDefault="00EE4B52" w:rsidP="00EE4B52">
      <w:pPr>
        <w:jc w:val="center"/>
        <w:rPr>
          <w:b/>
          <w:color w:val="FF0000"/>
        </w:rPr>
      </w:pPr>
    </w:p>
    <w:p w14:paraId="2E404160" w14:textId="77777777" w:rsidR="00EE4B52" w:rsidRDefault="00EE4B52" w:rsidP="00EE4B52">
      <w:pPr>
        <w:jc w:val="center"/>
        <w:rPr>
          <w:b/>
          <w:color w:val="FF0000"/>
        </w:rPr>
      </w:pPr>
    </w:p>
    <w:p w14:paraId="7218C854" w14:textId="77777777" w:rsidR="00EE4B52" w:rsidRDefault="00EE4B52" w:rsidP="00EE4B52">
      <w:pPr>
        <w:jc w:val="center"/>
        <w:rPr>
          <w:b/>
          <w:color w:val="FF0000"/>
        </w:rPr>
      </w:pPr>
    </w:p>
    <w:p w14:paraId="3BCA3128" w14:textId="77777777" w:rsidR="00EE4B52" w:rsidRDefault="00EE4B52" w:rsidP="00EE4B52">
      <w:pPr>
        <w:jc w:val="center"/>
        <w:rPr>
          <w:b/>
          <w:color w:val="FF0000"/>
        </w:rPr>
      </w:pPr>
    </w:p>
    <w:p w14:paraId="56CCA213" w14:textId="77777777" w:rsidR="00EE4B52" w:rsidRDefault="00EE4B52" w:rsidP="00EE4B52">
      <w:pPr>
        <w:jc w:val="center"/>
        <w:rPr>
          <w:b/>
          <w:color w:val="FF0000"/>
        </w:rPr>
      </w:pPr>
    </w:p>
    <w:p w14:paraId="037284E1" w14:textId="77777777" w:rsidR="00EE4B52" w:rsidRDefault="00EE4B52" w:rsidP="00EE4B52">
      <w:pPr>
        <w:jc w:val="center"/>
        <w:rPr>
          <w:b/>
          <w:color w:val="FF0000"/>
        </w:rPr>
      </w:pPr>
    </w:p>
    <w:p w14:paraId="5B605446" w14:textId="77777777" w:rsidR="00EE4B52" w:rsidRDefault="00EE4B52" w:rsidP="00EE4B52">
      <w:pPr>
        <w:jc w:val="center"/>
        <w:rPr>
          <w:b/>
          <w:color w:val="FF0000"/>
        </w:rPr>
      </w:pPr>
    </w:p>
    <w:p w14:paraId="198DE589" w14:textId="77777777" w:rsidR="00EE4B52" w:rsidRDefault="00EE4B52" w:rsidP="00EE4B52">
      <w:pPr>
        <w:jc w:val="center"/>
        <w:rPr>
          <w:b/>
          <w:color w:val="FF0000"/>
        </w:rPr>
      </w:pPr>
    </w:p>
    <w:p w14:paraId="73AB8605" w14:textId="77777777" w:rsidR="00EE4B52" w:rsidRDefault="00EE4B52" w:rsidP="00EE4B52">
      <w:pPr>
        <w:jc w:val="center"/>
        <w:rPr>
          <w:b/>
          <w:color w:val="FF0000"/>
        </w:rPr>
      </w:pPr>
    </w:p>
    <w:p w14:paraId="16415213" w14:textId="77777777" w:rsidR="00EE4B52" w:rsidRDefault="00EE4B52" w:rsidP="00EE4B52">
      <w:pPr>
        <w:jc w:val="center"/>
        <w:rPr>
          <w:b/>
          <w:color w:val="FF0000"/>
        </w:rPr>
      </w:pPr>
    </w:p>
    <w:p w14:paraId="62F657E0" w14:textId="77777777" w:rsidR="00EE4B52" w:rsidRDefault="00EE4B52" w:rsidP="00EE4B52">
      <w:pPr>
        <w:jc w:val="center"/>
        <w:rPr>
          <w:b/>
          <w:color w:val="FF0000"/>
        </w:rPr>
      </w:pPr>
    </w:p>
    <w:p w14:paraId="1F961653" w14:textId="77777777" w:rsidR="00EE4B52" w:rsidRDefault="00EE4B52" w:rsidP="00EE4B52">
      <w:pPr>
        <w:jc w:val="center"/>
        <w:rPr>
          <w:b/>
          <w:color w:val="FF0000"/>
        </w:rPr>
      </w:pPr>
    </w:p>
    <w:p w14:paraId="3861F78D" w14:textId="6E9128CC" w:rsidR="00EE4B52" w:rsidRDefault="00EE4B52" w:rsidP="00EE4B52">
      <w:pPr>
        <w:jc w:val="center"/>
        <w:rPr>
          <w:b/>
          <w:color w:val="FF0000"/>
        </w:rPr>
      </w:pPr>
    </w:p>
    <w:p w14:paraId="51D71A3C" w14:textId="44166103" w:rsidR="00EE4B52" w:rsidRDefault="00EE4B52" w:rsidP="00EE4B52">
      <w:pPr>
        <w:jc w:val="center"/>
        <w:rPr>
          <w:b/>
          <w:color w:val="FF0000"/>
        </w:rPr>
      </w:pPr>
    </w:p>
    <w:p w14:paraId="29949B8A" w14:textId="451FC2BE" w:rsidR="00EE4B52" w:rsidRDefault="00EE4B52" w:rsidP="00EE4B52">
      <w:pPr>
        <w:jc w:val="center"/>
        <w:rPr>
          <w:b/>
          <w:color w:val="FF0000"/>
        </w:rPr>
      </w:pPr>
    </w:p>
    <w:p w14:paraId="6E7EC30B" w14:textId="100D7CE7" w:rsidR="00EE4B52" w:rsidRDefault="00EE4B52" w:rsidP="00EE4B52">
      <w:pPr>
        <w:jc w:val="center"/>
        <w:rPr>
          <w:b/>
          <w:color w:val="FF0000"/>
        </w:rPr>
      </w:pPr>
    </w:p>
    <w:p w14:paraId="707D5FCA" w14:textId="14D0B93A" w:rsidR="00EE4B52" w:rsidRDefault="00EE4B52" w:rsidP="00EE4B52">
      <w:pPr>
        <w:jc w:val="center"/>
        <w:rPr>
          <w:b/>
          <w:color w:val="FF0000"/>
        </w:rPr>
      </w:pPr>
    </w:p>
    <w:p w14:paraId="265EAED4" w14:textId="1965BCCE" w:rsidR="00EE4B52" w:rsidRDefault="00EE4B52" w:rsidP="00EE4B52">
      <w:pPr>
        <w:jc w:val="center"/>
        <w:rPr>
          <w:b/>
          <w:color w:val="FF0000"/>
        </w:rPr>
      </w:pPr>
    </w:p>
    <w:p w14:paraId="6F08F0BE" w14:textId="450894EC" w:rsidR="00EE4B52" w:rsidRDefault="00EE4B52" w:rsidP="00EE4B52">
      <w:pPr>
        <w:jc w:val="center"/>
        <w:rPr>
          <w:b/>
          <w:color w:val="FF0000"/>
        </w:rPr>
      </w:pPr>
    </w:p>
    <w:p w14:paraId="7545EAC9" w14:textId="164D250C" w:rsidR="00EE4B52" w:rsidRDefault="00EE4B52" w:rsidP="00EE4B52">
      <w:pPr>
        <w:jc w:val="center"/>
        <w:rPr>
          <w:b/>
          <w:color w:val="FF0000"/>
        </w:rPr>
      </w:pPr>
    </w:p>
    <w:p w14:paraId="2892F2EF" w14:textId="287E8FCB" w:rsidR="00EE4B52" w:rsidRDefault="00EE4B52" w:rsidP="00EE4B52">
      <w:pPr>
        <w:jc w:val="center"/>
        <w:rPr>
          <w:b/>
          <w:color w:val="FF0000"/>
        </w:rPr>
      </w:pPr>
    </w:p>
    <w:p w14:paraId="19DFB6EF" w14:textId="288E0F79" w:rsidR="00EE4B52" w:rsidRDefault="00EE4B52" w:rsidP="00EE4B52">
      <w:pPr>
        <w:rPr>
          <w:b/>
          <w:color w:val="FF0000"/>
        </w:rPr>
      </w:pPr>
    </w:p>
    <w:p w14:paraId="6CF45624" w14:textId="77777777" w:rsidR="00D74CCA" w:rsidRDefault="00D74CCA" w:rsidP="00EE4B52">
      <w:pPr>
        <w:rPr>
          <w:b/>
          <w:color w:val="FF0000"/>
        </w:rPr>
      </w:pPr>
    </w:p>
    <w:p w14:paraId="74CFA90B" w14:textId="7FF5F5B2" w:rsidR="00EE4B52" w:rsidRPr="00C539A0" w:rsidRDefault="00EE4B52" w:rsidP="00EE4B52">
      <w:pPr>
        <w:rPr>
          <w:b/>
        </w:rPr>
      </w:pPr>
      <w:r w:rsidRPr="00C539A0">
        <w:rPr>
          <w:b/>
        </w:rPr>
        <w:t>Appendix H– Review of 2013 PDM Mitigation Project Implementation</w:t>
      </w:r>
    </w:p>
    <w:tbl>
      <w:tblPr>
        <w:tblW w:w="9345" w:type="dxa"/>
        <w:tblLook w:val="04A0" w:firstRow="1" w:lastRow="0" w:firstColumn="1" w:lastColumn="0" w:noHBand="0" w:noVBand="1"/>
      </w:tblPr>
      <w:tblGrid>
        <w:gridCol w:w="1501"/>
        <w:gridCol w:w="2359"/>
        <w:gridCol w:w="1681"/>
        <w:gridCol w:w="1769"/>
        <w:gridCol w:w="2035"/>
      </w:tblGrid>
      <w:tr w:rsidR="00EE4B52" w:rsidRPr="00C539A0" w14:paraId="188C3C1F" w14:textId="77777777" w:rsidTr="008832A3">
        <w:trPr>
          <w:trHeight w:val="315"/>
        </w:trPr>
        <w:tc>
          <w:tcPr>
            <w:tcW w:w="1501" w:type="dxa"/>
            <w:tcBorders>
              <w:top w:val="single" w:sz="8" w:space="0" w:color="auto"/>
              <w:left w:val="single" w:sz="8" w:space="0" w:color="auto"/>
              <w:bottom w:val="single" w:sz="8" w:space="0" w:color="auto"/>
              <w:right w:val="single" w:sz="4" w:space="0" w:color="auto"/>
            </w:tcBorders>
            <w:shd w:val="clear" w:color="000000" w:fill="D8D8D8"/>
            <w:vAlign w:val="center"/>
          </w:tcPr>
          <w:p w14:paraId="5D94FEC2" w14:textId="77777777" w:rsidR="00EE4B52" w:rsidRPr="00C539A0" w:rsidRDefault="00EE4B52" w:rsidP="008832A3">
            <w:pPr>
              <w:jc w:val="center"/>
              <w:rPr>
                <w:rFonts w:ascii="Calibri" w:hAnsi="Calibri" w:cs="Times New Roman"/>
                <w:b/>
                <w:bCs/>
                <w:sz w:val="22"/>
                <w:szCs w:val="22"/>
              </w:rPr>
            </w:pPr>
            <w:bookmarkStart w:id="14" w:name="_Hlk534837260"/>
            <w:r w:rsidRPr="00C539A0">
              <w:rPr>
                <w:rFonts w:ascii="Calibri" w:hAnsi="Calibri" w:cs="Times New Roman"/>
                <w:b/>
                <w:bCs/>
                <w:sz w:val="22"/>
                <w:szCs w:val="22"/>
              </w:rPr>
              <w:t>COMMUNITY</w:t>
            </w:r>
          </w:p>
        </w:tc>
        <w:tc>
          <w:tcPr>
            <w:tcW w:w="2359"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37FE4ABE" w14:textId="77777777" w:rsidR="00EE4B52" w:rsidRPr="00C539A0" w:rsidRDefault="00EE4B52" w:rsidP="008832A3">
            <w:pPr>
              <w:jc w:val="center"/>
              <w:rPr>
                <w:rFonts w:ascii="Calibri" w:hAnsi="Calibri" w:cs="Times New Roman"/>
                <w:b/>
                <w:bCs/>
                <w:sz w:val="22"/>
                <w:szCs w:val="22"/>
              </w:rPr>
            </w:pPr>
            <w:r w:rsidRPr="00C539A0">
              <w:rPr>
                <w:rFonts w:ascii="Calibri" w:hAnsi="Calibri" w:cs="Times New Roman"/>
                <w:b/>
                <w:bCs/>
                <w:sz w:val="22"/>
                <w:szCs w:val="22"/>
              </w:rPr>
              <w:t>POTENTIAL MITIGATION PROJECTS</w:t>
            </w:r>
          </w:p>
        </w:tc>
        <w:tc>
          <w:tcPr>
            <w:tcW w:w="1681" w:type="dxa"/>
            <w:tcBorders>
              <w:top w:val="single" w:sz="8" w:space="0" w:color="auto"/>
              <w:left w:val="nil"/>
              <w:bottom w:val="single" w:sz="8" w:space="0" w:color="auto"/>
              <w:right w:val="single" w:sz="4" w:space="0" w:color="auto"/>
            </w:tcBorders>
            <w:shd w:val="clear" w:color="000000" w:fill="D8D8D8"/>
            <w:noWrap/>
            <w:vAlign w:val="center"/>
            <w:hideMark/>
          </w:tcPr>
          <w:p w14:paraId="318634F0" w14:textId="77777777" w:rsidR="00EE4B52" w:rsidRPr="00C539A0" w:rsidRDefault="00EE4B52" w:rsidP="008832A3">
            <w:pPr>
              <w:jc w:val="center"/>
              <w:rPr>
                <w:rFonts w:ascii="Calibri" w:hAnsi="Calibri" w:cs="Times New Roman"/>
                <w:b/>
                <w:bCs/>
                <w:sz w:val="22"/>
                <w:szCs w:val="22"/>
              </w:rPr>
            </w:pPr>
            <w:r w:rsidRPr="00C539A0">
              <w:rPr>
                <w:rFonts w:ascii="Calibri" w:hAnsi="Calibri" w:cs="Times New Roman"/>
                <w:b/>
                <w:bCs/>
                <w:sz w:val="22"/>
                <w:szCs w:val="22"/>
              </w:rPr>
              <w:t>HAZARD</w:t>
            </w:r>
          </w:p>
        </w:tc>
        <w:tc>
          <w:tcPr>
            <w:tcW w:w="1769" w:type="dxa"/>
            <w:tcBorders>
              <w:top w:val="single" w:sz="8" w:space="0" w:color="auto"/>
              <w:left w:val="nil"/>
              <w:bottom w:val="single" w:sz="8" w:space="0" w:color="auto"/>
              <w:right w:val="single" w:sz="4" w:space="0" w:color="auto"/>
            </w:tcBorders>
            <w:shd w:val="clear" w:color="000000" w:fill="D8D8D8"/>
            <w:noWrap/>
            <w:vAlign w:val="center"/>
            <w:hideMark/>
          </w:tcPr>
          <w:p w14:paraId="04A9B3D5" w14:textId="77777777" w:rsidR="00EE4B52" w:rsidRPr="00C539A0" w:rsidRDefault="00EE4B52" w:rsidP="008832A3">
            <w:pPr>
              <w:jc w:val="center"/>
              <w:rPr>
                <w:rFonts w:ascii="Calibri" w:hAnsi="Calibri" w:cs="Times New Roman"/>
                <w:b/>
                <w:bCs/>
                <w:sz w:val="22"/>
                <w:szCs w:val="22"/>
              </w:rPr>
            </w:pPr>
            <w:r w:rsidRPr="00C539A0">
              <w:rPr>
                <w:rFonts w:ascii="Calibri" w:hAnsi="Calibri" w:cs="Times New Roman"/>
                <w:b/>
                <w:bCs/>
                <w:sz w:val="22"/>
                <w:szCs w:val="22"/>
              </w:rPr>
              <w:t>INCLUDED IN 2018 PLAN?</w:t>
            </w:r>
          </w:p>
        </w:tc>
        <w:tc>
          <w:tcPr>
            <w:tcW w:w="2035" w:type="dxa"/>
            <w:tcBorders>
              <w:top w:val="single" w:sz="8" w:space="0" w:color="auto"/>
              <w:left w:val="nil"/>
              <w:bottom w:val="single" w:sz="8" w:space="0" w:color="auto"/>
              <w:right w:val="single" w:sz="4" w:space="0" w:color="auto"/>
            </w:tcBorders>
            <w:shd w:val="clear" w:color="000000" w:fill="D8D8D8"/>
            <w:noWrap/>
            <w:vAlign w:val="center"/>
            <w:hideMark/>
          </w:tcPr>
          <w:p w14:paraId="7D64A148" w14:textId="77777777" w:rsidR="00EE4B52" w:rsidRPr="00C539A0" w:rsidRDefault="00EE4B52" w:rsidP="008832A3">
            <w:pPr>
              <w:jc w:val="center"/>
              <w:rPr>
                <w:rFonts w:ascii="Calibri" w:hAnsi="Calibri" w:cs="Times New Roman"/>
                <w:b/>
                <w:bCs/>
                <w:sz w:val="22"/>
                <w:szCs w:val="22"/>
              </w:rPr>
            </w:pPr>
            <w:r w:rsidRPr="00C539A0">
              <w:rPr>
                <w:rFonts w:ascii="Calibri" w:hAnsi="Calibri" w:cs="Times New Roman"/>
                <w:b/>
                <w:bCs/>
                <w:sz w:val="22"/>
                <w:szCs w:val="22"/>
              </w:rPr>
              <w:t>STATUS</w:t>
            </w:r>
          </w:p>
        </w:tc>
      </w:tr>
      <w:tr w:rsidR="00EE4B52" w:rsidRPr="00C539A0" w14:paraId="188A6C0C"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56EB3991"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 City of Clark, Town of Raymond, City of Willow Lake</w:t>
            </w:r>
          </w:p>
        </w:tc>
        <w:tc>
          <w:tcPr>
            <w:tcW w:w="2359" w:type="dxa"/>
            <w:tcBorders>
              <w:top w:val="nil"/>
              <w:left w:val="single" w:sz="8" w:space="0" w:color="auto"/>
              <w:bottom w:val="single" w:sz="4" w:space="0" w:color="auto"/>
              <w:right w:val="single" w:sz="4" w:space="0" w:color="auto"/>
            </w:tcBorders>
            <w:shd w:val="clear" w:color="auto" w:fill="auto"/>
            <w:vAlign w:val="center"/>
          </w:tcPr>
          <w:p w14:paraId="190C5462"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Review mutual aid agreements at the County and Jurisdictional Level</w:t>
            </w:r>
          </w:p>
        </w:tc>
        <w:tc>
          <w:tcPr>
            <w:tcW w:w="1681" w:type="dxa"/>
            <w:tcBorders>
              <w:top w:val="nil"/>
              <w:left w:val="nil"/>
              <w:bottom w:val="single" w:sz="4" w:space="0" w:color="auto"/>
              <w:right w:val="single" w:sz="4" w:space="0" w:color="auto"/>
            </w:tcBorders>
            <w:shd w:val="clear" w:color="auto" w:fill="auto"/>
            <w:noWrap/>
            <w:vAlign w:val="center"/>
          </w:tcPr>
          <w:p w14:paraId="090DEBE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761EB3A8"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single" w:sz="8" w:space="0" w:color="auto"/>
              <w:left w:val="nil"/>
              <w:bottom w:val="single" w:sz="4" w:space="0" w:color="auto"/>
              <w:right w:val="single" w:sz="4" w:space="0" w:color="auto"/>
            </w:tcBorders>
            <w:shd w:val="clear" w:color="auto" w:fill="auto"/>
            <w:noWrap/>
            <w:vAlign w:val="center"/>
          </w:tcPr>
          <w:p w14:paraId="12DF3895"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C539A0" w14:paraId="7DFFE805" w14:textId="77777777" w:rsidTr="008832A3">
        <w:trPr>
          <w:trHeight w:val="864"/>
        </w:trPr>
        <w:tc>
          <w:tcPr>
            <w:tcW w:w="1501" w:type="dxa"/>
            <w:tcBorders>
              <w:top w:val="nil"/>
              <w:left w:val="single" w:sz="8" w:space="0" w:color="auto"/>
              <w:bottom w:val="single" w:sz="4" w:space="0" w:color="auto"/>
              <w:right w:val="single" w:sz="4" w:space="0" w:color="auto"/>
            </w:tcBorders>
          </w:tcPr>
          <w:p w14:paraId="115FB984" w14:textId="77777777" w:rsidR="00EE4B52" w:rsidRPr="00C539A0" w:rsidRDefault="00EE4B52" w:rsidP="008832A3">
            <w:pPr>
              <w:jc w:val="center"/>
            </w:pPr>
            <w:r w:rsidRPr="00C539A0">
              <w:rPr>
                <w:rFonts w:ascii="Calibri" w:hAnsi="Calibri" w:cs="Times New Roman"/>
                <w:sz w:val="22"/>
                <w:szCs w:val="22"/>
              </w:rPr>
              <w:t>Clark County, City of Clark, Town of Raymond, City of Willow Lake</w:t>
            </w:r>
          </w:p>
        </w:tc>
        <w:tc>
          <w:tcPr>
            <w:tcW w:w="2359" w:type="dxa"/>
            <w:tcBorders>
              <w:top w:val="nil"/>
              <w:left w:val="single" w:sz="8" w:space="0" w:color="auto"/>
              <w:bottom w:val="single" w:sz="4" w:space="0" w:color="auto"/>
              <w:right w:val="single" w:sz="4" w:space="0" w:color="auto"/>
            </w:tcBorders>
            <w:shd w:val="clear" w:color="auto" w:fill="auto"/>
            <w:vAlign w:val="center"/>
          </w:tcPr>
          <w:p w14:paraId="205CB66D"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Insure Clark County and Jurisdictional Emergency Operation Plans are current</w:t>
            </w:r>
          </w:p>
        </w:tc>
        <w:tc>
          <w:tcPr>
            <w:tcW w:w="1681" w:type="dxa"/>
            <w:tcBorders>
              <w:top w:val="nil"/>
              <w:left w:val="nil"/>
              <w:bottom w:val="single" w:sz="4" w:space="0" w:color="auto"/>
              <w:right w:val="single" w:sz="4" w:space="0" w:color="auto"/>
            </w:tcBorders>
            <w:shd w:val="clear" w:color="auto" w:fill="auto"/>
            <w:noWrap/>
            <w:vAlign w:val="center"/>
          </w:tcPr>
          <w:p w14:paraId="1FCF334A"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6AEF607E"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single" w:sz="8" w:space="0" w:color="auto"/>
              <w:left w:val="nil"/>
              <w:bottom w:val="single" w:sz="4" w:space="0" w:color="auto"/>
              <w:right w:val="single" w:sz="4" w:space="0" w:color="auto"/>
            </w:tcBorders>
            <w:shd w:val="clear" w:color="auto" w:fill="auto"/>
            <w:noWrap/>
            <w:vAlign w:val="center"/>
          </w:tcPr>
          <w:p w14:paraId="7C55ADF7"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C539A0" w14:paraId="6D0FD080" w14:textId="77777777" w:rsidTr="008832A3">
        <w:trPr>
          <w:trHeight w:val="864"/>
        </w:trPr>
        <w:tc>
          <w:tcPr>
            <w:tcW w:w="1501" w:type="dxa"/>
            <w:tcBorders>
              <w:top w:val="nil"/>
              <w:left w:val="single" w:sz="8" w:space="0" w:color="auto"/>
              <w:bottom w:val="single" w:sz="4" w:space="0" w:color="auto"/>
              <w:right w:val="single" w:sz="4" w:space="0" w:color="auto"/>
            </w:tcBorders>
          </w:tcPr>
          <w:p w14:paraId="5D74FB6E" w14:textId="77777777" w:rsidR="00EE4B52" w:rsidRPr="00C539A0" w:rsidRDefault="00EE4B52" w:rsidP="008832A3">
            <w:pPr>
              <w:jc w:val="center"/>
            </w:pPr>
            <w:r w:rsidRPr="00C539A0">
              <w:rPr>
                <w:rFonts w:ascii="Calibri" w:hAnsi="Calibri" w:cs="Times New Roman"/>
                <w:sz w:val="22"/>
                <w:szCs w:val="22"/>
              </w:rPr>
              <w:t>Clark County, City of Clark, Town of Raymond, City of Willow Lake</w:t>
            </w:r>
          </w:p>
        </w:tc>
        <w:tc>
          <w:tcPr>
            <w:tcW w:w="2359" w:type="dxa"/>
            <w:tcBorders>
              <w:top w:val="nil"/>
              <w:left w:val="single" w:sz="8" w:space="0" w:color="auto"/>
              <w:bottom w:val="single" w:sz="4" w:space="0" w:color="auto"/>
              <w:right w:val="single" w:sz="4" w:space="0" w:color="auto"/>
            </w:tcBorders>
            <w:shd w:val="clear" w:color="auto" w:fill="auto"/>
            <w:vAlign w:val="center"/>
          </w:tcPr>
          <w:p w14:paraId="6BDE8F4A"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Training of Emergency Services for Severe Weather, Tornado Spotting, Hazardous Materials, Vehicle Safety Training, School and Assisted Living Planning</w:t>
            </w:r>
          </w:p>
        </w:tc>
        <w:tc>
          <w:tcPr>
            <w:tcW w:w="1681" w:type="dxa"/>
            <w:tcBorders>
              <w:top w:val="nil"/>
              <w:left w:val="nil"/>
              <w:bottom w:val="single" w:sz="4" w:space="0" w:color="auto"/>
              <w:right w:val="single" w:sz="4" w:space="0" w:color="auto"/>
            </w:tcBorders>
            <w:shd w:val="clear" w:color="auto" w:fill="auto"/>
            <w:noWrap/>
            <w:vAlign w:val="center"/>
          </w:tcPr>
          <w:p w14:paraId="542BEC0A"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340B13AD"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14:paraId="27FE97BC"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C539A0" w14:paraId="587CD25F" w14:textId="77777777" w:rsidTr="008832A3">
        <w:trPr>
          <w:trHeight w:val="864"/>
        </w:trPr>
        <w:tc>
          <w:tcPr>
            <w:tcW w:w="1501" w:type="dxa"/>
            <w:tcBorders>
              <w:top w:val="nil"/>
              <w:left w:val="single" w:sz="8" w:space="0" w:color="auto"/>
              <w:bottom w:val="single" w:sz="4" w:space="0" w:color="auto"/>
              <w:right w:val="single" w:sz="4" w:space="0" w:color="auto"/>
            </w:tcBorders>
          </w:tcPr>
          <w:p w14:paraId="12BEAA1A" w14:textId="77777777" w:rsidR="00EE4B52" w:rsidRPr="00C539A0" w:rsidRDefault="00EE4B52" w:rsidP="008832A3">
            <w:pPr>
              <w:jc w:val="center"/>
            </w:pPr>
            <w:r w:rsidRPr="00C539A0">
              <w:rPr>
                <w:rFonts w:ascii="Calibri" w:hAnsi="Calibri" w:cs="Times New Roman"/>
                <w:sz w:val="22"/>
                <w:szCs w:val="22"/>
              </w:rPr>
              <w:t>Clark County, City of Clark, Town of Raymond, City of Willow Lake</w:t>
            </w:r>
          </w:p>
        </w:tc>
        <w:tc>
          <w:tcPr>
            <w:tcW w:w="2359" w:type="dxa"/>
            <w:tcBorders>
              <w:top w:val="nil"/>
              <w:left w:val="single" w:sz="8" w:space="0" w:color="auto"/>
              <w:bottom w:val="single" w:sz="4" w:space="0" w:color="auto"/>
              <w:right w:val="single" w:sz="4" w:space="0" w:color="auto"/>
            </w:tcBorders>
            <w:shd w:val="clear" w:color="auto" w:fill="auto"/>
            <w:vAlign w:val="center"/>
          </w:tcPr>
          <w:p w14:paraId="379054A1"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Conduct Emergency Exercises to test Emergency Operation Plans</w:t>
            </w:r>
          </w:p>
        </w:tc>
        <w:tc>
          <w:tcPr>
            <w:tcW w:w="1681" w:type="dxa"/>
            <w:tcBorders>
              <w:top w:val="nil"/>
              <w:left w:val="nil"/>
              <w:bottom w:val="single" w:sz="4" w:space="0" w:color="auto"/>
              <w:right w:val="single" w:sz="4" w:space="0" w:color="auto"/>
            </w:tcBorders>
            <w:shd w:val="clear" w:color="auto" w:fill="auto"/>
            <w:noWrap/>
            <w:vAlign w:val="center"/>
          </w:tcPr>
          <w:p w14:paraId="370B6C45"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4C456D5B"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1E81112E"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C539A0" w14:paraId="006D651F" w14:textId="77777777" w:rsidTr="008832A3">
        <w:trPr>
          <w:trHeight w:val="864"/>
        </w:trPr>
        <w:tc>
          <w:tcPr>
            <w:tcW w:w="1501" w:type="dxa"/>
            <w:tcBorders>
              <w:top w:val="nil"/>
              <w:left w:val="single" w:sz="8" w:space="0" w:color="auto"/>
              <w:bottom w:val="single" w:sz="4" w:space="0" w:color="auto"/>
              <w:right w:val="single" w:sz="4" w:space="0" w:color="auto"/>
            </w:tcBorders>
          </w:tcPr>
          <w:p w14:paraId="479F7D59" w14:textId="77777777" w:rsidR="00EE4B52" w:rsidRPr="00C539A0" w:rsidRDefault="00EE4B52" w:rsidP="008832A3">
            <w:pPr>
              <w:jc w:val="center"/>
            </w:pPr>
            <w:r w:rsidRPr="00C539A0">
              <w:rPr>
                <w:rFonts w:ascii="Calibri" w:hAnsi="Calibri" w:cs="Times New Roman"/>
                <w:sz w:val="22"/>
                <w:szCs w:val="22"/>
              </w:rPr>
              <w:t>Clark County, City of Clark, Town of Raymond, City of Willow Lake</w:t>
            </w:r>
          </w:p>
        </w:tc>
        <w:tc>
          <w:tcPr>
            <w:tcW w:w="2359" w:type="dxa"/>
            <w:tcBorders>
              <w:top w:val="nil"/>
              <w:left w:val="single" w:sz="8" w:space="0" w:color="auto"/>
              <w:bottom w:val="single" w:sz="4" w:space="0" w:color="auto"/>
              <w:right w:val="single" w:sz="4" w:space="0" w:color="auto"/>
            </w:tcBorders>
            <w:shd w:val="clear" w:color="auto" w:fill="auto"/>
            <w:vAlign w:val="center"/>
          </w:tcPr>
          <w:p w14:paraId="4C989C51"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Assess Previous Storm Shelters for use</w:t>
            </w:r>
          </w:p>
        </w:tc>
        <w:tc>
          <w:tcPr>
            <w:tcW w:w="1681" w:type="dxa"/>
            <w:tcBorders>
              <w:top w:val="nil"/>
              <w:left w:val="nil"/>
              <w:bottom w:val="single" w:sz="4" w:space="0" w:color="auto"/>
              <w:right w:val="single" w:sz="4" w:space="0" w:color="auto"/>
            </w:tcBorders>
            <w:shd w:val="clear" w:color="auto" w:fill="auto"/>
            <w:noWrap/>
            <w:vAlign w:val="center"/>
          </w:tcPr>
          <w:p w14:paraId="15B1B93A"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Severe Weather</w:t>
            </w:r>
          </w:p>
        </w:tc>
        <w:tc>
          <w:tcPr>
            <w:tcW w:w="1769" w:type="dxa"/>
            <w:tcBorders>
              <w:top w:val="nil"/>
              <w:left w:val="nil"/>
              <w:bottom w:val="single" w:sz="4" w:space="0" w:color="auto"/>
              <w:right w:val="single" w:sz="4" w:space="0" w:color="auto"/>
            </w:tcBorders>
            <w:shd w:val="clear" w:color="auto" w:fill="auto"/>
            <w:vAlign w:val="center"/>
          </w:tcPr>
          <w:p w14:paraId="5E1BABD4"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 – part of critical infrastructure identification</w:t>
            </w:r>
          </w:p>
        </w:tc>
        <w:tc>
          <w:tcPr>
            <w:tcW w:w="2035" w:type="dxa"/>
            <w:tcBorders>
              <w:top w:val="nil"/>
              <w:left w:val="nil"/>
              <w:bottom w:val="single" w:sz="4" w:space="0" w:color="auto"/>
              <w:right w:val="single" w:sz="4" w:space="0" w:color="auto"/>
            </w:tcBorders>
            <w:shd w:val="clear" w:color="auto" w:fill="auto"/>
            <w:noWrap/>
            <w:vAlign w:val="center"/>
          </w:tcPr>
          <w:p w14:paraId="669BC1F9"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bookmarkEnd w:id="14"/>
      <w:tr w:rsidR="00EE4B52" w:rsidRPr="00870407" w14:paraId="62A67576" w14:textId="77777777" w:rsidTr="008832A3">
        <w:trPr>
          <w:trHeight w:val="1160"/>
        </w:trPr>
        <w:tc>
          <w:tcPr>
            <w:tcW w:w="1501"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7FCD0CCE"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COMMUNITY</w:t>
            </w:r>
          </w:p>
        </w:tc>
        <w:tc>
          <w:tcPr>
            <w:tcW w:w="2359"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78714407"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C4BBC67"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08778A2"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INCLUDED IN 2018 PLAN?</w:t>
            </w:r>
          </w:p>
        </w:tc>
        <w:tc>
          <w:tcPr>
            <w:tcW w:w="203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82BC80E"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STATUS</w:t>
            </w:r>
          </w:p>
        </w:tc>
      </w:tr>
      <w:tr w:rsidR="00EE4B52" w:rsidRPr="00870407" w14:paraId="20926C2A" w14:textId="77777777" w:rsidTr="008832A3">
        <w:trPr>
          <w:trHeight w:val="864"/>
        </w:trPr>
        <w:tc>
          <w:tcPr>
            <w:tcW w:w="1501" w:type="dxa"/>
            <w:tcBorders>
              <w:top w:val="nil"/>
              <w:left w:val="single" w:sz="8" w:space="0" w:color="auto"/>
              <w:bottom w:val="single" w:sz="4" w:space="0" w:color="auto"/>
              <w:right w:val="single" w:sz="4" w:space="0" w:color="auto"/>
            </w:tcBorders>
          </w:tcPr>
          <w:p w14:paraId="26F5086F" w14:textId="77777777" w:rsidR="00EE4B52" w:rsidRPr="00C539A0" w:rsidRDefault="00EE4B52" w:rsidP="008832A3">
            <w:pPr>
              <w:jc w:val="center"/>
            </w:pPr>
            <w:r w:rsidRPr="00C539A0">
              <w:rPr>
                <w:rFonts w:ascii="Calibri" w:hAnsi="Calibri" w:cs="Times New Roman"/>
                <w:sz w:val="22"/>
                <w:szCs w:val="22"/>
              </w:rPr>
              <w:t>Clark County, City of Clark, Town of Raymond, City of Willow Lake</w:t>
            </w:r>
          </w:p>
        </w:tc>
        <w:tc>
          <w:tcPr>
            <w:tcW w:w="2359" w:type="dxa"/>
            <w:tcBorders>
              <w:top w:val="nil"/>
              <w:left w:val="single" w:sz="8" w:space="0" w:color="auto"/>
              <w:bottom w:val="single" w:sz="4" w:space="0" w:color="auto"/>
              <w:right w:val="single" w:sz="4" w:space="0" w:color="auto"/>
            </w:tcBorders>
            <w:shd w:val="clear" w:color="auto" w:fill="auto"/>
            <w:vAlign w:val="center"/>
          </w:tcPr>
          <w:p w14:paraId="215158A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Identify new and secondary shelters in the County and Jurisdictions as needed</w:t>
            </w:r>
          </w:p>
        </w:tc>
        <w:tc>
          <w:tcPr>
            <w:tcW w:w="1681" w:type="dxa"/>
            <w:tcBorders>
              <w:top w:val="nil"/>
              <w:left w:val="nil"/>
              <w:bottom w:val="single" w:sz="4" w:space="0" w:color="auto"/>
              <w:right w:val="single" w:sz="4" w:space="0" w:color="auto"/>
            </w:tcBorders>
            <w:shd w:val="clear" w:color="auto" w:fill="auto"/>
            <w:noWrap/>
            <w:vAlign w:val="center"/>
          </w:tcPr>
          <w:p w14:paraId="48C1C4D8"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Severe Weather</w:t>
            </w:r>
          </w:p>
        </w:tc>
        <w:tc>
          <w:tcPr>
            <w:tcW w:w="1769" w:type="dxa"/>
            <w:tcBorders>
              <w:top w:val="nil"/>
              <w:left w:val="nil"/>
              <w:bottom w:val="single" w:sz="4" w:space="0" w:color="auto"/>
              <w:right w:val="single" w:sz="4" w:space="0" w:color="auto"/>
            </w:tcBorders>
            <w:shd w:val="clear" w:color="auto" w:fill="auto"/>
            <w:vAlign w:val="center"/>
          </w:tcPr>
          <w:p w14:paraId="4CA980B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1DBAC132"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870407" w14:paraId="3325B31E"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2C4C484C"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 City of Clark, Town of Raymond, City of Willow Lake</w:t>
            </w:r>
          </w:p>
        </w:tc>
        <w:tc>
          <w:tcPr>
            <w:tcW w:w="2359" w:type="dxa"/>
            <w:tcBorders>
              <w:top w:val="nil"/>
              <w:left w:val="single" w:sz="8" w:space="0" w:color="auto"/>
              <w:bottom w:val="single" w:sz="4" w:space="0" w:color="auto"/>
              <w:right w:val="single" w:sz="4" w:space="0" w:color="auto"/>
            </w:tcBorders>
            <w:shd w:val="clear" w:color="auto" w:fill="auto"/>
            <w:vAlign w:val="center"/>
          </w:tcPr>
          <w:p w14:paraId="057E5891"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Develop a comprehensive mass shelter and care plan for the entire County</w:t>
            </w:r>
          </w:p>
        </w:tc>
        <w:tc>
          <w:tcPr>
            <w:tcW w:w="1681" w:type="dxa"/>
            <w:tcBorders>
              <w:top w:val="nil"/>
              <w:left w:val="nil"/>
              <w:bottom w:val="single" w:sz="4" w:space="0" w:color="auto"/>
              <w:right w:val="single" w:sz="4" w:space="0" w:color="auto"/>
            </w:tcBorders>
            <w:shd w:val="clear" w:color="auto" w:fill="auto"/>
            <w:noWrap/>
            <w:vAlign w:val="center"/>
          </w:tcPr>
          <w:p w14:paraId="5B1854B1"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Severe Weather</w:t>
            </w:r>
          </w:p>
        </w:tc>
        <w:tc>
          <w:tcPr>
            <w:tcW w:w="1769" w:type="dxa"/>
            <w:tcBorders>
              <w:top w:val="nil"/>
              <w:left w:val="nil"/>
              <w:bottom w:val="single" w:sz="4" w:space="0" w:color="auto"/>
              <w:right w:val="single" w:sz="4" w:space="0" w:color="auto"/>
            </w:tcBorders>
            <w:shd w:val="clear" w:color="auto" w:fill="auto"/>
            <w:vAlign w:val="center"/>
          </w:tcPr>
          <w:p w14:paraId="4F75F5F9"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w:t>
            </w:r>
          </w:p>
        </w:tc>
        <w:tc>
          <w:tcPr>
            <w:tcW w:w="2035" w:type="dxa"/>
            <w:tcBorders>
              <w:top w:val="nil"/>
              <w:left w:val="nil"/>
              <w:bottom w:val="single" w:sz="4" w:space="0" w:color="auto"/>
              <w:right w:val="single" w:sz="4" w:space="0" w:color="auto"/>
            </w:tcBorders>
            <w:shd w:val="clear" w:color="auto" w:fill="auto"/>
            <w:noWrap/>
            <w:vAlign w:val="center"/>
          </w:tcPr>
          <w:p w14:paraId="7B6A2BF8"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 longer a priority.</w:t>
            </w:r>
          </w:p>
        </w:tc>
      </w:tr>
      <w:tr w:rsidR="00EE4B52" w:rsidRPr="00870407" w14:paraId="7AF585DA"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485560A3"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w:t>
            </w:r>
          </w:p>
        </w:tc>
        <w:tc>
          <w:tcPr>
            <w:tcW w:w="2359" w:type="dxa"/>
            <w:tcBorders>
              <w:top w:val="nil"/>
              <w:left w:val="single" w:sz="8" w:space="0" w:color="auto"/>
              <w:bottom w:val="single" w:sz="4" w:space="0" w:color="auto"/>
              <w:right w:val="single" w:sz="4" w:space="0" w:color="auto"/>
            </w:tcBorders>
            <w:shd w:val="clear" w:color="auto" w:fill="auto"/>
            <w:vAlign w:val="center"/>
          </w:tcPr>
          <w:p w14:paraId="0E6925C9"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 maintenance of continuity of operations plan</w:t>
            </w:r>
          </w:p>
        </w:tc>
        <w:tc>
          <w:tcPr>
            <w:tcW w:w="1681" w:type="dxa"/>
            <w:tcBorders>
              <w:top w:val="nil"/>
              <w:left w:val="nil"/>
              <w:bottom w:val="single" w:sz="4" w:space="0" w:color="auto"/>
              <w:right w:val="single" w:sz="4" w:space="0" w:color="auto"/>
            </w:tcBorders>
            <w:shd w:val="clear" w:color="auto" w:fill="auto"/>
            <w:noWrap/>
            <w:vAlign w:val="center"/>
          </w:tcPr>
          <w:p w14:paraId="72DB37F4"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5EFE84B9"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65369B6D"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870407" w14:paraId="298E3EE4"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381CF38F"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 City of Clark, Town of Raymond, City of Willow Lake</w:t>
            </w:r>
          </w:p>
        </w:tc>
        <w:tc>
          <w:tcPr>
            <w:tcW w:w="2359" w:type="dxa"/>
            <w:tcBorders>
              <w:top w:val="nil"/>
              <w:left w:val="single" w:sz="8" w:space="0" w:color="auto"/>
              <w:bottom w:val="single" w:sz="4" w:space="0" w:color="auto"/>
              <w:right w:val="single" w:sz="4" w:space="0" w:color="auto"/>
            </w:tcBorders>
            <w:shd w:val="clear" w:color="auto" w:fill="auto"/>
            <w:vAlign w:val="center"/>
          </w:tcPr>
          <w:p w14:paraId="49B8761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Develop protocols to purchase food during sheltering e</w:t>
            </w:r>
          </w:p>
          <w:p w14:paraId="449617BB"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vents</w:t>
            </w:r>
          </w:p>
        </w:tc>
        <w:tc>
          <w:tcPr>
            <w:tcW w:w="1681" w:type="dxa"/>
            <w:tcBorders>
              <w:top w:val="nil"/>
              <w:left w:val="nil"/>
              <w:bottom w:val="single" w:sz="4" w:space="0" w:color="auto"/>
              <w:right w:val="single" w:sz="4" w:space="0" w:color="auto"/>
            </w:tcBorders>
            <w:shd w:val="clear" w:color="auto" w:fill="auto"/>
            <w:noWrap/>
            <w:vAlign w:val="center"/>
          </w:tcPr>
          <w:p w14:paraId="4D194B8E"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5E7472A2"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w:t>
            </w:r>
          </w:p>
        </w:tc>
        <w:tc>
          <w:tcPr>
            <w:tcW w:w="2035" w:type="dxa"/>
            <w:tcBorders>
              <w:top w:val="nil"/>
              <w:left w:val="nil"/>
              <w:bottom w:val="single" w:sz="4" w:space="0" w:color="auto"/>
              <w:right w:val="single" w:sz="4" w:space="0" w:color="auto"/>
            </w:tcBorders>
            <w:shd w:val="clear" w:color="auto" w:fill="auto"/>
            <w:noWrap/>
            <w:vAlign w:val="center"/>
          </w:tcPr>
          <w:p w14:paraId="345E87D8"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 longer a priority</w:t>
            </w:r>
          </w:p>
        </w:tc>
      </w:tr>
      <w:tr w:rsidR="00EE4B52" w:rsidRPr="00870407" w14:paraId="5FAA81D9" w14:textId="77777777" w:rsidTr="008832A3">
        <w:trPr>
          <w:trHeight w:val="864"/>
        </w:trPr>
        <w:tc>
          <w:tcPr>
            <w:tcW w:w="1501" w:type="dxa"/>
            <w:tcBorders>
              <w:top w:val="single" w:sz="4" w:space="0" w:color="auto"/>
              <w:left w:val="single" w:sz="4" w:space="0" w:color="auto"/>
              <w:bottom w:val="single" w:sz="4" w:space="0" w:color="auto"/>
              <w:right w:val="single" w:sz="4" w:space="0" w:color="auto"/>
            </w:tcBorders>
            <w:vAlign w:val="center"/>
          </w:tcPr>
          <w:p w14:paraId="510F670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 and City of Clark</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14:paraId="56EF515A"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Snow removal building, upgrade taxi ways and tarmac area. Propose new terminal</w:t>
            </w:r>
          </w:p>
        </w:tc>
        <w:tc>
          <w:tcPr>
            <w:tcW w:w="1681" w:type="dxa"/>
            <w:tcBorders>
              <w:top w:val="single" w:sz="4" w:space="0" w:color="auto"/>
              <w:left w:val="nil"/>
              <w:bottom w:val="single" w:sz="4" w:space="0" w:color="auto"/>
              <w:right w:val="single" w:sz="4" w:space="0" w:color="auto"/>
            </w:tcBorders>
            <w:shd w:val="clear" w:color="auto" w:fill="auto"/>
            <w:noWrap/>
            <w:vAlign w:val="center"/>
          </w:tcPr>
          <w:p w14:paraId="3610C82E"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Winter Ice Storms</w:t>
            </w:r>
          </w:p>
        </w:tc>
        <w:tc>
          <w:tcPr>
            <w:tcW w:w="1769" w:type="dxa"/>
            <w:tcBorders>
              <w:top w:val="single" w:sz="4" w:space="0" w:color="auto"/>
              <w:left w:val="nil"/>
              <w:bottom w:val="single" w:sz="4" w:space="0" w:color="auto"/>
              <w:right w:val="single" w:sz="4" w:space="0" w:color="auto"/>
            </w:tcBorders>
            <w:shd w:val="clear" w:color="auto" w:fill="auto"/>
            <w:vAlign w:val="center"/>
          </w:tcPr>
          <w:p w14:paraId="3CDC686C"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14:paraId="6E9EDDA9"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 longer a priority</w:t>
            </w:r>
          </w:p>
        </w:tc>
      </w:tr>
      <w:tr w:rsidR="00EE4B52" w:rsidRPr="00870407" w14:paraId="4558A963"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2B443993"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Codington-Clark Electric Co-Op</w:t>
            </w:r>
          </w:p>
        </w:tc>
        <w:tc>
          <w:tcPr>
            <w:tcW w:w="2359" w:type="dxa"/>
            <w:tcBorders>
              <w:top w:val="nil"/>
              <w:left w:val="single" w:sz="8" w:space="0" w:color="auto"/>
              <w:bottom w:val="single" w:sz="4" w:space="0" w:color="auto"/>
              <w:right w:val="single" w:sz="4" w:space="0" w:color="auto"/>
            </w:tcBorders>
            <w:shd w:val="clear" w:color="auto" w:fill="auto"/>
            <w:vAlign w:val="center"/>
          </w:tcPr>
          <w:p w14:paraId="73618AC6"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Replacement of overhead lines affected by ice, water, and trees</w:t>
            </w:r>
          </w:p>
        </w:tc>
        <w:tc>
          <w:tcPr>
            <w:tcW w:w="1681" w:type="dxa"/>
            <w:tcBorders>
              <w:top w:val="nil"/>
              <w:left w:val="nil"/>
              <w:bottom w:val="single" w:sz="4" w:space="0" w:color="auto"/>
              <w:right w:val="single" w:sz="4" w:space="0" w:color="auto"/>
            </w:tcBorders>
            <w:shd w:val="clear" w:color="auto" w:fill="auto"/>
            <w:noWrap/>
            <w:vAlign w:val="center"/>
          </w:tcPr>
          <w:p w14:paraId="0015CDFD"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Winter Ice Storms</w:t>
            </w:r>
          </w:p>
        </w:tc>
        <w:tc>
          <w:tcPr>
            <w:tcW w:w="1769" w:type="dxa"/>
            <w:tcBorders>
              <w:top w:val="nil"/>
              <w:left w:val="nil"/>
              <w:bottom w:val="single" w:sz="4" w:space="0" w:color="auto"/>
              <w:right w:val="single" w:sz="4" w:space="0" w:color="auto"/>
            </w:tcBorders>
            <w:shd w:val="clear" w:color="auto" w:fill="auto"/>
            <w:vAlign w:val="center"/>
          </w:tcPr>
          <w:p w14:paraId="5F8C005B"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18F68BAA"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Completed/Ongoing (See Appendix F)</w:t>
            </w:r>
          </w:p>
        </w:tc>
      </w:tr>
      <w:tr w:rsidR="00EE4B52" w:rsidRPr="00870407" w14:paraId="06D06471"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75671061"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w:t>
            </w:r>
          </w:p>
        </w:tc>
        <w:tc>
          <w:tcPr>
            <w:tcW w:w="2359" w:type="dxa"/>
            <w:tcBorders>
              <w:top w:val="nil"/>
              <w:left w:val="single" w:sz="8" w:space="0" w:color="auto"/>
              <w:bottom w:val="single" w:sz="4" w:space="0" w:color="auto"/>
              <w:right w:val="single" w:sz="4" w:space="0" w:color="auto"/>
            </w:tcBorders>
            <w:shd w:val="clear" w:color="auto" w:fill="auto"/>
            <w:vAlign w:val="center"/>
          </w:tcPr>
          <w:p w14:paraId="0DEC5C24"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Continue severe weather awareness programs</w:t>
            </w:r>
          </w:p>
        </w:tc>
        <w:tc>
          <w:tcPr>
            <w:tcW w:w="1681" w:type="dxa"/>
            <w:tcBorders>
              <w:top w:val="nil"/>
              <w:left w:val="nil"/>
              <w:bottom w:val="single" w:sz="4" w:space="0" w:color="auto"/>
              <w:right w:val="single" w:sz="4" w:space="0" w:color="auto"/>
            </w:tcBorders>
            <w:shd w:val="clear" w:color="auto" w:fill="auto"/>
            <w:noWrap/>
            <w:vAlign w:val="center"/>
          </w:tcPr>
          <w:p w14:paraId="3F979124"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34A7F788"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2ACFF40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870407" w14:paraId="74A68DE1" w14:textId="77777777" w:rsidTr="008832A3">
        <w:trPr>
          <w:trHeight w:val="864"/>
        </w:trPr>
        <w:tc>
          <w:tcPr>
            <w:tcW w:w="1501"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03A9FE9F"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COMMUNITY</w:t>
            </w:r>
          </w:p>
        </w:tc>
        <w:tc>
          <w:tcPr>
            <w:tcW w:w="2359"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2B99DCC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8B6741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A8F5A23"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INCLUDED IN 2018 PLAN?</w:t>
            </w:r>
          </w:p>
        </w:tc>
        <w:tc>
          <w:tcPr>
            <w:tcW w:w="203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881BFC5"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STATUS</w:t>
            </w:r>
          </w:p>
        </w:tc>
      </w:tr>
      <w:tr w:rsidR="00EE4B52" w:rsidRPr="00870407" w14:paraId="6CEA0F71"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349DDC1D"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 and City of Clark</w:t>
            </w:r>
          </w:p>
        </w:tc>
        <w:tc>
          <w:tcPr>
            <w:tcW w:w="2359" w:type="dxa"/>
            <w:tcBorders>
              <w:top w:val="nil"/>
              <w:left w:val="single" w:sz="8" w:space="0" w:color="auto"/>
              <w:bottom w:val="single" w:sz="4" w:space="0" w:color="auto"/>
              <w:right w:val="single" w:sz="4" w:space="0" w:color="auto"/>
            </w:tcBorders>
            <w:shd w:val="clear" w:color="auto" w:fill="auto"/>
            <w:vAlign w:val="center"/>
          </w:tcPr>
          <w:p w14:paraId="27120341"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Support the use of NOAA Weather Radios for all hazard events</w:t>
            </w:r>
          </w:p>
        </w:tc>
        <w:tc>
          <w:tcPr>
            <w:tcW w:w="1681" w:type="dxa"/>
            <w:tcBorders>
              <w:top w:val="nil"/>
              <w:left w:val="nil"/>
              <w:bottom w:val="single" w:sz="4" w:space="0" w:color="auto"/>
              <w:right w:val="single" w:sz="4" w:space="0" w:color="auto"/>
            </w:tcBorders>
            <w:shd w:val="clear" w:color="auto" w:fill="auto"/>
            <w:noWrap/>
            <w:vAlign w:val="center"/>
          </w:tcPr>
          <w:p w14:paraId="7913895C"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7D8989D3"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w:t>
            </w:r>
          </w:p>
        </w:tc>
        <w:tc>
          <w:tcPr>
            <w:tcW w:w="2035" w:type="dxa"/>
            <w:tcBorders>
              <w:top w:val="nil"/>
              <w:left w:val="nil"/>
              <w:bottom w:val="single" w:sz="4" w:space="0" w:color="auto"/>
              <w:right w:val="single" w:sz="4" w:space="0" w:color="auto"/>
            </w:tcBorders>
            <w:shd w:val="clear" w:color="auto" w:fill="auto"/>
            <w:noWrap/>
            <w:vAlign w:val="center"/>
          </w:tcPr>
          <w:p w14:paraId="20796A27"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 longer a priority</w:t>
            </w:r>
          </w:p>
        </w:tc>
      </w:tr>
      <w:tr w:rsidR="00EE4B52" w:rsidRPr="00870407" w14:paraId="23B11FCE"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6A5F4182"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 and City of Clark</w:t>
            </w:r>
          </w:p>
        </w:tc>
        <w:tc>
          <w:tcPr>
            <w:tcW w:w="2359" w:type="dxa"/>
            <w:tcBorders>
              <w:top w:val="nil"/>
              <w:left w:val="single" w:sz="8" w:space="0" w:color="auto"/>
              <w:bottom w:val="single" w:sz="4" w:space="0" w:color="auto"/>
              <w:right w:val="single" w:sz="4" w:space="0" w:color="auto"/>
            </w:tcBorders>
            <w:shd w:val="clear" w:color="auto" w:fill="auto"/>
            <w:vAlign w:val="center"/>
          </w:tcPr>
          <w:p w14:paraId="636101F3"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Continue warning and evacuation procedures</w:t>
            </w:r>
          </w:p>
        </w:tc>
        <w:tc>
          <w:tcPr>
            <w:tcW w:w="1681" w:type="dxa"/>
            <w:tcBorders>
              <w:top w:val="nil"/>
              <w:left w:val="nil"/>
              <w:bottom w:val="single" w:sz="4" w:space="0" w:color="auto"/>
              <w:right w:val="single" w:sz="4" w:space="0" w:color="auto"/>
            </w:tcBorders>
            <w:shd w:val="clear" w:color="auto" w:fill="auto"/>
            <w:noWrap/>
            <w:vAlign w:val="center"/>
          </w:tcPr>
          <w:p w14:paraId="1B94AC6F"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31A7DA0B"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0F64A8EC"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870407" w14:paraId="7CCA6C1C"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5D1DF2E8"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 and participating communities</w:t>
            </w:r>
          </w:p>
        </w:tc>
        <w:tc>
          <w:tcPr>
            <w:tcW w:w="2359" w:type="dxa"/>
            <w:tcBorders>
              <w:top w:val="nil"/>
              <w:left w:val="single" w:sz="8" w:space="0" w:color="auto"/>
              <w:bottom w:val="single" w:sz="4" w:space="0" w:color="auto"/>
              <w:right w:val="single" w:sz="4" w:space="0" w:color="auto"/>
            </w:tcBorders>
            <w:shd w:val="clear" w:color="auto" w:fill="auto"/>
            <w:vAlign w:val="center"/>
          </w:tcPr>
          <w:p w14:paraId="60FC9CA6"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Continue to participate in NFIP</w:t>
            </w:r>
          </w:p>
        </w:tc>
        <w:tc>
          <w:tcPr>
            <w:tcW w:w="1681" w:type="dxa"/>
            <w:tcBorders>
              <w:top w:val="nil"/>
              <w:left w:val="nil"/>
              <w:bottom w:val="single" w:sz="4" w:space="0" w:color="auto"/>
              <w:right w:val="single" w:sz="4" w:space="0" w:color="auto"/>
            </w:tcBorders>
            <w:shd w:val="clear" w:color="auto" w:fill="auto"/>
            <w:noWrap/>
            <w:vAlign w:val="center"/>
          </w:tcPr>
          <w:p w14:paraId="56127B7F"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14:paraId="1E18A642"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32AEF3C4"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870407" w14:paraId="3B5C8A54" w14:textId="77777777" w:rsidTr="008832A3">
        <w:trPr>
          <w:trHeight w:val="1619"/>
        </w:trPr>
        <w:tc>
          <w:tcPr>
            <w:tcW w:w="1501" w:type="dxa"/>
            <w:tcBorders>
              <w:top w:val="nil"/>
              <w:left w:val="single" w:sz="8" w:space="0" w:color="auto"/>
              <w:bottom w:val="single" w:sz="4" w:space="0" w:color="auto"/>
              <w:right w:val="single" w:sz="4" w:space="0" w:color="auto"/>
            </w:tcBorders>
            <w:vAlign w:val="center"/>
          </w:tcPr>
          <w:p w14:paraId="7CA25A11"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 and participating communities</w:t>
            </w:r>
          </w:p>
        </w:tc>
        <w:tc>
          <w:tcPr>
            <w:tcW w:w="2359" w:type="dxa"/>
            <w:tcBorders>
              <w:top w:val="nil"/>
              <w:left w:val="single" w:sz="8" w:space="0" w:color="auto"/>
              <w:bottom w:val="single" w:sz="4" w:space="0" w:color="auto"/>
              <w:right w:val="single" w:sz="4" w:space="0" w:color="auto"/>
            </w:tcBorders>
            <w:shd w:val="clear" w:color="auto" w:fill="auto"/>
            <w:vAlign w:val="center"/>
          </w:tcPr>
          <w:p w14:paraId="7B662D97"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Establish Drainage Districts</w:t>
            </w:r>
          </w:p>
        </w:tc>
        <w:tc>
          <w:tcPr>
            <w:tcW w:w="1681" w:type="dxa"/>
            <w:tcBorders>
              <w:top w:val="nil"/>
              <w:left w:val="nil"/>
              <w:bottom w:val="single" w:sz="4" w:space="0" w:color="auto"/>
              <w:right w:val="single" w:sz="4" w:space="0" w:color="auto"/>
            </w:tcBorders>
            <w:shd w:val="clear" w:color="auto" w:fill="auto"/>
            <w:noWrap/>
            <w:vAlign w:val="center"/>
          </w:tcPr>
          <w:p w14:paraId="19EFFDF5"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14:paraId="26EE5C79"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w:t>
            </w:r>
          </w:p>
        </w:tc>
        <w:tc>
          <w:tcPr>
            <w:tcW w:w="2035" w:type="dxa"/>
            <w:tcBorders>
              <w:top w:val="nil"/>
              <w:left w:val="nil"/>
              <w:bottom w:val="single" w:sz="4" w:space="0" w:color="auto"/>
              <w:right w:val="single" w:sz="4" w:space="0" w:color="auto"/>
            </w:tcBorders>
            <w:shd w:val="clear" w:color="auto" w:fill="auto"/>
            <w:noWrap/>
            <w:vAlign w:val="center"/>
          </w:tcPr>
          <w:p w14:paraId="215E57D7"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 longer a priority</w:t>
            </w:r>
          </w:p>
        </w:tc>
      </w:tr>
      <w:tr w:rsidR="00EE4B52" w:rsidRPr="00870407" w14:paraId="56ABC485"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68338D55"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City of Clark</w:t>
            </w:r>
          </w:p>
        </w:tc>
        <w:tc>
          <w:tcPr>
            <w:tcW w:w="2359" w:type="dxa"/>
            <w:tcBorders>
              <w:top w:val="nil"/>
              <w:left w:val="single" w:sz="8" w:space="0" w:color="auto"/>
              <w:bottom w:val="single" w:sz="4" w:space="0" w:color="auto"/>
              <w:right w:val="single" w:sz="4" w:space="0" w:color="auto"/>
            </w:tcBorders>
            <w:shd w:val="clear" w:color="auto" w:fill="auto"/>
            <w:vAlign w:val="center"/>
          </w:tcPr>
          <w:p w14:paraId="1CC1E766"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Ditch Cleaning as needed affecting NE portion of city</w:t>
            </w:r>
          </w:p>
        </w:tc>
        <w:tc>
          <w:tcPr>
            <w:tcW w:w="1681" w:type="dxa"/>
            <w:tcBorders>
              <w:top w:val="nil"/>
              <w:left w:val="nil"/>
              <w:bottom w:val="single" w:sz="4" w:space="0" w:color="auto"/>
              <w:right w:val="single" w:sz="4" w:space="0" w:color="auto"/>
            </w:tcBorders>
            <w:shd w:val="clear" w:color="auto" w:fill="auto"/>
            <w:noWrap/>
            <w:vAlign w:val="center"/>
          </w:tcPr>
          <w:p w14:paraId="55D6EEA6"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14:paraId="318E31CB"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w:t>
            </w:r>
          </w:p>
        </w:tc>
        <w:tc>
          <w:tcPr>
            <w:tcW w:w="2035" w:type="dxa"/>
            <w:tcBorders>
              <w:top w:val="nil"/>
              <w:left w:val="nil"/>
              <w:bottom w:val="single" w:sz="4" w:space="0" w:color="auto"/>
              <w:right w:val="single" w:sz="4" w:space="0" w:color="auto"/>
            </w:tcBorders>
            <w:shd w:val="clear" w:color="auto" w:fill="auto"/>
            <w:noWrap/>
            <w:vAlign w:val="center"/>
          </w:tcPr>
          <w:p w14:paraId="37190A45"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 longer a priority</w:t>
            </w:r>
          </w:p>
        </w:tc>
      </w:tr>
      <w:tr w:rsidR="00EE4B52" w:rsidRPr="00870407" w14:paraId="60EF11A1"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169EF8C9"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w:t>
            </w:r>
          </w:p>
        </w:tc>
        <w:tc>
          <w:tcPr>
            <w:tcW w:w="2359" w:type="dxa"/>
            <w:tcBorders>
              <w:top w:val="nil"/>
              <w:left w:val="single" w:sz="8" w:space="0" w:color="auto"/>
              <w:bottom w:val="single" w:sz="4" w:space="0" w:color="auto"/>
              <w:right w:val="single" w:sz="4" w:space="0" w:color="auto"/>
            </w:tcBorders>
            <w:shd w:val="clear" w:color="auto" w:fill="auto"/>
            <w:vAlign w:val="center"/>
          </w:tcPr>
          <w:p w14:paraId="6BBB0205"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Work with non-participating jurisdictions to determine whether participation in NFIP is feasible</w:t>
            </w:r>
          </w:p>
        </w:tc>
        <w:tc>
          <w:tcPr>
            <w:tcW w:w="1681" w:type="dxa"/>
            <w:tcBorders>
              <w:top w:val="nil"/>
              <w:left w:val="nil"/>
              <w:bottom w:val="single" w:sz="4" w:space="0" w:color="auto"/>
              <w:right w:val="single" w:sz="4" w:space="0" w:color="auto"/>
            </w:tcBorders>
            <w:shd w:val="clear" w:color="auto" w:fill="auto"/>
            <w:noWrap/>
            <w:vAlign w:val="center"/>
          </w:tcPr>
          <w:p w14:paraId="00497334"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14:paraId="1CD54F42"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3E4E67C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870407" w14:paraId="61DA2F61"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4E84485F"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w:t>
            </w:r>
          </w:p>
        </w:tc>
        <w:tc>
          <w:tcPr>
            <w:tcW w:w="2359" w:type="dxa"/>
            <w:tcBorders>
              <w:top w:val="nil"/>
              <w:left w:val="single" w:sz="8" w:space="0" w:color="auto"/>
              <w:bottom w:val="single" w:sz="4" w:space="0" w:color="auto"/>
              <w:right w:val="single" w:sz="4" w:space="0" w:color="auto"/>
            </w:tcBorders>
            <w:shd w:val="clear" w:color="auto" w:fill="auto"/>
            <w:vAlign w:val="center"/>
          </w:tcPr>
          <w:p w14:paraId="43D93A28"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Identify roads that need to be elevated and culverts that need to be replaced. Bridge replacements that are deteriorated</w:t>
            </w:r>
          </w:p>
        </w:tc>
        <w:tc>
          <w:tcPr>
            <w:tcW w:w="1681" w:type="dxa"/>
            <w:tcBorders>
              <w:top w:val="nil"/>
              <w:left w:val="nil"/>
              <w:bottom w:val="single" w:sz="4" w:space="0" w:color="auto"/>
              <w:right w:val="single" w:sz="4" w:space="0" w:color="auto"/>
            </w:tcBorders>
            <w:shd w:val="clear" w:color="auto" w:fill="auto"/>
            <w:noWrap/>
            <w:vAlign w:val="center"/>
          </w:tcPr>
          <w:p w14:paraId="7F98DB9B"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14:paraId="262DC9AA"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459E3814"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Ongoing/included in County Bridge Plan</w:t>
            </w:r>
          </w:p>
        </w:tc>
      </w:tr>
    </w:tbl>
    <w:p w14:paraId="0A588D75" w14:textId="77777777" w:rsidR="00EE4B52" w:rsidRDefault="00EE4B52" w:rsidP="00EE4B52">
      <w:pPr>
        <w:tabs>
          <w:tab w:val="left" w:pos="4213"/>
        </w:tabs>
        <w:rPr>
          <w:color w:val="FF0000"/>
          <w:sz w:val="32"/>
          <w:szCs w:val="32"/>
        </w:rPr>
      </w:pPr>
    </w:p>
    <w:tbl>
      <w:tblPr>
        <w:tblW w:w="9432" w:type="dxa"/>
        <w:tblLook w:val="04A0" w:firstRow="1" w:lastRow="0" w:firstColumn="1" w:lastColumn="0" w:noHBand="0" w:noVBand="1"/>
      </w:tblPr>
      <w:tblGrid>
        <w:gridCol w:w="1437"/>
        <w:gridCol w:w="2306"/>
        <w:gridCol w:w="1869"/>
        <w:gridCol w:w="1785"/>
        <w:gridCol w:w="2035"/>
      </w:tblGrid>
      <w:tr w:rsidR="00EE4B52" w:rsidRPr="00C539A0" w14:paraId="168BBC91" w14:textId="77777777" w:rsidTr="008832A3">
        <w:trPr>
          <w:trHeight w:val="864"/>
        </w:trPr>
        <w:tc>
          <w:tcPr>
            <w:tcW w:w="1437"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02378698" w14:textId="77777777" w:rsidR="00EE4B52" w:rsidRPr="00C539A0" w:rsidRDefault="00EE4B52" w:rsidP="008832A3">
            <w:pPr>
              <w:tabs>
                <w:tab w:val="left" w:pos="4213"/>
              </w:tabs>
              <w:jc w:val="center"/>
            </w:pPr>
            <w:r w:rsidRPr="00FC4CA2">
              <w:rPr>
                <w:rFonts w:ascii="Calibri" w:hAnsi="Calibri" w:cs="Times New Roman"/>
                <w:b/>
                <w:bCs/>
                <w:sz w:val="22"/>
                <w:szCs w:val="22"/>
              </w:rPr>
              <w:t>COMMUNITY</w:t>
            </w:r>
          </w:p>
        </w:tc>
        <w:tc>
          <w:tcPr>
            <w:tcW w:w="2306"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27331477" w14:textId="77777777" w:rsidR="00EE4B52" w:rsidRPr="00C539A0" w:rsidRDefault="00EE4B52" w:rsidP="008832A3">
            <w:pPr>
              <w:tabs>
                <w:tab w:val="left" w:pos="4213"/>
              </w:tabs>
              <w:jc w:val="center"/>
            </w:pPr>
            <w:r w:rsidRPr="00FC4CA2">
              <w:rPr>
                <w:rFonts w:ascii="Calibri" w:hAnsi="Calibri" w:cs="Times New Roman"/>
                <w:b/>
                <w:bCs/>
                <w:sz w:val="22"/>
                <w:szCs w:val="22"/>
              </w:rPr>
              <w:t>POTENTIAL MITIGATION PROJECTS</w:t>
            </w:r>
          </w:p>
        </w:tc>
        <w:tc>
          <w:tcPr>
            <w:tcW w:w="186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DA4E941" w14:textId="77777777" w:rsidR="00EE4B52" w:rsidRPr="00C539A0" w:rsidRDefault="00EE4B52" w:rsidP="008832A3">
            <w:pPr>
              <w:tabs>
                <w:tab w:val="left" w:pos="4213"/>
              </w:tabs>
              <w:jc w:val="center"/>
            </w:pPr>
            <w:r w:rsidRPr="00FC4CA2">
              <w:rPr>
                <w:rFonts w:ascii="Calibri" w:hAnsi="Calibri" w:cs="Times New Roman"/>
                <w:b/>
                <w:bCs/>
                <w:sz w:val="22"/>
                <w:szCs w:val="22"/>
              </w:rPr>
              <w:t>HAZARD</w:t>
            </w:r>
          </w:p>
        </w:tc>
        <w:tc>
          <w:tcPr>
            <w:tcW w:w="178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A955327" w14:textId="77777777" w:rsidR="00EE4B52" w:rsidRPr="00C539A0" w:rsidRDefault="00EE4B52" w:rsidP="008832A3">
            <w:pPr>
              <w:tabs>
                <w:tab w:val="left" w:pos="4213"/>
              </w:tabs>
              <w:jc w:val="center"/>
            </w:pPr>
            <w:r w:rsidRPr="00FC4CA2">
              <w:rPr>
                <w:rFonts w:ascii="Calibri" w:hAnsi="Calibri" w:cs="Times New Roman"/>
                <w:b/>
                <w:bCs/>
                <w:sz w:val="22"/>
                <w:szCs w:val="22"/>
              </w:rPr>
              <w:t>INCLUDED IN 2018 PLAN?</w:t>
            </w:r>
          </w:p>
        </w:tc>
        <w:tc>
          <w:tcPr>
            <w:tcW w:w="203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DA3F8C6" w14:textId="77777777" w:rsidR="00EE4B52" w:rsidRPr="00C539A0" w:rsidRDefault="00EE4B52" w:rsidP="008832A3">
            <w:pPr>
              <w:tabs>
                <w:tab w:val="left" w:pos="4213"/>
              </w:tabs>
              <w:jc w:val="center"/>
            </w:pPr>
            <w:r w:rsidRPr="00FC4CA2">
              <w:rPr>
                <w:rFonts w:ascii="Calibri" w:hAnsi="Calibri" w:cs="Times New Roman"/>
                <w:b/>
                <w:bCs/>
                <w:sz w:val="22"/>
                <w:szCs w:val="22"/>
              </w:rPr>
              <w:t>STATUS</w:t>
            </w:r>
          </w:p>
        </w:tc>
      </w:tr>
      <w:tr w:rsidR="00EE4B52" w:rsidRPr="00C539A0" w14:paraId="6E1B85DA" w14:textId="77777777" w:rsidTr="008832A3">
        <w:trPr>
          <w:trHeight w:val="864"/>
        </w:trPr>
        <w:tc>
          <w:tcPr>
            <w:tcW w:w="1437" w:type="dxa"/>
            <w:tcBorders>
              <w:top w:val="nil"/>
              <w:left w:val="single" w:sz="8" w:space="0" w:color="auto"/>
              <w:bottom w:val="single" w:sz="4" w:space="0" w:color="auto"/>
              <w:right w:val="single" w:sz="4" w:space="0" w:color="auto"/>
            </w:tcBorders>
            <w:vAlign w:val="center"/>
          </w:tcPr>
          <w:p w14:paraId="09CDCB3D" w14:textId="77777777" w:rsidR="00EE4B52" w:rsidRPr="00C539A0" w:rsidRDefault="00EE4B52" w:rsidP="008832A3">
            <w:pPr>
              <w:tabs>
                <w:tab w:val="left" w:pos="4213"/>
              </w:tabs>
              <w:jc w:val="center"/>
            </w:pPr>
            <w:r w:rsidRPr="00C539A0">
              <w:t>City of Clark</w:t>
            </w:r>
          </w:p>
        </w:tc>
        <w:tc>
          <w:tcPr>
            <w:tcW w:w="2306" w:type="dxa"/>
            <w:tcBorders>
              <w:top w:val="nil"/>
              <w:left w:val="single" w:sz="8" w:space="0" w:color="auto"/>
              <w:bottom w:val="single" w:sz="4" w:space="0" w:color="auto"/>
              <w:right w:val="single" w:sz="4" w:space="0" w:color="auto"/>
            </w:tcBorders>
            <w:shd w:val="clear" w:color="auto" w:fill="auto"/>
            <w:vAlign w:val="center"/>
          </w:tcPr>
          <w:p w14:paraId="36FA9E5B" w14:textId="77777777" w:rsidR="00EE4B52" w:rsidRPr="00C539A0" w:rsidRDefault="00EE4B52" w:rsidP="008832A3">
            <w:pPr>
              <w:tabs>
                <w:tab w:val="left" w:pos="4213"/>
              </w:tabs>
              <w:jc w:val="center"/>
            </w:pPr>
            <w:r w:rsidRPr="00C539A0">
              <w:t>Develop Water retention area to reduce degradation from flooding</w:t>
            </w:r>
          </w:p>
        </w:tc>
        <w:tc>
          <w:tcPr>
            <w:tcW w:w="1869" w:type="dxa"/>
            <w:tcBorders>
              <w:top w:val="nil"/>
              <w:left w:val="nil"/>
              <w:bottom w:val="single" w:sz="4" w:space="0" w:color="auto"/>
              <w:right w:val="single" w:sz="4" w:space="0" w:color="auto"/>
            </w:tcBorders>
            <w:shd w:val="clear" w:color="auto" w:fill="auto"/>
            <w:noWrap/>
            <w:vAlign w:val="center"/>
          </w:tcPr>
          <w:p w14:paraId="4799CF91" w14:textId="77777777" w:rsidR="00EE4B52" w:rsidRPr="00C539A0" w:rsidRDefault="00EE4B52" w:rsidP="008832A3">
            <w:pPr>
              <w:tabs>
                <w:tab w:val="left" w:pos="4213"/>
              </w:tabs>
              <w:jc w:val="center"/>
            </w:pPr>
            <w:r w:rsidRPr="00C539A0">
              <w:t>Flooding</w:t>
            </w:r>
          </w:p>
        </w:tc>
        <w:tc>
          <w:tcPr>
            <w:tcW w:w="1785" w:type="dxa"/>
            <w:tcBorders>
              <w:top w:val="nil"/>
              <w:left w:val="nil"/>
              <w:bottom w:val="single" w:sz="4" w:space="0" w:color="auto"/>
              <w:right w:val="single" w:sz="4" w:space="0" w:color="auto"/>
            </w:tcBorders>
            <w:shd w:val="clear" w:color="auto" w:fill="auto"/>
            <w:vAlign w:val="center"/>
          </w:tcPr>
          <w:p w14:paraId="72BCC497" w14:textId="77777777" w:rsidR="00EE4B52" w:rsidRPr="00C539A0" w:rsidRDefault="00EE4B52" w:rsidP="008832A3">
            <w:pPr>
              <w:tabs>
                <w:tab w:val="left" w:pos="4213"/>
              </w:tabs>
              <w:jc w:val="center"/>
            </w:pPr>
            <w:r w:rsidRPr="00C539A0">
              <w:t>No</w:t>
            </w:r>
          </w:p>
        </w:tc>
        <w:tc>
          <w:tcPr>
            <w:tcW w:w="2035" w:type="dxa"/>
            <w:tcBorders>
              <w:top w:val="nil"/>
              <w:left w:val="nil"/>
              <w:bottom w:val="single" w:sz="4" w:space="0" w:color="auto"/>
              <w:right w:val="single" w:sz="4" w:space="0" w:color="auto"/>
            </w:tcBorders>
            <w:shd w:val="clear" w:color="auto" w:fill="auto"/>
            <w:noWrap/>
            <w:vAlign w:val="center"/>
          </w:tcPr>
          <w:p w14:paraId="4ECEC9AB" w14:textId="77777777" w:rsidR="00EE4B52" w:rsidRPr="00C539A0" w:rsidRDefault="00EE4B52" w:rsidP="008832A3">
            <w:pPr>
              <w:tabs>
                <w:tab w:val="left" w:pos="4213"/>
              </w:tabs>
              <w:jc w:val="center"/>
            </w:pPr>
            <w:r w:rsidRPr="00C539A0">
              <w:t>No longer a priority</w:t>
            </w:r>
          </w:p>
        </w:tc>
      </w:tr>
      <w:tr w:rsidR="00EE4B52" w:rsidRPr="00C539A0" w14:paraId="0A2F0B38" w14:textId="77777777" w:rsidTr="008832A3">
        <w:trPr>
          <w:trHeight w:val="864"/>
        </w:trPr>
        <w:tc>
          <w:tcPr>
            <w:tcW w:w="1437" w:type="dxa"/>
            <w:tcBorders>
              <w:top w:val="nil"/>
              <w:left w:val="single" w:sz="8" w:space="0" w:color="auto"/>
              <w:bottom w:val="single" w:sz="4" w:space="0" w:color="auto"/>
              <w:right w:val="single" w:sz="4" w:space="0" w:color="auto"/>
            </w:tcBorders>
            <w:vAlign w:val="center"/>
          </w:tcPr>
          <w:p w14:paraId="30EAE924" w14:textId="77777777" w:rsidR="00EE4B52" w:rsidRPr="00C539A0" w:rsidRDefault="00EE4B52" w:rsidP="008832A3">
            <w:pPr>
              <w:tabs>
                <w:tab w:val="left" w:pos="4213"/>
              </w:tabs>
              <w:jc w:val="center"/>
            </w:pPr>
            <w:r w:rsidRPr="00C539A0">
              <w:t>City of Clark</w:t>
            </w:r>
          </w:p>
        </w:tc>
        <w:tc>
          <w:tcPr>
            <w:tcW w:w="2306" w:type="dxa"/>
            <w:tcBorders>
              <w:top w:val="nil"/>
              <w:left w:val="single" w:sz="8" w:space="0" w:color="auto"/>
              <w:bottom w:val="single" w:sz="4" w:space="0" w:color="auto"/>
              <w:right w:val="single" w:sz="4" w:space="0" w:color="auto"/>
            </w:tcBorders>
            <w:shd w:val="clear" w:color="auto" w:fill="auto"/>
            <w:vAlign w:val="center"/>
          </w:tcPr>
          <w:p w14:paraId="3EFEE81D" w14:textId="77777777" w:rsidR="00EE4B52" w:rsidRPr="00C539A0" w:rsidRDefault="00EE4B52" w:rsidP="008832A3">
            <w:pPr>
              <w:tabs>
                <w:tab w:val="left" w:pos="4213"/>
              </w:tabs>
              <w:jc w:val="center"/>
            </w:pPr>
            <w:r w:rsidRPr="00C539A0">
              <w:t>Outreach to general public on dangers of flood and construction in floodplains.</w:t>
            </w:r>
          </w:p>
        </w:tc>
        <w:tc>
          <w:tcPr>
            <w:tcW w:w="1869" w:type="dxa"/>
            <w:tcBorders>
              <w:top w:val="nil"/>
              <w:left w:val="nil"/>
              <w:bottom w:val="single" w:sz="4" w:space="0" w:color="auto"/>
              <w:right w:val="single" w:sz="4" w:space="0" w:color="auto"/>
            </w:tcBorders>
            <w:shd w:val="clear" w:color="auto" w:fill="auto"/>
            <w:noWrap/>
            <w:vAlign w:val="center"/>
          </w:tcPr>
          <w:p w14:paraId="541B78CD" w14:textId="77777777" w:rsidR="00EE4B52" w:rsidRPr="00C539A0" w:rsidRDefault="00EE4B52" w:rsidP="008832A3">
            <w:pPr>
              <w:tabs>
                <w:tab w:val="left" w:pos="4213"/>
              </w:tabs>
              <w:jc w:val="center"/>
            </w:pPr>
            <w:r w:rsidRPr="00C539A0">
              <w:t>Flooding</w:t>
            </w:r>
          </w:p>
        </w:tc>
        <w:tc>
          <w:tcPr>
            <w:tcW w:w="1785" w:type="dxa"/>
            <w:tcBorders>
              <w:top w:val="nil"/>
              <w:left w:val="nil"/>
              <w:bottom w:val="single" w:sz="4" w:space="0" w:color="auto"/>
              <w:right w:val="single" w:sz="4" w:space="0" w:color="auto"/>
            </w:tcBorders>
            <w:shd w:val="clear" w:color="auto" w:fill="auto"/>
            <w:vAlign w:val="center"/>
          </w:tcPr>
          <w:p w14:paraId="3CF62943" w14:textId="77777777" w:rsidR="00EE4B52" w:rsidRPr="00C539A0" w:rsidRDefault="00EE4B52" w:rsidP="008832A3">
            <w:pPr>
              <w:tabs>
                <w:tab w:val="left" w:pos="4213"/>
              </w:tabs>
              <w:jc w:val="center"/>
            </w:pPr>
            <w:r w:rsidRPr="00C539A0">
              <w:t>Yes</w:t>
            </w:r>
          </w:p>
        </w:tc>
        <w:tc>
          <w:tcPr>
            <w:tcW w:w="2035" w:type="dxa"/>
            <w:tcBorders>
              <w:top w:val="nil"/>
              <w:left w:val="nil"/>
              <w:bottom w:val="single" w:sz="4" w:space="0" w:color="auto"/>
              <w:right w:val="single" w:sz="4" w:space="0" w:color="auto"/>
            </w:tcBorders>
            <w:shd w:val="clear" w:color="auto" w:fill="auto"/>
            <w:noWrap/>
            <w:vAlign w:val="center"/>
          </w:tcPr>
          <w:p w14:paraId="4A99D28B" w14:textId="77777777" w:rsidR="00EE4B52" w:rsidRPr="00C539A0" w:rsidRDefault="00EE4B52" w:rsidP="008832A3">
            <w:pPr>
              <w:tabs>
                <w:tab w:val="left" w:pos="4213"/>
              </w:tabs>
              <w:jc w:val="center"/>
            </w:pPr>
            <w:r w:rsidRPr="00C539A0">
              <w:t>Ongoing</w:t>
            </w:r>
          </w:p>
        </w:tc>
      </w:tr>
      <w:tr w:rsidR="00EE4B52" w:rsidRPr="00C539A0" w14:paraId="094A4F92" w14:textId="77777777" w:rsidTr="008832A3">
        <w:trPr>
          <w:trHeight w:val="864"/>
        </w:trPr>
        <w:tc>
          <w:tcPr>
            <w:tcW w:w="1437" w:type="dxa"/>
            <w:tcBorders>
              <w:top w:val="nil"/>
              <w:left w:val="single" w:sz="8" w:space="0" w:color="auto"/>
              <w:bottom w:val="single" w:sz="4" w:space="0" w:color="auto"/>
              <w:right w:val="single" w:sz="4" w:space="0" w:color="auto"/>
            </w:tcBorders>
            <w:vAlign w:val="center"/>
          </w:tcPr>
          <w:p w14:paraId="49CE2C53" w14:textId="77777777" w:rsidR="00EE4B52" w:rsidRPr="00C539A0" w:rsidRDefault="00EE4B52" w:rsidP="008832A3">
            <w:pPr>
              <w:tabs>
                <w:tab w:val="left" w:pos="4213"/>
              </w:tabs>
              <w:jc w:val="center"/>
            </w:pPr>
            <w:r w:rsidRPr="00C539A0">
              <w:t>Town of Raymond</w:t>
            </w:r>
          </w:p>
        </w:tc>
        <w:tc>
          <w:tcPr>
            <w:tcW w:w="2306" w:type="dxa"/>
            <w:tcBorders>
              <w:top w:val="nil"/>
              <w:left w:val="single" w:sz="8" w:space="0" w:color="auto"/>
              <w:bottom w:val="single" w:sz="4" w:space="0" w:color="auto"/>
              <w:right w:val="single" w:sz="4" w:space="0" w:color="auto"/>
            </w:tcBorders>
            <w:shd w:val="clear" w:color="auto" w:fill="auto"/>
            <w:vAlign w:val="center"/>
          </w:tcPr>
          <w:p w14:paraId="058742D9" w14:textId="77777777" w:rsidR="00EE4B52" w:rsidRPr="00C539A0" w:rsidRDefault="00EE4B52" w:rsidP="008832A3">
            <w:pPr>
              <w:tabs>
                <w:tab w:val="left" w:pos="4213"/>
              </w:tabs>
              <w:jc w:val="center"/>
            </w:pPr>
            <w:r w:rsidRPr="00C539A0">
              <w:t>Develop drainage system to reduce flooding</w:t>
            </w:r>
          </w:p>
        </w:tc>
        <w:tc>
          <w:tcPr>
            <w:tcW w:w="1869" w:type="dxa"/>
            <w:tcBorders>
              <w:top w:val="nil"/>
              <w:left w:val="nil"/>
              <w:bottom w:val="single" w:sz="4" w:space="0" w:color="auto"/>
              <w:right w:val="single" w:sz="4" w:space="0" w:color="auto"/>
            </w:tcBorders>
            <w:shd w:val="clear" w:color="auto" w:fill="auto"/>
            <w:noWrap/>
            <w:vAlign w:val="center"/>
          </w:tcPr>
          <w:p w14:paraId="311C3861" w14:textId="77777777" w:rsidR="00EE4B52" w:rsidRPr="00C539A0" w:rsidRDefault="00EE4B52" w:rsidP="008832A3">
            <w:pPr>
              <w:tabs>
                <w:tab w:val="left" w:pos="4213"/>
              </w:tabs>
              <w:jc w:val="center"/>
            </w:pPr>
            <w:r w:rsidRPr="00C539A0">
              <w:t>Flooding</w:t>
            </w:r>
          </w:p>
        </w:tc>
        <w:tc>
          <w:tcPr>
            <w:tcW w:w="1785" w:type="dxa"/>
            <w:tcBorders>
              <w:top w:val="nil"/>
              <w:left w:val="nil"/>
              <w:bottom w:val="single" w:sz="4" w:space="0" w:color="auto"/>
              <w:right w:val="single" w:sz="4" w:space="0" w:color="auto"/>
            </w:tcBorders>
            <w:shd w:val="clear" w:color="auto" w:fill="auto"/>
            <w:vAlign w:val="center"/>
          </w:tcPr>
          <w:p w14:paraId="22ABA7E6" w14:textId="77777777" w:rsidR="00EE4B52" w:rsidRPr="00C539A0" w:rsidRDefault="00EE4B52" w:rsidP="008832A3">
            <w:pPr>
              <w:tabs>
                <w:tab w:val="left" w:pos="4213"/>
              </w:tabs>
              <w:jc w:val="center"/>
            </w:pPr>
            <w:r w:rsidRPr="00C539A0">
              <w:t>Yes</w:t>
            </w:r>
          </w:p>
        </w:tc>
        <w:tc>
          <w:tcPr>
            <w:tcW w:w="2035" w:type="dxa"/>
            <w:tcBorders>
              <w:top w:val="nil"/>
              <w:left w:val="nil"/>
              <w:bottom w:val="single" w:sz="4" w:space="0" w:color="auto"/>
              <w:right w:val="single" w:sz="4" w:space="0" w:color="auto"/>
            </w:tcBorders>
            <w:shd w:val="clear" w:color="auto" w:fill="auto"/>
            <w:noWrap/>
            <w:vAlign w:val="center"/>
          </w:tcPr>
          <w:p w14:paraId="2E54E10C" w14:textId="77777777" w:rsidR="00EE4B52" w:rsidRPr="00C539A0" w:rsidRDefault="00EE4B52" w:rsidP="008832A3">
            <w:pPr>
              <w:tabs>
                <w:tab w:val="left" w:pos="4213"/>
              </w:tabs>
              <w:jc w:val="center"/>
            </w:pPr>
            <w:r w:rsidRPr="00C539A0">
              <w:t>Ongoing</w:t>
            </w:r>
          </w:p>
        </w:tc>
      </w:tr>
      <w:tr w:rsidR="00EE4B52" w:rsidRPr="00C539A0" w14:paraId="79637C30" w14:textId="77777777" w:rsidTr="008832A3">
        <w:trPr>
          <w:trHeight w:val="864"/>
        </w:trPr>
        <w:tc>
          <w:tcPr>
            <w:tcW w:w="1437" w:type="dxa"/>
            <w:tcBorders>
              <w:top w:val="nil"/>
              <w:left w:val="single" w:sz="8" w:space="0" w:color="auto"/>
              <w:bottom w:val="single" w:sz="4" w:space="0" w:color="auto"/>
              <w:right w:val="single" w:sz="4" w:space="0" w:color="auto"/>
            </w:tcBorders>
            <w:vAlign w:val="center"/>
          </w:tcPr>
          <w:p w14:paraId="02DB4F16" w14:textId="77777777" w:rsidR="00EE4B52" w:rsidRPr="00C539A0" w:rsidRDefault="00EE4B52" w:rsidP="008832A3">
            <w:pPr>
              <w:tabs>
                <w:tab w:val="left" w:pos="4213"/>
              </w:tabs>
              <w:jc w:val="center"/>
            </w:pPr>
            <w:r w:rsidRPr="00C539A0">
              <w:t>City of Willow Lake</w:t>
            </w:r>
          </w:p>
        </w:tc>
        <w:tc>
          <w:tcPr>
            <w:tcW w:w="2306" w:type="dxa"/>
            <w:tcBorders>
              <w:top w:val="nil"/>
              <w:left w:val="single" w:sz="8" w:space="0" w:color="auto"/>
              <w:bottom w:val="single" w:sz="4" w:space="0" w:color="auto"/>
              <w:right w:val="single" w:sz="4" w:space="0" w:color="auto"/>
            </w:tcBorders>
            <w:shd w:val="clear" w:color="auto" w:fill="auto"/>
            <w:vAlign w:val="center"/>
          </w:tcPr>
          <w:p w14:paraId="3275B790" w14:textId="77777777" w:rsidR="00EE4B52" w:rsidRPr="00C539A0" w:rsidRDefault="00EE4B52" w:rsidP="008832A3">
            <w:pPr>
              <w:tabs>
                <w:tab w:val="left" w:pos="4213"/>
              </w:tabs>
              <w:jc w:val="center"/>
            </w:pPr>
            <w:r w:rsidRPr="00C539A0">
              <w:t>Reducing flooding in an area on school grounds due to collapsed storm drainage line running from SD HWY 28 to Monroe Ave</w:t>
            </w:r>
          </w:p>
        </w:tc>
        <w:tc>
          <w:tcPr>
            <w:tcW w:w="1869" w:type="dxa"/>
            <w:tcBorders>
              <w:top w:val="nil"/>
              <w:left w:val="nil"/>
              <w:bottom w:val="single" w:sz="4" w:space="0" w:color="auto"/>
              <w:right w:val="single" w:sz="4" w:space="0" w:color="auto"/>
            </w:tcBorders>
            <w:shd w:val="clear" w:color="auto" w:fill="auto"/>
            <w:noWrap/>
            <w:vAlign w:val="center"/>
          </w:tcPr>
          <w:p w14:paraId="690FEE79" w14:textId="77777777" w:rsidR="00EE4B52" w:rsidRPr="00C539A0" w:rsidRDefault="00EE4B52" w:rsidP="008832A3">
            <w:pPr>
              <w:tabs>
                <w:tab w:val="left" w:pos="4213"/>
              </w:tabs>
              <w:jc w:val="center"/>
            </w:pPr>
            <w:r w:rsidRPr="00C539A0">
              <w:t>Flooding</w:t>
            </w:r>
          </w:p>
        </w:tc>
        <w:tc>
          <w:tcPr>
            <w:tcW w:w="1785" w:type="dxa"/>
            <w:tcBorders>
              <w:top w:val="nil"/>
              <w:left w:val="nil"/>
              <w:bottom w:val="single" w:sz="4" w:space="0" w:color="auto"/>
              <w:right w:val="single" w:sz="4" w:space="0" w:color="auto"/>
            </w:tcBorders>
            <w:shd w:val="clear" w:color="auto" w:fill="auto"/>
            <w:vAlign w:val="center"/>
          </w:tcPr>
          <w:p w14:paraId="233C7CAA" w14:textId="77777777" w:rsidR="00EE4B52" w:rsidRPr="00C539A0" w:rsidRDefault="00EE4B52" w:rsidP="008832A3">
            <w:pPr>
              <w:tabs>
                <w:tab w:val="left" w:pos="4213"/>
              </w:tabs>
              <w:jc w:val="center"/>
            </w:pPr>
            <w:r w:rsidRPr="00C539A0">
              <w:t>No</w:t>
            </w:r>
          </w:p>
        </w:tc>
        <w:tc>
          <w:tcPr>
            <w:tcW w:w="2035" w:type="dxa"/>
            <w:tcBorders>
              <w:top w:val="nil"/>
              <w:left w:val="nil"/>
              <w:bottom w:val="single" w:sz="4" w:space="0" w:color="auto"/>
              <w:right w:val="single" w:sz="4" w:space="0" w:color="auto"/>
            </w:tcBorders>
            <w:shd w:val="clear" w:color="auto" w:fill="auto"/>
            <w:noWrap/>
            <w:vAlign w:val="center"/>
          </w:tcPr>
          <w:p w14:paraId="62873E07" w14:textId="77777777" w:rsidR="00EE4B52" w:rsidRPr="00C539A0" w:rsidRDefault="00EE4B52" w:rsidP="008832A3">
            <w:pPr>
              <w:tabs>
                <w:tab w:val="left" w:pos="4213"/>
              </w:tabs>
              <w:jc w:val="center"/>
            </w:pPr>
            <w:r w:rsidRPr="00C539A0">
              <w:t>Completed</w:t>
            </w:r>
          </w:p>
        </w:tc>
      </w:tr>
    </w:tbl>
    <w:p w14:paraId="78A041FC" w14:textId="77777777" w:rsidR="00EE4B52" w:rsidRPr="00015702" w:rsidRDefault="00EE4B52" w:rsidP="00EE4B52">
      <w:pPr>
        <w:tabs>
          <w:tab w:val="left" w:pos="4213"/>
        </w:tabs>
        <w:sectPr w:rsidR="00EE4B52" w:rsidRPr="00015702" w:rsidSect="008832A3">
          <w:pgSz w:w="12240" w:h="15840"/>
          <w:pgMar w:top="1440" w:right="1440" w:bottom="1440" w:left="1440" w:header="720" w:footer="720" w:gutter="0"/>
          <w:cols w:space="720"/>
          <w:docGrid w:linePitch="360"/>
        </w:sectPr>
      </w:pPr>
      <w:r>
        <w:tab/>
      </w:r>
    </w:p>
    <w:p w14:paraId="371046D3" w14:textId="77777777" w:rsidR="00EE4B52" w:rsidRPr="00D97170" w:rsidRDefault="00EE4B52" w:rsidP="00EE4B52">
      <w:pPr>
        <w:jc w:val="center"/>
        <w:rPr>
          <w:b/>
        </w:rPr>
      </w:pPr>
      <w:r w:rsidRPr="00D97170">
        <w:rPr>
          <w:b/>
        </w:rPr>
        <w:t>Appendix I - References</w:t>
      </w:r>
    </w:p>
    <w:p w14:paraId="0679E43F" w14:textId="77777777" w:rsidR="00EE4B52" w:rsidRPr="00D97170" w:rsidRDefault="00EE4B52" w:rsidP="00EE4B52">
      <w:pPr>
        <w:autoSpaceDE w:val="0"/>
        <w:autoSpaceDN w:val="0"/>
        <w:adjustRightInd w:val="0"/>
        <w:jc w:val="both"/>
        <w:rPr>
          <w:sz w:val="22"/>
          <w:szCs w:val="22"/>
        </w:rPr>
      </w:pPr>
    </w:p>
    <w:p w14:paraId="0D360554" w14:textId="77777777" w:rsidR="00EE4B52" w:rsidRPr="00D97170" w:rsidRDefault="00EE4B52" w:rsidP="00EE4B52">
      <w:pPr>
        <w:autoSpaceDE w:val="0"/>
        <w:autoSpaceDN w:val="0"/>
        <w:adjustRightInd w:val="0"/>
        <w:jc w:val="both"/>
        <w:rPr>
          <w:sz w:val="22"/>
          <w:szCs w:val="22"/>
        </w:rPr>
      </w:pPr>
      <w:r w:rsidRPr="00D97170">
        <w:rPr>
          <w:sz w:val="22"/>
          <w:szCs w:val="22"/>
        </w:rPr>
        <w:t xml:space="preserve">City of </w:t>
      </w:r>
      <w:r>
        <w:rPr>
          <w:sz w:val="22"/>
          <w:szCs w:val="22"/>
        </w:rPr>
        <w:t>Clark</w:t>
      </w:r>
      <w:r w:rsidRPr="00D97170">
        <w:rPr>
          <w:sz w:val="22"/>
          <w:szCs w:val="22"/>
        </w:rPr>
        <w:t xml:space="preserve"> Comprehensive Land Use Plan, Zoning and Subdivision Ordinances – Ulteig, </w:t>
      </w:r>
      <w:r>
        <w:rPr>
          <w:sz w:val="22"/>
          <w:szCs w:val="22"/>
        </w:rPr>
        <w:t>2009</w:t>
      </w:r>
    </w:p>
    <w:p w14:paraId="6C772315" w14:textId="77777777" w:rsidR="00EE4B52" w:rsidRPr="00D97170" w:rsidRDefault="00EE4B52" w:rsidP="00EE4B52">
      <w:pPr>
        <w:autoSpaceDE w:val="0"/>
        <w:autoSpaceDN w:val="0"/>
        <w:adjustRightInd w:val="0"/>
        <w:jc w:val="both"/>
        <w:rPr>
          <w:sz w:val="22"/>
          <w:szCs w:val="22"/>
        </w:rPr>
      </w:pPr>
    </w:p>
    <w:p w14:paraId="3189C5FB" w14:textId="77777777" w:rsidR="00EE4B52" w:rsidRPr="00D97170" w:rsidRDefault="00EE4B52" w:rsidP="00EE4B52">
      <w:pPr>
        <w:autoSpaceDE w:val="0"/>
        <w:autoSpaceDN w:val="0"/>
        <w:adjustRightInd w:val="0"/>
        <w:jc w:val="both"/>
        <w:rPr>
          <w:sz w:val="22"/>
          <w:szCs w:val="22"/>
        </w:rPr>
      </w:pPr>
      <w:r w:rsidRPr="00D97170">
        <w:rPr>
          <w:sz w:val="22"/>
          <w:szCs w:val="22"/>
        </w:rPr>
        <w:t xml:space="preserve">Comprehensive Land Use Plan for </w:t>
      </w:r>
      <w:r>
        <w:rPr>
          <w:sz w:val="22"/>
          <w:szCs w:val="22"/>
        </w:rPr>
        <w:t>Clark</w:t>
      </w:r>
      <w:r w:rsidRPr="00D97170">
        <w:rPr>
          <w:sz w:val="22"/>
          <w:szCs w:val="22"/>
        </w:rPr>
        <w:t xml:space="preserve"> County – First District Association of Local Governments, </w:t>
      </w:r>
      <w:r>
        <w:rPr>
          <w:sz w:val="22"/>
          <w:szCs w:val="22"/>
        </w:rPr>
        <w:t>2014</w:t>
      </w:r>
    </w:p>
    <w:p w14:paraId="0D7CF0A6" w14:textId="77777777" w:rsidR="00EE4B52" w:rsidRPr="00D97170" w:rsidRDefault="00EE4B52" w:rsidP="00EE4B52">
      <w:pPr>
        <w:autoSpaceDE w:val="0"/>
        <w:autoSpaceDN w:val="0"/>
        <w:adjustRightInd w:val="0"/>
        <w:jc w:val="both"/>
        <w:rPr>
          <w:sz w:val="22"/>
          <w:szCs w:val="22"/>
        </w:rPr>
      </w:pPr>
    </w:p>
    <w:p w14:paraId="0D28C834" w14:textId="77777777" w:rsidR="00EE4B52" w:rsidRPr="00D97170" w:rsidRDefault="00EE4B52" w:rsidP="00EE4B52">
      <w:pPr>
        <w:autoSpaceDE w:val="0"/>
        <w:autoSpaceDN w:val="0"/>
        <w:adjustRightInd w:val="0"/>
        <w:jc w:val="both"/>
        <w:rPr>
          <w:sz w:val="22"/>
          <w:szCs w:val="22"/>
        </w:rPr>
      </w:pPr>
      <w:r w:rsidRPr="00D97170">
        <w:rPr>
          <w:sz w:val="22"/>
          <w:szCs w:val="22"/>
        </w:rPr>
        <w:t xml:space="preserve">Local Hazard Mitigation Planning Tool – Federal Emergency Management Agency. 2011. </w:t>
      </w:r>
    </w:p>
    <w:p w14:paraId="709539B2" w14:textId="77777777" w:rsidR="00EE4B52" w:rsidRPr="00D97170" w:rsidRDefault="00EE4B52" w:rsidP="00EE4B52">
      <w:pPr>
        <w:autoSpaceDE w:val="0"/>
        <w:autoSpaceDN w:val="0"/>
        <w:adjustRightInd w:val="0"/>
        <w:jc w:val="both"/>
        <w:rPr>
          <w:sz w:val="22"/>
          <w:szCs w:val="22"/>
        </w:rPr>
      </w:pPr>
    </w:p>
    <w:p w14:paraId="27D35475" w14:textId="77777777" w:rsidR="00EE4B52" w:rsidRPr="00D97170" w:rsidRDefault="00EE4B52" w:rsidP="00EE4B52">
      <w:pPr>
        <w:autoSpaceDE w:val="0"/>
        <w:autoSpaceDN w:val="0"/>
        <w:adjustRightInd w:val="0"/>
        <w:jc w:val="both"/>
        <w:rPr>
          <w:sz w:val="22"/>
          <w:szCs w:val="22"/>
        </w:rPr>
      </w:pPr>
      <w:r>
        <w:rPr>
          <w:sz w:val="22"/>
          <w:szCs w:val="22"/>
        </w:rPr>
        <w:t>Clark</w:t>
      </w:r>
      <w:r w:rsidRPr="00D97170">
        <w:rPr>
          <w:sz w:val="22"/>
          <w:szCs w:val="22"/>
        </w:rPr>
        <w:t xml:space="preserve"> County Multi-Hazard Mitigation Plan, 201</w:t>
      </w:r>
      <w:r>
        <w:rPr>
          <w:sz w:val="22"/>
          <w:szCs w:val="22"/>
        </w:rPr>
        <w:t>8</w:t>
      </w:r>
    </w:p>
    <w:p w14:paraId="715BCA78" w14:textId="77777777" w:rsidR="00EE4B52" w:rsidRPr="00D97170" w:rsidRDefault="00EE4B52" w:rsidP="00EE4B52">
      <w:pPr>
        <w:autoSpaceDE w:val="0"/>
        <w:autoSpaceDN w:val="0"/>
        <w:adjustRightInd w:val="0"/>
        <w:jc w:val="both"/>
        <w:rPr>
          <w:sz w:val="22"/>
          <w:szCs w:val="22"/>
        </w:rPr>
      </w:pPr>
    </w:p>
    <w:p w14:paraId="69733FBF" w14:textId="77777777" w:rsidR="00EE4B52" w:rsidRPr="00D97170" w:rsidRDefault="00EE4B52" w:rsidP="00EE4B52">
      <w:pPr>
        <w:autoSpaceDE w:val="0"/>
        <w:autoSpaceDN w:val="0"/>
        <w:adjustRightInd w:val="0"/>
        <w:jc w:val="both"/>
        <w:rPr>
          <w:sz w:val="22"/>
          <w:szCs w:val="22"/>
        </w:rPr>
      </w:pPr>
      <w:r>
        <w:rPr>
          <w:sz w:val="22"/>
          <w:szCs w:val="22"/>
        </w:rPr>
        <w:t>Clark</w:t>
      </w:r>
      <w:r w:rsidRPr="00D97170">
        <w:rPr>
          <w:sz w:val="22"/>
          <w:szCs w:val="22"/>
        </w:rPr>
        <w:t xml:space="preserve"> County Zoning Ordinance – First District Association of Local Governments, </w:t>
      </w:r>
      <w:r>
        <w:rPr>
          <w:sz w:val="22"/>
          <w:szCs w:val="22"/>
        </w:rPr>
        <w:t>2014</w:t>
      </w:r>
    </w:p>
    <w:p w14:paraId="056180CB" w14:textId="77777777" w:rsidR="00EE4B52" w:rsidRPr="00D97170" w:rsidRDefault="00EE4B52" w:rsidP="00EE4B52">
      <w:pPr>
        <w:autoSpaceDE w:val="0"/>
        <w:autoSpaceDN w:val="0"/>
        <w:adjustRightInd w:val="0"/>
        <w:jc w:val="both"/>
        <w:rPr>
          <w:sz w:val="22"/>
          <w:szCs w:val="22"/>
          <w:highlight w:val="yellow"/>
        </w:rPr>
      </w:pPr>
    </w:p>
    <w:p w14:paraId="0896AFA3" w14:textId="77777777" w:rsidR="00EE4B52" w:rsidRPr="00D97170" w:rsidRDefault="00EE4B52" w:rsidP="00EE4B52">
      <w:pPr>
        <w:autoSpaceDE w:val="0"/>
        <w:autoSpaceDN w:val="0"/>
        <w:adjustRightInd w:val="0"/>
        <w:jc w:val="both"/>
        <w:rPr>
          <w:b/>
          <w:sz w:val="22"/>
          <w:szCs w:val="22"/>
        </w:rPr>
      </w:pPr>
      <w:r w:rsidRPr="00D97170">
        <w:rPr>
          <w:sz w:val="22"/>
          <w:szCs w:val="22"/>
        </w:rPr>
        <w:t>NFIP Flood Insurance Rate Maps and Community Status Book Report</w:t>
      </w:r>
    </w:p>
    <w:p w14:paraId="17DCA30F" w14:textId="77777777" w:rsidR="00EE4B52" w:rsidRPr="00D97170" w:rsidRDefault="00EE4B52" w:rsidP="00EE4B52">
      <w:pPr>
        <w:autoSpaceDE w:val="0"/>
        <w:autoSpaceDN w:val="0"/>
        <w:adjustRightInd w:val="0"/>
        <w:jc w:val="both"/>
        <w:rPr>
          <w:sz w:val="22"/>
          <w:szCs w:val="22"/>
          <w:highlight w:val="yellow"/>
        </w:rPr>
      </w:pPr>
    </w:p>
    <w:p w14:paraId="06683BB0" w14:textId="77777777" w:rsidR="00EE4B52" w:rsidRPr="00D97170" w:rsidRDefault="00EE4B52" w:rsidP="00EE4B52">
      <w:pPr>
        <w:autoSpaceDE w:val="0"/>
        <w:autoSpaceDN w:val="0"/>
        <w:adjustRightInd w:val="0"/>
        <w:jc w:val="both"/>
        <w:rPr>
          <w:sz w:val="22"/>
          <w:szCs w:val="22"/>
        </w:rPr>
      </w:pPr>
      <w:r w:rsidRPr="00D97170">
        <w:rPr>
          <w:sz w:val="22"/>
          <w:szCs w:val="22"/>
        </w:rPr>
        <w:t>State of South Dakota Hazard Mitigation Plan. South Dakota Office of Emergency Management.  201</w:t>
      </w:r>
      <w:r>
        <w:rPr>
          <w:sz w:val="22"/>
          <w:szCs w:val="22"/>
        </w:rPr>
        <w:t>4</w:t>
      </w:r>
      <w:r w:rsidRPr="00D97170">
        <w:rPr>
          <w:sz w:val="22"/>
          <w:szCs w:val="22"/>
        </w:rPr>
        <w:t xml:space="preserve">.  </w:t>
      </w:r>
    </w:p>
    <w:p w14:paraId="67C67C1E" w14:textId="77777777" w:rsidR="00EE4B52" w:rsidRPr="00D97170" w:rsidRDefault="00EE4B52" w:rsidP="00EE4B52">
      <w:pPr>
        <w:autoSpaceDE w:val="0"/>
        <w:autoSpaceDN w:val="0"/>
        <w:adjustRightInd w:val="0"/>
        <w:jc w:val="both"/>
        <w:rPr>
          <w:sz w:val="22"/>
          <w:szCs w:val="22"/>
        </w:rPr>
      </w:pPr>
    </w:p>
    <w:p w14:paraId="4494790B" w14:textId="77777777" w:rsidR="00EE4B52" w:rsidRPr="00D97170" w:rsidRDefault="00EE4B52" w:rsidP="00EE4B52">
      <w:pPr>
        <w:autoSpaceDE w:val="0"/>
        <w:autoSpaceDN w:val="0"/>
        <w:adjustRightInd w:val="0"/>
        <w:jc w:val="both"/>
        <w:rPr>
          <w:sz w:val="22"/>
          <w:szCs w:val="22"/>
        </w:rPr>
      </w:pPr>
      <w:r w:rsidRPr="00D97170">
        <w:rPr>
          <w:sz w:val="22"/>
          <w:szCs w:val="22"/>
        </w:rPr>
        <w:t xml:space="preserve">City of </w:t>
      </w:r>
      <w:r>
        <w:rPr>
          <w:sz w:val="22"/>
          <w:szCs w:val="22"/>
        </w:rPr>
        <w:t>Willow Lake</w:t>
      </w:r>
      <w:r w:rsidRPr="00D97170">
        <w:rPr>
          <w:sz w:val="22"/>
          <w:szCs w:val="22"/>
        </w:rPr>
        <w:t xml:space="preserve"> Comprehensive Land Use Plan and Zoning Ordinance – First District Association of Local Governments, </w:t>
      </w:r>
      <w:r>
        <w:rPr>
          <w:sz w:val="22"/>
          <w:szCs w:val="22"/>
        </w:rPr>
        <w:t>2003</w:t>
      </w:r>
    </w:p>
    <w:p w14:paraId="0EF4754A" w14:textId="77777777" w:rsidR="00EE4B52" w:rsidRPr="00D97170" w:rsidRDefault="00EE4B52" w:rsidP="00EE4B52">
      <w:pPr>
        <w:autoSpaceDE w:val="0"/>
        <w:autoSpaceDN w:val="0"/>
        <w:adjustRightInd w:val="0"/>
        <w:jc w:val="both"/>
        <w:rPr>
          <w:sz w:val="22"/>
          <w:szCs w:val="22"/>
        </w:rPr>
      </w:pPr>
    </w:p>
    <w:p w14:paraId="7D56C23D" w14:textId="5AF27B26" w:rsidR="004461A3" w:rsidRPr="00406737" w:rsidRDefault="00EE4B52" w:rsidP="00406737">
      <w:pPr>
        <w:autoSpaceDE w:val="0"/>
        <w:autoSpaceDN w:val="0"/>
        <w:adjustRightInd w:val="0"/>
        <w:jc w:val="both"/>
        <w:rPr>
          <w:sz w:val="22"/>
          <w:szCs w:val="22"/>
        </w:rPr>
        <w:sectPr w:rsidR="004461A3" w:rsidRPr="00406737" w:rsidSect="008832A3">
          <w:pgSz w:w="12240" w:h="15840"/>
          <w:pgMar w:top="1440" w:right="1440" w:bottom="1440" w:left="1440" w:header="720" w:footer="720" w:gutter="0"/>
          <w:cols w:space="720"/>
          <w:docGrid w:linePitch="360"/>
        </w:sectPr>
      </w:pPr>
      <w:r w:rsidRPr="00D97170">
        <w:rPr>
          <w:sz w:val="22"/>
          <w:szCs w:val="22"/>
        </w:rPr>
        <w:t xml:space="preserve">Town of </w:t>
      </w:r>
      <w:r>
        <w:rPr>
          <w:sz w:val="22"/>
          <w:szCs w:val="22"/>
        </w:rPr>
        <w:t>Vienna</w:t>
      </w:r>
      <w:r w:rsidRPr="00D97170">
        <w:rPr>
          <w:sz w:val="22"/>
          <w:szCs w:val="22"/>
        </w:rPr>
        <w:t xml:space="preserve"> Comprehensive Land Use Plan and Zoning Ordinance – First District Association of Local Governments, </w:t>
      </w:r>
      <w:r>
        <w:rPr>
          <w:sz w:val="22"/>
          <w:szCs w:val="22"/>
        </w:rPr>
        <w:t>20</w:t>
      </w:r>
      <w:r w:rsidR="00803BC9">
        <w:rPr>
          <w:sz w:val="22"/>
          <w:szCs w:val="22"/>
        </w:rPr>
        <w:t>09</w:t>
      </w:r>
    </w:p>
    <w:p w14:paraId="5EC39A41" w14:textId="0AFF424C" w:rsidR="00C9431F" w:rsidRDefault="00C9431F" w:rsidP="00803BC9">
      <w:pPr>
        <w:autoSpaceDE w:val="0"/>
        <w:autoSpaceDN w:val="0"/>
        <w:adjustRightInd w:val="0"/>
        <w:jc w:val="both"/>
        <w:rPr>
          <w:color w:val="FF0000"/>
          <w:sz w:val="22"/>
          <w:szCs w:val="22"/>
        </w:rPr>
      </w:pPr>
    </w:p>
    <w:sectPr w:rsidR="00C9431F" w:rsidSect="00DF333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8B0F4A" w14:textId="77777777" w:rsidR="00347AEF" w:rsidRDefault="00347AEF" w:rsidP="00EB6A10">
      <w:pPr>
        <w:spacing w:after="0" w:line="240" w:lineRule="auto"/>
      </w:pPr>
      <w:r>
        <w:separator/>
      </w:r>
    </w:p>
  </w:endnote>
  <w:endnote w:type="continuationSeparator" w:id="0">
    <w:p w14:paraId="084881FF" w14:textId="77777777" w:rsidR="00347AEF" w:rsidRDefault="00347AEF" w:rsidP="00EB6A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FE4CC8" w14:textId="27568EBB" w:rsidR="000909E1" w:rsidRDefault="000909E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62D44522" w14:textId="77777777" w:rsidR="000909E1" w:rsidRDefault="000909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1FBDF1" w14:textId="77777777" w:rsidR="000909E1" w:rsidRDefault="000909E1">
    <w:pPr>
      <w:pStyle w:val="Footer"/>
    </w:pPr>
  </w:p>
  <w:p w14:paraId="24C6AC28" w14:textId="77777777" w:rsidR="000909E1" w:rsidRDefault="000909E1" w:rsidP="00705E04">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2F5103" w14:textId="77777777" w:rsidR="000909E1" w:rsidRDefault="000909E1">
    <w:pPr>
      <w:pStyle w:val="Footer"/>
      <w:pBdr>
        <w:top w:val="thinThickSmallGap" w:sz="24" w:space="1" w:color="622423" w:themeColor="accent2" w:themeShade="7F"/>
      </w:pBdr>
      <w:rPr>
        <w:rFonts w:asciiTheme="majorHAnsi" w:hAnsiTheme="majorHAnsi"/>
      </w:rPr>
    </w:pPr>
    <w:r>
      <w:rPr>
        <w:rFonts w:asciiTheme="majorHAnsi" w:hAnsiTheme="majorHAnsi"/>
      </w:rPr>
      <w:t>[Type text]</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Pr="00136458">
      <w:rPr>
        <w:rFonts w:asciiTheme="majorHAnsi" w:hAnsiTheme="majorHAnsi"/>
        <w:noProof/>
      </w:rPr>
      <w:t>i</w:t>
    </w:r>
    <w:r>
      <w:rPr>
        <w:rFonts w:asciiTheme="majorHAnsi" w:hAnsiTheme="majorHAnsi"/>
        <w:noProof/>
      </w:rPr>
      <w:fldChar w:fldCharType="end"/>
    </w:r>
  </w:p>
  <w:p w14:paraId="7243BDAC" w14:textId="77777777" w:rsidR="000909E1" w:rsidRDefault="000909E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144" w:type="dxa"/>
        <w:right w:w="115" w:type="dxa"/>
      </w:tblCellMar>
      <w:tblLook w:val="04A0" w:firstRow="1" w:lastRow="0" w:firstColumn="1" w:lastColumn="0" w:noHBand="0" w:noVBand="1"/>
    </w:tblPr>
    <w:tblGrid>
      <w:gridCol w:w="4686"/>
      <w:gridCol w:w="4674"/>
    </w:tblGrid>
    <w:tr w:rsidR="000909E1" w14:paraId="611D4A3A" w14:textId="77777777">
      <w:trPr>
        <w:trHeight w:hRule="exact" w:val="115"/>
        <w:jc w:val="center"/>
      </w:trPr>
      <w:tc>
        <w:tcPr>
          <w:tcW w:w="4686" w:type="dxa"/>
          <w:shd w:val="clear" w:color="auto" w:fill="4F81BD" w:themeFill="accent1"/>
          <w:tcMar>
            <w:top w:w="0" w:type="dxa"/>
            <w:bottom w:w="0" w:type="dxa"/>
          </w:tcMar>
        </w:tcPr>
        <w:p w14:paraId="02948C12" w14:textId="77777777" w:rsidR="000909E1" w:rsidRDefault="000909E1">
          <w:pPr>
            <w:pStyle w:val="Header"/>
            <w:rPr>
              <w:caps/>
              <w:sz w:val="18"/>
            </w:rPr>
          </w:pPr>
        </w:p>
      </w:tc>
      <w:tc>
        <w:tcPr>
          <w:tcW w:w="4674" w:type="dxa"/>
          <w:shd w:val="clear" w:color="auto" w:fill="4F81BD" w:themeFill="accent1"/>
          <w:tcMar>
            <w:top w:w="0" w:type="dxa"/>
            <w:bottom w:w="0" w:type="dxa"/>
          </w:tcMar>
        </w:tcPr>
        <w:p w14:paraId="17CE519A" w14:textId="77777777" w:rsidR="000909E1" w:rsidRDefault="000909E1">
          <w:pPr>
            <w:pStyle w:val="Header"/>
            <w:jc w:val="right"/>
            <w:rPr>
              <w:caps/>
              <w:sz w:val="18"/>
            </w:rPr>
          </w:pPr>
        </w:p>
      </w:tc>
    </w:tr>
    <w:tr w:rsidR="000909E1" w14:paraId="4FE7C926" w14:textId="77777777" w:rsidTr="00E90A66">
      <w:trPr>
        <w:trHeight w:val="453"/>
        <w:jc w:val="center"/>
      </w:trPr>
      <w:tc>
        <w:tcPr>
          <w:tcW w:w="4686" w:type="dxa"/>
          <w:shd w:val="clear" w:color="auto" w:fill="auto"/>
          <w:vAlign w:val="center"/>
        </w:tcPr>
        <w:p w14:paraId="3BB57647" w14:textId="7786C922" w:rsidR="000909E1" w:rsidRDefault="000909E1">
          <w:pPr>
            <w:pStyle w:val="Footer"/>
            <w:rPr>
              <w:caps/>
              <w:color w:val="808080" w:themeColor="background1" w:themeShade="80"/>
              <w:sz w:val="18"/>
              <w:szCs w:val="18"/>
            </w:rPr>
          </w:pPr>
          <w:r>
            <w:rPr>
              <w:caps/>
              <w:color w:val="808080" w:themeColor="background1" w:themeShade="80"/>
              <w:sz w:val="18"/>
              <w:szCs w:val="18"/>
            </w:rPr>
            <w:t xml:space="preserve">Clark County Pre-Disaster Mitigation Plan </w:t>
          </w:r>
        </w:p>
      </w:tc>
      <w:tc>
        <w:tcPr>
          <w:tcW w:w="4674" w:type="dxa"/>
          <w:shd w:val="clear" w:color="auto" w:fill="auto"/>
          <w:vAlign w:val="center"/>
        </w:tcPr>
        <w:p w14:paraId="3B874827" w14:textId="77777777" w:rsidR="000909E1" w:rsidRDefault="000909E1">
          <w:pPr>
            <w:pStyle w:val="Footer"/>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color w:val="808080" w:themeColor="background1" w:themeShade="80"/>
              <w:sz w:val="18"/>
              <w:szCs w:val="18"/>
            </w:rPr>
            <w:fldChar w:fldCharType="separate"/>
          </w:r>
          <w:r>
            <w:rPr>
              <w:caps/>
              <w:noProof/>
              <w:color w:val="808080" w:themeColor="background1" w:themeShade="80"/>
              <w:sz w:val="18"/>
              <w:szCs w:val="18"/>
            </w:rPr>
            <w:t>2</w:t>
          </w:r>
          <w:r>
            <w:rPr>
              <w:caps/>
              <w:noProof/>
              <w:color w:val="808080" w:themeColor="background1" w:themeShade="80"/>
              <w:sz w:val="18"/>
              <w:szCs w:val="18"/>
            </w:rPr>
            <w:fldChar w:fldCharType="end"/>
          </w:r>
        </w:p>
      </w:tc>
    </w:tr>
  </w:tbl>
  <w:p w14:paraId="21760E83" w14:textId="77777777" w:rsidR="000909E1" w:rsidRDefault="000909E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7A0BAD" w14:textId="77777777" w:rsidR="00347AEF" w:rsidRDefault="00347AEF" w:rsidP="00EB6A10">
      <w:pPr>
        <w:spacing w:after="0" w:line="240" w:lineRule="auto"/>
      </w:pPr>
      <w:r>
        <w:separator/>
      </w:r>
    </w:p>
  </w:footnote>
  <w:footnote w:type="continuationSeparator" w:id="0">
    <w:p w14:paraId="03A2FCDA" w14:textId="77777777" w:rsidR="00347AEF" w:rsidRDefault="00347AEF" w:rsidP="00EB6A1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B170A" w14:textId="77777777" w:rsidR="000909E1" w:rsidRDefault="000909E1">
    <w:pPr>
      <w:pStyle w:val="Header"/>
    </w:pPr>
  </w:p>
  <w:p w14:paraId="0A6FA6D7" w14:textId="77777777" w:rsidR="000909E1" w:rsidRDefault="000909E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C6CDC"/>
    <w:multiLevelType w:val="hybridMultilevel"/>
    <w:tmpl w:val="EA2E65C2"/>
    <w:lvl w:ilvl="0" w:tplc="5568CDCC">
      <w:start w:val="1"/>
      <w:numFmt w:val="bullet"/>
      <w:lvlText w:val=""/>
      <w:lvlJc w:val="left"/>
      <w:pPr>
        <w:ind w:left="2880" w:hanging="360"/>
      </w:pPr>
      <w:rPr>
        <w:rFonts w:ascii="Symbol" w:hAnsi="Symbol" w:hint="default"/>
        <w:sz w:val="24"/>
        <w:szCs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 w15:restartNumberingAfterBreak="0">
    <w:nsid w:val="05C21BE0"/>
    <w:multiLevelType w:val="hybridMultilevel"/>
    <w:tmpl w:val="3FA2A8A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80796E"/>
    <w:multiLevelType w:val="hybridMultilevel"/>
    <w:tmpl w:val="8934092A"/>
    <w:lvl w:ilvl="0" w:tplc="7FD6B998">
      <w:numFmt w:val="bullet"/>
      <w:lvlText w:val=""/>
      <w:lvlJc w:val="left"/>
      <w:pPr>
        <w:ind w:left="450" w:hanging="360"/>
      </w:pPr>
      <w:rPr>
        <w:rFonts w:ascii="Wingdings" w:eastAsia="Times New Roman" w:hAnsi="Wingdings" w:cs="Arial" w:hint="default"/>
        <w:b w:val="0"/>
        <w:sz w:val="20"/>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 w15:restartNumberingAfterBreak="0">
    <w:nsid w:val="0F816C67"/>
    <w:multiLevelType w:val="hybridMultilevel"/>
    <w:tmpl w:val="8D28D8E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2A33D04"/>
    <w:multiLevelType w:val="hybridMultilevel"/>
    <w:tmpl w:val="02C213AC"/>
    <w:lvl w:ilvl="0" w:tplc="C758210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15:restartNumberingAfterBreak="0">
    <w:nsid w:val="13444968"/>
    <w:multiLevelType w:val="hybridMultilevel"/>
    <w:tmpl w:val="E1EA8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BF6348"/>
    <w:multiLevelType w:val="hybridMultilevel"/>
    <w:tmpl w:val="1062B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9C7B39"/>
    <w:multiLevelType w:val="hybridMultilevel"/>
    <w:tmpl w:val="1CAC4A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767D9A"/>
    <w:multiLevelType w:val="hybridMultilevel"/>
    <w:tmpl w:val="8596658E"/>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EA13683"/>
    <w:multiLevelType w:val="hybridMultilevel"/>
    <w:tmpl w:val="ED38256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28E5E95"/>
    <w:multiLevelType w:val="hybridMultilevel"/>
    <w:tmpl w:val="7DA2565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B403D7"/>
    <w:multiLevelType w:val="hybridMultilevel"/>
    <w:tmpl w:val="63A4E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DA009A"/>
    <w:multiLevelType w:val="hybridMultilevel"/>
    <w:tmpl w:val="5EDEF39A"/>
    <w:lvl w:ilvl="0" w:tplc="E0B05CF8">
      <w:start w:val="1"/>
      <w:numFmt w:val="bullet"/>
      <w:lvlText w:val=""/>
      <w:lvlJc w:val="left"/>
      <w:pPr>
        <w:ind w:left="360" w:hanging="360"/>
      </w:pPr>
      <w:rPr>
        <w:rFonts w:ascii="Wingdings" w:hAnsi="Wingdings" w:hint="default"/>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440333"/>
    <w:multiLevelType w:val="hybridMultilevel"/>
    <w:tmpl w:val="FB627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544EC7"/>
    <w:multiLevelType w:val="hybridMultilevel"/>
    <w:tmpl w:val="DD4AF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1A5597"/>
    <w:multiLevelType w:val="hybridMultilevel"/>
    <w:tmpl w:val="A2A2D0E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27721E"/>
    <w:multiLevelType w:val="hybridMultilevel"/>
    <w:tmpl w:val="4DF640A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415F8C"/>
    <w:multiLevelType w:val="hybridMultilevel"/>
    <w:tmpl w:val="71740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AF545D"/>
    <w:multiLevelType w:val="hybridMultilevel"/>
    <w:tmpl w:val="7EF4C4D8"/>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EA0653B"/>
    <w:multiLevelType w:val="hybridMultilevel"/>
    <w:tmpl w:val="A134B5E0"/>
    <w:lvl w:ilvl="0" w:tplc="4A90CAF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EEE126D"/>
    <w:multiLevelType w:val="hybridMultilevel"/>
    <w:tmpl w:val="1DBC393C"/>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1B6844"/>
    <w:multiLevelType w:val="hybridMultilevel"/>
    <w:tmpl w:val="70DC0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2425B16"/>
    <w:multiLevelType w:val="hybridMultilevel"/>
    <w:tmpl w:val="566CB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6063EF4"/>
    <w:multiLevelType w:val="hybridMultilevel"/>
    <w:tmpl w:val="D2B88048"/>
    <w:lvl w:ilvl="0" w:tplc="E0B05CF8">
      <w:start w:val="1"/>
      <w:numFmt w:val="bullet"/>
      <w:lvlText w:val=""/>
      <w:lvlJc w:val="left"/>
      <w:pPr>
        <w:ind w:left="810" w:hanging="360"/>
      </w:pPr>
      <w:rPr>
        <w:rFonts w:ascii="Wingdings" w:hAnsi="Wingdings" w:hint="default"/>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81A0AEC"/>
    <w:multiLevelType w:val="hybridMultilevel"/>
    <w:tmpl w:val="3B36DC78"/>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CD66B78"/>
    <w:multiLevelType w:val="hybridMultilevel"/>
    <w:tmpl w:val="617078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2D039B8"/>
    <w:multiLevelType w:val="hybridMultilevel"/>
    <w:tmpl w:val="F606C74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49F27A1"/>
    <w:multiLevelType w:val="hybridMultilevel"/>
    <w:tmpl w:val="E84C2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4EB7774"/>
    <w:multiLevelType w:val="hybridMultilevel"/>
    <w:tmpl w:val="DD2EC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9042C55"/>
    <w:multiLevelType w:val="hybridMultilevel"/>
    <w:tmpl w:val="5C606288"/>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9CE0C35"/>
    <w:multiLevelType w:val="hybridMultilevel"/>
    <w:tmpl w:val="DC5A15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B7A0FDA"/>
    <w:multiLevelType w:val="hybridMultilevel"/>
    <w:tmpl w:val="BE068814"/>
    <w:lvl w:ilvl="0" w:tplc="E0B05CF8">
      <w:start w:val="1"/>
      <w:numFmt w:val="bullet"/>
      <w:lvlText w:val=""/>
      <w:lvlJc w:val="left"/>
      <w:pPr>
        <w:ind w:left="810" w:hanging="360"/>
      </w:pPr>
      <w:rPr>
        <w:rFonts w:ascii="Wingdings" w:hAnsi="Wingdings" w:hint="default"/>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C957B52"/>
    <w:multiLevelType w:val="hybridMultilevel"/>
    <w:tmpl w:val="9FA89368"/>
    <w:lvl w:ilvl="0" w:tplc="60B8076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5D0018C5"/>
    <w:multiLevelType w:val="hybridMultilevel"/>
    <w:tmpl w:val="A68A7B8A"/>
    <w:lvl w:ilvl="0" w:tplc="E0B05CF8">
      <w:start w:val="1"/>
      <w:numFmt w:val="bullet"/>
      <w:lvlText w:val=""/>
      <w:lvlJc w:val="left"/>
      <w:pPr>
        <w:ind w:left="540" w:hanging="360"/>
      </w:pPr>
      <w:rPr>
        <w:rFonts w:ascii="Wingdings" w:hAnsi="Wingdings" w:hint="default"/>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EA93F2C"/>
    <w:multiLevelType w:val="hybridMultilevel"/>
    <w:tmpl w:val="33FE1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EB04A11"/>
    <w:multiLevelType w:val="hybridMultilevel"/>
    <w:tmpl w:val="6380B968"/>
    <w:lvl w:ilvl="0" w:tplc="4B88F4D2">
      <w:start w:val="1"/>
      <w:numFmt w:val="bullet"/>
      <w:lvlText w:val=""/>
      <w:lvlJc w:val="left"/>
      <w:pPr>
        <w:ind w:left="720" w:hanging="360"/>
      </w:pPr>
      <w:rPr>
        <w:rFonts w:ascii="Symbol" w:hAnsi="Symbo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FF223E4"/>
    <w:multiLevelType w:val="hybridMultilevel"/>
    <w:tmpl w:val="25C2FC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15E19E6"/>
    <w:multiLevelType w:val="hybridMultilevel"/>
    <w:tmpl w:val="815E8382"/>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7AB0390E">
      <w:start w:val="4"/>
      <w:numFmt w:val="bullet"/>
      <w:lvlText w:val="-"/>
      <w:lvlJc w:val="left"/>
      <w:pPr>
        <w:ind w:left="2880" w:hanging="360"/>
      </w:pPr>
      <w:rPr>
        <w:rFonts w:ascii="Arial" w:eastAsia="Times New Roman" w:hAnsi="Arial" w:cs="Aria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48A595C"/>
    <w:multiLevelType w:val="hybridMultilevel"/>
    <w:tmpl w:val="E2AA3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5CB592C"/>
    <w:multiLevelType w:val="hybridMultilevel"/>
    <w:tmpl w:val="447A5B80"/>
    <w:lvl w:ilvl="0" w:tplc="04090009">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9C573EA"/>
    <w:multiLevelType w:val="hybridMultilevel"/>
    <w:tmpl w:val="61FEB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D3B2E83"/>
    <w:multiLevelType w:val="hybridMultilevel"/>
    <w:tmpl w:val="9370B53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6FB01414"/>
    <w:multiLevelType w:val="hybridMultilevel"/>
    <w:tmpl w:val="FA2AE8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1F22354"/>
    <w:multiLevelType w:val="hybridMultilevel"/>
    <w:tmpl w:val="207ECE9A"/>
    <w:lvl w:ilvl="0" w:tplc="4B88F4D2">
      <w:start w:val="1"/>
      <w:numFmt w:val="bullet"/>
      <w:lvlText w:val=""/>
      <w:lvlJc w:val="left"/>
      <w:pPr>
        <w:tabs>
          <w:tab w:val="num" w:pos="720"/>
        </w:tabs>
        <w:ind w:left="720" w:hanging="360"/>
      </w:pPr>
      <w:rPr>
        <w:rFonts w:ascii="Symbol" w:hAnsi="Symbol"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744D7824"/>
    <w:multiLevelType w:val="hybridMultilevel"/>
    <w:tmpl w:val="BB94A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4FE10D0"/>
    <w:multiLevelType w:val="hybridMultilevel"/>
    <w:tmpl w:val="69A09D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9"/>
  </w:num>
  <w:num w:numId="3">
    <w:abstractNumId w:val="30"/>
  </w:num>
  <w:num w:numId="4">
    <w:abstractNumId w:val="26"/>
  </w:num>
  <w:num w:numId="5">
    <w:abstractNumId w:val="1"/>
  </w:num>
  <w:num w:numId="6">
    <w:abstractNumId w:val="36"/>
  </w:num>
  <w:num w:numId="7">
    <w:abstractNumId w:val="4"/>
  </w:num>
  <w:num w:numId="8">
    <w:abstractNumId w:val="20"/>
  </w:num>
  <w:num w:numId="9">
    <w:abstractNumId w:val="43"/>
  </w:num>
  <w:num w:numId="10">
    <w:abstractNumId w:val="19"/>
  </w:num>
  <w:num w:numId="11">
    <w:abstractNumId w:val="5"/>
  </w:num>
  <w:num w:numId="12">
    <w:abstractNumId w:val="42"/>
  </w:num>
  <w:num w:numId="13">
    <w:abstractNumId w:val="35"/>
  </w:num>
  <w:num w:numId="14">
    <w:abstractNumId w:val="16"/>
  </w:num>
  <w:num w:numId="15">
    <w:abstractNumId w:val="15"/>
  </w:num>
  <w:num w:numId="16">
    <w:abstractNumId w:val="0"/>
  </w:num>
  <w:num w:numId="17">
    <w:abstractNumId w:val="29"/>
  </w:num>
  <w:num w:numId="18">
    <w:abstractNumId w:val="24"/>
  </w:num>
  <w:num w:numId="19">
    <w:abstractNumId w:val="37"/>
  </w:num>
  <w:num w:numId="20">
    <w:abstractNumId w:val="32"/>
  </w:num>
  <w:num w:numId="21">
    <w:abstractNumId w:val="40"/>
  </w:num>
  <w:num w:numId="22">
    <w:abstractNumId w:val="17"/>
  </w:num>
  <w:num w:numId="23">
    <w:abstractNumId w:val="28"/>
  </w:num>
  <w:num w:numId="24">
    <w:abstractNumId w:val="2"/>
  </w:num>
  <w:num w:numId="25">
    <w:abstractNumId w:val="45"/>
  </w:num>
  <w:num w:numId="26">
    <w:abstractNumId w:val="25"/>
  </w:num>
  <w:num w:numId="27">
    <w:abstractNumId w:val="18"/>
  </w:num>
  <w:num w:numId="28">
    <w:abstractNumId w:val="6"/>
  </w:num>
  <w:num w:numId="29">
    <w:abstractNumId w:val="34"/>
  </w:num>
  <w:num w:numId="30">
    <w:abstractNumId w:val="11"/>
  </w:num>
  <w:num w:numId="31">
    <w:abstractNumId w:val="22"/>
  </w:num>
  <w:num w:numId="32">
    <w:abstractNumId w:val="13"/>
  </w:num>
  <w:num w:numId="33">
    <w:abstractNumId w:val="41"/>
  </w:num>
  <w:num w:numId="34">
    <w:abstractNumId w:val="38"/>
  </w:num>
  <w:num w:numId="35">
    <w:abstractNumId w:val="44"/>
  </w:num>
  <w:num w:numId="36">
    <w:abstractNumId w:val="27"/>
  </w:num>
  <w:num w:numId="37">
    <w:abstractNumId w:val="14"/>
  </w:num>
  <w:num w:numId="38">
    <w:abstractNumId w:val="7"/>
  </w:num>
  <w:num w:numId="39">
    <w:abstractNumId w:val="8"/>
  </w:num>
  <w:num w:numId="40">
    <w:abstractNumId w:val="39"/>
  </w:num>
  <w:num w:numId="41">
    <w:abstractNumId w:val="10"/>
  </w:num>
  <w:num w:numId="42">
    <w:abstractNumId w:val="12"/>
  </w:num>
  <w:num w:numId="43">
    <w:abstractNumId w:val="33"/>
  </w:num>
  <w:num w:numId="44">
    <w:abstractNumId w:val="23"/>
  </w:num>
  <w:num w:numId="45">
    <w:abstractNumId w:val="31"/>
  </w:num>
  <w:num w:numId="4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98"/>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031D"/>
    <w:rsid w:val="0000187D"/>
    <w:rsid w:val="00001933"/>
    <w:rsid w:val="000041A0"/>
    <w:rsid w:val="00011530"/>
    <w:rsid w:val="0001290C"/>
    <w:rsid w:val="00015702"/>
    <w:rsid w:val="00015E01"/>
    <w:rsid w:val="0002559E"/>
    <w:rsid w:val="00031F4E"/>
    <w:rsid w:val="00040370"/>
    <w:rsid w:val="00041A20"/>
    <w:rsid w:val="00043C8E"/>
    <w:rsid w:val="00045909"/>
    <w:rsid w:val="00045C12"/>
    <w:rsid w:val="00052CBD"/>
    <w:rsid w:val="00053FA6"/>
    <w:rsid w:val="00065A6B"/>
    <w:rsid w:val="00080942"/>
    <w:rsid w:val="000846E4"/>
    <w:rsid w:val="000856DB"/>
    <w:rsid w:val="00086FF0"/>
    <w:rsid w:val="00087795"/>
    <w:rsid w:val="000909E1"/>
    <w:rsid w:val="000937B4"/>
    <w:rsid w:val="00094076"/>
    <w:rsid w:val="000A20AB"/>
    <w:rsid w:val="000A3318"/>
    <w:rsid w:val="000A53B9"/>
    <w:rsid w:val="000A7BF9"/>
    <w:rsid w:val="000B124A"/>
    <w:rsid w:val="000B43CA"/>
    <w:rsid w:val="000C5BC6"/>
    <w:rsid w:val="000D0106"/>
    <w:rsid w:val="000D2F86"/>
    <w:rsid w:val="000D5BED"/>
    <w:rsid w:val="000E7EDB"/>
    <w:rsid w:val="000F778B"/>
    <w:rsid w:val="001065CE"/>
    <w:rsid w:val="0011127C"/>
    <w:rsid w:val="00114A22"/>
    <w:rsid w:val="00116FD2"/>
    <w:rsid w:val="00124D0B"/>
    <w:rsid w:val="001305A1"/>
    <w:rsid w:val="0013284F"/>
    <w:rsid w:val="00144837"/>
    <w:rsid w:val="001455E1"/>
    <w:rsid w:val="0014604B"/>
    <w:rsid w:val="0016376B"/>
    <w:rsid w:val="001676BE"/>
    <w:rsid w:val="00170432"/>
    <w:rsid w:val="00191CF7"/>
    <w:rsid w:val="001A4D59"/>
    <w:rsid w:val="001B2A6A"/>
    <w:rsid w:val="001B6184"/>
    <w:rsid w:val="001B752C"/>
    <w:rsid w:val="001C1320"/>
    <w:rsid w:val="001C4796"/>
    <w:rsid w:val="001D22EC"/>
    <w:rsid w:val="001E187C"/>
    <w:rsid w:val="001F3729"/>
    <w:rsid w:val="001F7E6C"/>
    <w:rsid w:val="002071FC"/>
    <w:rsid w:val="0021215A"/>
    <w:rsid w:val="00222F20"/>
    <w:rsid w:val="00237641"/>
    <w:rsid w:val="00240939"/>
    <w:rsid w:val="00245C03"/>
    <w:rsid w:val="00251CA2"/>
    <w:rsid w:val="00252D79"/>
    <w:rsid w:val="002603B5"/>
    <w:rsid w:val="00262E9C"/>
    <w:rsid w:val="00271C32"/>
    <w:rsid w:val="00271EFC"/>
    <w:rsid w:val="00272CF4"/>
    <w:rsid w:val="00273F5B"/>
    <w:rsid w:val="00277E6C"/>
    <w:rsid w:val="00281EB1"/>
    <w:rsid w:val="002906B2"/>
    <w:rsid w:val="00292813"/>
    <w:rsid w:val="002A4F67"/>
    <w:rsid w:val="002B355E"/>
    <w:rsid w:val="002C532B"/>
    <w:rsid w:val="002C747A"/>
    <w:rsid w:val="002D493C"/>
    <w:rsid w:val="002E3311"/>
    <w:rsid w:val="002E73F9"/>
    <w:rsid w:val="002F31D6"/>
    <w:rsid w:val="00307ED3"/>
    <w:rsid w:val="00310D9E"/>
    <w:rsid w:val="00324327"/>
    <w:rsid w:val="00341167"/>
    <w:rsid w:val="00344344"/>
    <w:rsid w:val="00347AEF"/>
    <w:rsid w:val="00347C82"/>
    <w:rsid w:val="00373300"/>
    <w:rsid w:val="00377E2C"/>
    <w:rsid w:val="00381F9F"/>
    <w:rsid w:val="0039233E"/>
    <w:rsid w:val="003A0FE3"/>
    <w:rsid w:val="003A3D30"/>
    <w:rsid w:val="003A7DB1"/>
    <w:rsid w:val="003B3C8D"/>
    <w:rsid w:val="003B54B1"/>
    <w:rsid w:val="003B5D11"/>
    <w:rsid w:val="003C0F0E"/>
    <w:rsid w:val="003C4904"/>
    <w:rsid w:val="003C5D88"/>
    <w:rsid w:val="003D0970"/>
    <w:rsid w:val="003D254A"/>
    <w:rsid w:val="003E22BA"/>
    <w:rsid w:val="003E796A"/>
    <w:rsid w:val="003F6709"/>
    <w:rsid w:val="004036AD"/>
    <w:rsid w:val="004054BF"/>
    <w:rsid w:val="00406737"/>
    <w:rsid w:val="00411A32"/>
    <w:rsid w:val="00415137"/>
    <w:rsid w:val="00422DDE"/>
    <w:rsid w:val="0042459F"/>
    <w:rsid w:val="00425590"/>
    <w:rsid w:val="004378A0"/>
    <w:rsid w:val="00440DC3"/>
    <w:rsid w:val="00444401"/>
    <w:rsid w:val="004461A3"/>
    <w:rsid w:val="00446B50"/>
    <w:rsid w:val="0045063F"/>
    <w:rsid w:val="004518D3"/>
    <w:rsid w:val="00465A2B"/>
    <w:rsid w:val="0046683D"/>
    <w:rsid w:val="0047018C"/>
    <w:rsid w:val="004732E2"/>
    <w:rsid w:val="0048002D"/>
    <w:rsid w:val="00481122"/>
    <w:rsid w:val="00481EED"/>
    <w:rsid w:val="004849AC"/>
    <w:rsid w:val="00485D68"/>
    <w:rsid w:val="00486E53"/>
    <w:rsid w:val="0049279C"/>
    <w:rsid w:val="00497522"/>
    <w:rsid w:val="004A027B"/>
    <w:rsid w:val="004A128D"/>
    <w:rsid w:val="004B0590"/>
    <w:rsid w:val="004C641C"/>
    <w:rsid w:val="004C75D3"/>
    <w:rsid w:val="004D0EA7"/>
    <w:rsid w:val="004F43B8"/>
    <w:rsid w:val="0050442C"/>
    <w:rsid w:val="0051367F"/>
    <w:rsid w:val="00530BF8"/>
    <w:rsid w:val="0054125F"/>
    <w:rsid w:val="00550DC3"/>
    <w:rsid w:val="0055178D"/>
    <w:rsid w:val="00551E62"/>
    <w:rsid w:val="00560FD3"/>
    <w:rsid w:val="005663A2"/>
    <w:rsid w:val="00566BBD"/>
    <w:rsid w:val="00571247"/>
    <w:rsid w:val="00577C35"/>
    <w:rsid w:val="005829C5"/>
    <w:rsid w:val="005A1C21"/>
    <w:rsid w:val="005A3258"/>
    <w:rsid w:val="005A58D8"/>
    <w:rsid w:val="005B5E27"/>
    <w:rsid w:val="005C298F"/>
    <w:rsid w:val="005C2D8E"/>
    <w:rsid w:val="005C4EE5"/>
    <w:rsid w:val="005D55FB"/>
    <w:rsid w:val="00601312"/>
    <w:rsid w:val="00603E0A"/>
    <w:rsid w:val="00624493"/>
    <w:rsid w:val="006315BC"/>
    <w:rsid w:val="00637AE9"/>
    <w:rsid w:val="0066288C"/>
    <w:rsid w:val="00673881"/>
    <w:rsid w:val="0068072C"/>
    <w:rsid w:val="006812ED"/>
    <w:rsid w:val="006816AE"/>
    <w:rsid w:val="00682ADE"/>
    <w:rsid w:val="00692306"/>
    <w:rsid w:val="006960F9"/>
    <w:rsid w:val="006A34BE"/>
    <w:rsid w:val="006A595D"/>
    <w:rsid w:val="006A5DD8"/>
    <w:rsid w:val="006B4467"/>
    <w:rsid w:val="006B54DF"/>
    <w:rsid w:val="006C628E"/>
    <w:rsid w:val="006D532C"/>
    <w:rsid w:val="006D53E3"/>
    <w:rsid w:val="006D5E73"/>
    <w:rsid w:val="006D6B20"/>
    <w:rsid w:val="006E0869"/>
    <w:rsid w:val="0070232D"/>
    <w:rsid w:val="00702F4F"/>
    <w:rsid w:val="0070547D"/>
    <w:rsid w:val="00705E04"/>
    <w:rsid w:val="00711E52"/>
    <w:rsid w:val="00720803"/>
    <w:rsid w:val="007268D2"/>
    <w:rsid w:val="00762916"/>
    <w:rsid w:val="00762ABD"/>
    <w:rsid w:val="00763B4E"/>
    <w:rsid w:val="00767368"/>
    <w:rsid w:val="00767BA7"/>
    <w:rsid w:val="0078610D"/>
    <w:rsid w:val="00786AA5"/>
    <w:rsid w:val="0079376A"/>
    <w:rsid w:val="00796DC4"/>
    <w:rsid w:val="007A32B8"/>
    <w:rsid w:val="007B0C3B"/>
    <w:rsid w:val="007B0EF3"/>
    <w:rsid w:val="007B5EB8"/>
    <w:rsid w:val="007B6F57"/>
    <w:rsid w:val="007C1D06"/>
    <w:rsid w:val="007D6B0A"/>
    <w:rsid w:val="007D7DB2"/>
    <w:rsid w:val="007F36C8"/>
    <w:rsid w:val="007F53DC"/>
    <w:rsid w:val="00803BC9"/>
    <w:rsid w:val="00806820"/>
    <w:rsid w:val="008137A2"/>
    <w:rsid w:val="008169A2"/>
    <w:rsid w:val="00835174"/>
    <w:rsid w:val="00835F77"/>
    <w:rsid w:val="00846233"/>
    <w:rsid w:val="008476E7"/>
    <w:rsid w:val="00852143"/>
    <w:rsid w:val="00855530"/>
    <w:rsid w:val="00864104"/>
    <w:rsid w:val="00871506"/>
    <w:rsid w:val="008741F3"/>
    <w:rsid w:val="008832A3"/>
    <w:rsid w:val="008920A3"/>
    <w:rsid w:val="008A038C"/>
    <w:rsid w:val="008A1ECD"/>
    <w:rsid w:val="008A37D1"/>
    <w:rsid w:val="008A6168"/>
    <w:rsid w:val="008B7A2A"/>
    <w:rsid w:val="008C0D32"/>
    <w:rsid w:val="008C36C9"/>
    <w:rsid w:val="008C60F6"/>
    <w:rsid w:val="008C7098"/>
    <w:rsid w:val="008D111E"/>
    <w:rsid w:val="008E19F1"/>
    <w:rsid w:val="008E308C"/>
    <w:rsid w:val="008F399E"/>
    <w:rsid w:val="008F7A1B"/>
    <w:rsid w:val="00901AF6"/>
    <w:rsid w:val="00902ECE"/>
    <w:rsid w:val="00902FE5"/>
    <w:rsid w:val="00903F55"/>
    <w:rsid w:val="009177C5"/>
    <w:rsid w:val="009304AB"/>
    <w:rsid w:val="0093142E"/>
    <w:rsid w:val="00933B17"/>
    <w:rsid w:val="00934E77"/>
    <w:rsid w:val="00936BD2"/>
    <w:rsid w:val="00940C23"/>
    <w:rsid w:val="009412A1"/>
    <w:rsid w:val="009448BA"/>
    <w:rsid w:val="0095304B"/>
    <w:rsid w:val="00970766"/>
    <w:rsid w:val="009711FC"/>
    <w:rsid w:val="009755E7"/>
    <w:rsid w:val="00976F1A"/>
    <w:rsid w:val="00987D89"/>
    <w:rsid w:val="009924B0"/>
    <w:rsid w:val="00993CD4"/>
    <w:rsid w:val="009A0E48"/>
    <w:rsid w:val="009A4A99"/>
    <w:rsid w:val="009A6F16"/>
    <w:rsid w:val="009A797A"/>
    <w:rsid w:val="009C1254"/>
    <w:rsid w:val="009D0C65"/>
    <w:rsid w:val="009D2BEF"/>
    <w:rsid w:val="009E0030"/>
    <w:rsid w:val="009E6A53"/>
    <w:rsid w:val="009E7677"/>
    <w:rsid w:val="009F3E60"/>
    <w:rsid w:val="00A03F07"/>
    <w:rsid w:val="00A11109"/>
    <w:rsid w:val="00A16043"/>
    <w:rsid w:val="00A22F2A"/>
    <w:rsid w:val="00A37FCA"/>
    <w:rsid w:val="00A44ABF"/>
    <w:rsid w:val="00A50946"/>
    <w:rsid w:val="00A52E0D"/>
    <w:rsid w:val="00A54442"/>
    <w:rsid w:val="00A62574"/>
    <w:rsid w:val="00A75023"/>
    <w:rsid w:val="00A85691"/>
    <w:rsid w:val="00A8790A"/>
    <w:rsid w:val="00A93BC1"/>
    <w:rsid w:val="00A97E5E"/>
    <w:rsid w:val="00A97FC7"/>
    <w:rsid w:val="00AA65BC"/>
    <w:rsid w:val="00AC239D"/>
    <w:rsid w:val="00AC53CC"/>
    <w:rsid w:val="00B03DD3"/>
    <w:rsid w:val="00B11427"/>
    <w:rsid w:val="00B11A6E"/>
    <w:rsid w:val="00B12379"/>
    <w:rsid w:val="00B13A11"/>
    <w:rsid w:val="00B14452"/>
    <w:rsid w:val="00B144D2"/>
    <w:rsid w:val="00B247FE"/>
    <w:rsid w:val="00B337B7"/>
    <w:rsid w:val="00B3585F"/>
    <w:rsid w:val="00B40A3F"/>
    <w:rsid w:val="00B45C76"/>
    <w:rsid w:val="00B47443"/>
    <w:rsid w:val="00B648E3"/>
    <w:rsid w:val="00B64B77"/>
    <w:rsid w:val="00B6653A"/>
    <w:rsid w:val="00B70741"/>
    <w:rsid w:val="00B86C96"/>
    <w:rsid w:val="00B94E3A"/>
    <w:rsid w:val="00B9615C"/>
    <w:rsid w:val="00B96D72"/>
    <w:rsid w:val="00BA031D"/>
    <w:rsid w:val="00BB5EA8"/>
    <w:rsid w:val="00BB711E"/>
    <w:rsid w:val="00BC137B"/>
    <w:rsid w:val="00BC1EB0"/>
    <w:rsid w:val="00BC26FE"/>
    <w:rsid w:val="00BC4F5B"/>
    <w:rsid w:val="00BD2AAE"/>
    <w:rsid w:val="00BD4284"/>
    <w:rsid w:val="00BD7E19"/>
    <w:rsid w:val="00BE0CFF"/>
    <w:rsid w:val="00BE0F38"/>
    <w:rsid w:val="00BE426E"/>
    <w:rsid w:val="00BF334E"/>
    <w:rsid w:val="00BF52EB"/>
    <w:rsid w:val="00C0768C"/>
    <w:rsid w:val="00C128DF"/>
    <w:rsid w:val="00C16D5C"/>
    <w:rsid w:val="00C3040C"/>
    <w:rsid w:val="00C344A2"/>
    <w:rsid w:val="00C35A54"/>
    <w:rsid w:val="00C35E47"/>
    <w:rsid w:val="00C539A0"/>
    <w:rsid w:val="00C548B4"/>
    <w:rsid w:val="00C5618F"/>
    <w:rsid w:val="00C5694F"/>
    <w:rsid w:val="00C654BF"/>
    <w:rsid w:val="00C65F7F"/>
    <w:rsid w:val="00C71E2E"/>
    <w:rsid w:val="00C9431F"/>
    <w:rsid w:val="00CA2586"/>
    <w:rsid w:val="00CA5E18"/>
    <w:rsid w:val="00CA7FE9"/>
    <w:rsid w:val="00CB7C74"/>
    <w:rsid w:val="00CC2FD5"/>
    <w:rsid w:val="00CC4A92"/>
    <w:rsid w:val="00CC557A"/>
    <w:rsid w:val="00CD048A"/>
    <w:rsid w:val="00CD04E2"/>
    <w:rsid w:val="00CD7A21"/>
    <w:rsid w:val="00CD7F22"/>
    <w:rsid w:val="00CE0D63"/>
    <w:rsid w:val="00CE132B"/>
    <w:rsid w:val="00CE4D50"/>
    <w:rsid w:val="00CE511B"/>
    <w:rsid w:val="00CE7003"/>
    <w:rsid w:val="00CF1A85"/>
    <w:rsid w:val="00D00E49"/>
    <w:rsid w:val="00D05E43"/>
    <w:rsid w:val="00D060EB"/>
    <w:rsid w:val="00D075BF"/>
    <w:rsid w:val="00D111C1"/>
    <w:rsid w:val="00D12C9F"/>
    <w:rsid w:val="00D16926"/>
    <w:rsid w:val="00D207AA"/>
    <w:rsid w:val="00D22B8E"/>
    <w:rsid w:val="00D22E5D"/>
    <w:rsid w:val="00D31169"/>
    <w:rsid w:val="00D31C72"/>
    <w:rsid w:val="00D33CD7"/>
    <w:rsid w:val="00D414FB"/>
    <w:rsid w:val="00D44BC0"/>
    <w:rsid w:val="00D45FBD"/>
    <w:rsid w:val="00D506EC"/>
    <w:rsid w:val="00D50B74"/>
    <w:rsid w:val="00D5373D"/>
    <w:rsid w:val="00D650F8"/>
    <w:rsid w:val="00D66757"/>
    <w:rsid w:val="00D7061B"/>
    <w:rsid w:val="00D74CCA"/>
    <w:rsid w:val="00D81638"/>
    <w:rsid w:val="00D85174"/>
    <w:rsid w:val="00D9101F"/>
    <w:rsid w:val="00DB3370"/>
    <w:rsid w:val="00DB4E0B"/>
    <w:rsid w:val="00DC2DF0"/>
    <w:rsid w:val="00DD76F3"/>
    <w:rsid w:val="00DF3332"/>
    <w:rsid w:val="00DF3AC2"/>
    <w:rsid w:val="00DF4FDA"/>
    <w:rsid w:val="00DF653F"/>
    <w:rsid w:val="00DF66E1"/>
    <w:rsid w:val="00DF6744"/>
    <w:rsid w:val="00DF7D53"/>
    <w:rsid w:val="00E050A9"/>
    <w:rsid w:val="00E127AE"/>
    <w:rsid w:val="00E17898"/>
    <w:rsid w:val="00E25F3E"/>
    <w:rsid w:val="00E3673A"/>
    <w:rsid w:val="00E42DB4"/>
    <w:rsid w:val="00E51751"/>
    <w:rsid w:val="00E552F9"/>
    <w:rsid w:val="00E67D84"/>
    <w:rsid w:val="00E76ECB"/>
    <w:rsid w:val="00E83E6C"/>
    <w:rsid w:val="00E863BE"/>
    <w:rsid w:val="00E87ADB"/>
    <w:rsid w:val="00E90A66"/>
    <w:rsid w:val="00E93A82"/>
    <w:rsid w:val="00E94748"/>
    <w:rsid w:val="00E94D57"/>
    <w:rsid w:val="00E96F73"/>
    <w:rsid w:val="00EA250C"/>
    <w:rsid w:val="00EA3108"/>
    <w:rsid w:val="00EA74B3"/>
    <w:rsid w:val="00EA7ACE"/>
    <w:rsid w:val="00EB00AD"/>
    <w:rsid w:val="00EB0374"/>
    <w:rsid w:val="00EB0989"/>
    <w:rsid w:val="00EB6A10"/>
    <w:rsid w:val="00EC046D"/>
    <w:rsid w:val="00EC3496"/>
    <w:rsid w:val="00ED2F28"/>
    <w:rsid w:val="00ED3B28"/>
    <w:rsid w:val="00ED3BE9"/>
    <w:rsid w:val="00EE21CD"/>
    <w:rsid w:val="00EE2418"/>
    <w:rsid w:val="00EE4B52"/>
    <w:rsid w:val="00EE5E8C"/>
    <w:rsid w:val="00EF0979"/>
    <w:rsid w:val="00EF0CD2"/>
    <w:rsid w:val="00EF2AE5"/>
    <w:rsid w:val="00EF42C0"/>
    <w:rsid w:val="00EF53FC"/>
    <w:rsid w:val="00F00EA2"/>
    <w:rsid w:val="00F048A5"/>
    <w:rsid w:val="00F05C9B"/>
    <w:rsid w:val="00F16FCE"/>
    <w:rsid w:val="00F25E68"/>
    <w:rsid w:val="00F31F51"/>
    <w:rsid w:val="00F40B52"/>
    <w:rsid w:val="00F511C5"/>
    <w:rsid w:val="00F53746"/>
    <w:rsid w:val="00F61CFD"/>
    <w:rsid w:val="00F634E3"/>
    <w:rsid w:val="00F6734C"/>
    <w:rsid w:val="00F71A78"/>
    <w:rsid w:val="00F75AC6"/>
    <w:rsid w:val="00F829C1"/>
    <w:rsid w:val="00F87986"/>
    <w:rsid w:val="00FA0B05"/>
    <w:rsid w:val="00FB4BD1"/>
    <w:rsid w:val="00FB4E9F"/>
    <w:rsid w:val="00FB7A7A"/>
    <w:rsid w:val="00FC29ED"/>
    <w:rsid w:val="00FC43B6"/>
    <w:rsid w:val="00FE2DD6"/>
    <w:rsid w:val="00FE3AA1"/>
    <w:rsid w:val="00FF5603"/>
    <w:rsid w:val="00FF65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4:docId w14:val="0F9D974E"/>
  <w15:docId w15:val="{A40837D4-CCBB-4578-AEF9-B0E85F23E6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BA031D"/>
    <w:pPr>
      <w:spacing w:after="120"/>
    </w:pPr>
    <w:rPr>
      <w:rFonts w:ascii="Arial" w:eastAsia="Times New Roman" w:hAnsi="Arial" w:cs="Arial"/>
      <w:sz w:val="24"/>
      <w:szCs w:val="24"/>
    </w:rPr>
  </w:style>
  <w:style w:type="paragraph" w:styleId="Heading1">
    <w:name w:val="heading 1"/>
    <w:basedOn w:val="Normal"/>
    <w:next w:val="Normal"/>
    <w:link w:val="Heading1Char"/>
    <w:qFormat/>
    <w:rsid w:val="00BA031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D05E43"/>
    <w:pPr>
      <w:keepNext/>
      <w:outlineLvl w:val="1"/>
    </w:pPr>
    <w:rPr>
      <w:u w:val="single"/>
    </w:rPr>
  </w:style>
  <w:style w:type="paragraph" w:styleId="Heading3">
    <w:name w:val="heading 3"/>
    <w:basedOn w:val="Normal"/>
    <w:next w:val="Normal"/>
    <w:link w:val="Heading3Char"/>
    <w:qFormat/>
    <w:rsid w:val="00D05E43"/>
    <w:pPr>
      <w:keepNext/>
      <w:outlineLvl w:val="2"/>
    </w:pPr>
    <w:rPr>
      <w:i/>
      <w:iCs/>
    </w:rPr>
  </w:style>
  <w:style w:type="paragraph" w:styleId="Heading4">
    <w:name w:val="heading 4"/>
    <w:basedOn w:val="Normal"/>
    <w:next w:val="Normal"/>
    <w:link w:val="Heading4Char"/>
    <w:qFormat/>
    <w:rsid w:val="00D05E43"/>
    <w:pPr>
      <w:keepNext/>
      <w:outlineLvl w:val="3"/>
    </w:pPr>
    <w:rPr>
      <w:sz w:val="28"/>
      <w:u w:val="single"/>
    </w:rPr>
  </w:style>
  <w:style w:type="paragraph" w:styleId="Heading5">
    <w:name w:val="heading 5"/>
    <w:basedOn w:val="Normal"/>
    <w:next w:val="Normal"/>
    <w:link w:val="Heading5Char"/>
    <w:qFormat/>
    <w:rsid w:val="00BA031D"/>
    <w:pPr>
      <w:keepNext/>
      <w:outlineLvl w:val="4"/>
    </w:pPr>
    <w:rPr>
      <w:b/>
      <w:bCs/>
    </w:rPr>
  </w:style>
  <w:style w:type="paragraph" w:styleId="Heading6">
    <w:name w:val="heading 6"/>
    <w:basedOn w:val="Normal"/>
    <w:next w:val="Normal"/>
    <w:link w:val="Heading6Char"/>
    <w:qFormat/>
    <w:rsid w:val="00D05E43"/>
    <w:pPr>
      <w:keepNext/>
      <w:jc w:val="both"/>
      <w:outlineLvl w:val="5"/>
    </w:pPr>
    <w:rPr>
      <w:u w:val="single"/>
    </w:rPr>
  </w:style>
  <w:style w:type="paragraph" w:styleId="Heading7">
    <w:name w:val="heading 7"/>
    <w:basedOn w:val="Normal"/>
    <w:next w:val="Normal"/>
    <w:link w:val="Heading7Char"/>
    <w:unhideWhenUsed/>
    <w:qFormat/>
    <w:rsid w:val="00E25F3E"/>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A031D"/>
    <w:rPr>
      <w:rFonts w:asciiTheme="majorHAnsi" w:eastAsiaTheme="majorEastAsia" w:hAnsiTheme="majorHAnsi" w:cstheme="majorBidi"/>
      <w:b/>
      <w:bCs/>
      <w:color w:val="365F91" w:themeColor="accent1" w:themeShade="BF"/>
      <w:sz w:val="28"/>
      <w:szCs w:val="28"/>
    </w:rPr>
  </w:style>
  <w:style w:type="character" w:customStyle="1" w:styleId="Heading5Char">
    <w:name w:val="Heading 5 Char"/>
    <w:basedOn w:val="DefaultParagraphFont"/>
    <w:link w:val="Heading5"/>
    <w:rsid w:val="00BA031D"/>
    <w:rPr>
      <w:rFonts w:ascii="Arial" w:eastAsia="Times New Roman" w:hAnsi="Arial" w:cs="Arial"/>
      <w:b/>
      <w:bCs/>
      <w:sz w:val="24"/>
      <w:szCs w:val="24"/>
    </w:rPr>
  </w:style>
  <w:style w:type="character" w:customStyle="1" w:styleId="Heading7Char">
    <w:name w:val="Heading 7 Char"/>
    <w:basedOn w:val="DefaultParagraphFont"/>
    <w:link w:val="Heading7"/>
    <w:uiPriority w:val="9"/>
    <w:semiHidden/>
    <w:rsid w:val="00E25F3E"/>
    <w:rPr>
      <w:rFonts w:asciiTheme="majorHAnsi" w:eastAsiaTheme="majorEastAsia" w:hAnsiTheme="majorHAnsi" w:cstheme="majorBidi"/>
      <w:i/>
      <w:iCs/>
      <w:color w:val="404040" w:themeColor="text1" w:themeTint="BF"/>
      <w:sz w:val="24"/>
      <w:szCs w:val="24"/>
    </w:rPr>
  </w:style>
  <w:style w:type="paragraph" w:styleId="Header">
    <w:name w:val="header"/>
    <w:basedOn w:val="Normal"/>
    <w:link w:val="HeaderChar"/>
    <w:uiPriority w:val="99"/>
    <w:rsid w:val="00E25F3E"/>
    <w:pPr>
      <w:tabs>
        <w:tab w:val="center" w:pos="4320"/>
        <w:tab w:val="right" w:pos="8640"/>
      </w:tabs>
    </w:pPr>
  </w:style>
  <w:style w:type="character" w:customStyle="1" w:styleId="HeaderChar">
    <w:name w:val="Header Char"/>
    <w:basedOn w:val="DefaultParagraphFont"/>
    <w:link w:val="Header"/>
    <w:uiPriority w:val="99"/>
    <w:rsid w:val="00E25F3E"/>
    <w:rPr>
      <w:rFonts w:ascii="Arial" w:eastAsia="Times New Roman" w:hAnsi="Arial" w:cs="Arial"/>
      <w:sz w:val="24"/>
      <w:szCs w:val="24"/>
    </w:rPr>
  </w:style>
  <w:style w:type="paragraph" w:styleId="BodyTextIndent3">
    <w:name w:val="Body Text Indent 3"/>
    <w:basedOn w:val="Normal"/>
    <w:link w:val="BodyTextIndent3Char"/>
    <w:rsid w:val="006C628E"/>
    <w:pPr>
      <w:ind w:left="1080" w:hanging="360"/>
    </w:pPr>
    <w:rPr>
      <w:rFonts w:cs="Times New Roman"/>
      <w:szCs w:val="20"/>
    </w:rPr>
  </w:style>
  <w:style w:type="character" w:customStyle="1" w:styleId="BodyTextIndent3Char">
    <w:name w:val="Body Text Indent 3 Char"/>
    <w:basedOn w:val="DefaultParagraphFont"/>
    <w:link w:val="BodyTextIndent3"/>
    <w:rsid w:val="006C628E"/>
    <w:rPr>
      <w:rFonts w:ascii="Arial" w:eastAsia="Times New Roman" w:hAnsi="Arial" w:cs="Times New Roman"/>
      <w:sz w:val="24"/>
      <w:szCs w:val="20"/>
    </w:rPr>
  </w:style>
  <w:style w:type="table" w:styleId="TableGrid">
    <w:name w:val="Table Grid"/>
    <w:basedOn w:val="TableNormal"/>
    <w:uiPriority w:val="59"/>
    <w:rsid w:val="006C628E"/>
    <w:pPr>
      <w:spacing w:after="12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C628E"/>
    <w:pPr>
      <w:autoSpaceDE w:val="0"/>
      <w:autoSpaceDN w:val="0"/>
      <w:adjustRightInd w:val="0"/>
      <w:spacing w:after="120"/>
    </w:pPr>
    <w:rPr>
      <w:rFonts w:ascii="Times New Roman" w:eastAsia="Calibri" w:hAnsi="Times New Roman" w:cs="Times New Roman"/>
      <w:color w:val="000000"/>
      <w:sz w:val="24"/>
      <w:szCs w:val="24"/>
    </w:rPr>
  </w:style>
  <w:style w:type="paragraph" w:styleId="BodyText2">
    <w:name w:val="Body Text 2"/>
    <w:basedOn w:val="Normal"/>
    <w:link w:val="BodyText2Char"/>
    <w:uiPriority w:val="99"/>
    <w:unhideWhenUsed/>
    <w:rsid w:val="006C628E"/>
    <w:pPr>
      <w:spacing w:line="480" w:lineRule="auto"/>
    </w:pPr>
  </w:style>
  <w:style w:type="character" w:customStyle="1" w:styleId="BodyText2Char">
    <w:name w:val="Body Text 2 Char"/>
    <w:basedOn w:val="DefaultParagraphFont"/>
    <w:link w:val="BodyText2"/>
    <w:uiPriority w:val="99"/>
    <w:rsid w:val="006C628E"/>
    <w:rPr>
      <w:rFonts w:ascii="Arial" w:eastAsia="Times New Roman" w:hAnsi="Arial" w:cs="Arial"/>
      <w:sz w:val="24"/>
      <w:szCs w:val="24"/>
    </w:rPr>
  </w:style>
  <w:style w:type="paragraph" w:customStyle="1" w:styleId="BodyText20">
    <w:name w:val="Body Text+2"/>
    <w:basedOn w:val="Default"/>
    <w:next w:val="Default"/>
    <w:uiPriority w:val="99"/>
    <w:rsid w:val="006C628E"/>
    <w:rPr>
      <w:rFonts w:ascii="Arial" w:eastAsia="Times New Roman" w:hAnsi="Arial" w:cs="Arial"/>
      <w:color w:val="auto"/>
    </w:rPr>
  </w:style>
  <w:style w:type="paragraph" w:styleId="BalloonText">
    <w:name w:val="Balloon Text"/>
    <w:basedOn w:val="Normal"/>
    <w:link w:val="BalloonTextChar"/>
    <w:uiPriority w:val="99"/>
    <w:unhideWhenUsed/>
    <w:rsid w:val="006C62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6C628E"/>
    <w:rPr>
      <w:rFonts w:ascii="Tahoma" w:eastAsia="Times New Roman" w:hAnsi="Tahoma" w:cs="Tahoma"/>
      <w:sz w:val="16"/>
      <w:szCs w:val="16"/>
    </w:rPr>
  </w:style>
  <w:style w:type="character" w:customStyle="1" w:styleId="Heading2Char">
    <w:name w:val="Heading 2 Char"/>
    <w:basedOn w:val="DefaultParagraphFont"/>
    <w:link w:val="Heading2"/>
    <w:rsid w:val="00D05E43"/>
    <w:rPr>
      <w:rFonts w:ascii="Arial" w:eastAsia="Times New Roman" w:hAnsi="Arial" w:cs="Arial"/>
      <w:sz w:val="24"/>
      <w:szCs w:val="24"/>
      <w:u w:val="single"/>
    </w:rPr>
  </w:style>
  <w:style w:type="character" w:customStyle="1" w:styleId="Heading3Char">
    <w:name w:val="Heading 3 Char"/>
    <w:basedOn w:val="DefaultParagraphFont"/>
    <w:link w:val="Heading3"/>
    <w:rsid w:val="00D05E43"/>
    <w:rPr>
      <w:rFonts w:ascii="Arial" w:eastAsia="Times New Roman" w:hAnsi="Arial" w:cs="Arial"/>
      <w:i/>
      <w:iCs/>
      <w:sz w:val="24"/>
      <w:szCs w:val="24"/>
    </w:rPr>
  </w:style>
  <w:style w:type="character" w:customStyle="1" w:styleId="Heading4Char">
    <w:name w:val="Heading 4 Char"/>
    <w:basedOn w:val="DefaultParagraphFont"/>
    <w:link w:val="Heading4"/>
    <w:rsid w:val="00D05E43"/>
    <w:rPr>
      <w:rFonts w:ascii="Arial" w:eastAsia="Times New Roman" w:hAnsi="Arial" w:cs="Arial"/>
      <w:sz w:val="28"/>
      <w:szCs w:val="24"/>
      <w:u w:val="single"/>
    </w:rPr>
  </w:style>
  <w:style w:type="character" w:customStyle="1" w:styleId="Heading6Char">
    <w:name w:val="Heading 6 Char"/>
    <w:basedOn w:val="DefaultParagraphFont"/>
    <w:link w:val="Heading6"/>
    <w:rsid w:val="00D05E43"/>
    <w:rPr>
      <w:rFonts w:ascii="Arial" w:eastAsia="Times New Roman" w:hAnsi="Arial" w:cs="Arial"/>
      <w:sz w:val="24"/>
      <w:szCs w:val="24"/>
      <w:u w:val="single"/>
    </w:rPr>
  </w:style>
  <w:style w:type="paragraph" w:styleId="Title">
    <w:name w:val="Title"/>
    <w:basedOn w:val="Normal"/>
    <w:link w:val="TitleChar"/>
    <w:qFormat/>
    <w:rsid w:val="00D05E43"/>
    <w:pPr>
      <w:jc w:val="center"/>
    </w:pPr>
    <w:rPr>
      <w:b/>
      <w:bCs/>
    </w:rPr>
  </w:style>
  <w:style w:type="character" w:customStyle="1" w:styleId="TitleChar">
    <w:name w:val="Title Char"/>
    <w:basedOn w:val="DefaultParagraphFont"/>
    <w:link w:val="Title"/>
    <w:rsid w:val="00D05E43"/>
    <w:rPr>
      <w:rFonts w:ascii="Arial" w:eastAsia="Times New Roman" w:hAnsi="Arial" w:cs="Arial"/>
      <w:b/>
      <w:bCs/>
      <w:sz w:val="24"/>
      <w:szCs w:val="24"/>
    </w:rPr>
  </w:style>
  <w:style w:type="character" w:styleId="Hyperlink">
    <w:name w:val="Hyperlink"/>
    <w:basedOn w:val="DefaultParagraphFont"/>
    <w:uiPriority w:val="99"/>
    <w:rsid w:val="00D05E43"/>
    <w:rPr>
      <w:color w:val="0000FF"/>
      <w:u w:val="single"/>
    </w:rPr>
  </w:style>
  <w:style w:type="paragraph" w:styleId="Footer">
    <w:name w:val="footer"/>
    <w:basedOn w:val="Normal"/>
    <w:link w:val="FooterChar"/>
    <w:uiPriority w:val="99"/>
    <w:rsid w:val="00D05E43"/>
    <w:pPr>
      <w:tabs>
        <w:tab w:val="center" w:pos="4320"/>
        <w:tab w:val="right" w:pos="8640"/>
      </w:tabs>
    </w:pPr>
  </w:style>
  <w:style w:type="character" w:customStyle="1" w:styleId="FooterChar">
    <w:name w:val="Footer Char"/>
    <w:basedOn w:val="DefaultParagraphFont"/>
    <w:link w:val="Footer"/>
    <w:uiPriority w:val="99"/>
    <w:rsid w:val="00D05E43"/>
    <w:rPr>
      <w:rFonts w:ascii="Arial" w:eastAsia="Times New Roman" w:hAnsi="Arial" w:cs="Arial"/>
      <w:sz w:val="24"/>
      <w:szCs w:val="24"/>
    </w:rPr>
  </w:style>
  <w:style w:type="character" w:styleId="PageNumber">
    <w:name w:val="page number"/>
    <w:basedOn w:val="DefaultParagraphFont"/>
    <w:rsid w:val="00D05E43"/>
  </w:style>
  <w:style w:type="paragraph" w:styleId="NormalWeb">
    <w:name w:val="Normal (Web)"/>
    <w:basedOn w:val="Normal"/>
    <w:uiPriority w:val="99"/>
    <w:rsid w:val="00D05E43"/>
    <w:pPr>
      <w:spacing w:before="100" w:beforeAutospacing="1" w:after="100" w:afterAutospacing="1"/>
    </w:pPr>
    <w:rPr>
      <w:rFonts w:ascii="Times New Roman" w:hAnsi="Times New Roman" w:cs="Times New Roman"/>
    </w:rPr>
  </w:style>
  <w:style w:type="paragraph" w:styleId="BodyText">
    <w:name w:val="Body Text"/>
    <w:basedOn w:val="Normal"/>
    <w:link w:val="BodyTextChar"/>
    <w:rsid w:val="00D05E43"/>
  </w:style>
  <w:style w:type="character" w:customStyle="1" w:styleId="BodyTextChar">
    <w:name w:val="Body Text Char"/>
    <w:basedOn w:val="DefaultParagraphFont"/>
    <w:link w:val="BodyText"/>
    <w:rsid w:val="00D05E43"/>
    <w:rPr>
      <w:rFonts w:ascii="Arial" w:eastAsia="Times New Roman" w:hAnsi="Arial" w:cs="Arial"/>
      <w:sz w:val="24"/>
      <w:szCs w:val="24"/>
    </w:rPr>
  </w:style>
  <w:style w:type="paragraph" w:styleId="BodyTextIndent">
    <w:name w:val="Body Text Indent"/>
    <w:basedOn w:val="Normal"/>
    <w:link w:val="BodyTextIndentChar"/>
    <w:rsid w:val="00D05E43"/>
    <w:pPr>
      <w:ind w:left="360"/>
    </w:pPr>
  </w:style>
  <w:style w:type="character" w:customStyle="1" w:styleId="BodyTextIndentChar">
    <w:name w:val="Body Text Indent Char"/>
    <w:basedOn w:val="DefaultParagraphFont"/>
    <w:link w:val="BodyTextIndent"/>
    <w:rsid w:val="00D05E43"/>
    <w:rPr>
      <w:rFonts w:ascii="Arial" w:eastAsia="Times New Roman" w:hAnsi="Arial" w:cs="Arial"/>
      <w:sz w:val="24"/>
      <w:szCs w:val="24"/>
    </w:rPr>
  </w:style>
  <w:style w:type="paragraph" w:customStyle="1" w:styleId="Level1">
    <w:name w:val="Level 1"/>
    <w:rsid w:val="00D05E43"/>
    <w:pPr>
      <w:autoSpaceDE w:val="0"/>
      <w:autoSpaceDN w:val="0"/>
      <w:adjustRightInd w:val="0"/>
      <w:spacing w:after="120"/>
      <w:ind w:left="720"/>
    </w:pPr>
    <w:rPr>
      <w:rFonts w:ascii="Times New Roman" w:eastAsia="Times New Roman" w:hAnsi="Times New Roman" w:cs="Times New Roman"/>
      <w:sz w:val="20"/>
      <w:szCs w:val="24"/>
    </w:rPr>
  </w:style>
  <w:style w:type="paragraph" w:styleId="ListBullet2">
    <w:name w:val="List Bullet 2"/>
    <w:basedOn w:val="Normal"/>
    <w:autoRedefine/>
    <w:rsid w:val="00D05E43"/>
    <w:pPr>
      <w:tabs>
        <w:tab w:val="num" w:pos="720"/>
      </w:tabs>
      <w:ind w:left="720" w:hanging="360"/>
    </w:pPr>
    <w:rPr>
      <w:sz w:val="22"/>
      <w:szCs w:val="22"/>
    </w:rPr>
  </w:style>
  <w:style w:type="table" w:styleId="TableColumns3">
    <w:name w:val="Table Columns 3"/>
    <w:basedOn w:val="TableNormal"/>
    <w:rsid w:val="00D05E43"/>
    <w:pPr>
      <w:spacing w:after="120"/>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3Deffects3">
    <w:name w:val="Table 3D effects 3"/>
    <w:basedOn w:val="TableNormal"/>
    <w:rsid w:val="00D05E43"/>
    <w:pPr>
      <w:spacing w:after="120"/>
    </w:pPr>
    <w:rPr>
      <w:rFonts w:ascii="Times New Roman" w:eastAsia="Times New Roma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D05E43"/>
    <w:pPr>
      <w:spacing w:after="120"/>
    </w:pPr>
    <w:rPr>
      <w:rFonts w:ascii="Times New Roman" w:eastAsia="Times New Roma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D05E43"/>
    <w:pPr>
      <w:spacing w:after="12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FootnoteText">
    <w:name w:val="footnote text"/>
    <w:basedOn w:val="Normal"/>
    <w:link w:val="FootnoteTextChar"/>
    <w:rsid w:val="00D05E43"/>
    <w:rPr>
      <w:sz w:val="20"/>
      <w:szCs w:val="20"/>
    </w:rPr>
  </w:style>
  <w:style w:type="character" w:customStyle="1" w:styleId="FootnoteTextChar">
    <w:name w:val="Footnote Text Char"/>
    <w:basedOn w:val="DefaultParagraphFont"/>
    <w:link w:val="FootnoteText"/>
    <w:rsid w:val="00D05E43"/>
    <w:rPr>
      <w:rFonts w:ascii="Arial" w:eastAsia="Times New Roman" w:hAnsi="Arial" w:cs="Arial"/>
      <w:sz w:val="20"/>
      <w:szCs w:val="20"/>
    </w:rPr>
  </w:style>
  <w:style w:type="character" w:styleId="FootnoteReference">
    <w:name w:val="footnote reference"/>
    <w:basedOn w:val="DefaultParagraphFont"/>
    <w:rsid w:val="00D05E43"/>
    <w:rPr>
      <w:vertAlign w:val="superscript"/>
    </w:rPr>
  </w:style>
  <w:style w:type="paragraph" w:styleId="ListParagraph">
    <w:name w:val="List Paragraph"/>
    <w:basedOn w:val="Normal"/>
    <w:uiPriority w:val="34"/>
    <w:qFormat/>
    <w:rsid w:val="00D05E43"/>
    <w:pPr>
      <w:ind w:left="720"/>
    </w:pPr>
  </w:style>
  <w:style w:type="table" w:styleId="TableClassic4">
    <w:name w:val="Table Classic 4"/>
    <w:basedOn w:val="TableNormal"/>
    <w:rsid w:val="00D05E43"/>
    <w:pPr>
      <w:spacing w:after="120"/>
    </w:pPr>
    <w:rPr>
      <w:rFonts w:ascii="Times New Roman" w:eastAsia="Times New Roma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Subtitle">
    <w:name w:val="Subtitle"/>
    <w:basedOn w:val="Normal"/>
    <w:link w:val="SubtitleChar"/>
    <w:qFormat/>
    <w:rsid w:val="00D05E43"/>
    <w:rPr>
      <w:u w:val="single"/>
    </w:rPr>
  </w:style>
  <w:style w:type="character" w:customStyle="1" w:styleId="SubtitleChar">
    <w:name w:val="Subtitle Char"/>
    <w:basedOn w:val="DefaultParagraphFont"/>
    <w:link w:val="Subtitle"/>
    <w:rsid w:val="00D05E43"/>
    <w:rPr>
      <w:rFonts w:ascii="Arial" w:eastAsia="Times New Roman" w:hAnsi="Arial" w:cs="Arial"/>
      <w:sz w:val="24"/>
      <w:szCs w:val="24"/>
      <w:u w:val="single"/>
    </w:rPr>
  </w:style>
  <w:style w:type="character" w:customStyle="1" w:styleId="slash">
    <w:name w:val="slash"/>
    <w:basedOn w:val="DefaultParagraphFont"/>
    <w:rsid w:val="00D05E43"/>
  </w:style>
  <w:style w:type="character" w:customStyle="1" w:styleId="plainlinksnourlexpansion">
    <w:name w:val="plainlinks nourlexpansion"/>
    <w:basedOn w:val="DefaultParagraphFont"/>
    <w:rsid w:val="00D05E43"/>
  </w:style>
  <w:style w:type="character" w:customStyle="1" w:styleId="geo-dms">
    <w:name w:val="geo-dms"/>
    <w:basedOn w:val="DefaultParagraphFont"/>
    <w:rsid w:val="00D05E43"/>
  </w:style>
  <w:style w:type="character" w:customStyle="1" w:styleId="latitude">
    <w:name w:val="latitude"/>
    <w:basedOn w:val="DefaultParagraphFont"/>
    <w:rsid w:val="00D05E43"/>
  </w:style>
  <w:style w:type="character" w:customStyle="1" w:styleId="longitude">
    <w:name w:val="longitude"/>
    <w:basedOn w:val="DefaultParagraphFont"/>
    <w:rsid w:val="00D05E43"/>
  </w:style>
  <w:style w:type="character" w:customStyle="1" w:styleId="geo-multi-punct">
    <w:name w:val="geo-multi-punct"/>
    <w:basedOn w:val="DefaultParagraphFont"/>
    <w:rsid w:val="00D05E43"/>
  </w:style>
  <w:style w:type="character" w:customStyle="1" w:styleId="geo-nondefault">
    <w:name w:val="geo-nondefault"/>
    <w:basedOn w:val="DefaultParagraphFont"/>
    <w:rsid w:val="00D05E43"/>
  </w:style>
  <w:style w:type="character" w:customStyle="1" w:styleId="geo-dec">
    <w:name w:val="geo-dec"/>
    <w:basedOn w:val="DefaultParagraphFont"/>
    <w:rsid w:val="00D05E43"/>
  </w:style>
  <w:style w:type="character" w:customStyle="1" w:styleId="geo">
    <w:name w:val="geo"/>
    <w:basedOn w:val="DefaultParagraphFont"/>
    <w:rsid w:val="00D05E43"/>
  </w:style>
  <w:style w:type="character" w:styleId="Strong">
    <w:name w:val="Strong"/>
    <w:basedOn w:val="DefaultParagraphFont"/>
    <w:uiPriority w:val="22"/>
    <w:qFormat/>
    <w:rsid w:val="00D05E43"/>
    <w:rPr>
      <w:b/>
      <w:bCs/>
    </w:rPr>
  </w:style>
  <w:style w:type="paragraph" w:styleId="BodyText3">
    <w:name w:val="Body Text 3"/>
    <w:basedOn w:val="Normal"/>
    <w:link w:val="BodyText3Char"/>
    <w:uiPriority w:val="99"/>
    <w:semiHidden/>
    <w:unhideWhenUsed/>
    <w:rsid w:val="00D05E43"/>
    <w:rPr>
      <w:sz w:val="16"/>
      <w:szCs w:val="16"/>
    </w:rPr>
  </w:style>
  <w:style w:type="character" w:customStyle="1" w:styleId="BodyText3Char">
    <w:name w:val="Body Text 3 Char"/>
    <w:basedOn w:val="DefaultParagraphFont"/>
    <w:link w:val="BodyText3"/>
    <w:uiPriority w:val="99"/>
    <w:semiHidden/>
    <w:rsid w:val="00D05E43"/>
    <w:rPr>
      <w:rFonts w:ascii="Arial" w:eastAsia="Times New Roman" w:hAnsi="Arial" w:cs="Arial"/>
      <w:sz w:val="16"/>
      <w:szCs w:val="16"/>
    </w:rPr>
  </w:style>
  <w:style w:type="character" w:styleId="CommentReference">
    <w:name w:val="annotation reference"/>
    <w:basedOn w:val="DefaultParagraphFont"/>
    <w:uiPriority w:val="99"/>
    <w:semiHidden/>
    <w:unhideWhenUsed/>
    <w:rsid w:val="00BB711E"/>
    <w:rPr>
      <w:sz w:val="16"/>
      <w:szCs w:val="16"/>
    </w:rPr>
  </w:style>
  <w:style w:type="paragraph" w:styleId="CommentText">
    <w:name w:val="annotation text"/>
    <w:basedOn w:val="Normal"/>
    <w:link w:val="CommentTextChar"/>
    <w:uiPriority w:val="99"/>
    <w:semiHidden/>
    <w:unhideWhenUsed/>
    <w:rsid w:val="00BB711E"/>
    <w:pPr>
      <w:spacing w:line="240" w:lineRule="auto"/>
    </w:pPr>
    <w:rPr>
      <w:sz w:val="20"/>
      <w:szCs w:val="20"/>
    </w:rPr>
  </w:style>
  <w:style w:type="character" w:customStyle="1" w:styleId="CommentTextChar">
    <w:name w:val="Comment Text Char"/>
    <w:basedOn w:val="DefaultParagraphFont"/>
    <w:link w:val="CommentText"/>
    <w:uiPriority w:val="99"/>
    <w:semiHidden/>
    <w:rsid w:val="00BB711E"/>
    <w:rPr>
      <w:rFonts w:ascii="Arial" w:eastAsia="Times New Roman" w:hAnsi="Arial" w:cs="Arial"/>
      <w:sz w:val="20"/>
      <w:szCs w:val="20"/>
    </w:rPr>
  </w:style>
  <w:style w:type="paragraph" w:styleId="CommentSubject">
    <w:name w:val="annotation subject"/>
    <w:basedOn w:val="CommentText"/>
    <w:next w:val="CommentText"/>
    <w:link w:val="CommentSubjectChar"/>
    <w:uiPriority w:val="99"/>
    <w:semiHidden/>
    <w:unhideWhenUsed/>
    <w:rsid w:val="00BB711E"/>
    <w:rPr>
      <w:b/>
      <w:bCs/>
    </w:rPr>
  </w:style>
  <w:style w:type="character" w:customStyle="1" w:styleId="CommentSubjectChar">
    <w:name w:val="Comment Subject Char"/>
    <w:basedOn w:val="CommentTextChar"/>
    <w:link w:val="CommentSubject"/>
    <w:uiPriority w:val="99"/>
    <w:semiHidden/>
    <w:rsid w:val="00BB711E"/>
    <w:rPr>
      <w:rFonts w:ascii="Arial" w:eastAsia="Times New Roman" w:hAnsi="Arial" w:cs="Arial"/>
      <w:b/>
      <w:bCs/>
      <w:sz w:val="20"/>
      <w:szCs w:val="20"/>
    </w:rPr>
  </w:style>
  <w:style w:type="character" w:customStyle="1" w:styleId="UnresolvedMention1">
    <w:name w:val="Unresolved Mention1"/>
    <w:basedOn w:val="DefaultParagraphFont"/>
    <w:uiPriority w:val="99"/>
    <w:semiHidden/>
    <w:unhideWhenUsed/>
    <w:rsid w:val="00EF2AE5"/>
    <w:rPr>
      <w:color w:val="605E5C"/>
      <w:shd w:val="clear" w:color="auto" w:fill="E1DFDD"/>
    </w:rPr>
  </w:style>
  <w:style w:type="table" w:customStyle="1" w:styleId="TableGrid1">
    <w:name w:val="Table Grid1"/>
    <w:basedOn w:val="TableNormal"/>
    <w:next w:val="TableGrid"/>
    <w:uiPriority w:val="39"/>
    <w:rsid w:val="004036AD"/>
    <w:pPr>
      <w:spacing w:after="12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F674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UnresolvedMention">
    <w:name w:val="Unresolved Mention"/>
    <w:basedOn w:val="DefaultParagraphFont"/>
    <w:uiPriority w:val="99"/>
    <w:semiHidden/>
    <w:unhideWhenUsed/>
    <w:rsid w:val="00550DC3"/>
    <w:rPr>
      <w:color w:val="605E5C"/>
      <w:shd w:val="clear" w:color="auto" w:fill="E1DFDD"/>
    </w:rPr>
  </w:style>
  <w:style w:type="paragraph" w:styleId="Revision">
    <w:name w:val="Revision"/>
    <w:hidden/>
    <w:uiPriority w:val="99"/>
    <w:semiHidden/>
    <w:rsid w:val="006E0869"/>
    <w:pPr>
      <w:spacing w:after="0" w:line="240" w:lineRule="auto"/>
    </w:pPr>
    <w:rPr>
      <w:rFonts w:ascii="Arial" w:eastAsia="Times New Roman"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4252266">
      <w:bodyDiv w:val="1"/>
      <w:marLeft w:val="0"/>
      <w:marRight w:val="0"/>
      <w:marTop w:val="0"/>
      <w:marBottom w:val="0"/>
      <w:divBdr>
        <w:top w:val="none" w:sz="0" w:space="0" w:color="auto"/>
        <w:left w:val="none" w:sz="0" w:space="0" w:color="auto"/>
        <w:bottom w:val="none" w:sz="0" w:space="0" w:color="auto"/>
        <w:right w:val="none" w:sz="0" w:space="0" w:color="auto"/>
      </w:divBdr>
    </w:div>
    <w:div w:id="1187869525">
      <w:bodyDiv w:val="1"/>
      <w:marLeft w:val="0"/>
      <w:marRight w:val="0"/>
      <w:marTop w:val="0"/>
      <w:marBottom w:val="0"/>
      <w:divBdr>
        <w:top w:val="none" w:sz="0" w:space="0" w:color="auto"/>
        <w:left w:val="none" w:sz="0" w:space="0" w:color="auto"/>
        <w:bottom w:val="none" w:sz="0" w:space="0" w:color="auto"/>
        <w:right w:val="none" w:sz="0" w:space="0" w:color="auto"/>
      </w:divBdr>
    </w:div>
    <w:div w:id="16842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header" Target="header1.xml"/><Relationship Id="rId42" Type="http://schemas.openxmlformats.org/officeDocument/2006/relationships/image" Target="media/image18.jpeg"/><Relationship Id="rId63" Type="http://schemas.openxmlformats.org/officeDocument/2006/relationships/image" Target="media/image39.emf"/><Relationship Id="rId84" Type="http://schemas.openxmlformats.org/officeDocument/2006/relationships/image" Target="media/image60.JPG"/><Relationship Id="rId138" Type="http://schemas.openxmlformats.org/officeDocument/2006/relationships/image" Target="media/image114.jpeg"/><Relationship Id="rId159" Type="http://schemas.openxmlformats.org/officeDocument/2006/relationships/image" Target="media/image135.jpeg"/><Relationship Id="rId107" Type="http://schemas.openxmlformats.org/officeDocument/2006/relationships/image" Target="media/image83.jpeg"/><Relationship Id="rId11" Type="http://schemas.openxmlformats.org/officeDocument/2006/relationships/image" Target="media/image4.png"/><Relationship Id="rId32" Type="http://schemas.openxmlformats.org/officeDocument/2006/relationships/image" Target="media/image8.emf"/><Relationship Id="rId53" Type="http://schemas.openxmlformats.org/officeDocument/2006/relationships/image" Target="media/image29.jpeg"/><Relationship Id="rId74" Type="http://schemas.openxmlformats.org/officeDocument/2006/relationships/image" Target="media/image50.emf"/><Relationship Id="rId128" Type="http://schemas.openxmlformats.org/officeDocument/2006/relationships/image" Target="media/image104.jpeg"/><Relationship Id="rId149" Type="http://schemas.openxmlformats.org/officeDocument/2006/relationships/image" Target="media/image125.jpeg"/><Relationship Id="rId5" Type="http://schemas.openxmlformats.org/officeDocument/2006/relationships/webSettings" Target="webSettings.xml"/><Relationship Id="rId95" Type="http://schemas.openxmlformats.org/officeDocument/2006/relationships/image" Target="media/image71.emf"/><Relationship Id="rId160" Type="http://schemas.openxmlformats.org/officeDocument/2006/relationships/image" Target="media/image136.emf"/><Relationship Id="rId22" Type="http://schemas.openxmlformats.org/officeDocument/2006/relationships/footer" Target="footer1.xml"/><Relationship Id="rId43" Type="http://schemas.openxmlformats.org/officeDocument/2006/relationships/image" Target="media/image19.jpeg"/><Relationship Id="rId64" Type="http://schemas.openxmlformats.org/officeDocument/2006/relationships/image" Target="media/image40.JPG"/><Relationship Id="rId118" Type="http://schemas.openxmlformats.org/officeDocument/2006/relationships/image" Target="media/image94.jpeg"/><Relationship Id="rId139" Type="http://schemas.openxmlformats.org/officeDocument/2006/relationships/image" Target="media/image115.jpeg"/><Relationship Id="rId85" Type="http://schemas.openxmlformats.org/officeDocument/2006/relationships/image" Target="media/image61.emf"/><Relationship Id="rId150" Type="http://schemas.openxmlformats.org/officeDocument/2006/relationships/image" Target="media/image126.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9.jpeg"/><Relationship Id="rId38" Type="http://schemas.openxmlformats.org/officeDocument/2006/relationships/image" Target="media/image14.jpeg"/><Relationship Id="rId59" Type="http://schemas.openxmlformats.org/officeDocument/2006/relationships/image" Target="media/image35.jpeg"/><Relationship Id="rId103" Type="http://schemas.openxmlformats.org/officeDocument/2006/relationships/image" Target="media/image79.jpeg"/><Relationship Id="rId108" Type="http://schemas.openxmlformats.org/officeDocument/2006/relationships/image" Target="media/image84.jpeg"/><Relationship Id="rId124" Type="http://schemas.openxmlformats.org/officeDocument/2006/relationships/image" Target="media/image100.jpeg"/><Relationship Id="rId129" Type="http://schemas.openxmlformats.org/officeDocument/2006/relationships/image" Target="media/image105.jpeg"/><Relationship Id="rId54" Type="http://schemas.openxmlformats.org/officeDocument/2006/relationships/image" Target="media/image30.png"/><Relationship Id="rId70" Type="http://schemas.openxmlformats.org/officeDocument/2006/relationships/image" Target="media/image46.emf"/><Relationship Id="rId75" Type="http://schemas.openxmlformats.org/officeDocument/2006/relationships/image" Target="media/image51.emf"/><Relationship Id="rId91" Type="http://schemas.openxmlformats.org/officeDocument/2006/relationships/image" Target="media/image67.emf"/><Relationship Id="rId96" Type="http://schemas.openxmlformats.org/officeDocument/2006/relationships/image" Target="media/image72.emf"/><Relationship Id="rId140" Type="http://schemas.openxmlformats.org/officeDocument/2006/relationships/image" Target="media/image116.jpeg"/><Relationship Id="rId145" Type="http://schemas.openxmlformats.org/officeDocument/2006/relationships/image" Target="media/image121.jpeg"/><Relationship Id="rId161" Type="http://schemas.openxmlformats.org/officeDocument/2006/relationships/image" Target="media/image137.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2.xml"/><Relationship Id="rId28" Type="http://schemas.openxmlformats.org/officeDocument/2006/relationships/hyperlink" Target="http://en.wikipedia.org/wiki/Thunderstorm" TargetMode="External"/><Relationship Id="rId49" Type="http://schemas.openxmlformats.org/officeDocument/2006/relationships/image" Target="media/image25.png"/><Relationship Id="rId114" Type="http://schemas.openxmlformats.org/officeDocument/2006/relationships/image" Target="media/image90.jpeg"/><Relationship Id="rId119" Type="http://schemas.openxmlformats.org/officeDocument/2006/relationships/image" Target="media/image95.jpeg"/><Relationship Id="rId44" Type="http://schemas.openxmlformats.org/officeDocument/2006/relationships/image" Target="media/image20.jpeg"/><Relationship Id="rId60" Type="http://schemas.openxmlformats.org/officeDocument/2006/relationships/image" Target="media/image36.jpeg"/><Relationship Id="rId65" Type="http://schemas.openxmlformats.org/officeDocument/2006/relationships/image" Target="media/image41.emf"/><Relationship Id="rId81" Type="http://schemas.openxmlformats.org/officeDocument/2006/relationships/image" Target="media/image57.jpeg"/><Relationship Id="rId86" Type="http://schemas.openxmlformats.org/officeDocument/2006/relationships/image" Target="media/image62.emf"/><Relationship Id="rId130" Type="http://schemas.openxmlformats.org/officeDocument/2006/relationships/image" Target="media/image106.jpeg"/><Relationship Id="rId135" Type="http://schemas.openxmlformats.org/officeDocument/2006/relationships/image" Target="media/image111.jpeg"/><Relationship Id="rId151" Type="http://schemas.openxmlformats.org/officeDocument/2006/relationships/image" Target="media/image127.jpeg"/><Relationship Id="rId156" Type="http://schemas.openxmlformats.org/officeDocument/2006/relationships/image" Target="media/image13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15.jpeg"/><Relationship Id="rId109" Type="http://schemas.openxmlformats.org/officeDocument/2006/relationships/image" Target="media/image85.jpeg"/><Relationship Id="rId34" Type="http://schemas.openxmlformats.org/officeDocument/2006/relationships/image" Target="media/image10.jpe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2.JPG"/><Relationship Id="rId97" Type="http://schemas.openxmlformats.org/officeDocument/2006/relationships/image" Target="media/image73.emf"/><Relationship Id="rId104" Type="http://schemas.openxmlformats.org/officeDocument/2006/relationships/image" Target="media/image80.jpeg"/><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7.jpeg"/><Relationship Id="rId146" Type="http://schemas.openxmlformats.org/officeDocument/2006/relationships/image" Target="media/image122.jpeg"/><Relationship Id="rId7" Type="http://schemas.openxmlformats.org/officeDocument/2006/relationships/endnotes" Target="endnotes.xml"/><Relationship Id="rId71" Type="http://schemas.openxmlformats.org/officeDocument/2006/relationships/image" Target="media/image47.emf"/><Relationship Id="rId92" Type="http://schemas.openxmlformats.org/officeDocument/2006/relationships/image" Target="media/image68.emf"/><Relationship Id="rId162" Type="http://schemas.openxmlformats.org/officeDocument/2006/relationships/image" Target="media/image138.JPG"/><Relationship Id="rId2" Type="http://schemas.openxmlformats.org/officeDocument/2006/relationships/numbering" Target="numbering.xml"/><Relationship Id="rId29" Type="http://schemas.openxmlformats.org/officeDocument/2006/relationships/hyperlink" Target="https://droughtmonitor.unl.edu/Data/DataTables.aspx" TargetMode="External"/><Relationship Id="rId24" Type="http://schemas.openxmlformats.org/officeDocument/2006/relationships/footer" Target="footer3.xml"/><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image" Target="media/image42.emf"/><Relationship Id="rId87" Type="http://schemas.openxmlformats.org/officeDocument/2006/relationships/image" Target="media/image63.emf"/><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7.jpeg"/><Relationship Id="rId136" Type="http://schemas.openxmlformats.org/officeDocument/2006/relationships/image" Target="media/image112.jpeg"/><Relationship Id="rId157" Type="http://schemas.openxmlformats.org/officeDocument/2006/relationships/image" Target="media/image133.jpeg"/><Relationship Id="rId61" Type="http://schemas.openxmlformats.org/officeDocument/2006/relationships/image" Target="media/image37.jpeg"/><Relationship Id="rId82" Type="http://schemas.openxmlformats.org/officeDocument/2006/relationships/image" Target="media/image58.emf"/><Relationship Id="rId152" Type="http://schemas.openxmlformats.org/officeDocument/2006/relationships/image" Target="media/image128.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pubs.usgs.gov/gip/earthq4/severitygip.html" TargetMode="External"/><Relationship Id="rId35" Type="http://schemas.openxmlformats.org/officeDocument/2006/relationships/image" Target="media/image11.jpeg"/><Relationship Id="rId56" Type="http://schemas.openxmlformats.org/officeDocument/2006/relationships/image" Target="media/image32.png"/><Relationship Id="rId77" Type="http://schemas.openxmlformats.org/officeDocument/2006/relationships/image" Target="media/image53.emf"/><Relationship Id="rId100" Type="http://schemas.openxmlformats.org/officeDocument/2006/relationships/image" Target="media/image76.JPG"/><Relationship Id="rId105" Type="http://schemas.openxmlformats.org/officeDocument/2006/relationships/image" Target="media/image81.jpeg"/><Relationship Id="rId126" Type="http://schemas.openxmlformats.org/officeDocument/2006/relationships/image" Target="media/image102.jpeg"/><Relationship Id="rId147" Type="http://schemas.openxmlformats.org/officeDocument/2006/relationships/image" Target="media/image123.jpeg"/><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48.JPG"/><Relationship Id="rId93" Type="http://schemas.openxmlformats.org/officeDocument/2006/relationships/image" Target="media/image69.emf"/><Relationship Id="rId98" Type="http://schemas.openxmlformats.org/officeDocument/2006/relationships/image" Target="media/image74.emf"/><Relationship Id="rId121" Type="http://schemas.openxmlformats.org/officeDocument/2006/relationships/image" Target="media/image97.jpeg"/><Relationship Id="rId142" Type="http://schemas.openxmlformats.org/officeDocument/2006/relationships/image" Target="media/image118.jpeg"/><Relationship Id="rId163" Type="http://schemas.openxmlformats.org/officeDocument/2006/relationships/image" Target="media/image139.JPG"/><Relationship Id="rId3" Type="http://schemas.openxmlformats.org/officeDocument/2006/relationships/styles" Target="styles.xml"/><Relationship Id="rId25" Type="http://schemas.openxmlformats.org/officeDocument/2006/relationships/image" Target="media/image7.JPG"/><Relationship Id="rId46" Type="http://schemas.openxmlformats.org/officeDocument/2006/relationships/image" Target="media/image22.jpeg"/><Relationship Id="rId67" Type="http://schemas.openxmlformats.org/officeDocument/2006/relationships/image" Target="media/image43.JPG"/><Relationship Id="rId116" Type="http://schemas.openxmlformats.org/officeDocument/2006/relationships/image" Target="media/image92.jpeg"/><Relationship Id="rId137" Type="http://schemas.openxmlformats.org/officeDocument/2006/relationships/image" Target="media/image113.jpeg"/><Relationship Id="rId158" Type="http://schemas.openxmlformats.org/officeDocument/2006/relationships/image" Target="media/image134.jpeg"/><Relationship Id="rId20" Type="http://schemas.openxmlformats.org/officeDocument/2006/relationships/hyperlink" Target="http://www.1stdistrict.org" TargetMode="External"/><Relationship Id="rId41" Type="http://schemas.openxmlformats.org/officeDocument/2006/relationships/image" Target="media/image17.jpeg"/><Relationship Id="rId62" Type="http://schemas.openxmlformats.org/officeDocument/2006/relationships/image" Target="media/image38.png"/><Relationship Id="rId83" Type="http://schemas.openxmlformats.org/officeDocument/2006/relationships/image" Target="media/image59.emf"/><Relationship Id="rId88" Type="http://schemas.openxmlformats.org/officeDocument/2006/relationships/image" Target="media/image64.png"/><Relationship Id="rId111" Type="http://schemas.openxmlformats.org/officeDocument/2006/relationships/image" Target="media/image87.jpeg"/><Relationship Id="rId132" Type="http://schemas.openxmlformats.org/officeDocument/2006/relationships/image" Target="media/image108.jpeg"/><Relationship Id="rId153" Type="http://schemas.openxmlformats.org/officeDocument/2006/relationships/image" Target="media/image129.jpeg"/><Relationship Id="rId15" Type="http://schemas.openxmlformats.org/officeDocument/2006/relationships/image" Target="media/image8.png"/><Relationship Id="rId36" Type="http://schemas.openxmlformats.org/officeDocument/2006/relationships/image" Target="media/image12.jpeg"/><Relationship Id="rId57" Type="http://schemas.openxmlformats.org/officeDocument/2006/relationships/image" Target="media/image33.png"/><Relationship Id="rId106" Type="http://schemas.openxmlformats.org/officeDocument/2006/relationships/image" Target="media/image82.jpeg"/><Relationship Id="rId127" Type="http://schemas.openxmlformats.org/officeDocument/2006/relationships/image" Target="media/image103.jpeg"/><Relationship Id="rId10" Type="http://schemas.openxmlformats.org/officeDocument/2006/relationships/image" Target="media/image3.png"/><Relationship Id="rId31" Type="http://schemas.openxmlformats.org/officeDocument/2006/relationships/hyperlink" Target="http://earthquake.usgs.gov/learning/topics/mercalli.php" TargetMode="External"/><Relationship Id="rId52" Type="http://schemas.openxmlformats.org/officeDocument/2006/relationships/image" Target="media/image28.png"/><Relationship Id="rId73" Type="http://schemas.openxmlformats.org/officeDocument/2006/relationships/image" Target="media/image49.JPG"/><Relationship Id="rId78" Type="http://schemas.openxmlformats.org/officeDocument/2006/relationships/image" Target="media/image54.JPG"/><Relationship Id="rId94" Type="http://schemas.openxmlformats.org/officeDocument/2006/relationships/image" Target="media/image70.emf"/><Relationship Id="rId99" Type="http://schemas.openxmlformats.org/officeDocument/2006/relationships/image" Target="media/image75.JPG"/><Relationship Id="rId101" Type="http://schemas.openxmlformats.org/officeDocument/2006/relationships/image" Target="media/image77.JPG"/><Relationship Id="rId122" Type="http://schemas.openxmlformats.org/officeDocument/2006/relationships/image" Target="media/image98.jpeg"/><Relationship Id="rId143" Type="http://schemas.openxmlformats.org/officeDocument/2006/relationships/image" Target="media/image119.jpeg"/><Relationship Id="rId148" Type="http://schemas.openxmlformats.org/officeDocument/2006/relationships/image" Target="media/image124.jpe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footer" Target="footer4.xml"/><Relationship Id="rId47" Type="http://schemas.openxmlformats.org/officeDocument/2006/relationships/image" Target="media/image23.jpeg"/><Relationship Id="rId68" Type="http://schemas.openxmlformats.org/officeDocument/2006/relationships/image" Target="media/image44.JPG"/><Relationship Id="rId89" Type="http://schemas.openxmlformats.org/officeDocument/2006/relationships/image" Target="media/image65.png"/><Relationship Id="rId112" Type="http://schemas.openxmlformats.org/officeDocument/2006/relationships/image" Target="media/image88.jpeg"/><Relationship Id="rId133" Type="http://schemas.openxmlformats.org/officeDocument/2006/relationships/image" Target="media/image109.jpeg"/><Relationship Id="rId154" Type="http://schemas.openxmlformats.org/officeDocument/2006/relationships/image" Target="media/image130.jpeg"/><Relationship Id="rId16" Type="http://schemas.openxmlformats.org/officeDocument/2006/relationships/image" Target="media/image9.png"/><Relationship Id="rId37" Type="http://schemas.openxmlformats.org/officeDocument/2006/relationships/image" Target="media/image13.jpeg"/><Relationship Id="rId58" Type="http://schemas.openxmlformats.org/officeDocument/2006/relationships/image" Target="media/image34.JPG"/><Relationship Id="rId79" Type="http://schemas.openxmlformats.org/officeDocument/2006/relationships/image" Target="media/image55.jpeg"/><Relationship Id="rId102" Type="http://schemas.openxmlformats.org/officeDocument/2006/relationships/image" Target="media/image78.JPG"/><Relationship Id="rId123" Type="http://schemas.openxmlformats.org/officeDocument/2006/relationships/image" Target="media/image99.jpeg"/><Relationship Id="rId144" Type="http://schemas.openxmlformats.org/officeDocument/2006/relationships/image" Target="media/image120.jpeg"/><Relationship Id="rId90" Type="http://schemas.openxmlformats.org/officeDocument/2006/relationships/image" Target="media/image66.emf"/><Relationship Id="rId165" Type="http://schemas.openxmlformats.org/officeDocument/2006/relationships/theme" Target="theme/theme1.xml"/><Relationship Id="rId27" Type="http://schemas.openxmlformats.org/officeDocument/2006/relationships/hyperlink" Target="http://en.wikipedia.org/wiki/Ice" TargetMode="External"/><Relationship Id="rId48" Type="http://schemas.openxmlformats.org/officeDocument/2006/relationships/image" Target="media/image24.jpeg"/><Relationship Id="rId69" Type="http://schemas.openxmlformats.org/officeDocument/2006/relationships/image" Target="media/image45.JPG"/><Relationship Id="rId113" Type="http://schemas.openxmlformats.org/officeDocument/2006/relationships/image" Target="media/image89.jpeg"/><Relationship Id="rId134" Type="http://schemas.openxmlformats.org/officeDocument/2006/relationships/image" Target="media/image110.jpeg"/><Relationship Id="rId80" Type="http://schemas.openxmlformats.org/officeDocument/2006/relationships/image" Target="media/image56.png"/><Relationship Id="rId155" Type="http://schemas.openxmlformats.org/officeDocument/2006/relationships/image" Target="media/image1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0E61D9-EC93-4949-82AE-D86E53A44D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32541</Words>
  <Characters>185489</Characters>
  <Application>Microsoft Office Word</Application>
  <DocSecurity>2</DocSecurity>
  <Lines>1545</Lines>
  <Paragraphs>435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Nealon</dc:creator>
  <cp:keywords/>
  <dc:description/>
  <cp:lastModifiedBy>Thomas Nealon</cp:lastModifiedBy>
  <cp:revision>2</cp:revision>
  <cp:lastPrinted>2019-09-04T15:45:00Z</cp:lastPrinted>
  <dcterms:created xsi:type="dcterms:W3CDTF">2019-09-04T21:37:00Z</dcterms:created>
  <dcterms:modified xsi:type="dcterms:W3CDTF">2019-09-04T21:37:00Z</dcterms:modified>
</cp:coreProperties>
</file>