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BD" w:rsidRPr="00ED2E79" w:rsidRDefault="008520BD" w:rsidP="008520BD">
      <w:pPr>
        <w:rPr>
          <w:b/>
          <w:sz w:val="32"/>
          <w:u w:val="single"/>
        </w:rPr>
      </w:pPr>
      <w:r w:rsidRPr="00ED2E79">
        <w:rPr>
          <w:b/>
          <w:sz w:val="32"/>
          <w:u w:val="single"/>
        </w:rPr>
        <w:t xml:space="preserve">Hamlin County Board of Adjustment </w:t>
      </w:r>
    </w:p>
    <w:p w:rsidR="008520BD" w:rsidRDefault="008520BD" w:rsidP="008520BD">
      <w:r>
        <w:t>Date: May 21, 2018</w:t>
      </w:r>
    </w:p>
    <w:p w:rsidR="008520BD" w:rsidRDefault="008520BD" w:rsidP="008520BD">
      <w:r>
        <w:t xml:space="preserve">The Hamlin County Board of Adjustment met on </w:t>
      </w:r>
      <w:r w:rsidR="00822EEA">
        <w:t>May 21</w:t>
      </w:r>
      <w:r>
        <w:t xml:space="preserve">, 2018 at the Hamlin County </w:t>
      </w:r>
      <w:r w:rsidR="00822EEA">
        <w:t xml:space="preserve">Courthouse in </w:t>
      </w:r>
      <w:proofErr w:type="spellStart"/>
      <w:r>
        <w:t>Hayti</w:t>
      </w:r>
      <w:proofErr w:type="spellEnd"/>
      <w:r>
        <w:t xml:space="preserve">, SD. Board Members present were Larry </w:t>
      </w:r>
      <w:proofErr w:type="spellStart"/>
      <w:r>
        <w:t>Saathoff</w:t>
      </w:r>
      <w:proofErr w:type="spellEnd"/>
      <w:r>
        <w:t xml:space="preserve">, Robbie </w:t>
      </w:r>
      <w:proofErr w:type="spellStart"/>
      <w:r>
        <w:t>Fedt</w:t>
      </w:r>
      <w:proofErr w:type="spellEnd"/>
      <w:r>
        <w:t xml:space="preserve">, Scott </w:t>
      </w:r>
      <w:proofErr w:type="spellStart"/>
      <w:r>
        <w:t>Popham</w:t>
      </w:r>
      <w:proofErr w:type="spellEnd"/>
      <w:r>
        <w:t xml:space="preserve">, John </w:t>
      </w:r>
      <w:proofErr w:type="spellStart"/>
      <w:r>
        <w:t>Pantzke</w:t>
      </w:r>
      <w:proofErr w:type="spellEnd"/>
      <w:r>
        <w:t xml:space="preserve">, Richard </w:t>
      </w:r>
      <w:proofErr w:type="spellStart"/>
      <w:r>
        <w:t>Wiarda</w:t>
      </w:r>
      <w:proofErr w:type="spellEnd"/>
      <w:r>
        <w:t xml:space="preserve">, </w:t>
      </w:r>
      <w:r w:rsidR="00822EEA">
        <w:t xml:space="preserve">and </w:t>
      </w:r>
      <w:r>
        <w:t xml:space="preserve">Stuart </w:t>
      </w:r>
      <w:proofErr w:type="spellStart"/>
      <w:r>
        <w:t>Schubloom</w:t>
      </w:r>
      <w:proofErr w:type="spellEnd"/>
      <w:r w:rsidR="00822EEA">
        <w:t>.</w:t>
      </w:r>
      <w:r>
        <w:t xml:space="preserve"> Also present were </w:t>
      </w:r>
      <w:r w:rsidR="00822EEA">
        <w:t>Todd Kays</w:t>
      </w:r>
      <w:r>
        <w:t xml:space="preserve"> and Thomas Nealon from First District in Watertown.  A list of others attending the meeting is attached to the minutes and available in the Zoning Office.</w:t>
      </w:r>
    </w:p>
    <w:p w:rsidR="008520BD" w:rsidRDefault="008520BD" w:rsidP="008520BD">
      <w:r>
        <w:t xml:space="preserve">Chairman Richard </w:t>
      </w:r>
      <w:proofErr w:type="spellStart"/>
      <w:r>
        <w:t>Wiarda</w:t>
      </w:r>
      <w:proofErr w:type="spellEnd"/>
      <w:r>
        <w:t xml:space="preserve"> called the Board of Adjustment Meeting to order at 7:</w:t>
      </w:r>
      <w:r w:rsidR="00822EEA">
        <w:t>25</w:t>
      </w:r>
      <w:r>
        <w:t xml:space="preserve"> P.M. </w:t>
      </w:r>
    </w:p>
    <w:p w:rsidR="008520BD" w:rsidRDefault="008520BD" w:rsidP="008520BD">
      <w:r>
        <w:t xml:space="preserve">Motion by </w:t>
      </w:r>
      <w:proofErr w:type="spellStart"/>
      <w:r w:rsidR="007E1669">
        <w:t>Popham</w:t>
      </w:r>
      <w:proofErr w:type="spellEnd"/>
      <w:r>
        <w:t xml:space="preserve">, Second by </w:t>
      </w:r>
      <w:proofErr w:type="spellStart"/>
      <w:r>
        <w:t>Pantzke</w:t>
      </w:r>
      <w:proofErr w:type="spellEnd"/>
      <w:r>
        <w:t xml:space="preserve"> to approve </w:t>
      </w:r>
      <w:r w:rsidR="00822EEA">
        <w:t>the May 21</w:t>
      </w:r>
      <w:r w:rsidR="00822EEA" w:rsidRPr="00822EEA">
        <w:rPr>
          <w:vertAlign w:val="superscript"/>
        </w:rPr>
        <w:t>st</w:t>
      </w:r>
      <w:r w:rsidR="00822EEA">
        <w:t xml:space="preserve"> Board of Adjustment </w:t>
      </w:r>
      <w:r>
        <w:t xml:space="preserve">Agenda. Motion approved unanimously. </w:t>
      </w:r>
    </w:p>
    <w:p w:rsidR="008520BD" w:rsidRDefault="008520BD" w:rsidP="008520BD">
      <w:proofErr w:type="gramStart"/>
      <w:r>
        <w:t xml:space="preserve">Motion by </w:t>
      </w:r>
      <w:proofErr w:type="spellStart"/>
      <w:r>
        <w:t>F</w:t>
      </w:r>
      <w:r w:rsidR="007E1669">
        <w:t>edt</w:t>
      </w:r>
      <w:proofErr w:type="spellEnd"/>
      <w:r>
        <w:t xml:space="preserve">, Second by </w:t>
      </w:r>
      <w:proofErr w:type="spellStart"/>
      <w:r w:rsidR="007E1669">
        <w:t>Schubloom</w:t>
      </w:r>
      <w:proofErr w:type="spellEnd"/>
      <w:r>
        <w:t xml:space="preserve"> to approve </w:t>
      </w:r>
      <w:r w:rsidR="00D574FA">
        <w:t>April 23</w:t>
      </w:r>
      <w:r w:rsidR="00822EEA">
        <w:t>rd</w:t>
      </w:r>
      <w:r>
        <w:t>, 2018 Board of Adjustment meeting minutes.</w:t>
      </w:r>
      <w:proofErr w:type="gramEnd"/>
      <w:r>
        <w:t xml:space="preserve"> Motion approved unanimously. </w:t>
      </w:r>
    </w:p>
    <w:p w:rsidR="004F14A8" w:rsidRDefault="00822EEA" w:rsidP="004F14A8">
      <w:pPr>
        <w:pStyle w:val="ListParagraph"/>
        <w:numPr>
          <w:ilvl w:val="0"/>
          <w:numId w:val="2"/>
        </w:numPr>
      </w:pPr>
      <w:r>
        <w:t>Conditional Use</w:t>
      </w:r>
      <w:r w:rsidR="004F14A8">
        <w:t xml:space="preserve">: John Hurley. Legal Description: </w:t>
      </w:r>
      <w:r w:rsidR="004F14A8" w:rsidRPr="007B67D8">
        <w:t>Lot 1 of Block 1 &amp; Block 2 of Lake Poinsett Estates Addition in Section 36-113N-53W (Norden Township).</w:t>
      </w:r>
      <w:r w:rsidR="007E1669">
        <w:t xml:space="preserve"> Motion by </w:t>
      </w:r>
      <w:proofErr w:type="spellStart"/>
      <w:r w:rsidR="007E1669">
        <w:t>Fedt</w:t>
      </w:r>
      <w:proofErr w:type="spellEnd"/>
      <w:r w:rsidR="007E1669">
        <w:t xml:space="preserve">, Second by </w:t>
      </w:r>
      <w:proofErr w:type="spellStart"/>
      <w:r w:rsidR="007E1669">
        <w:t>Popham</w:t>
      </w:r>
      <w:proofErr w:type="spellEnd"/>
      <w:r w:rsidR="007E1669">
        <w:t xml:space="preserve"> to approve the conditional use permit for a Private Park &amp; Campground. Nealon reviewed the Staff Report</w:t>
      </w:r>
      <w:bookmarkStart w:id="0" w:name="_GoBack"/>
      <w:bookmarkEnd w:id="0"/>
      <w:r w:rsidR="00BD2F38">
        <w:t xml:space="preserve">. Don McCarty representing John Hurley spoke on his behalf concerning the interests of Mr. Hurley and the past history of the property under discussion. Chairman </w:t>
      </w:r>
      <w:proofErr w:type="spellStart"/>
      <w:r w:rsidR="00BD2F38">
        <w:t>Wiarda</w:t>
      </w:r>
      <w:proofErr w:type="spellEnd"/>
      <w:r w:rsidR="00BD2F38">
        <w:t xml:space="preserve"> opened the public hearing portion of the meeting. Proponent testimony was heard from the following citizens: Tom Bunker, Nicole </w:t>
      </w:r>
      <w:proofErr w:type="spellStart"/>
      <w:r w:rsidR="00BD2F38">
        <w:t>Hysal</w:t>
      </w:r>
      <w:proofErr w:type="spellEnd"/>
      <w:r w:rsidR="00BD2F38">
        <w:t xml:space="preserve">, Bryan </w:t>
      </w:r>
      <w:proofErr w:type="spellStart"/>
      <w:r w:rsidR="00BD2F38">
        <w:t>Sneesby</w:t>
      </w:r>
      <w:proofErr w:type="spellEnd"/>
      <w:r w:rsidR="00BD2F38">
        <w:t xml:space="preserve">, Diana </w:t>
      </w:r>
      <w:proofErr w:type="spellStart"/>
      <w:r w:rsidR="00BD2F38">
        <w:t>Shuart</w:t>
      </w:r>
      <w:proofErr w:type="spellEnd"/>
      <w:r w:rsidR="00BD2F38">
        <w:t xml:space="preserve">, Adam Sorenson, Lori Sorenson, </w:t>
      </w:r>
      <w:proofErr w:type="gramStart"/>
      <w:r w:rsidR="00BD2F38">
        <w:t>Daryl</w:t>
      </w:r>
      <w:proofErr w:type="gramEnd"/>
      <w:r w:rsidR="00BD2F38">
        <w:t xml:space="preserve"> Rust from </w:t>
      </w:r>
      <w:proofErr w:type="spellStart"/>
      <w:r w:rsidR="00BD2F38">
        <w:t>Norden</w:t>
      </w:r>
      <w:proofErr w:type="spellEnd"/>
      <w:r w:rsidR="00BD2F38">
        <w:t xml:space="preserve"> Township.</w:t>
      </w:r>
      <w:r w:rsidR="00C66544">
        <w:t xml:space="preserve"> No opponent testimony was heard. </w:t>
      </w:r>
      <w:r w:rsidR="00BD2F38">
        <w:t xml:space="preserve"> </w:t>
      </w:r>
      <w:proofErr w:type="spellStart"/>
      <w:r w:rsidR="00BD2F38">
        <w:t>Wiarda</w:t>
      </w:r>
      <w:proofErr w:type="spellEnd"/>
      <w:r w:rsidR="00BD2F38">
        <w:t xml:space="preserve"> talked about the meeting held in late April with Mr. Hurley and his wife Billie Jo Hurley and Zoning Officer </w:t>
      </w:r>
      <w:proofErr w:type="spellStart"/>
      <w:r w:rsidR="00BD2F38">
        <w:t>Nealon</w:t>
      </w:r>
      <w:proofErr w:type="spellEnd"/>
      <w:r w:rsidR="00BD2F38">
        <w:t xml:space="preserve">. The main concern of the Board was ensuring the Right Of Way is clear of parked vehicles and other safety concerns with the location. </w:t>
      </w:r>
      <w:proofErr w:type="spellStart"/>
      <w:r w:rsidR="00BD2F38">
        <w:t>Pantzke</w:t>
      </w:r>
      <w:proofErr w:type="spellEnd"/>
      <w:r w:rsidR="00BD2F38">
        <w:t xml:space="preserve"> stated he saw no other practical use of the property other than a campsite. Staff recommended site plans changes, but during discussion the costs that would be borne out to move utility hookups was deemed too costly. </w:t>
      </w:r>
      <w:proofErr w:type="spellStart"/>
      <w:r w:rsidR="00BD2F38">
        <w:t>Fedt</w:t>
      </w:r>
      <w:proofErr w:type="spellEnd"/>
      <w:r w:rsidR="00BD2F38">
        <w:t xml:space="preserve"> suggested limiting 1 camper per spot, Hurley agreed to this and has </w:t>
      </w:r>
      <w:r w:rsidR="00C66544">
        <w:t xml:space="preserve">done this in the past, stating the campground is never at full capacity. To accommodate the existing site, </w:t>
      </w:r>
      <w:proofErr w:type="spellStart"/>
      <w:r w:rsidR="00C66544">
        <w:t>Kays</w:t>
      </w:r>
      <w:proofErr w:type="spellEnd"/>
      <w:r w:rsidR="00C66544">
        <w:t xml:space="preserve"> suggested a 10 ft distance between campers with a 20% variance on the lots (4 lots) to not require changing the location of utility hookups. </w:t>
      </w:r>
      <w:proofErr w:type="spellStart"/>
      <w:r w:rsidR="00C66544">
        <w:t>Pantzke</w:t>
      </w:r>
      <w:proofErr w:type="spellEnd"/>
      <w:r w:rsidR="00C66544">
        <w:t xml:space="preserve"> suggested to Mr. Hurley to establish a formal site plan done with Staff within 3 months of the permit issuance. Mr. Hurley agreed.  Chairman </w:t>
      </w:r>
      <w:proofErr w:type="spellStart"/>
      <w:r w:rsidR="00C66544">
        <w:t>Wiarda</w:t>
      </w:r>
      <w:proofErr w:type="spellEnd"/>
      <w:r w:rsidR="00C66544">
        <w:t xml:space="preserve"> closed the public hearing. </w:t>
      </w:r>
      <w:proofErr w:type="spellStart"/>
      <w:r w:rsidR="00C66544">
        <w:t>Kays</w:t>
      </w:r>
      <w:proofErr w:type="spellEnd"/>
      <w:r w:rsidR="00C66544">
        <w:t xml:space="preserve"> read the Findings of Fact for the conditional use permit for a Private Park &amp; Campground. </w:t>
      </w:r>
      <w:proofErr w:type="spellStart"/>
      <w:r w:rsidR="00C66544">
        <w:t>Wiarda</w:t>
      </w:r>
      <w:proofErr w:type="spellEnd"/>
      <w:r w:rsidR="00C66544">
        <w:t xml:space="preserve"> called for a roll call vote. Motion to approve the conditional use permit passed 6-0. </w:t>
      </w:r>
    </w:p>
    <w:p w:rsidR="00C66544" w:rsidRDefault="00C66544" w:rsidP="00C66544">
      <w:pPr>
        <w:ind w:left="360"/>
      </w:pPr>
      <w:proofErr w:type="gramStart"/>
      <w:r>
        <w:t>Motion  by</w:t>
      </w:r>
      <w:proofErr w:type="gramEnd"/>
      <w:r>
        <w:t xml:space="preserve"> </w:t>
      </w:r>
      <w:proofErr w:type="spellStart"/>
      <w:r>
        <w:t>Pantzke</w:t>
      </w:r>
      <w:proofErr w:type="spellEnd"/>
      <w:r>
        <w:t xml:space="preserve">, Second by </w:t>
      </w:r>
      <w:proofErr w:type="spellStart"/>
      <w:r>
        <w:t>Popham</w:t>
      </w:r>
      <w:proofErr w:type="spellEnd"/>
      <w:r>
        <w:t xml:space="preserve"> to adjourn the Board of Adjustment Meeting. Motion passed unanimously. </w:t>
      </w:r>
    </w:p>
    <w:p w:rsidR="00C66544" w:rsidRDefault="00C66544" w:rsidP="00C66544">
      <w:r>
        <w:t>It is the policy of Hamlin County not to discriminate on the basis of color, national origin, sex, religion, age, or disability in employment or the provision of services.</w:t>
      </w:r>
    </w:p>
    <w:p w:rsidR="00C66544" w:rsidRDefault="00C66544" w:rsidP="00C66544">
      <w:pPr>
        <w:ind w:left="360"/>
      </w:pPr>
    </w:p>
    <w:p w:rsidR="00822EEA" w:rsidRDefault="00822EEA" w:rsidP="004F14A8"/>
    <w:p w:rsidR="006C1B0E" w:rsidRDefault="006C1B0E"/>
    <w:sectPr w:rsidR="006C1B0E" w:rsidSect="00F96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544" w:rsidRDefault="00C66544" w:rsidP="00C66544">
      <w:pPr>
        <w:spacing w:after="0" w:line="240" w:lineRule="auto"/>
      </w:pPr>
      <w:r>
        <w:separator/>
      </w:r>
    </w:p>
  </w:endnote>
  <w:endnote w:type="continuationSeparator" w:id="0">
    <w:p w:rsidR="00C66544" w:rsidRDefault="00C66544" w:rsidP="00C6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44" w:rsidRDefault="00C665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44" w:rsidRDefault="00C665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44" w:rsidRDefault="00C66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544" w:rsidRDefault="00C66544" w:rsidP="00C66544">
      <w:pPr>
        <w:spacing w:after="0" w:line="240" w:lineRule="auto"/>
      </w:pPr>
      <w:r>
        <w:separator/>
      </w:r>
    </w:p>
  </w:footnote>
  <w:footnote w:type="continuationSeparator" w:id="0">
    <w:p w:rsidR="00C66544" w:rsidRDefault="00C66544" w:rsidP="00C6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44" w:rsidRDefault="00C665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74"/>
      <w:docPartObj>
        <w:docPartGallery w:val="Watermarks"/>
        <w:docPartUnique/>
      </w:docPartObj>
    </w:sdtPr>
    <w:sdtContent>
      <w:p w:rsidR="00C66544" w:rsidRDefault="00C6654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44" w:rsidRDefault="00C66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90101"/>
    <w:multiLevelType w:val="hybridMultilevel"/>
    <w:tmpl w:val="D2BE4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0F72"/>
    <w:multiLevelType w:val="hybridMultilevel"/>
    <w:tmpl w:val="CAE4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20BD"/>
    <w:rsid w:val="004F14A8"/>
    <w:rsid w:val="006C1B0E"/>
    <w:rsid w:val="007E1669"/>
    <w:rsid w:val="00822EEA"/>
    <w:rsid w:val="008520BD"/>
    <w:rsid w:val="00BD2F38"/>
    <w:rsid w:val="00C66544"/>
    <w:rsid w:val="00D574FA"/>
    <w:rsid w:val="00F9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544"/>
  </w:style>
  <w:style w:type="paragraph" w:styleId="Footer">
    <w:name w:val="footer"/>
    <w:basedOn w:val="Normal"/>
    <w:link w:val="FooterChar"/>
    <w:uiPriority w:val="99"/>
    <w:semiHidden/>
    <w:unhideWhenUsed/>
    <w:rsid w:val="00C66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BAF9-7AFE-4080-B20B-3FEC905C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3</cp:revision>
  <dcterms:created xsi:type="dcterms:W3CDTF">2018-06-18T18:51:00Z</dcterms:created>
  <dcterms:modified xsi:type="dcterms:W3CDTF">2018-06-19T16:33:00Z</dcterms:modified>
</cp:coreProperties>
</file>